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41" w:rsidRPr="00FE4E41" w:rsidRDefault="00FE4E41" w:rsidP="00FE4E41">
      <w:pPr>
        <w:spacing w:after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 w:rsidRPr="00FE4E41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«</w:t>
      </w:r>
      <w:proofErr w:type="spellStart"/>
      <w:r w:rsidRPr="00FE4E41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ЭтноОтпуск</w:t>
      </w:r>
      <w:proofErr w:type="spellEnd"/>
      <w:r w:rsidRPr="00FE4E41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» о Татищево</w:t>
      </w:r>
    </w:p>
    <w:p w:rsidR="00B30D4A" w:rsidRPr="00FE4E41" w:rsidRDefault="00FE4E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Медиапроект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ЭтноОтпуск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" - это способ познакомить жителей и гостей Саратовской области с этнокультурной палитрой края, показать </w:t>
      </w:r>
      <w:proofErr w:type="gram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современными</w:t>
      </w:r>
      <w:proofErr w:type="gram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игровыми </w:t>
      </w: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медиасредствами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каждой национальности и универсальность наших общих жизненных ценностей.</w:t>
      </w:r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данный момент при поддержке комитета по туризму в </w:t>
      </w: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телепроекте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ЭтноОтпуск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 xml:space="preserve"> на два дня» выходит рубрика «Секреты от комитета», в которой рассказывают уникальную и интересную информацию о саратовских районах. Посмотреть новый восьмой выпуск про Татищево можно по ссылке снизу. Также ознакомиться с проектом можно на официальном сайте «</w:t>
      </w:r>
      <w:proofErr w:type="spellStart"/>
      <w:r w:rsidRPr="00FE4E41">
        <w:rPr>
          <w:rFonts w:ascii="Times New Roman" w:hAnsi="Times New Roman" w:cs="Times New Roman"/>
          <w:color w:val="000000"/>
          <w:sz w:val="28"/>
          <w:szCs w:val="28"/>
        </w:rPr>
        <w:t>ЭтноОтпуска</w:t>
      </w:r>
      <w:proofErr w:type="spellEnd"/>
      <w:r w:rsidRPr="00FE4E41">
        <w:rPr>
          <w:rFonts w:ascii="Times New Roman" w:hAnsi="Times New Roman" w:cs="Times New Roman"/>
          <w:color w:val="000000"/>
          <w:sz w:val="28"/>
          <w:szCs w:val="28"/>
        </w:rPr>
        <w:t>» - </w:t>
      </w:r>
      <w:hyperlink r:id="rId4" w:anchor="about" w:tgtFrame="_blank" w:history="1">
        <w:r w:rsidRPr="00FE4E41">
          <w:rPr>
            <w:rStyle w:val="a3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http://etno64.ru/#about</w:t>
        </w:r>
      </w:hyperlink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  <w:t>Татищевский район - территория живописной природы, исторических сел и усадеб, которые готовы рассказывать свои истории внимательному туристу. Близкое расстояние от Саратова помогает сформировать маршрут однодневной экскурсии, а что посмотреть – смотрите в выпуске!</w:t>
      </w:r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E41">
        <w:rPr>
          <w:rFonts w:ascii="Times New Roman" w:hAnsi="Times New Roman" w:cs="Times New Roman"/>
          <w:color w:val="000000"/>
          <w:sz w:val="28"/>
          <w:szCs w:val="28"/>
        </w:rPr>
        <w:br/>
        <w:t>Выпуск про Татищево - </w:t>
      </w:r>
      <w:hyperlink r:id="rId5" w:history="1">
        <w:r w:rsidRPr="00FE4E41">
          <w:rPr>
            <w:rStyle w:val="a3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https://www.youtube.com/watch?v=DUFbyKMPpyA</w:t>
        </w:r>
      </w:hyperlink>
    </w:p>
    <w:sectPr w:rsidR="00B30D4A" w:rsidRPr="00FE4E41" w:rsidSect="008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41"/>
    <w:rsid w:val="000F122A"/>
    <w:rsid w:val="003A5698"/>
    <w:rsid w:val="00636D78"/>
    <w:rsid w:val="00666710"/>
    <w:rsid w:val="00800C8A"/>
    <w:rsid w:val="008B6E88"/>
    <w:rsid w:val="008F29A1"/>
    <w:rsid w:val="00B30D4A"/>
    <w:rsid w:val="00E101D6"/>
    <w:rsid w:val="00FE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8"/>
  </w:style>
  <w:style w:type="paragraph" w:styleId="3">
    <w:name w:val="heading 3"/>
    <w:basedOn w:val="a"/>
    <w:link w:val="30"/>
    <w:uiPriority w:val="9"/>
    <w:qFormat/>
    <w:rsid w:val="00FE4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E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4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UFbyKMPpyA" TargetMode="External"/><Relationship Id="rId4" Type="http://schemas.openxmlformats.org/officeDocument/2006/relationships/hyperlink" Target="http://etno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KovsharovaDS</dc:creator>
  <cp:lastModifiedBy>KovsharovaDS</cp:lastModifiedBy>
  <cp:revision>1</cp:revision>
  <dcterms:created xsi:type="dcterms:W3CDTF">2021-11-15T12:03:00Z</dcterms:created>
  <dcterms:modified xsi:type="dcterms:W3CDTF">2021-11-15T12:05:00Z</dcterms:modified>
</cp:coreProperties>
</file>