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D4" w:rsidRPr="00EB73D4" w:rsidRDefault="00EB73D4" w:rsidP="00EB7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D4">
        <w:rPr>
          <w:rFonts w:ascii="Times New Roman" w:hAnsi="Times New Roman" w:cs="Times New Roman"/>
          <w:b/>
          <w:sz w:val="28"/>
          <w:szCs w:val="28"/>
        </w:rPr>
        <w:t xml:space="preserve">Правительство отменило требование о нотариальном согласии </w:t>
      </w:r>
      <w:r w:rsidR="00764644">
        <w:rPr>
          <w:rFonts w:ascii="Times New Roman" w:hAnsi="Times New Roman" w:cs="Times New Roman"/>
          <w:b/>
          <w:sz w:val="28"/>
          <w:szCs w:val="28"/>
        </w:rPr>
        <w:t>при заселении детей в гостиницы</w:t>
      </w:r>
    </w:p>
    <w:p w:rsidR="00EB73D4" w:rsidRPr="00EB73D4" w:rsidRDefault="00EB73D4" w:rsidP="00EB73D4">
      <w:pPr>
        <w:pStyle w:val="a6"/>
        <w:shd w:val="clear" w:color="auto" w:fill="FFFFFF"/>
        <w:rPr>
          <w:sz w:val="28"/>
          <w:szCs w:val="28"/>
        </w:rPr>
      </w:pPr>
      <w:r w:rsidRPr="00EB73D4">
        <w:rPr>
          <w:sz w:val="28"/>
          <w:szCs w:val="28"/>
        </w:rPr>
        <w:t>Этот документ был необходим, когда дети путешествовали без родителей.</w:t>
      </w:r>
    </w:p>
    <w:p w:rsidR="00EB73D4" w:rsidRPr="00EB73D4" w:rsidRDefault="00EB73D4" w:rsidP="00EB73D4">
      <w:pPr>
        <w:pStyle w:val="a6"/>
        <w:shd w:val="clear" w:color="auto" w:fill="FFFFFF"/>
        <w:rPr>
          <w:sz w:val="28"/>
          <w:szCs w:val="28"/>
        </w:rPr>
      </w:pPr>
      <w:r w:rsidRPr="00EB73D4">
        <w:rPr>
          <w:sz w:val="28"/>
          <w:szCs w:val="28"/>
        </w:rPr>
        <w:t>Требование о предъявлении нотариально заверенного согласия родителей при заселении детей в гостиницу исключат из Правил предоставления гостиничных услуг.</w:t>
      </w:r>
    </w:p>
    <w:p w:rsidR="00EB73D4" w:rsidRPr="00EB73D4" w:rsidRDefault="00EB73D4" w:rsidP="00EB73D4">
      <w:pPr>
        <w:pStyle w:val="a6"/>
        <w:shd w:val="clear" w:color="auto" w:fill="FFFFFF"/>
        <w:rPr>
          <w:sz w:val="28"/>
          <w:szCs w:val="28"/>
        </w:rPr>
      </w:pPr>
      <w:r w:rsidRPr="00EB73D4">
        <w:rPr>
          <w:sz w:val="28"/>
          <w:szCs w:val="28"/>
        </w:rPr>
        <w:t xml:space="preserve">Постановление от 1 апреля 2021 года №519 об этом утвердил Председатель Правительства Михаил </w:t>
      </w:r>
      <w:proofErr w:type="spellStart"/>
      <w:r w:rsidRPr="00EB73D4">
        <w:rPr>
          <w:sz w:val="28"/>
          <w:szCs w:val="28"/>
        </w:rPr>
        <w:t>Мишустин</w:t>
      </w:r>
      <w:proofErr w:type="spellEnd"/>
      <w:r w:rsidRPr="00EB73D4">
        <w:rPr>
          <w:sz w:val="28"/>
          <w:szCs w:val="28"/>
        </w:rPr>
        <w:t>.</w:t>
      </w:r>
    </w:p>
    <w:p w:rsidR="00EB73D4" w:rsidRPr="00EB73D4" w:rsidRDefault="00EB73D4" w:rsidP="00EB73D4">
      <w:pPr>
        <w:pStyle w:val="a6"/>
        <w:shd w:val="clear" w:color="auto" w:fill="FFFFFF"/>
        <w:rPr>
          <w:sz w:val="28"/>
          <w:szCs w:val="28"/>
        </w:rPr>
      </w:pPr>
      <w:r w:rsidRPr="00EB73D4">
        <w:rPr>
          <w:sz w:val="28"/>
          <w:szCs w:val="28"/>
        </w:rPr>
        <w:t>Решение связано с тем, что непродолжительные детские поездки (туры выходного дня, загородные экскурсии) часто сопоставимы по стоимости с услугами нотариуса. Кроме того, такое условие превращалось в помеху, если ребёнок путешествовал не с родителями, а, например, с близкими родственниками.</w:t>
      </w:r>
    </w:p>
    <w:p w:rsidR="00EB73D4" w:rsidRPr="00EB73D4" w:rsidRDefault="00EB73D4" w:rsidP="00EB73D4">
      <w:pPr>
        <w:pStyle w:val="a6"/>
        <w:shd w:val="clear" w:color="auto" w:fill="FFFFFF"/>
        <w:rPr>
          <w:sz w:val="28"/>
          <w:szCs w:val="28"/>
        </w:rPr>
      </w:pPr>
      <w:r w:rsidRPr="00EB73D4">
        <w:rPr>
          <w:sz w:val="28"/>
          <w:szCs w:val="28"/>
        </w:rPr>
        <w:t>Теперь же от несовершеннолетнего при заселении будет требоваться только письменное согласие одного из законных представителей, которое составляется в свободной форме. При этом возможность оформления нотариального согласия также сохраняется.</w:t>
      </w:r>
    </w:p>
    <w:p w:rsidR="00EB73D4" w:rsidRPr="00EB73D4" w:rsidRDefault="00EB73D4" w:rsidP="00EB73D4">
      <w:pPr>
        <w:pStyle w:val="a6"/>
        <w:shd w:val="clear" w:color="auto" w:fill="FFFFFF"/>
        <w:rPr>
          <w:sz w:val="28"/>
          <w:szCs w:val="28"/>
        </w:rPr>
      </w:pPr>
      <w:r w:rsidRPr="00EB73D4">
        <w:rPr>
          <w:sz w:val="28"/>
          <w:szCs w:val="28"/>
        </w:rPr>
        <w:t xml:space="preserve">Принятое решение упростит организацию </w:t>
      </w:r>
      <w:proofErr w:type="spellStart"/>
      <w:r w:rsidRPr="00EB73D4">
        <w:rPr>
          <w:sz w:val="28"/>
          <w:szCs w:val="28"/>
        </w:rPr>
        <w:t>турпоездок</w:t>
      </w:r>
      <w:proofErr w:type="spellEnd"/>
      <w:r w:rsidRPr="00EB73D4">
        <w:rPr>
          <w:sz w:val="28"/>
          <w:szCs w:val="28"/>
        </w:rPr>
        <w:t xml:space="preserve"> для детей, избавит родителей от необоснованных временных и финансовых затрат.</w:t>
      </w:r>
    </w:p>
    <w:p w:rsidR="00A63CA4" w:rsidRPr="006203DC" w:rsidRDefault="00A63CA4" w:rsidP="00A63CA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63CA4" w:rsidRPr="006203DC" w:rsidSect="003C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F1515"/>
    <w:rsid w:val="00014AFE"/>
    <w:rsid w:val="000F2A9D"/>
    <w:rsid w:val="001B6D14"/>
    <w:rsid w:val="001D365A"/>
    <w:rsid w:val="003A1623"/>
    <w:rsid w:val="003C688B"/>
    <w:rsid w:val="004124E3"/>
    <w:rsid w:val="004A273E"/>
    <w:rsid w:val="004A5E0A"/>
    <w:rsid w:val="005365FB"/>
    <w:rsid w:val="005D5B47"/>
    <w:rsid w:val="006203DC"/>
    <w:rsid w:val="00764644"/>
    <w:rsid w:val="00790465"/>
    <w:rsid w:val="007A4385"/>
    <w:rsid w:val="008F5427"/>
    <w:rsid w:val="00A63CA4"/>
    <w:rsid w:val="00BA3477"/>
    <w:rsid w:val="00BF1515"/>
    <w:rsid w:val="00C6243C"/>
    <w:rsid w:val="00D21991"/>
    <w:rsid w:val="00E963DF"/>
    <w:rsid w:val="00EB73D4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15"/>
  </w:style>
  <w:style w:type="paragraph" w:styleId="2">
    <w:name w:val="heading 2"/>
    <w:basedOn w:val="a"/>
    <w:link w:val="20"/>
    <w:uiPriority w:val="9"/>
    <w:qFormat/>
    <w:rsid w:val="00620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21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3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20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203DC"/>
    <w:rPr>
      <w:b/>
      <w:bCs/>
    </w:rPr>
  </w:style>
  <w:style w:type="character" w:styleId="a5">
    <w:name w:val="Emphasis"/>
    <w:basedOn w:val="a0"/>
    <w:uiPriority w:val="20"/>
    <w:qFormat/>
    <w:rsid w:val="006203DC"/>
    <w:rPr>
      <w:i/>
      <w:iCs/>
    </w:rPr>
  </w:style>
  <w:style w:type="paragraph" w:styleId="a6">
    <w:name w:val="Normal (Web)"/>
    <w:basedOn w:val="a"/>
    <w:uiPriority w:val="99"/>
    <w:rsid w:val="00B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F7BF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219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Марина Андреевна</dc:creator>
  <cp:lastModifiedBy>PC005</cp:lastModifiedBy>
  <cp:revision>5</cp:revision>
  <cp:lastPrinted>2020-10-06T11:03:00Z</cp:lastPrinted>
  <dcterms:created xsi:type="dcterms:W3CDTF">2021-04-05T06:22:00Z</dcterms:created>
  <dcterms:modified xsi:type="dcterms:W3CDTF">2021-04-05T06:32:00Z</dcterms:modified>
</cp:coreProperties>
</file>