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0B55" w:rsidRDefault="00401773" w:rsidP="007E7919">
      <w:pPr>
        <w:tabs>
          <w:tab w:val="left" w:pos="3029"/>
          <w:tab w:val="left" w:pos="3763"/>
          <w:tab w:val="left" w:pos="9498"/>
        </w:tabs>
        <w:spacing w:line="360" w:lineRule="auto"/>
        <w:ind w:right="197"/>
        <w:rPr>
          <w:sz w:val="24"/>
          <w:szCs w:val="24"/>
        </w:rPr>
      </w:pPr>
      <w:r>
        <w:rPr>
          <w:sz w:val="24"/>
          <w:szCs w:val="24"/>
        </w:rPr>
        <w:tab/>
      </w:r>
    </w:p>
    <w:tbl>
      <w:tblPr>
        <w:tblW w:w="1093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6"/>
        <w:gridCol w:w="10254"/>
        <w:gridCol w:w="440"/>
      </w:tblGrid>
      <w:tr w:rsidR="006B62BD" w:rsidRPr="006C6D8B" w:rsidTr="006B62BD">
        <w:trPr>
          <w:cantSplit/>
          <w:trHeight w:val="1960"/>
        </w:trPr>
        <w:tc>
          <w:tcPr>
            <w:tcW w:w="236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vAlign w:val="center"/>
          </w:tcPr>
          <w:p w:rsidR="006B62BD" w:rsidRDefault="006B62BD" w:rsidP="009F253F">
            <w:pPr>
              <w:jc w:val="right"/>
            </w:pPr>
          </w:p>
        </w:tc>
        <w:tc>
          <w:tcPr>
            <w:tcW w:w="10694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</w:tcPr>
          <w:p w:rsidR="006B62BD" w:rsidRDefault="006B62BD" w:rsidP="009F253F">
            <w:pPr>
              <w:jc w:val="center"/>
              <w:rPr>
                <w:sz w:val="28"/>
                <w:szCs w:val="28"/>
              </w:rPr>
            </w:pPr>
          </w:p>
          <w:p w:rsidR="006B62BD" w:rsidRDefault="006B62BD" w:rsidP="009F253F">
            <w:pPr>
              <w:jc w:val="center"/>
              <w:rPr>
                <w:sz w:val="28"/>
                <w:szCs w:val="28"/>
              </w:rPr>
            </w:pPr>
          </w:p>
          <w:p w:rsidR="006B62BD" w:rsidRDefault="006B62BD" w:rsidP="009F253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ОБЩЕСТВО С ОГРАНИЧЕННОЙ ОТВЕТСТВЕННОСТЬЮ</w:t>
            </w:r>
          </w:p>
          <w:p w:rsidR="006B62BD" w:rsidRDefault="006B62BD" w:rsidP="009F253F">
            <w:pPr>
              <w:jc w:val="center"/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>«РЕМСТРОЙПРОЕКТ»</w:t>
            </w:r>
          </w:p>
          <w:p w:rsidR="002D1613" w:rsidRDefault="002D1613" w:rsidP="002D1613">
            <w:pPr>
              <w:jc w:val="center"/>
              <w:rPr>
                <w:b/>
                <w:sz w:val="36"/>
                <w:szCs w:val="36"/>
              </w:rPr>
            </w:pPr>
          </w:p>
          <w:p w:rsidR="00E00987" w:rsidRDefault="00E00987" w:rsidP="00E00987">
            <w:pPr>
              <w:ind w:left="270" w:right="135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Свидетельство о допуске № СРО-П-197-21022018</w:t>
            </w:r>
          </w:p>
          <w:p w:rsidR="00E00987" w:rsidRDefault="00E00987" w:rsidP="00E00987">
            <w:pPr>
              <w:ind w:left="270" w:right="135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выданное «Ассоциацией архитекторов и проектировщиков Поволжья (СРО)» 410002, </w:t>
            </w:r>
            <w:proofErr w:type="spellStart"/>
            <w:r>
              <w:rPr>
                <w:sz w:val="26"/>
                <w:szCs w:val="26"/>
              </w:rPr>
              <w:t>г</w:t>
            </w:r>
            <w:proofErr w:type="gramStart"/>
            <w:r>
              <w:rPr>
                <w:sz w:val="26"/>
                <w:szCs w:val="26"/>
              </w:rPr>
              <w:t>.С</w:t>
            </w:r>
            <w:proofErr w:type="gramEnd"/>
            <w:r>
              <w:rPr>
                <w:sz w:val="26"/>
                <w:szCs w:val="26"/>
              </w:rPr>
              <w:t>аратов</w:t>
            </w:r>
            <w:proofErr w:type="spellEnd"/>
            <w:r>
              <w:rPr>
                <w:sz w:val="26"/>
                <w:szCs w:val="26"/>
              </w:rPr>
              <w:t>, ул. Первомайская д37/45</w:t>
            </w:r>
          </w:p>
          <w:p w:rsidR="00E00987" w:rsidRDefault="00E00987" w:rsidP="00E00987">
            <w:pPr>
              <w:ind w:left="270" w:right="135"/>
              <w:jc w:val="center"/>
              <w:rPr>
                <w:sz w:val="36"/>
                <w:szCs w:val="36"/>
              </w:rPr>
            </w:pPr>
          </w:p>
          <w:p w:rsidR="006B62BD" w:rsidRDefault="006B62BD" w:rsidP="009F253F">
            <w:pPr>
              <w:jc w:val="both"/>
              <w:rPr>
                <w:sz w:val="36"/>
                <w:szCs w:val="36"/>
              </w:rPr>
            </w:pPr>
          </w:p>
          <w:p w:rsidR="006B62BD" w:rsidRDefault="006B62BD" w:rsidP="009F253F">
            <w:pPr>
              <w:jc w:val="center"/>
              <w:rPr>
                <w:b/>
                <w:sz w:val="44"/>
                <w:szCs w:val="44"/>
              </w:rPr>
            </w:pPr>
            <w:r>
              <w:rPr>
                <w:b/>
                <w:sz w:val="44"/>
                <w:szCs w:val="44"/>
              </w:rPr>
              <w:t xml:space="preserve"> Документация по планировке территории с проектом межевания в его составе</w:t>
            </w:r>
          </w:p>
          <w:p w:rsidR="006B62BD" w:rsidRPr="006C6D8B" w:rsidRDefault="006B62BD" w:rsidP="00E00987">
            <w:pPr>
              <w:ind w:left="-60"/>
              <w:rPr>
                <w:sz w:val="28"/>
                <w:szCs w:val="28"/>
              </w:rPr>
            </w:pPr>
            <w:r w:rsidRPr="006C6D8B">
              <w:rPr>
                <w:sz w:val="28"/>
                <w:szCs w:val="28"/>
              </w:rPr>
              <w:t>Для  строительства объекта: «</w:t>
            </w:r>
            <w:r w:rsidR="00E00987">
              <w:rPr>
                <w:sz w:val="28"/>
                <w:szCs w:val="28"/>
              </w:rPr>
              <w:t xml:space="preserve">Обеспечение безопасности и организации дорожного движения и устройство съезда к объекту дорожного сервиса на км.0+070 справа от </w:t>
            </w:r>
            <w:proofErr w:type="spellStart"/>
            <w:r w:rsidR="00E00987">
              <w:rPr>
                <w:sz w:val="28"/>
                <w:szCs w:val="28"/>
              </w:rPr>
              <w:t>автоподъезда</w:t>
            </w:r>
            <w:proofErr w:type="spellEnd"/>
            <w:r w:rsidR="00E00987">
              <w:rPr>
                <w:sz w:val="28"/>
                <w:szCs w:val="28"/>
              </w:rPr>
              <w:t xml:space="preserve"> </w:t>
            </w:r>
            <w:proofErr w:type="gramStart"/>
            <w:r w:rsidR="00E00987">
              <w:rPr>
                <w:sz w:val="28"/>
                <w:szCs w:val="28"/>
              </w:rPr>
              <w:t>к</w:t>
            </w:r>
            <w:proofErr w:type="gramEnd"/>
            <w:r w:rsidR="00E00987">
              <w:rPr>
                <w:sz w:val="28"/>
                <w:szCs w:val="28"/>
              </w:rPr>
              <w:t xml:space="preserve"> с. Вязовка от автодороги «Р158» Нижний Новгород-Арзамас-Саранск-</w:t>
            </w:r>
            <w:proofErr w:type="spellStart"/>
            <w:r w:rsidR="00E00987">
              <w:rPr>
                <w:sz w:val="28"/>
                <w:szCs w:val="28"/>
              </w:rPr>
              <w:t>Исса</w:t>
            </w:r>
            <w:proofErr w:type="spellEnd"/>
            <w:r w:rsidR="00E00987">
              <w:rPr>
                <w:sz w:val="28"/>
                <w:szCs w:val="28"/>
              </w:rPr>
              <w:t>-Пенза-Саратов</w:t>
            </w:r>
            <w:r w:rsidR="005F6B00">
              <w:rPr>
                <w:sz w:val="28"/>
                <w:szCs w:val="28"/>
              </w:rPr>
              <w:t>»</w:t>
            </w:r>
          </w:p>
        </w:tc>
      </w:tr>
      <w:tr w:rsidR="006B62BD" w:rsidRPr="00BD5462" w:rsidTr="006B62BD">
        <w:trPr>
          <w:gridAfter w:val="1"/>
          <w:wAfter w:w="440" w:type="dxa"/>
          <w:cantSplit/>
          <w:trHeight w:val="4923"/>
        </w:trPr>
        <w:tc>
          <w:tcPr>
            <w:tcW w:w="10490" w:type="dxa"/>
            <w:gridSpan w:val="2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</w:tcPr>
          <w:p w:rsidR="006B62BD" w:rsidRDefault="006B62BD" w:rsidP="009F253F">
            <w:pPr>
              <w:autoSpaceDE w:val="0"/>
              <w:autoSpaceDN w:val="0"/>
              <w:adjustRightInd w:val="0"/>
              <w:jc w:val="both"/>
              <w:rPr>
                <w:b/>
                <w:sz w:val="32"/>
                <w:szCs w:val="32"/>
              </w:rPr>
            </w:pPr>
          </w:p>
          <w:p w:rsidR="006B62BD" w:rsidRDefault="006B62BD" w:rsidP="009F253F">
            <w:pPr>
              <w:jc w:val="right"/>
              <w:rPr>
                <w:b/>
                <w:i/>
                <w:sz w:val="32"/>
                <w:szCs w:val="32"/>
                <w:lang w:eastAsia="ar-SA"/>
              </w:rPr>
            </w:pPr>
            <w:r w:rsidRPr="00BF3E2C">
              <w:rPr>
                <w:b/>
                <w:i/>
                <w:sz w:val="36"/>
                <w:szCs w:val="36"/>
                <w:lang w:eastAsia="ar-SA"/>
              </w:rPr>
              <w:t>Ш</w:t>
            </w:r>
            <w:r w:rsidRPr="00BF3E2C">
              <w:rPr>
                <w:b/>
                <w:i/>
                <w:sz w:val="32"/>
                <w:szCs w:val="32"/>
                <w:lang w:eastAsia="ar-SA"/>
              </w:rPr>
              <w:t>ифр</w:t>
            </w:r>
            <w:r>
              <w:rPr>
                <w:b/>
                <w:i/>
                <w:sz w:val="32"/>
                <w:szCs w:val="32"/>
                <w:lang w:eastAsia="ar-SA"/>
              </w:rPr>
              <w:t>:</w:t>
            </w:r>
            <w:r w:rsidR="005F6B00">
              <w:rPr>
                <w:b/>
                <w:i/>
                <w:sz w:val="32"/>
                <w:szCs w:val="32"/>
                <w:lang w:eastAsia="ar-SA"/>
              </w:rPr>
              <w:t>68-19</w:t>
            </w:r>
            <w:r>
              <w:rPr>
                <w:b/>
                <w:i/>
                <w:sz w:val="32"/>
                <w:szCs w:val="32"/>
                <w:lang w:eastAsia="ar-SA"/>
              </w:rPr>
              <w:t>-ППТ</w:t>
            </w:r>
          </w:p>
          <w:p w:rsidR="006B62BD" w:rsidRDefault="006B62BD" w:rsidP="009F253F">
            <w:pPr>
              <w:ind w:left="720"/>
              <w:jc w:val="center"/>
              <w:rPr>
                <w:sz w:val="32"/>
                <w:szCs w:val="32"/>
                <w:lang w:eastAsia="ar-SA"/>
              </w:rPr>
            </w:pPr>
            <w:r>
              <w:rPr>
                <w:sz w:val="32"/>
                <w:szCs w:val="32"/>
                <w:lang w:eastAsia="ar-SA"/>
              </w:rPr>
              <w:t>Основная часть проекта планировки территории</w:t>
            </w:r>
          </w:p>
          <w:p w:rsidR="006B62BD" w:rsidRDefault="006B62BD" w:rsidP="006B62BD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  <w:r>
              <w:rPr>
                <w:b/>
                <w:sz w:val="32"/>
                <w:szCs w:val="32"/>
                <w:lang w:eastAsia="ar-SA"/>
              </w:rPr>
              <w:t>Том 1</w:t>
            </w:r>
          </w:p>
          <w:p w:rsidR="006B62BD" w:rsidRDefault="006B62BD" w:rsidP="006B62BD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</w:p>
          <w:p w:rsidR="006B62BD" w:rsidRDefault="006B62BD" w:rsidP="006B62BD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</w:p>
          <w:p w:rsidR="006B62BD" w:rsidRDefault="006B62BD" w:rsidP="006B62BD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</w:p>
          <w:p w:rsidR="006B62BD" w:rsidRDefault="006B62BD" w:rsidP="006B62BD">
            <w:pPr>
              <w:ind w:left="720"/>
              <w:jc w:val="center"/>
              <w:rPr>
                <w:b/>
                <w:sz w:val="32"/>
                <w:szCs w:val="32"/>
                <w:lang w:eastAsia="ar-SA"/>
              </w:rPr>
            </w:pPr>
          </w:p>
          <w:p w:rsidR="006B62BD" w:rsidRDefault="006B62BD" w:rsidP="006B62BD">
            <w:pPr>
              <w:ind w:left="720"/>
              <w:rPr>
                <w:b/>
                <w:sz w:val="32"/>
                <w:szCs w:val="32"/>
                <w:lang w:eastAsia="ar-SA"/>
              </w:rPr>
            </w:pPr>
          </w:p>
          <w:p w:rsidR="006B62BD" w:rsidRDefault="006B62BD" w:rsidP="006B62BD">
            <w:pPr>
              <w:ind w:left="720"/>
              <w:rPr>
                <w:b/>
                <w:sz w:val="32"/>
                <w:szCs w:val="32"/>
                <w:lang w:eastAsia="ar-SA"/>
              </w:rPr>
            </w:pPr>
            <w:r>
              <w:rPr>
                <w:b/>
                <w:sz w:val="32"/>
                <w:szCs w:val="32"/>
                <w:lang w:eastAsia="ar-SA"/>
              </w:rPr>
              <w:t>Директор                                                  В.К. Шляпников</w:t>
            </w:r>
          </w:p>
          <w:p w:rsidR="006B62BD" w:rsidRDefault="006B62BD" w:rsidP="006B62BD">
            <w:pPr>
              <w:ind w:left="720"/>
              <w:rPr>
                <w:b/>
                <w:sz w:val="32"/>
                <w:szCs w:val="32"/>
                <w:lang w:eastAsia="ar-SA"/>
              </w:rPr>
            </w:pPr>
          </w:p>
          <w:p w:rsidR="006B62BD" w:rsidRPr="00BD5462" w:rsidRDefault="006B62BD" w:rsidP="006B62BD">
            <w:pPr>
              <w:ind w:left="720"/>
              <w:rPr>
                <w:b/>
                <w:sz w:val="32"/>
                <w:szCs w:val="32"/>
                <w:lang w:eastAsia="ar-SA"/>
              </w:rPr>
            </w:pPr>
            <w:r>
              <w:rPr>
                <w:b/>
                <w:sz w:val="32"/>
                <w:szCs w:val="32"/>
                <w:lang w:eastAsia="ar-SA"/>
              </w:rPr>
              <w:t xml:space="preserve">ГИП                                           </w:t>
            </w:r>
            <w:r w:rsidR="003D3E8D">
              <w:rPr>
                <w:b/>
                <w:sz w:val="32"/>
                <w:szCs w:val="32"/>
                <w:lang w:eastAsia="ar-SA"/>
              </w:rPr>
              <w:t xml:space="preserve">                 Е.Ю. </w:t>
            </w:r>
            <w:proofErr w:type="spellStart"/>
            <w:r w:rsidR="003D3E8D">
              <w:rPr>
                <w:b/>
                <w:sz w:val="32"/>
                <w:szCs w:val="32"/>
                <w:lang w:eastAsia="ar-SA"/>
              </w:rPr>
              <w:t>Згуро</w:t>
            </w:r>
            <w:proofErr w:type="spellEnd"/>
          </w:p>
        </w:tc>
      </w:tr>
    </w:tbl>
    <w:p w:rsidR="006B62BD" w:rsidRDefault="006B62BD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6B62BD" w:rsidRDefault="006B62BD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6B62BD" w:rsidRDefault="006B62BD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6B62BD" w:rsidRDefault="006B62BD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6B62BD" w:rsidRDefault="006B62BD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6B62BD" w:rsidRDefault="006B62BD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6B62BD" w:rsidRDefault="006B62BD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6B62BD" w:rsidRDefault="006B62BD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6B62BD" w:rsidRDefault="006B62BD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6B62BD" w:rsidRDefault="006B62BD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6B62BD" w:rsidRDefault="006B62BD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6B62BD" w:rsidRDefault="006B62BD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6B62BD" w:rsidRDefault="006B62BD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0A28F7" w:rsidRDefault="000A28F7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0A28F7" w:rsidRDefault="000A28F7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0A28F7" w:rsidRDefault="000A28F7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0A28F7" w:rsidRDefault="000A28F7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0A28F7" w:rsidRDefault="000A28F7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EA33AA" w:rsidRDefault="003D3E8D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ДОКУМЕНТАЦИЯ  ПО </w:t>
      </w:r>
      <w:r w:rsidR="000A28F7">
        <w:rPr>
          <w:b/>
          <w:sz w:val="24"/>
          <w:szCs w:val="24"/>
        </w:rPr>
        <w:t>ПРОЕК</w:t>
      </w:r>
      <w:r w:rsidR="0052498B">
        <w:rPr>
          <w:b/>
          <w:sz w:val="24"/>
          <w:szCs w:val="24"/>
        </w:rPr>
        <w:t>Т</w:t>
      </w:r>
      <w:r>
        <w:rPr>
          <w:b/>
          <w:sz w:val="24"/>
          <w:szCs w:val="24"/>
        </w:rPr>
        <w:t>У</w:t>
      </w:r>
      <w:r w:rsidR="000A28F7">
        <w:rPr>
          <w:b/>
          <w:sz w:val="24"/>
          <w:szCs w:val="24"/>
        </w:rPr>
        <w:t xml:space="preserve">  ПЛАНИРОВКИ </w:t>
      </w:r>
      <w:r w:rsidR="00EA33AA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 С </w:t>
      </w:r>
      <w:r w:rsidR="00EA33AA">
        <w:rPr>
          <w:b/>
          <w:sz w:val="24"/>
          <w:szCs w:val="24"/>
        </w:rPr>
        <w:t>ПРОЕКТ</w:t>
      </w:r>
      <w:r w:rsidR="00E00987">
        <w:rPr>
          <w:b/>
          <w:sz w:val="24"/>
          <w:szCs w:val="24"/>
        </w:rPr>
        <w:t xml:space="preserve">ОМ </w:t>
      </w:r>
      <w:r w:rsidR="00EA33AA">
        <w:rPr>
          <w:b/>
          <w:sz w:val="24"/>
          <w:szCs w:val="24"/>
        </w:rPr>
        <w:t xml:space="preserve"> МЕЖЕВАНИЯ  </w:t>
      </w:r>
      <w:r w:rsidR="000A28F7">
        <w:rPr>
          <w:b/>
          <w:sz w:val="24"/>
          <w:szCs w:val="24"/>
        </w:rPr>
        <w:t>ТЕРРИТОРИИ</w:t>
      </w:r>
      <w:r>
        <w:rPr>
          <w:b/>
          <w:sz w:val="24"/>
          <w:szCs w:val="24"/>
        </w:rPr>
        <w:t xml:space="preserve"> В ЕГО СОСТАВЕ</w:t>
      </w:r>
    </w:p>
    <w:p w:rsidR="00FC0B55" w:rsidRPr="002D4AB4" w:rsidRDefault="00EA33AA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ДЛЯ </w:t>
      </w:r>
      <w:r w:rsidR="003D3E8D">
        <w:rPr>
          <w:b/>
          <w:sz w:val="24"/>
          <w:szCs w:val="24"/>
        </w:rPr>
        <w:t xml:space="preserve"> СТРОИТЕЛЬСТВА </w:t>
      </w:r>
      <w:r>
        <w:rPr>
          <w:b/>
          <w:sz w:val="24"/>
          <w:szCs w:val="24"/>
        </w:rPr>
        <w:t>ОБЪЕКТА:</w:t>
      </w:r>
      <w:r w:rsidR="00BA4E1B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3420110</wp:posOffset>
                </wp:positionH>
                <wp:positionV relativeFrom="page">
                  <wp:posOffset>10177145</wp:posOffset>
                </wp:positionV>
                <wp:extent cx="1163955" cy="166370"/>
                <wp:effectExtent l="635" t="4445" r="0" b="635"/>
                <wp:wrapNone/>
                <wp:docPr id="20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3955" cy="166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A076D" w:rsidRPr="00CF777F" w:rsidRDefault="00AA076D" w:rsidP="00CF777F">
                            <w:pPr>
                              <w:rPr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69.3pt;margin-top:801.35pt;width:91.65pt;height:13.1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" stroked="f" strokecolor="black [3213]" strokeweight="1.5pt">
                <v:textbox inset="0,0,0,0">
                  <w:txbxContent>
                    <w:p w:rsidR="00AA076D" w:rsidRPr="00CF777F" w:rsidRDefault="00AA076D" w:rsidP="00CF777F">
                      <w:pPr>
                        <w:rPr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B910F5" w:rsidRDefault="00B910F5" w:rsidP="00B910F5">
      <w:pPr>
        <w:jc w:val="center"/>
        <w:rPr>
          <w:sz w:val="28"/>
          <w:szCs w:val="28"/>
        </w:rPr>
      </w:pPr>
    </w:p>
    <w:p w:rsidR="00E00987" w:rsidRDefault="00E00987" w:rsidP="00E00987">
      <w:pPr>
        <w:jc w:val="center"/>
        <w:rPr>
          <w:sz w:val="28"/>
          <w:szCs w:val="28"/>
        </w:rPr>
      </w:pPr>
      <w:r w:rsidRPr="006C6D8B">
        <w:rPr>
          <w:sz w:val="28"/>
          <w:szCs w:val="28"/>
        </w:rPr>
        <w:t>«</w:t>
      </w:r>
      <w:r>
        <w:rPr>
          <w:sz w:val="28"/>
          <w:szCs w:val="28"/>
        </w:rPr>
        <w:t xml:space="preserve">Обеспечение безопасности и организации дорожного движения и устройство съезда к объекту дорожного сервиса на км.0+070 справа от </w:t>
      </w:r>
      <w:proofErr w:type="spellStart"/>
      <w:r>
        <w:rPr>
          <w:sz w:val="28"/>
          <w:szCs w:val="28"/>
        </w:rPr>
        <w:t>автоподъезда</w:t>
      </w:r>
      <w:proofErr w:type="spell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к</w:t>
      </w:r>
      <w:proofErr w:type="gramEnd"/>
      <w:r>
        <w:rPr>
          <w:sz w:val="28"/>
          <w:szCs w:val="28"/>
        </w:rPr>
        <w:t xml:space="preserve"> с. Вязовка от автодороги «Р158» Нижний Новгород-Арзамас-Саранск-</w:t>
      </w:r>
      <w:proofErr w:type="spellStart"/>
      <w:r>
        <w:rPr>
          <w:sz w:val="28"/>
          <w:szCs w:val="28"/>
        </w:rPr>
        <w:t>Исса</w:t>
      </w:r>
      <w:proofErr w:type="spellEnd"/>
      <w:r>
        <w:rPr>
          <w:sz w:val="28"/>
          <w:szCs w:val="28"/>
        </w:rPr>
        <w:t>-Пенза-Саратов»</w:t>
      </w:r>
    </w:p>
    <w:p w:rsidR="008B65DF" w:rsidRDefault="008B65DF" w:rsidP="00B910F5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8B65DF" w:rsidRDefault="008B65DF" w:rsidP="00B73F3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8B65DF" w:rsidRDefault="008B65DF" w:rsidP="00B73F3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8B65DF" w:rsidRPr="00E00987" w:rsidRDefault="00EA33AA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8"/>
          <w:szCs w:val="28"/>
        </w:rPr>
      </w:pPr>
      <w:r w:rsidRPr="00E00987">
        <w:rPr>
          <w:b/>
          <w:sz w:val="28"/>
          <w:szCs w:val="28"/>
        </w:rPr>
        <w:t xml:space="preserve">Том </w:t>
      </w:r>
      <w:r w:rsidR="009B64C6" w:rsidRPr="00E00987">
        <w:rPr>
          <w:b/>
          <w:sz w:val="28"/>
          <w:szCs w:val="28"/>
        </w:rPr>
        <w:t>1</w:t>
      </w:r>
      <w:r w:rsidRPr="00E00987">
        <w:rPr>
          <w:b/>
          <w:sz w:val="28"/>
          <w:szCs w:val="28"/>
        </w:rPr>
        <w:t>.</w:t>
      </w:r>
      <w:r w:rsidR="004634F2" w:rsidRPr="00E00987">
        <w:rPr>
          <w:b/>
          <w:sz w:val="28"/>
          <w:szCs w:val="28"/>
        </w:rPr>
        <w:t xml:space="preserve"> </w:t>
      </w:r>
      <w:r w:rsidR="008B65DF" w:rsidRPr="00E00987">
        <w:rPr>
          <w:b/>
          <w:sz w:val="28"/>
          <w:szCs w:val="28"/>
        </w:rPr>
        <w:t xml:space="preserve"> </w:t>
      </w:r>
      <w:r w:rsidR="009B64C6" w:rsidRPr="00E00987">
        <w:rPr>
          <w:b/>
          <w:sz w:val="28"/>
          <w:szCs w:val="28"/>
        </w:rPr>
        <w:t>Основная часть проекта планировки территории.</w:t>
      </w:r>
    </w:p>
    <w:p w:rsidR="008B65DF" w:rsidRDefault="008B65DF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8B65DF" w:rsidRDefault="008B65DF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8B65DF" w:rsidRDefault="008B65DF" w:rsidP="008D35A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  <w:r>
        <w:rPr>
          <w:b/>
          <w:sz w:val="24"/>
          <w:szCs w:val="24"/>
        </w:rPr>
        <w:t>Утверждаю:</w:t>
      </w:r>
    </w:p>
    <w:p w:rsidR="008B65DF" w:rsidRDefault="008B65DF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8B65DF" w:rsidRDefault="00B910F5" w:rsidP="008D35A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Глава администрации </w:t>
      </w:r>
      <w:proofErr w:type="spellStart"/>
      <w:r w:rsidR="001F6EDD">
        <w:rPr>
          <w:b/>
          <w:sz w:val="24"/>
          <w:szCs w:val="24"/>
        </w:rPr>
        <w:t>Идолгского</w:t>
      </w:r>
      <w:proofErr w:type="spellEnd"/>
      <w:r w:rsidR="001F6EDD">
        <w:rPr>
          <w:b/>
          <w:sz w:val="24"/>
          <w:szCs w:val="24"/>
        </w:rPr>
        <w:t xml:space="preserve"> МО</w:t>
      </w:r>
      <w:bookmarkStart w:id="0" w:name="_GoBack"/>
      <w:bookmarkEnd w:id="0"/>
    </w:p>
    <w:p w:rsidR="008B65DF" w:rsidRDefault="008B65DF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8B65DF" w:rsidRDefault="008D35AB" w:rsidP="008D35A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_________________________ </w:t>
      </w:r>
    </w:p>
    <w:p w:rsidR="008D35AB" w:rsidRDefault="008D35AB" w:rsidP="008D35A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8D35AB" w:rsidRPr="002D4AB4" w:rsidRDefault="008D35AB" w:rsidP="008D35A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  <w:sectPr w:rsidR="008D35AB" w:rsidRPr="002D4AB4" w:rsidSect="007E7919">
          <w:headerReference w:type="default" r:id="rId9"/>
          <w:footerReference w:type="default" r:id="rId10"/>
          <w:headerReference w:type="first" r:id="rId11"/>
          <w:footerReference w:type="first" r:id="rId12"/>
          <w:footnotePr>
            <w:numRestart w:val="eachPage"/>
          </w:footnotePr>
          <w:pgSz w:w="11906" w:h="16838" w:code="9"/>
          <w:pgMar w:top="851" w:right="567" w:bottom="2268" w:left="1361" w:header="720" w:footer="720" w:gutter="0"/>
          <w:pgNumType w:start="1"/>
          <w:cols w:space="720"/>
          <w:docGrid w:linePitch="326"/>
        </w:sectPr>
      </w:pPr>
      <w:r>
        <w:rPr>
          <w:b/>
          <w:sz w:val="24"/>
          <w:szCs w:val="24"/>
        </w:rPr>
        <w:t>«____»__________________201</w:t>
      </w:r>
      <w:r w:rsidR="00BE6AEA">
        <w:rPr>
          <w:b/>
          <w:sz w:val="24"/>
          <w:szCs w:val="24"/>
        </w:rPr>
        <w:t>9</w:t>
      </w:r>
      <w:r>
        <w:rPr>
          <w:b/>
          <w:sz w:val="24"/>
          <w:szCs w:val="24"/>
        </w:rPr>
        <w:t>г.</w:t>
      </w:r>
    </w:p>
    <w:p w:rsidR="00835524" w:rsidRPr="00835524" w:rsidRDefault="00835524" w:rsidP="00835524">
      <w:pPr>
        <w:pStyle w:val="afe"/>
        <w:spacing w:before="60"/>
        <w:ind w:left="1172" w:right="492"/>
        <w:jc w:val="center"/>
        <w:rPr>
          <w:sz w:val="24"/>
          <w:szCs w:val="24"/>
        </w:rPr>
      </w:pPr>
      <w:r w:rsidRPr="0014788C">
        <w:rPr>
          <w:b/>
          <w:sz w:val="24"/>
          <w:szCs w:val="24"/>
        </w:rPr>
        <w:lastRenderedPageBreak/>
        <w:t>Состав проект</w:t>
      </w:r>
      <w:r w:rsidR="000717AE" w:rsidRPr="0014788C">
        <w:rPr>
          <w:b/>
          <w:sz w:val="24"/>
          <w:szCs w:val="24"/>
        </w:rPr>
        <w:t>ной документации</w:t>
      </w:r>
      <w:r w:rsidR="000717AE">
        <w:rPr>
          <w:sz w:val="24"/>
          <w:szCs w:val="24"/>
        </w:rPr>
        <w:t>.</w:t>
      </w:r>
    </w:p>
    <w:p w:rsidR="00835524" w:rsidRPr="00835524" w:rsidRDefault="00835524" w:rsidP="00835524">
      <w:pPr>
        <w:pStyle w:val="afe"/>
        <w:rPr>
          <w:sz w:val="24"/>
          <w:szCs w:val="24"/>
        </w:rPr>
      </w:pPr>
    </w:p>
    <w:p w:rsidR="00835524" w:rsidRPr="00835524" w:rsidRDefault="00835524" w:rsidP="00835524">
      <w:pPr>
        <w:pStyle w:val="afe"/>
        <w:spacing w:before="2"/>
        <w:rPr>
          <w:sz w:val="24"/>
          <w:szCs w:val="24"/>
        </w:rPr>
      </w:pPr>
    </w:p>
    <w:tbl>
      <w:tblPr>
        <w:tblStyle w:val="af2"/>
        <w:tblW w:w="10064" w:type="dxa"/>
        <w:tblInd w:w="250" w:type="dxa"/>
        <w:tblLook w:val="04A0" w:firstRow="1" w:lastRow="0" w:firstColumn="1" w:lastColumn="0" w:noHBand="0" w:noVBand="1"/>
      </w:tblPr>
      <w:tblGrid>
        <w:gridCol w:w="851"/>
        <w:gridCol w:w="7231"/>
        <w:gridCol w:w="1982"/>
      </w:tblGrid>
      <w:tr w:rsidR="000717AE" w:rsidTr="000717AE">
        <w:tc>
          <w:tcPr>
            <w:tcW w:w="851" w:type="dxa"/>
          </w:tcPr>
          <w:p w:rsidR="000717AE" w:rsidRPr="000717AE" w:rsidRDefault="000717AE" w:rsidP="000717AE">
            <w:pPr>
              <w:pStyle w:val="afe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717A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№ тома</w:t>
            </w:r>
          </w:p>
        </w:tc>
        <w:tc>
          <w:tcPr>
            <w:tcW w:w="7231" w:type="dxa"/>
          </w:tcPr>
          <w:p w:rsidR="000717AE" w:rsidRPr="000717AE" w:rsidRDefault="000717AE" w:rsidP="000717AE">
            <w:pPr>
              <w:pStyle w:val="afe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717A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Наименование</w:t>
            </w:r>
          </w:p>
        </w:tc>
        <w:tc>
          <w:tcPr>
            <w:tcW w:w="1982" w:type="dxa"/>
          </w:tcPr>
          <w:p w:rsidR="000717AE" w:rsidRPr="000717AE" w:rsidRDefault="000717AE" w:rsidP="000717AE">
            <w:pPr>
              <w:pStyle w:val="afe"/>
              <w:ind w:firstLine="0"/>
              <w:jc w:val="left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Примечание</w:t>
            </w:r>
          </w:p>
        </w:tc>
      </w:tr>
      <w:tr w:rsidR="000717AE" w:rsidTr="000717AE">
        <w:tc>
          <w:tcPr>
            <w:tcW w:w="851" w:type="dxa"/>
          </w:tcPr>
          <w:p w:rsidR="000717AE" w:rsidRPr="000717AE" w:rsidRDefault="000717AE" w:rsidP="000717AE">
            <w:pPr>
              <w:pStyle w:val="afe"/>
              <w:ind w:firstLine="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717A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Том 1</w:t>
            </w:r>
          </w:p>
        </w:tc>
        <w:tc>
          <w:tcPr>
            <w:tcW w:w="7231" w:type="dxa"/>
          </w:tcPr>
          <w:p w:rsidR="000717AE" w:rsidRPr="000717AE" w:rsidRDefault="000717AE" w:rsidP="000717AE">
            <w:pPr>
              <w:pStyle w:val="afe"/>
              <w:ind w:firstLine="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Основная часть проекта планировки территории </w:t>
            </w:r>
          </w:p>
        </w:tc>
        <w:tc>
          <w:tcPr>
            <w:tcW w:w="1982" w:type="dxa"/>
          </w:tcPr>
          <w:p w:rsidR="000717AE" w:rsidRPr="000717AE" w:rsidRDefault="000717AE" w:rsidP="00835524">
            <w:pPr>
              <w:pStyle w:val="af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0717AE" w:rsidTr="000717AE">
        <w:tc>
          <w:tcPr>
            <w:tcW w:w="851" w:type="dxa"/>
          </w:tcPr>
          <w:p w:rsidR="000717AE" w:rsidRPr="000717AE" w:rsidRDefault="000717AE" w:rsidP="00835524">
            <w:pPr>
              <w:pStyle w:val="af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231" w:type="dxa"/>
          </w:tcPr>
          <w:p w:rsidR="000717AE" w:rsidRPr="000717AE" w:rsidRDefault="000717AE" w:rsidP="000717AE">
            <w:pPr>
              <w:pStyle w:val="afe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Раздел 1. Проект планировки территории</w:t>
            </w:r>
          </w:p>
        </w:tc>
        <w:tc>
          <w:tcPr>
            <w:tcW w:w="1982" w:type="dxa"/>
          </w:tcPr>
          <w:p w:rsidR="000717AE" w:rsidRPr="000717AE" w:rsidRDefault="000717AE" w:rsidP="00835524">
            <w:pPr>
              <w:pStyle w:val="af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0717AE" w:rsidTr="000717AE">
        <w:tc>
          <w:tcPr>
            <w:tcW w:w="851" w:type="dxa"/>
          </w:tcPr>
          <w:p w:rsidR="000717AE" w:rsidRPr="000717AE" w:rsidRDefault="000717AE" w:rsidP="00835524">
            <w:pPr>
              <w:pStyle w:val="af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231" w:type="dxa"/>
          </w:tcPr>
          <w:p w:rsidR="000717AE" w:rsidRPr="000717AE" w:rsidRDefault="000717AE" w:rsidP="000717AE">
            <w:pPr>
              <w:pStyle w:val="afe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Графическая часть.</w:t>
            </w:r>
          </w:p>
        </w:tc>
        <w:tc>
          <w:tcPr>
            <w:tcW w:w="1982" w:type="dxa"/>
          </w:tcPr>
          <w:p w:rsidR="000717AE" w:rsidRPr="000717AE" w:rsidRDefault="000717AE" w:rsidP="00835524">
            <w:pPr>
              <w:pStyle w:val="af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0717AE" w:rsidTr="000717AE">
        <w:tc>
          <w:tcPr>
            <w:tcW w:w="851" w:type="dxa"/>
          </w:tcPr>
          <w:p w:rsidR="000717AE" w:rsidRPr="000717AE" w:rsidRDefault="000717AE" w:rsidP="00835524">
            <w:pPr>
              <w:pStyle w:val="af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231" w:type="dxa"/>
          </w:tcPr>
          <w:p w:rsidR="000717AE" w:rsidRPr="000717AE" w:rsidRDefault="000717AE" w:rsidP="000717AE">
            <w:pPr>
              <w:pStyle w:val="afe"/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Раздел 2. Положение о размещении линейных объектов</w:t>
            </w:r>
          </w:p>
        </w:tc>
        <w:tc>
          <w:tcPr>
            <w:tcW w:w="1982" w:type="dxa"/>
          </w:tcPr>
          <w:p w:rsidR="000717AE" w:rsidRPr="000717AE" w:rsidRDefault="000717AE" w:rsidP="00835524">
            <w:pPr>
              <w:pStyle w:val="af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0717AE" w:rsidTr="000717AE">
        <w:tc>
          <w:tcPr>
            <w:tcW w:w="851" w:type="dxa"/>
          </w:tcPr>
          <w:p w:rsidR="000717AE" w:rsidRPr="000717AE" w:rsidRDefault="000717AE" w:rsidP="000717AE">
            <w:pPr>
              <w:pStyle w:val="afe"/>
              <w:ind w:firstLine="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717A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Том 2</w:t>
            </w:r>
          </w:p>
        </w:tc>
        <w:tc>
          <w:tcPr>
            <w:tcW w:w="7231" w:type="dxa"/>
          </w:tcPr>
          <w:p w:rsidR="000717AE" w:rsidRPr="000717AE" w:rsidRDefault="000717AE" w:rsidP="000717AE">
            <w:pPr>
              <w:pStyle w:val="afe"/>
              <w:ind w:firstLine="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0717AE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Материалы по обоснованию проекта планировки территории</w:t>
            </w:r>
          </w:p>
        </w:tc>
        <w:tc>
          <w:tcPr>
            <w:tcW w:w="1982" w:type="dxa"/>
          </w:tcPr>
          <w:p w:rsidR="000717AE" w:rsidRPr="000717AE" w:rsidRDefault="000717AE" w:rsidP="00835524">
            <w:pPr>
              <w:pStyle w:val="afe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0717AE" w:rsidTr="000717AE">
        <w:tc>
          <w:tcPr>
            <w:tcW w:w="851" w:type="dxa"/>
          </w:tcPr>
          <w:p w:rsidR="000717AE" w:rsidRPr="007F7838" w:rsidRDefault="000717AE" w:rsidP="000717AE">
            <w:pPr>
              <w:pStyle w:val="afe"/>
              <w:rPr>
                <w:b/>
                <w:sz w:val="24"/>
                <w:szCs w:val="24"/>
                <w:lang w:val="ru-RU"/>
              </w:rPr>
            </w:pPr>
          </w:p>
        </w:tc>
        <w:tc>
          <w:tcPr>
            <w:tcW w:w="7231" w:type="dxa"/>
          </w:tcPr>
          <w:p w:rsidR="000717AE" w:rsidRPr="000717AE" w:rsidRDefault="000717AE" w:rsidP="000717AE">
            <w:pPr>
              <w:pStyle w:val="afe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717A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Раздел 3. Материалы по обоснованию проекта планировки </w:t>
            </w:r>
            <w:proofErr w:type="spellStart"/>
            <w:r w:rsidRPr="000717AE">
              <w:rPr>
                <w:rFonts w:ascii="Times New Roman" w:hAnsi="Times New Roman"/>
                <w:sz w:val="24"/>
                <w:szCs w:val="24"/>
                <w:lang w:val="ru-RU"/>
              </w:rPr>
              <w:t>терри</w:t>
            </w:r>
            <w:proofErr w:type="spellEnd"/>
            <w:r w:rsidRPr="000717AE"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</w:p>
        </w:tc>
        <w:tc>
          <w:tcPr>
            <w:tcW w:w="1982" w:type="dxa"/>
          </w:tcPr>
          <w:p w:rsidR="000717AE" w:rsidRPr="000717AE" w:rsidRDefault="000717AE" w:rsidP="00835524">
            <w:pPr>
              <w:pStyle w:val="afe"/>
              <w:rPr>
                <w:sz w:val="24"/>
                <w:szCs w:val="24"/>
                <w:lang w:val="ru-RU"/>
              </w:rPr>
            </w:pPr>
          </w:p>
        </w:tc>
      </w:tr>
      <w:tr w:rsidR="000717AE" w:rsidTr="000717AE">
        <w:tc>
          <w:tcPr>
            <w:tcW w:w="851" w:type="dxa"/>
          </w:tcPr>
          <w:p w:rsidR="000717AE" w:rsidRPr="000717AE" w:rsidRDefault="000717AE" w:rsidP="000717AE">
            <w:pPr>
              <w:pStyle w:val="afe"/>
              <w:rPr>
                <w:b/>
                <w:sz w:val="24"/>
                <w:szCs w:val="24"/>
                <w:lang w:val="ru-RU"/>
              </w:rPr>
            </w:pPr>
          </w:p>
        </w:tc>
        <w:tc>
          <w:tcPr>
            <w:tcW w:w="7231" w:type="dxa"/>
          </w:tcPr>
          <w:p w:rsidR="000717AE" w:rsidRPr="000717AE" w:rsidRDefault="00BE6AEA" w:rsidP="00BE6AEA">
            <w:pPr>
              <w:pStyle w:val="afe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т</w:t>
            </w:r>
            <w:r w:rsidR="000717AE" w:rsidRPr="000717AE">
              <w:rPr>
                <w:rFonts w:ascii="Times New Roman" w:hAnsi="Times New Roman"/>
                <w:sz w:val="24"/>
                <w:szCs w:val="24"/>
                <w:lang w:val="ru-RU"/>
              </w:rPr>
              <w:t>ории. Графическая часть.</w:t>
            </w:r>
          </w:p>
        </w:tc>
        <w:tc>
          <w:tcPr>
            <w:tcW w:w="1982" w:type="dxa"/>
          </w:tcPr>
          <w:p w:rsidR="000717AE" w:rsidRPr="000717AE" w:rsidRDefault="000717AE" w:rsidP="00835524">
            <w:pPr>
              <w:pStyle w:val="afe"/>
              <w:rPr>
                <w:sz w:val="24"/>
                <w:szCs w:val="24"/>
                <w:lang w:val="ru-RU"/>
              </w:rPr>
            </w:pPr>
          </w:p>
        </w:tc>
      </w:tr>
      <w:tr w:rsidR="000717AE" w:rsidTr="000717AE">
        <w:tc>
          <w:tcPr>
            <w:tcW w:w="851" w:type="dxa"/>
          </w:tcPr>
          <w:p w:rsidR="000717AE" w:rsidRPr="000717AE" w:rsidRDefault="000717AE" w:rsidP="000717AE">
            <w:pPr>
              <w:pStyle w:val="afe"/>
              <w:rPr>
                <w:b/>
                <w:sz w:val="24"/>
                <w:szCs w:val="24"/>
              </w:rPr>
            </w:pPr>
          </w:p>
        </w:tc>
        <w:tc>
          <w:tcPr>
            <w:tcW w:w="7231" w:type="dxa"/>
          </w:tcPr>
          <w:p w:rsidR="000717AE" w:rsidRPr="000717AE" w:rsidRDefault="000717AE" w:rsidP="000717AE">
            <w:pPr>
              <w:pStyle w:val="afe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Раздел 4. Материалы по обоснованию проекта планировки территории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.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Пояснительная записка.</w:t>
            </w:r>
          </w:p>
        </w:tc>
        <w:tc>
          <w:tcPr>
            <w:tcW w:w="1982" w:type="dxa"/>
          </w:tcPr>
          <w:p w:rsidR="000717AE" w:rsidRPr="000717AE" w:rsidRDefault="000717AE" w:rsidP="00835524">
            <w:pPr>
              <w:pStyle w:val="afe"/>
              <w:rPr>
                <w:sz w:val="24"/>
                <w:szCs w:val="24"/>
                <w:lang w:val="ru-RU"/>
              </w:rPr>
            </w:pPr>
          </w:p>
        </w:tc>
      </w:tr>
    </w:tbl>
    <w:p w:rsidR="00835524" w:rsidRPr="00835524" w:rsidRDefault="00835524" w:rsidP="00835524">
      <w:pPr>
        <w:pStyle w:val="afe"/>
        <w:rPr>
          <w:sz w:val="24"/>
          <w:szCs w:val="24"/>
        </w:rPr>
      </w:pPr>
    </w:p>
    <w:p w:rsidR="002E521F" w:rsidRDefault="002E521F" w:rsidP="00542E6D">
      <w:pPr>
        <w:pStyle w:val="41"/>
        <w:spacing w:before="64"/>
        <w:ind w:left="4509"/>
        <w:rPr>
          <w:lang w:val="ru-RU"/>
        </w:rPr>
      </w:pPr>
    </w:p>
    <w:p w:rsidR="002E521F" w:rsidRDefault="002E521F" w:rsidP="00542E6D">
      <w:pPr>
        <w:pStyle w:val="41"/>
        <w:spacing w:before="64"/>
        <w:ind w:left="4509"/>
        <w:rPr>
          <w:lang w:val="ru-RU"/>
        </w:rPr>
      </w:pPr>
    </w:p>
    <w:p w:rsidR="002E521F" w:rsidRDefault="002E521F" w:rsidP="00542E6D">
      <w:pPr>
        <w:pStyle w:val="41"/>
        <w:spacing w:before="64"/>
        <w:ind w:left="4509"/>
        <w:rPr>
          <w:lang w:val="ru-RU"/>
        </w:rPr>
      </w:pPr>
    </w:p>
    <w:p w:rsidR="002E521F" w:rsidRDefault="002E521F" w:rsidP="00542E6D">
      <w:pPr>
        <w:pStyle w:val="41"/>
        <w:spacing w:before="64"/>
        <w:ind w:left="4509"/>
        <w:rPr>
          <w:lang w:val="ru-RU"/>
        </w:rPr>
      </w:pPr>
    </w:p>
    <w:p w:rsidR="00A76BB9" w:rsidRDefault="00A76BB9" w:rsidP="00542E6D">
      <w:pPr>
        <w:pStyle w:val="41"/>
        <w:spacing w:before="64"/>
        <w:ind w:left="4509"/>
        <w:rPr>
          <w:lang w:val="ru-RU"/>
        </w:rPr>
      </w:pPr>
    </w:p>
    <w:p w:rsidR="00A76BB9" w:rsidRDefault="00A76BB9" w:rsidP="00542E6D">
      <w:pPr>
        <w:pStyle w:val="41"/>
        <w:spacing w:before="64"/>
        <w:ind w:left="4509"/>
        <w:rPr>
          <w:lang w:val="ru-RU"/>
        </w:rPr>
      </w:pPr>
    </w:p>
    <w:p w:rsidR="00A76BB9" w:rsidRDefault="00A76BB9" w:rsidP="00542E6D">
      <w:pPr>
        <w:pStyle w:val="41"/>
        <w:spacing w:before="64"/>
        <w:ind w:left="4509"/>
        <w:rPr>
          <w:lang w:val="ru-RU"/>
        </w:rPr>
      </w:pPr>
    </w:p>
    <w:p w:rsidR="00A76BB9" w:rsidRDefault="00A76BB9" w:rsidP="00542E6D">
      <w:pPr>
        <w:pStyle w:val="41"/>
        <w:spacing w:before="64"/>
        <w:ind w:left="4509"/>
        <w:rPr>
          <w:lang w:val="ru-RU"/>
        </w:rPr>
      </w:pPr>
    </w:p>
    <w:p w:rsidR="00A76BB9" w:rsidRDefault="00A76BB9" w:rsidP="00542E6D">
      <w:pPr>
        <w:pStyle w:val="41"/>
        <w:spacing w:before="64"/>
        <w:ind w:left="4509"/>
        <w:rPr>
          <w:lang w:val="ru-RU"/>
        </w:rPr>
      </w:pPr>
    </w:p>
    <w:p w:rsidR="00A76BB9" w:rsidRDefault="00A76BB9" w:rsidP="00542E6D">
      <w:pPr>
        <w:pStyle w:val="41"/>
        <w:spacing w:before="64"/>
        <w:ind w:left="4509"/>
        <w:rPr>
          <w:lang w:val="ru-RU"/>
        </w:rPr>
      </w:pPr>
    </w:p>
    <w:p w:rsidR="00A76BB9" w:rsidRDefault="00A76BB9" w:rsidP="00542E6D">
      <w:pPr>
        <w:pStyle w:val="41"/>
        <w:spacing w:before="64"/>
        <w:ind w:left="4509"/>
        <w:rPr>
          <w:lang w:val="ru-RU"/>
        </w:rPr>
      </w:pPr>
    </w:p>
    <w:p w:rsidR="00A76BB9" w:rsidRDefault="00A76BB9" w:rsidP="00542E6D">
      <w:pPr>
        <w:pStyle w:val="41"/>
        <w:spacing w:before="64"/>
        <w:ind w:left="4509"/>
        <w:rPr>
          <w:lang w:val="ru-RU"/>
        </w:rPr>
      </w:pPr>
    </w:p>
    <w:p w:rsidR="00A76BB9" w:rsidRDefault="00A76BB9" w:rsidP="00542E6D">
      <w:pPr>
        <w:pStyle w:val="41"/>
        <w:spacing w:before="64"/>
        <w:ind w:left="4509"/>
        <w:rPr>
          <w:lang w:val="ru-RU"/>
        </w:rPr>
      </w:pPr>
    </w:p>
    <w:p w:rsidR="000717AE" w:rsidRDefault="000717AE" w:rsidP="00542E6D">
      <w:pPr>
        <w:pStyle w:val="41"/>
        <w:spacing w:before="64"/>
        <w:ind w:left="4509"/>
        <w:rPr>
          <w:lang w:val="ru-RU"/>
        </w:rPr>
      </w:pPr>
    </w:p>
    <w:p w:rsidR="000717AE" w:rsidRDefault="000717AE" w:rsidP="00542E6D">
      <w:pPr>
        <w:pStyle w:val="41"/>
        <w:spacing w:before="64"/>
        <w:ind w:left="4509"/>
        <w:rPr>
          <w:lang w:val="ru-RU"/>
        </w:rPr>
      </w:pPr>
    </w:p>
    <w:p w:rsidR="000717AE" w:rsidRDefault="000717AE" w:rsidP="00542E6D">
      <w:pPr>
        <w:pStyle w:val="41"/>
        <w:spacing w:before="64"/>
        <w:ind w:left="4509"/>
        <w:rPr>
          <w:lang w:val="ru-RU"/>
        </w:rPr>
      </w:pPr>
    </w:p>
    <w:p w:rsidR="000717AE" w:rsidRDefault="000717AE" w:rsidP="00542E6D">
      <w:pPr>
        <w:pStyle w:val="41"/>
        <w:spacing w:before="64"/>
        <w:ind w:left="4509"/>
        <w:rPr>
          <w:lang w:val="ru-RU"/>
        </w:rPr>
      </w:pPr>
    </w:p>
    <w:p w:rsidR="000717AE" w:rsidRDefault="000717AE" w:rsidP="00542E6D">
      <w:pPr>
        <w:pStyle w:val="41"/>
        <w:spacing w:before="64"/>
        <w:ind w:left="4509"/>
        <w:rPr>
          <w:lang w:val="ru-RU"/>
        </w:rPr>
      </w:pPr>
    </w:p>
    <w:p w:rsidR="000717AE" w:rsidRDefault="000717AE" w:rsidP="00542E6D">
      <w:pPr>
        <w:pStyle w:val="41"/>
        <w:spacing w:before="64"/>
        <w:ind w:left="4509"/>
        <w:rPr>
          <w:lang w:val="ru-RU"/>
        </w:rPr>
      </w:pPr>
    </w:p>
    <w:p w:rsidR="00A76BB9" w:rsidRDefault="00A76BB9" w:rsidP="00542E6D">
      <w:pPr>
        <w:pStyle w:val="41"/>
        <w:spacing w:before="64"/>
        <w:ind w:left="4509"/>
        <w:rPr>
          <w:lang w:val="ru-RU"/>
        </w:rPr>
      </w:pPr>
    </w:p>
    <w:p w:rsidR="002E521F" w:rsidRDefault="002E521F" w:rsidP="00542E6D">
      <w:pPr>
        <w:pStyle w:val="41"/>
        <w:spacing w:before="64"/>
        <w:ind w:left="4509"/>
        <w:rPr>
          <w:lang w:val="ru-RU"/>
        </w:rPr>
      </w:pPr>
    </w:p>
    <w:p w:rsidR="002E521F" w:rsidRDefault="002E521F" w:rsidP="00542E6D">
      <w:pPr>
        <w:pStyle w:val="41"/>
        <w:spacing w:before="64"/>
        <w:ind w:left="4509"/>
        <w:rPr>
          <w:lang w:val="ru-RU"/>
        </w:rPr>
      </w:pPr>
    </w:p>
    <w:p w:rsidR="002E521F" w:rsidRDefault="002E521F" w:rsidP="00542E6D">
      <w:pPr>
        <w:pStyle w:val="41"/>
        <w:spacing w:before="64"/>
        <w:ind w:left="4509"/>
        <w:rPr>
          <w:lang w:val="ru-RU"/>
        </w:rPr>
      </w:pPr>
    </w:p>
    <w:p w:rsidR="002E521F" w:rsidRDefault="002E521F" w:rsidP="00542E6D">
      <w:pPr>
        <w:pStyle w:val="41"/>
        <w:spacing w:before="64"/>
        <w:ind w:left="4509"/>
        <w:rPr>
          <w:lang w:val="ru-RU"/>
        </w:rPr>
      </w:pPr>
    </w:p>
    <w:p w:rsidR="00542E6D" w:rsidRDefault="00542E6D" w:rsidP="00542E6D">
      <w:pPr>
        <w:pStyle w:val="afe"/>
        <w:spacing w:before="8"/>
        <w:rPr>
          <w:b/>
          <w:sz w:val="23"/>
        </w:rPr>
      </w:pPr>
    </w:p>
    <w:p w:rsidR="00C434A2" w:rsidRDefault="002E521F" w:rsidP="002E521F">
      <w:pPr>
        <w:pStyle w:val="afe"/>
        <w:spacing w:before="8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Содержание тома.                                       </w:t>
      </w:r>
      <w:r w:rsidR="00034BEC">
        <w:rPr>
          <w:b/>
          <w:sz w:val="24"/>
          <w:szCs w:val="24"/>
        </w:rPr>
        <w:t xml:space="preserve">    </w:t>
      </w:r>
      <w:r w:rsidR="00D31690">
        <w:rPr>
          <w:b/>
          <w:sz w:val="24"/>
          <w:szCs w:val="24"/>
        </w:rPr>
        <w:t xml:space="preserve">             </w:t>
      </w:r>
      <w:r w:rsidR="00A76BB9">
        <w:rPr>
          <w:b/>
          <w:sz w:val="24"/>
          <w:szCs w:val="24"/>
        </w:rPr>
        <w:t xml:space="preserve">     </w:t>
      </w:r>
      <w:r>
        <w:rPr>
          <w:b/>
          <w:sz w:val="24"/>
          <w:szCs w:val="24"/>
        </w:rPr>
        <w:t xml:space="preserve"> </w:t>
      </w:r>
    </w:p>
    <w:tbl>
      <w:tblPr>
        <w:tblStyle w:val="af2"/>
        <w:tblW w:w="10064" w:type="dxa"/>
        <w:tblInd w:w="250" w:type="dxa"/>
        <w:tblLook w:val="04A0" w:firstRow="1" w:lastRow="0" w:firstColumn="1" w:lastColumn="0" w:noHBand="0" w:noVBand="1"/>
      </w:tblPr>
      <w:tblGrid>
        <w:gridCol w:w="992"/>
        <w:gridCol w:w="7655"/>
        <w:gridCol w:w="1417"/>
      </w:tblGrid>
      <w:tr w:rsidR="00C434A2" w:rsidTr="00C434A2">
        <w:tc>
          <w:tcPr>
            <w:tcW w:w="992" w:type="dxa"/>
          </w:tcPr>
          <w:p w:rsidR="00C434A2" w:rsidRPr="00C434A2" w:rsidRDefault="00C434A2" w:rsidP="00C434A2">
            <w:pPr>
              <w:pStyle w:val="afe"/>
              <w:spacing w:before="8"/>
              <w:ind w:firstLine="0"/>
              <w:jc w:val="left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C434A2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№ </w:t>
            </w:r>
            <w:proofErr w:type="gramStart"/>
            <w:r w:rsidRPr="00C434A2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</w:t>
            </w:r>
            <w:proofErr w:type="gramEnd"/>
            <w:r w:rsidRPr="00C434A2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/п</w:t>
            </w:r>
          </w:p>
        </w:tc>
        <w:tc>
          <w:tcPr>
            <w:tcW w:w="7655" w:type="dxa"/>
          </w:tcPr>
          <w:p w:rsidR="00C434A2" w:rsidRPr="00C434A2" w:rsidRDefault="00C434A2" w:rsidP="002E521F">
            <w:pPr>
              <w:pStyle w:val="afe"/>
              <w:spacing w:before="8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Наименование</w:t>
            </w:r>
          </w:p>
        </w:tc>
        <w:tc>
          <w:tcPr>
            <w:tcW w:w="1417" w:type="dxa"/>
          </w:tcPr>
          <w:p w:rsidR="00C434A2" w:rsidRPr="00C434A2" w:rsidRDefault="00C434A2" w:rsidP="00C434A2">
            <w:pPr>
              <w:pStyle w:val="afe"/>
              <w:spacing w:before="8"/>
              <w:ind w:firstLine="0"/>
              <w:jc w:val="left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Стр.</w:t>
            </w:r>
          </w:p>
        </w:tc>
      </w:tr>
      <w:tr w:rsidR="00C434A2" w:rsidTr="0039648E">
        <w:tc>
          <w:tcPr>
            <w:tcW w:w="10064" w:type="dxa"/>
            <w:gridSpan w:val="3"/>
          </w:tcPr>
          <w:p w:rsidR="00C434A2" w:rsidRPr="00C434A2" w:rsidRDefault="00C434A2" w:rsidP="00C434A2">
            <w:pPr>
              <w:pStyle w:val="afe"/>
              <w:spacing w:before="8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Том 1</w:t>
            </w:r>
          </w:p>
        </w:tc>
      </w:tr>
      <w:tr w:rsidR="00C434A2" w:rsidTr="00C434A2">
        <w:tc>
          <w:tcPr>
            <w:tcW w:w="992" w:type="dxa"/>
          </w:tcPr>
          <w:p w:rsidR="00C434A2" w:rsidRPr="00C434A2" w:rsidRDefault="00C434A2" w:rsidP="00C434A2">
            <w:pPr>
              <w:pStyle w:val="afe"/>
              <w:spacing w:before="8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655" w:type="dxa"/>
          </w:tcPr>
          <w:p w:rsidR="00C434A2" w:rsidRPr="00C434A2" w:rsidRDefault="00C434A2" w:rsidP="00C434A2">
            <w:pPr>
              <w:pStyle w:val="afe"/>
              <w:spacing w:before="8"/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Состав проектной документации</w:t>
            </w:r>
          </w:p>
        </w:tc>
        <w:tc>
          <w:tcPr>
            <w:tcW w:w="1417" w:type="dxa"/>
          </w:tcPr>
          <w:p w:rsidR="00C434A2" w:rsidRPr="00C434A2" w:rsidRDefault="00C434A2" w:rsidP="002E521F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434A2" w:rsidTr="00C434A2">
        <w:tc>
          <w:tcPr>
            <w:tcW w:w="992" w:type="dxa"/>
          </w:tcPr>
          <w:p w:rsidR="00C434A2" w:rsidRPr="00C434A2" w:rsidRDefault="00C434A2" w:rsidP="00C434A2">
            <w:pPr>
              <w:pStyle w:val="afe"/>
              <w:spacing w:before="8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655" w:type="dxa"/>
          </w:tcPr>
          <w:p w:rsidR="00C434A2" w:rsidRPr="00C434A2" w:rsidRDefault="00C434A2" w:rsidP="00C434A2">
            <w:pPr>
              <w:pStyle w:val="afe"/>
              <w:spacing w:before="8"/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Содержание</w:t>
            </w:r>
          </w:p>
        </w:tc>
        <w:tc>
          <w:tcPr>
            <w:tcW w:w="1417" w:type="dxa"/>
          </w:tcPr>
          <w:p w:rsidR="00C434A2" w:rsidRPr="00C434A2" w:rsidRDefault="00C434A2" w:rsidP="002E521F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434A2" w:rsidTr="00C434A2">
        <w:tc>
          <w:tcPr>
            <w:tcW w:w="992" w:type="dxa"/>
          </w:tcPr>
          <w:p w:rsidR="00C434A2" w:rsidRPr="00C434A2" w:rsidRDefault="00C434A2" w:rsidP="00C434A2">
            <w:pPr>
              <w:pStyle w:val="afe"/>
              <w:spacing w:before="8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655" w:type="dxa"/>
          </w:tcPr>
          <w:p w:rsidR="00C434A2" w:rsidRPr="00C434A2" w:rsidRDefault="00C434A2" w:rsidP="00C434A2">
            <w:pPr>
              <w:pStyle w:val="afe"/>
              <w:spacing w:before="8"/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Раздел 1. Проект планировки территории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.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Графическая часть.</w:t>
            </w:r>
          </w:p>
        </w:tc>
        <w:tc>
          <w:tcPr>
            <w:tcW w:w="1417" w:type="dxa"/>
          </w:tcPr>
          <w:p w:rsidR="00C434A2" w:rsidRPr="00C434A2" w:rsidRDefault="00C434A2" w:rsidP="002E521F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C434A2" w:rsidTr="00C434A2">
        <w:tc>
          <w:tcPr>
            <w:tcW w:w="992" w:type="dxa"/>
          </w:tcPr>
          <w:p w:rsidR="00C434A2" w:rsidRPr="00C434A2" w:rsidRDefault="00C434A2" w:rsidP="00C434A2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655" w:type="dxa"/>
          </w:tcPr>
          <w:p w:rsidR="00C434A2" w:rsidRPr="00C434A2" w:rsidRDefault="00C434A2" w:rsidP="00C434A2">
            <w:pPr>
              <w:pStyle w:val="afe"/>
              <w:spacing w:before="8"/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Чертеж 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границ  зон  планируемого размещения  линейного  объекта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>,</w:t>
            </w:r>
          </w:p>
        </w:tc>
        <w:tc>
          <w:tcPr>
            <w:tcW w:w="1417" w:type="dxa"/>
          </w:tcPr>
          <w:p w:rsidR="00C434A2" w:rsidRPr="00C434A2" w:rsidRDefault="00C434A2" w:rsidP="002E521F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C434A2" w:rsidTr="00C434A2">
        <w:tc>
          <w:tcPr>
            <w:tcW w:w="992" w:type="dxa"/>
          </w:tcPr>
          <w:p w:rsidR="00C434A2" w:rsidRPr="00C434A2" w:rsidRDefault="00C434A2" w:rsidP="00C434A2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655" w:type="dxa"/>
          </w:tcPr>
          <w:p w:rsidR="00C434A2" w:rsidRPr="00C434A2" w:rsidRDefault="00C434A2" w:rsidP="00C434A2">
            <w:pPr>
              <w:pStyle w:val="afe"/>
              <w:spacing w:before="8"/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совмещенный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с красными линиями.</w:t>
            </w:r>
          </w:p>
        </w:tc>
        <w:tc>
          <w:tcPr>
            <w:tcW w:w="1417" w:type="dxa"/>
          </w:tcPr>
          <w:p w:rsidR="00C434A2" w:rsidRPr="00C434A2" w:rsidRDefault="00C434A2" w:rsidP="002E521F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C434A2" w:rsidTr="00C434A2">
        <w:tc>
          <w:tcPr>
            <w:tcW w:w="992" w:type="dxa"/>
          </w:tcPr>
          <w:p w:rsidR="00C434A2" w:rsidRPr="00C434A2" w:rsidRDefault="00C434A2" w:rsidP="00C434A2">
            <w:pPr>
              <w:pStyle w:val="afe"/>
              <w:spacing w:before="8"/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7655" w:type="dxa"/>
          </w:tcPr>
          <w:p w:rsidR="00C434A2" w:rsidRPr="00C434A2" w:rsidRDefault="00C434A2" w:rsidP="00C434A2">
            <w:pPr>
              <w:pStyle w:val="afe"/>
              <w:spacing w:before="8"/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Раздел 2. Положение о размещении линейных объектов.</w:t>
            </w:r>
          </w:p>
        </w:tc>
        <w:tc>
          <w:tcPr>
            <w:tcW w:w="1417" w:type="dxa"/>
          </w:tcPr>
          <w:p w:rsidR="00C434A2" w:rsidRPr="00C434A2" w:rsidRDefault="00C434A2" w:rsidP="002E521F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C434A2" w:rsidTr="00C434A2">
        <w:tc>
          <w:tcPr>
            <w:tcW w:w="992" w:type="dxa"/>
          </w:tcPr>
          <w:p w:rsidR="00C434A2" w:rsidRPr="00C434A2" w:rsidRDefault="00D434C8" w:rsidP="00D434C8">
            <w:pPr>
              <w:pStyle w:val="afe"/>
              <w:spacing w:before="8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2.1</w:t>
            </w:r>
          </w:p>
        </w:tc>
        <w:tc>
          <w:tcPr>
            <w:tcW w:w="7655" w:type="dxa"/>
          </w:tcPr>
          <w:p w:rsidR="00C434A2" w:rsidRPr="00C434A2" w:rsidRDefault="00C434A2" w:rsidP="00C434A2">
            <w:pPr>
              <w:pStyle w:val="afe"/>
              <w:spacing w:before="8"/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Наименование, основные характеристики планируемого для размещения линейного объекта</w:t>
            </w:r>
          </w:p>
        </w:tc>
        <w:tc>
          <w:tcPr>
            <w:tcW w:w="1417" w:type="dxa"/>
          </w:tcPr>
          <w:p w:rsidR="00C434A2" w:rsidRPr="00C434A2" w:rsidRDefault="00C434A2" w:rsidP="002E521F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C434A2" w:rsidTr="00C434A2">
        <w:tc>
          <w:tcPr>
            <w:tcW w:w="992" w:type="dxa"/>
          </w:tcPr>
          <w:p w:rsidR="00C434A2" w:rsidRPr="00C434A2" w:rsidRDefault="00D434C8" w:rsidP="00D434C8">
            <w:pPr>
              <w:pStyle w:val="afe"/>
              <w:spacing w:before="8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2.2</w:t>
            </w:r>
          </w:p>
        </w:tc>
        <w:tc>
          <w:tcPr>
            <w:tcW w:w="7655" w:type="dxa"/>
          </w:tcPr>
          <w:p w:rsidR="00C434A2" w:rsidRPr="00C434A2" w:rsidRDefault="00C434A2" w:rsidP="00C434A2">
            <w:pPr>
              <w:pStyle w:val="afe"/>
              <w:spacing w:before="8"/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gramStart"/>
            <w:r w:rsidRPr="003D3E8D">
              <w:rPr>
                <w:rFonts w:ascii="Times New Roman" w:hAnsi="Times New Roman"/>
                <w:sz w:val="24"/>
                <w:szCs w:val="24"/>
                <w:lang w:val="ru-RU"/>
              </w:rPr>
              <w:t>Перечень субъектов Российской Федерации, перечень муниципальных районов, городских округов в составе субъектов Российской Федерации, перечень поселений, населенных пунктов, внутригородских территорий городов Федерального значения, на территории  которых устанавливаются</w:t>
            </w:r>
            <w:r>
              <w:rPr>
                <w:sz w:val="24"/>
                <w:szCs w:val="24"/>
                <w:lang w:val="ru-RU"/>
              </w:rPr>
              <w:t xml:space="preserve"> </w:t>
            </w:r>
            <w:r w:rsidRPr="003D3E8D">
              <w:rPr>
                <w:rFonts w:ascii="Times New Roman" w:hAnsi="Times New Roman"/>
                <w:sz w:val="24"/>
                <w:szCs w:val="24"/>
                <w:lang w:val="ru-RU"/>
              </w:rPr>
              <w:t>зоны планируемого размещения линейных объектов</w:t>
            </w:r>
            <w:r>
              <w:rPr>
                <w:sz w:val="24"/>
                <w:szCs w:val="24"/>
                <w:lang w:val="ru-RU"/>
              </w:rPr>
              <w:t>.</w:t>
            </w:r>
            <w:proofErr w:type="gramEnd"/>
          </w:p>
        </w:tc>
        <w:tc>
          <w:tcPr>
            <w:tcW w:w="1417" w:type="dxa"/>
          </w:tcPr>
          <w:p w:rsidR="00C434A2" w:rsidRPr="00C434A2" w:rsidRDefault="00C434A2" w:rsidP="002E521F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C434A2" w:rsidTr="00C434A2">
        <w:tc>
          <w:tcPr>
            <w:tcW w:w="992" w:type="dxa"/>
          </w:tcPr>
          <w:p w:rsidR="00C434A2" w:rsidRPr="00C434A2" w:rsidRDefault="00D434C8" w:rsidP="00D434C8">
            <w:pPr>
              <w:pStyle w:val="afe"/>
              <w:spacing w:before="8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2.3</w:t>
            </w:r>
          </w:p>
        </w:tc>
        <w:tc>
          <w:tcPr>
            <w:tcW w:w="7655" w:type="dxa"/>
          </w:tcPr>
          <w:p w:rsidR="00C434A2" w:rsidRPr="00C434A2" w:rsidRDefault="00C434A2" w:rsidP="00C434A2">
            <w:pPr>
              <w:pStyle w:val="afe"/>
              <w:spacing w:before="8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D3E8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Перечень </w:t>
            </w:r>
            <w:proofErr w:type="gramStart"/>
            <w:r w:rsidRPr="003D3E8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координат характерных точек границ зон планируемого размещения 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3D3E8D">
              <w:rPr>
                <w:rFonts w:ascii="Times New Roman" w:hAnsi="Times New Roman"/>
                <w:sz w:val="24"/>
                <w:szCs w:val="24"/>
                <w:lang w:val="ru-RU"/>
              </w:rPr>
              <w:t>линейных объектов</w:t>
            </w:r>
            <w:proofErr w:type="gramEnd"/>
            <w:r w:rsidRPr="003D3E8D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1417" w:type="dxa"/>
          </w:tcPr>
          <w:p w:rsidR="00C434A2" w:rsidRPr="00C434A2" w:rsidRDefault="00C434A2" w:rsidP="002E521F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C434A2" w:rsidTr="00C434A2">
        <w:tc>
          <w:tcPr>
            <w:tcW w:w="992" w:type="dxa"/>
          </w:tcPr>
          <w:p w:rsidR="00C434A2" w:rsidRPr="00C434A2" w:rsidRDefault="00D434C8" w:rsidP="00D434C8">
            <w:pPr>
              <w:pStyle w:val="afe"/>
              <w:spacing w:before="8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2.4</w:t>
            </w:r>
          </w:p>
        </w:tc>
        <w:tc>
          <w:tcPr>
            <w:tcW w:w="7655" w:type="dxa"/>
          </w:tcPr>
          <w:p w:rsidR="00C434A2" w:rsidRPr="00C434A2" w:rsidRDefault="00BB4937" w:rsidP="00BB4937">
            <w:pPr>
              <w:pStyle w:val="afe"/>
              <w:spacing w:before="8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F253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Перечень </w:t>
            </w:r>
            <w:proofErr w:type="gramStart"/>
            <w:r w:rsidRPr="009F253F">
              <w:rPr>
                <w:rFonts w:ascii="Times New Roman" w:hAnsi="Times New Roman"/>
                <w:sz w:val="24"/>
                <w:szCs w:val="24"/>
                <w:lang w:val="ru-RU"/>
              </w:rPr>
              <w:t>координат  характерных точек границ зон планируемого размещения линейных</w:t>
            </w:r>
            <w:proofErr w:type="gramEnd"/>
            <w:r w:rsidRPr="009F253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объектов, подлежащих переносу 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(</w:t>
            </w:r>
            <w:r w:rsidRPr="009F253F">
              <w:rPr>
                <w:rFonts w:ascii="Times New Roman" w:hAnsi="Times New Roman"/>
                <w:sz w:val="24"/>
                <w:szCs w:val="24"/>
                <w:lang w:val="ru-RU"/>
              </w:rPr>
              <w:t>переустройству) из зон планируемого размещения линейных объектов.</w:t>
            </w:r>
          </w:p>
        </w:tc>
        <w:tc>
          <w:tcPr>
            <w:tcW w:w="1417" w:type="dxa"/>
          </w:tcPr>
          <w:p w:rsidR="00C434A2" w:rsidRPr="00C434A2" w:rsidRDefault="00C434A2" w:rsidP="002E521F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C434A2" w:rsidTr="00C434A2">
        <w:tc>
          <w:tcPr>
            <w:tcW w:w="992" w:type="dxa"/>
          </w:tcPr>
          <w:p w:rsidR="00C434A2" w:rsidRPr="00C434A2" w:rsidRDefault="00D434C8" w:rsidP="00D434C8">
            <w:pPr>
              <w:pStyle w:val="afe"/>
              <w:spacing w:before="8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2.5</w:t>
            </w:r>
          </w:p>
        </w:tc>
        <w:tc>
          <w:tcPr>
            <w:tcW w:w="7655" w:type="dxa"/>
          </w:tcPr>
          <w:p w:rsidR="00C434A2" w:rsidRPr="00C434A2" w:rsidRDefault="00C51E21" w:rsidP="00BB4937">
            <w:pPr>
              <w:pStyle w:val="afe"/>
              <w:spacing w:before="8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F253F">
              <w:rPr>
                <w:rFonts w:ascii="Times New Roman" w:hAnsi="Times New Roman"/>
                <w:sz w:val="24"/>
                <w:szCs w:val="24"/>
                <w:lang w:val="ru-RU"/>
              </w:rPr>
              <w:t>Предельные параметры разрешенного строительства, реконструкции объектов капитального строительства, входящих в состав линейных объектов в границах зон их планируемого размещения.</w:t>
            </w:r>
          </w:p>
        </w:tc>
        <w:tc>
          <w:tcPr>
            <w:tcW w:w="1417" w:type="dxa"/>
          </w:tcPr>
          <w:p w:rsidR="00C434A2" w:rsidRPr="00C434A2" w:rsidRDefault="00C434A2" w:rsidP="002E521F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C434A2" w:rsidTr="00C434A2">
        <w:tc>
          <w:tcPr>
            <w:tcW w:w="992" w:type="dxa"/>
          </w:tcPr>
          <w:p w:rsidR="00C434A2" w:rsidRPr="00C434A2" w:rsidRDefault="00D434C8" w:rsidP="00D434C8">
            <w:pPr>
              <w:pStyle w:val="afe"/>
              <w:spacing w:before="8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2.6</w:t>
            </w:r>
          </w:p>
        </w:tc>
        <w:tc>
          <w:tcPr>
            <w:tcW w:w="7655" w:type="dxa"/>
          </w:tcPr>
          <w:p w:rsidR="00C434A2" w:rsidRPr="00C434A2" w:rsidRDefault="00C942B6" w:rsidP="00C942B6">
            <w:pPr>
              <w:pStyle w:val="afe"/>
              <w:spacing w:before="8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Информация о необходимости осуществления мероприятий по защите  сохраняемых объектов капитального строительства, существующих и строящихся на момент подготовки проекта планировки территории, а так же объектов капитального строительства, планируемых к строительству в соответствии с ранее утвержденной документацией по планировке территории, от возможного негативного воздействия в  связи с размещением линейного объекта.</w:t>
            </w:r>
            <w:proofErr w:type="gramEnd"/>
          </w:p>
        </w:tc>
        <w:tc>
          <w:tcPr>
            <w:tcW w:w="1417" w:type="dxa"/>
          </w:tcPr>
          <w:p w:rsidR="00C434A2" w:rsidRPr="00C434A2" w:rsidRDefault="00C434A2" w:rsidP="002E521F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C434A2" w:rsidTr="00C434A2">
        <w:tc>
          <w:tcPr>
            <w:tcW w:w="992" w:type="dxa"/>
          </w:tcPr>
          <w:p w:rsidR="00C434A2" w:rsidRPr="00C434A2" w:rsidRDefault="00D434C8" w:rsidP="00D434C8">
            <w:pPr>
              <w:pStyle w:val="afe"/>
              <w:spacing w:before="8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2.7</w:t>
            </w:r>
          </w:p>
        </w:tc>
        <w:tc>
          <w:tcPr>
            <w:tcW w:w="7655" w:type="dxa"/>
          </w:tcPr>
          <w:p w:rsidR="00C434A2" w:rsidRPr="00C434A2" w:rsidRDefault="00C942B6" w:rsidP="00C942B6">
            <w:pPr>
              <w:pStyle w:val="afe"/>
              <w:spacing w:before="8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F253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Информация </w:t>
            </w:r>
            <w:proofErr w:type="gramStart"/>
            <w:r w:rsidRPr="009F253F">
              <w:rPr>
                <w:rFonts w:ascii="Times New Roman" w:hAnsi="Times New Roman"/>
                <w:sz w:val="24"/>
                <w:szCs w:val="24"/>
                <w:lang w:val="ru-RU"/>
              </w:rPr>
              <w:t>о необходимости осуществления мероприятий по сохранению объектов культурного наследия от возможного негативного воздействия в связи</w:t>
            </w:r>
            <w:proofErr w:type="gramEnd"/>
            <w:r w:rsidRPr="009F253F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с размещением линейных объектов.</w:t>
            </w:r>
          </w:p>
        </w:tc>
        <w:tc>
          <w:tcPr>
            <w:tcW w:w="1417" w:type="dxa"/>
          </w:tcPr>
          <w:p w:rsidR="00C434A2" w:rsidRPr="00C434A2" w:rsidRDefault="00C434A2" w:rsidP="002E521F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C942B6" w:rsidTr="00C434A2">
        <w:tc>
          <w:tcPr>
            <w:tcW w:w="992" w:type="dxa"/>
          </w:tcPr>
          <w:p w:rsidR="00C942B6" w:rsidRPr="00C942B6" w:rsidRDefault="00D434C8" w:rsidP="00D434C8">
            <w:pPr>
              <w:pStyle w:val="afe"/>
              <w:spacing w:before="8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2.8</w:t>
            </w:r>
          </w:p>
        </w:tc>
        <w:tc>
          <w:tcPr>
            <w:tcW w:w="7655" w:type="dxa"/>
          </w:tcPr>
          <w:p w:rsidR="00C942B6" w:rsidRPr="00C942B6" w:rsidRDefault="00C942B6" w:rsidP="00C942B6">
            <w:pPr>
              <w:pStyle w:val="afe"/>
              <w:spacing w:before="8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Информация о необходимости мероприятий по охране окружающей среды.</w:t>
            </w:r>
          </w:p>
        </w:tc>
        <w:tc>
          <w:tcPr>
            <w:tcW w:w="1417" w:type="dxa"/>
          </w:tcPr>
          <w:p w:rsidR="00C942B6" w:rsidRPr="00C942B6" w:rsidRDefault="00C942B6" w:rsidP="002E521F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C942B6" w:rsidTr="00C434A2">
        <w:tc>
          <w:tcPr>
            <w:tcW w:w="992" w:type="dxa"/>
          </w:tcPr>
          <w:p w:rsidR="00C942B6" w:rsidRPr="00C942B6" w:rsidRDefault="00D434C8" w:rsidP="00D434C8">
            <w:pPr>
              <w:pStyle w:val="afe"/>
              <w:spacing w:before="8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2.9</w:t>
            </w:r>
          </w:p>
        </w:tc>
        <w:tc>
          <w:tcPr>
            <w:tcW w:w="7655" w:type="dxa"/>
          </w:tcPr>
          <w:p w:rsidR="00C942B6" w:rsidRPr="00C942B6" w:rsidRDefault="00C942B6" w:rsidP="00C942B6">
            <w:pPr>
              <w:pStyle w:val="afe"/>
              <w:spacing w:before="8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Информация о необходимости  осуществления мероприятий по защите  территорий от чрезвычайных ситуаций природного и техногенного характера, в том числе по обеспечению пожарной безопасности и гражданской обороне.</w:t>
            </w:r>
          </w:p>
        </w:tc>
        <w:tc>
          <w:tcPr>
            <w:tcW w:w="1417" w:type="dxa"/>
          </w:tcPr>
          <w:p w:rsidR="00C942B6" w:rsidRPr="00C942B6" w:rsidRDefault="00C942B6" w:rsidP="002E521F">
            <w:pPr>
              <w:pStyle w:val="afe"/>
              <w:spacing w:before="8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</w:tbl>
    <w:p w:rsidR="00C434A2" w:rsidRDefault="00C434A2" w:rsidP="002E521F">
      <w:pPr>
        <w:pStyle w:val="afe"/>
        <w:spacing w:before="8"/>
        <w:jc w:val="center"/>
        <w:rPr>
          <w:b/>
          <w:sz w:val="24"/>
          <w:szCs w:val="24"/>
        </w:rPr>
      </w:pPr>
    </w:p>
    <w:p w:rsidR="00C434A2" w:rsidRDefault="00C434A2" w:rsidP="002E521F">
      <w:pPr>
        <w:pStyle w:val="afe"/>
        <w:spacing w:before="8"/>
        <w:jc w:val="center"/>
        <w:rPr>
          <w:b/>
          <w:sz w:val="24"/>
          <w:szCs w:val="24"/>
        </w:rPr>
      </w:pPr>
    </w:p>
    <w:p w:rsidR="00C434A2" w:rsidRDefault="00C434A2" w:rsidP="002E521F">
      <w:pPr>
        <w:pStyle w:val="afe"/>
        <w:spacing w:before="8"/>
        <w:jc w:val="center"/>
        <w:rPr>
          <w:b/>
          <w:sz w:val="24"/>
          <w:szCs w:val="24"/>
        </w:rPr>
      </w:pPr>
    </w:p>
    <w:p w:rsidR="00C434A2" w:rsidRDefault="00C434A2" w:rsidP="002E521F">
      <w:pPr>
        <w:pStyle w:val="afe"/>
        <w:spacing w:before="8"/>
        <w:jc w:val="center"/>
        <w:rPr>
          <w:b/>
          <w:sz w:val="24"/>
          <w:szCs w:val="24"/>
        </w:rPr>
      </w:pPr>
    </w:p>
    <w:p w:rsidR="00C434A2" w:rsidRDefault="00C434A2" w:rsidP="002E521F">
      <w:pPr>
        <w:pStyle w:val="afe"/>
        <w:spacing w:before="8"/>
        <w:jc w:val="center"/>
        <w:rPr>
          <w:b/>
          <w:sz w:val="24"/>
          <w:szCs w:val="24"/>
        </w:rPr>
      </w:pP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034BEC" w:rsidRPr="00B23A9A" w:rsidRDefault="00034BEC" w:rsidP="00034BEC">
      <w:pPr>
        <w:pStyle w:val="afe"/>
        <w:spacing w:before="40" w:line="278" w:lineRule="auto"/>
        <w:ind w:left="218" w:right="219" w:firstLine="708"/>
        <w:jc w:val="center"/>
        <w:rPr>
          <w:b/>
          <w:i/>
          <w:sz w:val="32"/>
          <w:szCs w:val="32"/>
        </w:rPr>
      </w:pPr>
      <w:r>
        <w:rPr>
          <w:b/>
          <w:sz w:val="32"/>
          <w:szCs w:val="32"/>
        </w:rPr>
        <w:t xml:space="preserve">Раздел 1. </w:t>
      </w:r>
      <w:r w:rsidRPr="00B23A9A">
        <w:rPr>
          <w:b/>
          <w:i/>
          <w:sz w:val="32"/>
          <w:szCs w:val="32"/>
        </w:rPr>
        <w:t xml:space="preserve">Проект планировки территории. </w:t>
      </w:r>
    </w:p>
    <w:p w:rsidR="00034BEC" w:rsidRPr="00B23A9A" w:rsidRDefault="00034BEC" w:rsidP="00034BEC">
      <w:pPr>
        <w:pStyle w:val="afe"/>
        <w:spacing w:before="40" w:line="278" w:lineRule="auto"/>
        <w:ind w:left="218" w:right="219" w:firstLine="708"/>
        <w:jc w:val="center"/>
        <w:rPr>
          <w:b/>
          <w:sz w:val="32"/>
          <w:szCs w:val="32"/>
        </w:rPr>
      </w:pPr>
      <w:r w:rsidRPr="00B23A9A">
        <w:rPr>
          <w:b/>
          <w:i/>
          <w:sz w:val="32"/>
          <w:szCs w:val="32"/>
        </w:rPr>
        <w:t>Графическая часть.</w:t>
      </w: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2E521F" w:rsidRDefault="002E521F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034BEC" w:rsidRDefault="00034BEC" w:rsidP="00542E6D">
      <w:pPr>
        <w:pStyle w:val="afe"/>
        <w:spacing w:before="8"/>
        <w:rPr>
          <w:b/>
          <w:sz w:val="23"/>
        </w:rPr>
      </w:pPr>
    </w:p>
    <w:p w:rsidR="00542E6D" w:rsidRPr="00CB75D0" w:rsidRDefault="00542E6D" w:rsidP="00542E6D">
      <w:pPr>
        <w:pStyle w:val="afe"/>
        <w:spacing w:line="276" w:lineRule="auto"/>
        <w:ind w:left="218" w:right="214" w:firstLine="708"/>
        <w:jc w:val="both"/>
        <w:rPr>
          <w:sz w:val="24"/>
          <w:szCs w:val="24"/>
        </w:rPr>
      </w:pPr>
      <w:proofErr w:type="gramStart"/>
      <w:r w:rsidRPr="00CB75D0">
        <w:rPr>
          <w:sz w:val="24"/>
          <w:szCs w:val="24"/>
        </w:rPr>
        <w:t xml:space="preserve">Федеральным </w:t>
      </w:r>
      <w:r w:rsidR="00D434C8">
        <w:rPr>
          <w:sz w:val="24"/>
          <w:szCs w:val="24"/>
        </w:rPr>
        <w:t xml:space="preserve"> </w:t>
      </w:r>
      <w:r w:rsidRPr="00CB75D0">
        <w:rPr>
          <w:sz w:val="24"/>
          <w:szCs w:val="24"/>
        </w:rPr>
        <w:t xml:space="preserve">законом </w:t>
      </w:r>
      <w:r w:rsidR="00D434C8">
        <w:rPr>
          <w:sz w:val="24"/>
          <w:szCs w:val="24"/>
        </w:rPr>
        <w:t xml:space="preserve"> </w:t>
      </w:r>
      <w:r w:rsidRPr="00CB75D0">
        <w:rPr>
          <w:sz w:val="24"/>
          <w:szCs w:val="24"/>
        </w:rPr>
        <w:t xml:space="preserve">от 20 марта 2011 года № 41-ФЗ </w:t>
      </w:r>
      <w:r w:rsidR="00DE1246">
        <w:rPr>
          <w:sz w:val="24"/>
          <w:szCs w:val="24"/>
        </w:rPr>
        <w:t xml:space="preserve"> (ред. От 05.05.2014</w:t>
      </w:r>
      <w:r w:rsidR="00A952BD">
        <w:rPr>
          <w:sz w:val="24"/>
          <w:szCs w:val="24"/>
        </w:rPr>
        <w:t>г</w:t>
      </w:r>
      <w:r w:rsidR="00DE1246">
        <w:rPr>
          <w:sz w:val="24"/>
          <w:szCs w:val="24"/>
        </w:rPr>
        <w:t xml:space="preserve">) </w:t>
      </w:r>
      <w:r w:rsidRPr="00CB75D0">
        <w:rPr>
          <w:spacing w:val="-4"/>
          <w:sz w:val="24"/>
          <w:szCs w:val="24"/>
        </w:rPr>
        <w:t>«О</w:t>
      </w:r>
      <w:r w:rsidRPr="00CB75D0">
        <w:rPr>
          <w:spacing w:val="51"/>
          <w:sz w:val="24"/>
          <w:szCs w:val="24"/>
        </w:rPr>
        <w:t xml:space="preserve"> </w:t>
      </w:r>
      <w:r w:rsidRPr="00CB75D0">
        <w:rPr>
          <w:sz w:val="24"/>
          <w:szCs w:val="24"/>
        </w:rPr>
        <w:t xml:space="preserve">внесении изменений в Градостроительный кодекс Российской Федерации и отдельные законодательные акты </w:t>
      </w:r>
      <w:r w:rsidR="00D434C8">
        <w:rPr>
          <w:sz w:val="24"/>
          <w:szCs w:val="24"/>
        </w:rPr>
        <w:t xml:space="preserve"> </w:t>
      </w:r>
      <w:r w:rsidRPr="00CB75D0">
        <w:rPr>
          <w:sz w:val="24"/>
          <w:szCs w:val="24"/>
        </w:rPr>
        <w:t xml:space="preserve">Российской Федерации в части вопросов территориального планирования» были внесены изменения в Градостроительный кодекс Российской Федерации, в соответствии с </w:t>
      </w:r>
      <w:r w:rsidR="00D434C8">
        <w:rPr>
          <w:sz w:val="24"/>
          <w:szCs w:val="24"/>
        </w:rPr>
        <w:t xml:space="preserve"> </w:t>
      </w:r>
      <w:r w:rsidRPr="00CB75D0">
        <w:rPr>
          <w:sz w:val="24"/>
          <w:szCs w:val="24"/>
        </w:rPr>
        <w:t>которыми для строительства или реконструкции линейных объектов подготовка градостроительного плана земельного участка не требуется.</w:t>
      </w:r>
      <w:proofErr w:type="gramEnd"/>
      <w:r w:rsidRPr="00CB75D0">
        <w:rPr>
          <w:sz w:val="24"/>
          <w:szCs w:val="24"/>
        </w:rPr>
        <w:t xml:space="preserve">  </w:t>
      </w:r>
      <w:r w:rsidR="00034BEC">
        <w:rPr>
          <w:sz w:val="24"/>
          <w:szCs w:val="24"/>
        </w:rPr>
        <w:t>Р</w:t>
      </w:r>
      <w:r w:rsidRPr="00CB75D0">
        <w:rPr>
          <w:sz w:val="24"/>
          <w:szCs w:val="24"/>
        </w:rPr>
        <w:t>азработка проектной документации для строительства или реконструкции таких объектов должна осуществляться на основании проекта планировки и проекта межевания территории.</w:t>
      </w:r>
    </w:p>
    <w:p w:rsidR="00542E6D" w:rsidRPr="00CB75D0" w:rsidRDefault="00542E6D" w:rsidP="00A952BD">
      <w:pPr>
        <w:pStyle w:val="afe"/>
        <w:spacing w:line="276" w:lineRule="auto"/>
        <w:ind w:left="218" w:right="216" w:firstLine="708"/>
        <w:jc w:val="both"/>
        <w:rPr>
          <w:sz w:val="24"/>
          <w:szCs w:val="24"/>
        </w:rPr>
      </w:pPr>
      <w:proofErr w:type="gramStart"/>
      <w:r w:rsidRPr="00CB75D0">
        <w:rPr>
          <w:sz w:val="24"/>
          <w:szCs w:val="24"/>
        </w:rPr>
        <w:t xml:space="preserve">В </w:t>
      </w:r>
      <w:r w:rsidR="00D434C8">
        <w:rPr>
          <w:sz w:val="24"/>
          <w:szCs w:val="24"/>
        </w:rPr>
        <w:t xml:space="preserve"> </w:t>
      </w:r>
      <w:r w:rsidRPr="00CB75D0">
        <w:rPr>
          <w:sz w:val="24"/>
          <w:szCs w:val="24"/>
        </w:rPr>
        <w:t xml:space="preserve">задачу проекта планировки </w:t>
      </w:r>
      <w:r w:rsidR="00D434C8">
        <w:rPr>
          <w:sz w:val="24"/>
          <w:szCs w:val="24"/>
        </w:rPr>
        <w:t xml:space="preserve">  </w:t>
      </w:r>
      <w:r w:rsidRPr="00CB75D0">
        <w:rPr>
          <w:sz w:val="24"/>
          <w:szCs w:val="24"/>
        </w:rPr>
        <w:t xml:space="preserve">входит </w:t>
      </w:r>
      <w:r w:rsidR="00D434C8">
        <w:rPr>
          <w:sz w:val="24"/>
          <w:szCs w:val="24"/>
        </w:rPr>
        <w:t xml:space="preserve"> </w:t>
      </w:r>
      <w:r w:rsidRPr="00CB75D0">
        <w:rPr>
          <w:sz w:val="24"/>
          <w:szCs w:val="24"/>
        </w:rPr>
        <w:t>анализ существующего состояния территории (вопросы землепользования, состояние жилищного фонда, обеспеченность объектами социально-культурного обслуживания, состояние зеленого фонда района, обеспеченность объектами и сетями инженерной и транспортной инфраструктуры, а также планировочные ограничения природного и техногенного характера) и определение основных направлений и параметров планируемого развития элементов планировочной структуры.</w:t>
      </w:r>
      <w:proofErr w:type="gramEnd"/>
    </w:p>
    <w:p w:rsidR="00542E6D" w:rsidRDefault="00E00987" w:rsidP="00E00987">
      <w:pPr>
        <w:rPr>
          <w:b/>
          <w:sz w:val="24"/>
          <w:szCs w:val="24"/>
        </w:rPr>
      </w:pPr>
      <w:r>
        <w:rPr>
          <w:sz w:val="24"/>
          <w:szCs w:val="24"/>
        </w:rPr>
        <w:t xml:space="preserve">        </w:t>
      </w:r>
      <w:r w:rsidR="00542E6D" w:rsidRPr="00CB75D0">
        <w:rPr>
          <w:sz w:val="24"/>
          <w:szCs w:val="24"/>
        </w:rPr>
        <w:t>Проект планировки территории для строительства объекта:</w:t>
      </w:r>
      <w:r w:rsidRPr="00E00987">
        <w:rPr>
          <w:sz w:val="28"/>
          <w:szCs w:val="28"/>
        </w:rPr>
        <w:t xml:space="preserve"> </w:t>
      </w:r>
      <w:proofErr w:type="gramStart"/>
      <w:r w:rsidRPr="00E00987">
        <w:rPr>
          <w:sz w:val="24"/>
          <w:szCs w:val="24"/>
        </w:rPr>
        <w:t xml:space="preserve">«Обеспечение безопасности и организации дорожного движения и устройство съезда к объекту дорожного сервиса на км.0+070 справа от </w:t>
      </w:r>
      <w:proofErr w:type="spellStart"/>
      <w:r w:rsidRPr="00E00987">
        <w:rPr>
          <w:sz w:val="24"/>
          <w:szCs w:val="24"/>
        </w:rPr>
        <w:t>автоподъезда</w:t>
      </w:r>
      <w:proofErr w:type="spellEnd"/>
      <w:r w:rsidRPr="00E00987">
        <w:rPr>
          <w:sz w:val="24"/>
          <w:szCs w:val="24"/>
        </w:rPr>
        <w:t xml:space="preserve"> к с. Вязовка от автодороги «Р158» Нижний Новгород-Арзамас-Саранск-</w:t>
      </w:r>
      <w:proofErr w:type="spellStart"/>
      <w:r w:rsidRPr="00E00987">
        <w:rPr>
          <w:sz w:val="24"/>
          <w:szCs w:val="24"/>
        </w:rPr>
        <w:t>Исса</w:t>
      </w:r>
      <w:proofErr w:type="spellEnd"/>
      <w:r w:rsidRPr="00E00987">
        <w:rPr>
          <w:sz w:val="24"/>
          <w:szCs w:val="24"/>
        </w:rPr>
        <w:t>-Пенза-Саратов»</w:t>
      </w:r>
      <w:r w:rsidR="00542E6D" w:rsidRPr="00CB75D0">
        <w:rPr>
          <w:sz w:val="24"/>
          <w:szCs w:val="24"/>
        </w:rPr>
        <w:t xml:space="preserve"> разработан ООО «</w:t>
      </w:r>
      <w:r w:rsidR="00DB4F1C" w:rsidRPr="00CB75D0">
        <w:rPr>
          <w:sz w:val="24"/>
          <w:szCs w:val="24"/>
        </w:rPr>
        <w:t xml:space="preserve"> </w:t>
      </w:r>
      <w:proofErr w:type="spellStart"/>
      <w:r w:rsidR="00DB4F1C" w:rsidRPr="00CB75D0">
        <w:rPr>
          <w:sz w:val="24"/>
          <w:szCs w:val="24"/>
        </w:rPr>
        <w:t>Ремстройпроект</w:t>
      </w:r>
      <w:proofErr w:type="spellEnd"/>
      <w:r w:rsidR="00DB4F1C" w:rsidRPr="00CB75D0">
        <w:rPr>
          <w:sz w:val="24"/>
          <w:szCs w:val="24"/>
        </w:rPr>
        <w:t>»</w:t>
      </w:r>
      <w:r w:rsidR="00542E6D" w:rsidRPr="00CB75D0">
        <w:rPr>
          <w:sz w:val="24"/>
          <w:szCs w:val="24"/>
        </w:rPr>
        <w:t xml:space="preserve"> по заказу </w:t>
      </w:r>
      <w:r>
        <w:rPr>
          <w:sz w:val="24"/>
          <w:szCs w:val="24"/>
        </w:rPr>
        <w:t>ИП Осипов</w:t>
      </w:r>
      <w:r w:rsidR="00AA076D">
        <w:rPr>
          <w:sz w:val="24"/>
          <w:szCs w:val="24"/>
        </w:rPr>
        <w:t>ой</w:t>
      </w:r>
      <w:r>
        <w:rPr>
          <w:sz w:val="24"/>
          <w:szCs w:val="24"/>
        </w:rPr>
        <w:t xml:space="preserve"> И.А.</w:t>
      </w:r>
      <w:r w:rsidR="00DB4F1C" w:rsidRPr="00CB75D0">
        <w:rPr>
          <w:sz w:val="24"/>
          <w:szCs w:val="24"/>
        </w:rPr>
        <w:t xml:space="preserve">  в соответствии </w:t>
      </w:r>
      <w:r w:rsidR="00542E6D" w:rsidRPr="00CB75D0">
        <w:rPr>
          <w:sz w:val="24"/>
          <w:szCs w:val="24"/>
        </w:rPr>
        <w:t xml:space="preserve"> с договором № </w:t>
      </w:r>
      <w:r w:rsidR="00BE6AEA">
        <w:rPr>
          <w:sz w:val="24"/>
          <w:szCs w:val="24"/>
        </w:rPr>
        <w:t>68-19</w:t>
      </w:r>
      <w:r w:rsidR="00542E6D" w:rsidRPr="00CB75D0">
        <w:rPr>
          <w:sz w:val="24"/>
          <w:szCs w:val="24"/>
        </w:rPr>
        <w:t xml:space="preserve"> от</w:t>
      </w:r>
      <w:r w:rsidR="00D059E2">
        <w:rPr>
          <w:sz w:val="24"/>
          <w:szCs w:val="24"/>
        </w:rPr>
        <w:t xml:space="preserve"> </w:t>
      </w:r>
      <w:r w:rsidR="00BE6AEA">
        <w:rPr>
          <w:sz w:val="24"/>
          <w:szCs w:val="24"/>
        </w:rPr>
        <w:t>23.09.2019</w:t>
      </w:r>
      <w:r w:rsidR="00542E6D" w:rsidRPr="00034BEC">
        <w:rPr>
          <w:b/>
          <w:sz w:val="24"/>
          <w:szCs w:val="24"/>
        </w:rPr>
        <w:t>г.</w:t>
      </w:r>
      <w:proofErr w:type="gramEnd"/>
    </w:p>
    <w:p w:rsidR="006F1CC3" w:rsidRPr="00034BEC" w:rsidRDefault="006F1CC3" w:rsidP="00E00987">
      <w:pPr>
        <w:rPr>
          <w:b/>
          <w:sz w:val="24"/>
          <w:szCs w:val="24"/>
        </w:rPr>
      </w:pPr>
    </w:p>
    <w:p w:rsidR="00E00987" w:rsidRPr="006F1CC3" w:rsidRDefault="00D059E2" w:rsidP="00E00987">
      <w:pPr>
        <w:ind w:left="270" w:right="135"/>
        <w:jc w:val="center"/>
        <w:rPr>
          <w:sz w:val="24"/>
          <w:szCs w:val="24"/>
        </w:rPr>
      </w:pPr>
      <w:r w:rsidRPr="006F1CC3">
        <w:rPr>
          <w:sz w:val="24"/>
          <w:szCs w:val="24"/>
        </w:rPr>
        <w:t>ООО «</w:t>
      </w:r>
      <w:proofErr w:type="spellStart"/>
      <w:r w:rsidRPr="006F1CC3">
        <w:rPr>
          <w:sz w:val="24"/>
          <w:szCs w:val="24"/>
        </w:rPr>
        <w:t>Ремстройпроект</w:t>
      </w:r>
      <w:proofErr w:type="spellEnd"/>
      <w:r w:rsidRPr="006F1CC3">
        <w:rPr>
          <w:sz w:val="24"/>
          <w:szCs w:val="24"/>
        </w:rPr>
        <w:t>» является членом саморегулируемой  организации</w:t>
      </w:r>
      <w:r w:rsidR="00BE6AEA" w:rsidRPr="006F1CC3">
        <w:rPr>
          <w:sz w:val="24"/>
          <w:szCs w:val="24"/>
        </w:rPr>
        <w:t xml:space="preserve"> </w:t>
      </w:r>
      <w:r w:rsidR="00E00987" w:rsidRPr="006F1CC3">
        <w:rPr>
          <w:sz w:val="24"/>
          <w:szCs w:val="24"/>
        </w:rPr>
        <w:t xml:space="preserve"> «Ассоциаци</w:t>
      </w:r>
      <w:r w:rsidR="006F1CC3" w:rsidRPr="006F1CC3">
        <w:rPr>
          <w:sz w:val="24"/>
          <w:szCs w:val="24"/>
        </w:rPr>
        <w:t>я</w:t>
      </w:r>
      <w:r w:rsidR="00E00987" w:rsidRPr="006F1CC3">
        <w:rPr>
          <w:sz w:val="24"/>
          <w:szCs w:val="24"/>
        </w:rPr>
        <w:t xml:space="preserve"> архитекторов и проектировщиков Поволжья (СРО)» 410002, </w:t>
      </w:r>
      <w:proofErr w:type="spellStart"/>
      <w:r w:rsidR="00E00987" w:rsidRPr="006F1CC3">
        <w:rPr>
          <w:sz w:val="24"/>
          <w:szCs w:val="24"/>
        </w:rPr>
        <w:t>г</w:t>
      </w:r>
      <w:proofErr w:type="gramStart"/>
      <w:r w:rsidR="00E00987" w:rsidRPr="006F1CC3">
        <w:rPr>
          <w:sz w:val="24"/>
          <w:szCs w:val="24"/>
        </w:rPr>
        <w:t>.С</w:t>
      </w:r>
      <w:proofErr w:type="gramEnd"/>
      <w:r w:rsidR="00E00987" w:rsidRPr="006F1CC3">
        <w:rPr>
          <w:sz w:val="24"/>
          <w:szCs w:val="24"/>
        </w:rPr>
        <w:t>аратов</w:t>
      </w:r>
      <w:proofErr w:type="spellEnd"/>
      <w:r w:rsidR="00E00987" w:rsidRPr="006F1CC3">
        <w:rPr>
          <w:sz w:val="24"/>
          <w:szCs w:val="24"/>
        </w:rPr>
        <w:t>, ул. Первомайская д37/45 Свидетельство о допуске № СРО-П-197-21022018</w:t>
      </w:r>
    </w:p>
    <w:p w:rsidR="00E00987" w:rsidRPr="00BE6AEA" w:rsidRDefault="00E00987" w:rsidP="00E00987">
      <w:pPr>
        <w:ind w:left="270" w:right="135"/>
        <w:jc w:val="center"/>
        <w:rPr>
          <w:sz w:val="24"/>
          <w:szCs w:val="24"/>
        </w:rPr>
      </w:pPr>
    </w:p>
    <w:p w:rsidR="00DB4F1C" w:rsidRPr="00CB75D0" w:rsidRDefault="00542E6D" w:rsidP="00A952BD">
      <w:pPr>
        <w:pStyle w:val="afe"/>
        <w:tabs>
          <w:tab w:val="left" w:pos="851"/>
          <w:tab w:val="left" w:pos="3247"/>
          <w:tab w:val="left" w:pos="4881"/>
          <w:tab w:val="left" w:pos="6878"/>
          <w:tab w:val="left" w:pos="7682"/>
          <w:tab w:val="left" w:pos="8920"/>
          <w:tab w:val="left" w:pos="9717"/>
        </w:tabs>
        <w:spacing w:line="276" w:lineRule="auto"/>
        <w:ind w:left="218" w:right="219" w:firstLine="66"/>
        <w:jc w:val="both"/>
        <w:rPr>
          <w:w w:val="99"/>
          <w:sz w:val="24"/>
          <w:szCs w:val="24"/>
        </w:rPr>
      </w:pPr>
      <w:r w:rsidRPr="00CB75D0">
        <w:rPr>
          <w:sz w:val="24"/>
          <w:szCs w:val="24"/>
        </w:rPr>
        <w:t>Проект разработан в электронном виде, как геоинформационная система,</w:t>
      </w:r>
      <w:r w:rsidRPr="00CB75D0">
        <w:rPr>
          <w:spacing w:val="46"/>
          <w:sz w:val="24"/>
          <w:szCs w:val="24"/>
        </w:rPr>
        <w:t xml:space="preserve"> </w:t>
      </w:r>
      <w:r w:rsidRPr="00CB75D0">
        <w:rPr>
          <w:sz w:val="24"/>
          <w:szCs w:val="24"/>
        </w:rPr>
        <w:t>в</w:t>
      </w:r>
      <w:r w:rsidRPr="00CB75D0">
        <w:rPr>
          <w:spacing w:val="56"/>
          <w:sz w:val="24"/>
          <w:szCs w:val="24"/>
        </w:rPr>
        <w:t xml:space="preserve"> </w:t>
      </w:r>
      <w:r w:rsidRPr="00CB75D0">
        <w:rPr>
          <w:sz w:val="24"/>
          <w:szCs w:val="24"/>
        </w:rPr>
        <w:t>качестве</w:t>
      </w:r>
      <w:r w:rsidRPr="00CB75D0">
        <w:rPr>
          <w:w w:val="99"/>
          <w:sz w:val="24"/>
          <w:szCs w:val="24"/>
        </w:rPr>
        <w:t xml:space="preserve"> </w:t>
      </w:r>
      <w:r w:rsidR="001801D3">
        <w:rPr>
          <w:sz w:val="24"/>
          <w:szCs w:val="24"/>
        </w:rPr>
        <w:t xml:space="preserve">топографической </w:t>
      </w:r>
      <w:r w:rsidRPr="00CB75D0">
        <w:rPr>
          <w:sz w:val="24"/>
          <w:szCs w:val="24"/>
        </w:rPr>
        <w:t>основы</w:t>
      </w:r>
      <w:r w:rsidRPr="00CB75D0">
        <w:rPr>
          <w:sz w:val="24"/>
          <w:szCs w:val="24"/>
        </w:rPr>
        <w:tab/>
        <w:t>использована</w:t>
      </w:r>
      <w:r w:rsidR="00F15B78">
        <w:rPr>
          <w:sz w:val="24"/>
          <w:szCs w:val="24"/>
        </w:rPr>
        <w:tab/>
        <w:t>топографическая</w:t>
      </w:r>
      <w:r w:rsidR="00F15B78">
        <w:rPr>
          <w:sz w:val="24"/>
          <w:szCs w:val="24"/>
        </w:rPr>
        <w:tab/>
        <w:t>карта</w:t>
      </w:r>
      <w:r w:rsidR="00F15B78">
        <w:rPr>
          <w:sz w:val="24"/>
          <w:szCs w:val="24"/>
        </w:rPr>
        <w:tab/>
        <w:t>масштаба</w:t>
      </w:r>
      <w:r w:rsidR="00034BEC">
        <w:rPr>
          <w:sz w:val="24"/>
          <w:szCs w:val="24"/>
        </w:rPr>
        <w:t xml:space="preserve"> </w:t>
      </w:r>
      <w:r w:rsidR="000A28F7">
        <w:rPr>
          <w:spacing w:val="-1"/>
          <w:sz w:val="24"/>
          <w:szCs w:val="24"/>
        </w:rPr>
        <w:t>1:</w:t>
      </w:r>
      <w:r w:rsidR="0096014D">
        <w:rPr>
          <w:spacing w:val="-1"/>
          <w:sz w:val="24"/>
          <w:szCs w:val="24"/>
        </w:rPr>
        <w:t>1</w:t>
      </w:r>
      <w:r w:rsidR="000A28F7">
        <w:rPr>
          <w:spacing w:val="-1"/>
          <w:sz w:val="24"/>
          <w:szCs w:val="24"/>
        </w:rPr>
        <w:t>000</w:t>
      </w:r>
      <w:r w:rsidR="00034BEC">
        <w:rPr>
          <w:spacing w:val="-1"/>
          <w:sz w:val="24"/>
          <w:szCs w:val="24"/>
        </w:rPr>
        <w:t>.</w:t>
      </w:r>
    </w:p>
    <w:p w:rsidR="009F1ECD" w:rsidRPr="009F1ECD" w:rsidRDefault="00542E6D" w:rsidP="009F1ECD">
      <w:pPr>
        <w:ind w:firstLine="709"/>
        <w:rPr>
          <w:rFonts w:eastAsia="Arial" w:cs="Arial"/>
          <w:sz w:val="24"/>
          <w:szCs w:val="24"/>
        </w:rPr>
      </w:pPr>
      <w:r w:rsidRPr="00CB75D0">
        <w:rPr>
          <w:sz w:val="24"/>
          <w:szCs w:val="24"/>
        </w:rPr>
        <w:t>Проект</w:t>
      </w:r>
      <w:r w:rsidRPr="00CB75D0">
        <w:rPr>
          <w:spacing w:val="35"/>
          <w:sz w:val="24"/>
          <w:szCs w:val="24"/>
        </w:rPr>
        <w:t xml:space="preserve"> </w:t>
      </w:r>
      <w:r w:rsidRPr="00CB75D0">
        <w:rPr>
          <w:sz w:val="24"/>
          <w:szCs w:val="24"/>
        </w:rPr>
        <w:t>строительства</w:t>
      </w:r>
      <w:r w:rsidRPr="00CB75D0">
        <w:rPr>
          <w:spacing w:val="35"/>
          <w:sz w:val="24"/>
          <w:szCs w:val="24"/>
        </w:rPr>
        <w:t xml:space="preserve"> </w:t>
      </w:r>
      <w:r w:rsidRPr="00CB75D0">
        <w:rPr>
          <w:sz w:val="24"/>
          <w:szCs w:val="24"/>
        </w:rPr>
        <w:t>объекта</w:t>
      </w:r>
      <w:r w:rsidRPr="00CB75D0">
        <w:rPr>
          <w:spacing w:val="37"/>
          <w:sz w:val="24"/>
          <w:szCs w:val="24"/>
        </w:rPr>
        <w:t xml:space="preserve"> </w:t>
      </w:r>
      <w:r w:rsidR="006F1CC3" w:rsidRPr="00E00987">
        <w:rPr>
          <w:sz w:val="24"/>
          <w:szCs w:val="24"/>
        </w:rPr>
        <w:t xml:space="preserve">«Обеспечение безопасности и организации дорожного движения и устройство съезда к объекту дорожного сервиса на км.0+070 справа от </w:t>
      </w:r>
      <w:proofErr w:type="spellStart"/>
      <w:r w:rsidR="006F1CC3" w:rsidRPr="00E00987">
        <w:rPr>
          <w:sz w:val="24"/>
          <w:szCs w:val="24"/>
        </w:rPr>
        <w:t>автоподъезда</w:t>
      </w:r>
      <w:proofErr w:type="spellEnd"/>
      <w:r w:rsidR="006F1CC3" w:rsidRPr="00E00987">
        <w:rPr>
          <w:sz w:val="24"/>
          <w:szCs w:val="24"/>
        </w:rPr>
        <w:t xml:space="preserve"> к с. Вязовка от автодороги «Р158» Нижний Новгород-Арзамас-Саранск-</w:t>
      </w:r>
      <w:proofErr w:type="spellStart"/>
      <w:r w:rsidR="006F1CC3" w:rsidRPr="00E00987">
        <w:rPr>
          <w:sz w:val="24"/>
          <w:szCs w:val="24"/>
        </w:rPr>
        <w:t>Исса</w:t>
      </w:r>
      <w:proofErr w:type="spellEnd"/>
      <w:r w:rsidR="006F1CC3" w:rsidRPr="00E00987">
        <w:rPr>
          <w:sz w:val="24"/>
          <w:szCs w:val="24"/>
        </w:rPr>
        <w:t>-Пенза-Саратов»</w:t>
      </w:r>
      <w:r w:rsidR="0039168A" w:rsidRPr="00CB75D0">
        <w:rPr>
          <w:sz w:val="24"/>
          <w:szCs w:val="24"/>
        </w:rPr>
        <w:t xml:space="preserve"> предусматривает </w:t>
      </w:r>
      <w:r w:rsidR="00940C97">
        <w:rPr>
          <w:sz w:val="24"/>
          <w:szCs w:val="24"/>
        </w:rPr>
        <w:t xml:space="preserve"> </w:t>
      </w:r>
      <w:r w:rsidR="009F1ECD" w:rsidRPr="009F1ECD">
        <w:rPr>
          <w:sz w:val="24"/>
          <w:szCs w:val="24"/>
        </w:rPr>
        <w:t xml:space="preserve">установка технических средств организации дорожного движения и устройство съезда к объекту дорожного сервиса </w:t>
      </w:r>
      <w:r w:rsidR="009F1ECD" w:rsidRPr="009F1ECD">
        <w:rPr>
          <w:rFonts w:eastAsia="Arial" w:cs="Arial"/>
          <w:sz w:val="24"/>
          <w:szCs w:val="24"/>
        </w:rPr>
        <w:t xml:space="preserve">на км 0+070 справа </w:t>
      </w:r>
      <w:proofErr w:type="spellStart"/>
      <w:r w:rsidR="009F1ECD" w:rsidRPr="009F1ECD">
        <w:rPr>
          <w:rFonts w:eastAsia="Arial" w:cs="Arial"/>
          <w:sz w:val="24"/>
          <w:szCs w:val="24"/>
        </w:rPr>
        <w:t>автоподъезда</w:t>
      </w:r>
      <w:proofErr w:type="spellEnd"/>
      <w:r w:rsidR="009F1ECD" w:rsidRPr="009F1ECD">
        <w:rPr>
          <w:rFonts w:eastAsia="Arial" w:cs="Arial"/>
          <w:sz w:val="24"/>
          <w:szCs w:val="24"/>
        </w:rPr>
        <w:t xml:space="preserve"> к </w:t>
      </w:r>
      <w:proofErr w:type="spellStart"/>
      <w:r w:rsidR="009F1ECD" w:rsidRPr="009F1ECD">
        <w:rPr>
          <w:rFonts w:eastAsia="Arial" w:cs="Arial"/>
          <w:sz w:val="24"/>
          <w:szCs w:val="24"/>
        </w:rPr>
        <w:t>с</w:t>
      </w:r>
      <w:proofErr w:type="gramStart"/>
      <w:r w:rsidR="009F1ECD" w:rsidRPr="009F1ECD">
        <w:rPr>
          <w:rFonts w:eastAsia="Arial" w:cs="Arial"/>
          <w:sz w:val="24"/>
          <w:szCs w:val="24"/>
        </w:rPr>
        <w:t>.В</w:t>
      </w:r>
      <w:proofErr w:type="gramEnd"/>
      <w:r w:rsidR="009F1ECD" w:rsidRPr="009F1ECD">
        <w:rPr>
          <w:rFonts w:eastAsia="Arial" w:cs="Arial"/>
          <w:sz w:val="24"/>
          <w:szCs w:val="24"/>
        </w:rPr>
        <w:t>язовка</w:t>
      </w:r>
      <w:proofErr w:type="spellEnd"/>
      <w:r w:rsidR="009F1ECD" w:rsidRPr="009F1ECD">
        <w:rPr>
          <w:rFonts w:eastAsia="Arial" w:cs="Arial"/>
          <w:sz w:val="24"/>
          <w:szCs w:val="24"/>
        </w:rPr>
        <w:t xml:space="preserve"> от автомобильной дороги </w:t>
      </w:r>
    </w:p>
    <w:p w:rsidR="009F1ECD" w:rsidRPr="009F1ECD" w:rsidRDefault="009F1ECD" w:rsidP="009F1ECD">
      <w:pPr>
        <w:autoSpaceDE w:val="0"/>
        <w:rPr>
          <w:rFonts w:eastAsia="Arial" w:cs="Arial"/>
          <w:sz w:val="24"/>
          <w:szCs w:val="24"/>
        </w:rPr>
      </w:pPr>
      <w:r w:rsidRPr="009F1ECD">
        <w:rPr>
          <w:rFonts w:eastAsia="Arial" w:cs="Arial"/>
          <w:sz w:val="24"/>
          <w:szCs w:val="24"/>
        </w:rPr>
        <w:t xml:space="preserve">"Р158 "Нижний Новгород - Арзамас - Саранск - </w:t>
      </w:r>
      <w:proofErr w:type="spellStart"/>
      <w:r w:rsidRPr="009F1ECD">
        <w:rPr>
          <w:rFonts w:eastAsia="Arial" w:cs="Arial"/>
          <w:sz w:val="24"/>
          <w:szCs w:val="24"/>
        </w:rPr>
        <w:t>Исса</w:t>
      </w:r>
      <w:proofErr w:type="spellEnd"/>
      <w:r w:rsidRPr="009F1ECD">
        <w:rPr>
          <w:rFonts w:eastAsia="Arial" w:cs="Arial"/>
          <w:sz w:val="24"/>
          <w:szCs w:val="24"/>
        </w:rPr>
        <w:t xml:space="preserve"> - Пенза - Саратов" </w:t>
      </w:r>
    </w:p>
    <w:p w:rsidR="009F1ECD" w:rsidRPr="009F1ECD" w:rsidRDefault="009F1ECD" w:rsidP="009F1ECD">
      <w:pPr>
        <w:autoSpaceDE w:val="0"/>
        <w:rPr>
          <w:rFonts w:eastAsia="Arial" w:cs="Arial"/>
          <w:sz w:val="24"/>
          <w:szCs w:val="24"/>
        </w:rPr>
      </w:pPr>
      <w:r w:rsidRPr="009F1ECD">
        <w:rPr>
          <w:rFonts w:eastAsia="Arial" w:cs="Arial"/>
          <w:sz w:val="24"/>
          <w:szCs w:val="24"/>
        </w:rPr>
        <w:t xml:space="preserve">в </w:t>
      </w:r>
      <w:proofErr w:type="spellStart"/>
      <w:r w:rsidRPr="009F1ECD">
        <w:rPr>
          <w:rFonts w:eastAsia="Arial" w:cs="Arial"/>
          <w:sz w:val="24"/>
          <w:szCs w:val="24"/>
        </w:rPr>
        <w:t>Татищевском</w:t>
      </w:r>
      <w:proofErr w:type="spellEnd"/>
      <w:r w:rsidRPr="009F1ECD">
        <w:rPr>
          <w:rFonts w:eastAsia="Arial" w:cs="Arial"/>
          <w:sz w:val="24"/>
          <w:szCs w:val="24"/>
        </w:rPr>
        <w:t xml:space="preserve"> районе Саратовской области.</w:t>
      </w:r>
    </w:p>
    <w:p w:rsidR="009F1ECD" w:rsidRPr="009F1ECD" w:rsidRDefault="009F1ECD" w:rsidP="009F1ECD">
      <w:pPr>
        <w:ind w:firstLine="709"/>
        <w:jc w:val="both"/>
        <w:rPr>
          <w:sz w:val="24"/>
          <w:szCs w:val="24"/>
        </w:rPr>
      </w:pPr>
      <w:r w:rsidRPr="009F1ECD">
        <w:rPr>
          <w:sz w:val="24"/>
          <w:szCs w:val="24"/>
        </w:rPr>
        <w:t>Нормативные параметры движения автотранспорта приняты для автодороги I</w:t>
      </w:r>
      <w:r w:rsidRPr="009F1ECD">
        <w:rPr>
          <w:sz w:val="24"/>
          <w:szCs w:val="24"/>
          <w:lang w:val="en-US"/>
        </w:rPr>
        <w:t>V</w:t>
      </w:r>
      <w:r w:rsidRPr="009F1ECD">
        <w:rPr>
          <w:sz w:val="24"/>
          <w:szCs w:val="24"/>
        </w:rPr>
        <w:t xml:space="preserve"> технической категории по СП 34.13330.2012 «Автомобильные дороги», а так же </w:t>
      </w:r>
      <w:proofErr w:type="gramStart"/>
      <w:r w:rsidRPr="009F1ECD">
        <w:rPr>
          <w:sz w:val="24"/>
          <w:szCs w:val="24"/>
        </w:rPr>
        <w:t>ТР</w:t>
      </w:r>
      <w:proofErr w:type="gramEnd"/>
      <w:r w:rsidRPr="009F1ECD">
        <w:rPr>
          <w:sz w:val="24"/>
          <w:szCs w:val="24"/>
        </w:rPr>
        <w:t xml:space="preserve"> ТС 014/2011 - Безопасность автомобильных дорог. </w:t>
      </w:r>
    </w:p>
    <w:p w:rsidR="009F1ECD" w:rsidRPr="009F1ECD" w:rsidRDefault="009F1ECD" w:rsidP="009F1ECD">
      <w:pPr>
        <w:ind w:firstLine="709"/>
        <w:jc w:val="both"/>
        <w:rPr>
          <w:sz w:val="24"/>
          <w:szCs w:val="24"/>
        </w:rPr>
      </w:pPr>
      <w:r w:rsidRPr="009F1ECD">
        <w:rPr>
          <w:sz w:val="24"/>
          <w:szCs w:val="24"/>
        </w:rPr>
        <w:t xml:space="preserve"> Ширина проезжей части примыкания принята 7,0м, обочин  – 1,5м, из них 0,5м </w:t>
      </w:r>
      <w:proofErr w:type="spellStart"/>
      <w:r w:rsidRPr="009F1ECD">
        <w:rPr>
          <w:sz w:val="24"/>
          <w:szCs w:val="24"/>
        </w:rPr>
        <w:t>укрепленая</w:t>
      </w:r>
      <w:proofErr w:type="spellEnd"/>
      <w:r w:rsidRPr="009F1ECD">
        <w:rPr>
          <w:sz w:val="24"/>
          <w:szCs w:val="24"/>
        </w:rPr>
        <w:t xml:space="preserve"> обочина.</w:t>
      </w:r>
    </w:p>
    <w:p w:rsidR="009F1ECD" w:rsidRPr="009F1ECD" w:rsidRDefault="009F1ECD" w:rsidP="009F1ECD">
      <w:pPr>
        <w:ind w:firstLine="709"/>
        <w:jc w:val="both"/>
        <w:rPr>
          <w:sz w:val="24"/>
          <w:szCs w:val="24"/>
        </w:rPr>
      </w:pPr>
      <w:r w:rsidRPr="009F1ECD">
        <w:rPr>
          <w:sz w:val="24"/>
          <w:szCs w:val="24"/>
        </w:rPr>
        <w:t xml:space="preserve">Радиус кривых при сопряжении автодороги со съездами на примыкание – 15м,  продольный уклон на примыканиях  – 20‰. </w:t>
      </w:r>
    </w:p>
    <w:p w:rsidR="009F1ECD" w:rsidRPr="009F1ECD" w:rsidRDefault="009F1ECD" w:rsidP="009F1ECD">
      <w:pPr>
        <w:pStyle w:val="140"/>
        <w:spacing w:line="100" w:lineRule="atLeast"/>
        <w:jc w:val="left"/>
        <w:rPr>
          <w:sz w:val="24"/>
          <w:szCs w:val="24"/>
        </w:rPr>
      </w:pPr>
      <w:r w:rsidRPr="009F1ECD">
        <w:rPr>
          <w:sz w:val="24"/>
          <w:szCs w:val="24"/>
        </w:rPr>
        <w:t xml:space="preserve">Для обеспечения водоотвода на съезде запроектирована водопропускная  железобетонная труба </w:t>
      </w:r>
      <w:r w:rsidRPr="009F1ECD">
        <w:rPr>
          <w:rFonts w:eastAsia="Arial" w:cs="Arial"/>
          <w:sz w:val="24"/>
          <w:szCs w:val="24"/>
        </w:rPr>
        <w:t>диаметром 0</w:t>
      </w:r>
      <w:r w:rsidRPr="009F1ECD">
        <w:rPr>
          <w:sz w:val="24"/>
          <w:szCs w:val="24"/>
        </w:rPr>
        <w:t>,75м.</w:t>
      </w:r>
    </w:p>
    <w:p w:rsidR="009F1ECD" w:rsidRPr="009F1ECD" w:rsidRDefault="009F1ECD" w:rsidP="009F1ECD">
      <w:pPr>
        <w:ind w:firstLine="709"/>
        <w:rPr>
          <w:sz w:val="24"/>
          <w:szCs w:val="24"/>
        </w:rPr>
      </w:pPr>
      <w:r w:rsidRPr="009F1ECD">
        <w:rPr>
          <w:sz w:val="24"/>
          <w:szCs w:val="24"/>
        </w:rPr>
        <w:t>Конструкция дорожной одежды примыкания принята согласно техническим условиям «Министерства транспорта и дорожного хозяйства Саратовской области»</w:t>
      </w:r>
      <w:r w:rsidRPr="004E220E">
        <w:rPr>
          <w:sz w:val="28"/>
        </w:rPr>
        <w:t xml:space="preserve"> </w:t>
      </w:r>
      <w:r w:rsidRPr="009F1ECD">
        <w:rPr>
          <w:sz w:val="24"/>
          <w:szCs w:val="24"/>
        </w:rPr>
        <w:t xml:space="preserve">как для дороги  </w:t>
      </w:r>
      <w:r w:rsidRPr="009F1ECD">
        <w:rPr>
          <w:sz w:val="24"/>
          <w:szCs w:val="24"/>
          <w:lang w:val="en-US"/>
        </w:rPr>
        <w:t>IV</w:t>
      </w:r>
      <w:r w:rsidRPr="009F1ECD">
        <w:rPr>
          <w:sz w:val="24"/>
          <w:szCs w:val="24"/>
        </w:rPr>
        <w:t xml:space="preserve">  категории и устраивается из двухслойного асфальтобетона СП 34.13330.2012:</w:t>
      </w:r>
    </w:p>
    <w:p w:rsidR="009F1ECD" w:rsidRPr="009F1ECD" w:rsidRDefault="009F1ECD" w:rsidP="009F1ECD">
      <w:pPr>
        <w:rPr>
          <w:sz w:val="24"/>
          <w:szCs w:val="24"/>
        </w:rPr>
      </w:pPr>
      <w:r w:rsidRPr="009F1ECD">
        <w:rPr>
          <w:sz w:val="24"/>
          <w:szCs w:val="24"/>
        </w:rPr>
        <w:lastRenderedPageBreak/>
        <w:t>первый слой горячий плотный мелкозернистый а/б, М I</w:t>
      </w:r>
      <w:r w:rsidRPr="009F1ECD">
        <w:rPr>
          <w:sz w:val="24"/>
          <w:szCs w:val="24"/>
          <w:lang w:val="en-US"/>
        </w:rPr>
        <w:t>I</w:t>
      </w:r>
      <w:r w:rsidRPr="009F1ECD">
        <w:rPr>
          <w:sz w:val="24"/>
          <w:szCs w:val="24"/>
        </w:rPr>
        <w:t>, тип</w:t>
      </w:r>
      <w:proofErr w:type="gramStart"/>
      <w:r w:rsidRPr="009F1ECD">
        <w:rPr>
          <w:sz w:val="24"/>
          <w:szCs w:val="24"/>
        </w:rPr>
        <w:t xml:space="preserve"> Б</w:t>
      </w:r>
      <w:proofErr w:type="gramEnd"/>
      <w:r w:rsidRPr="009F1ECD">
        <w:rPr>
          <w:sz w:val="24"/>
          <w:szCs w:val="24"/>
        </w:rPr>
        <w:t>, h=0,05м</w:t>
      </w:r>
    </w:p>
    <w:p w:rsidR="009F1ECD" w:rsidRPr="009F1ECD" w:rsidRDefault="009F1ECD" w:rsidP="009F1ECD">
      <w:pPr>
        <w:rPr>
          <w:sz w:val="24"/>
          <w:szCs w:val="24"/>
        </w:rPr>
      </w:pPr>
      <w:r w:rsidRPr="009F1ECD">
        <w:rPr>
          <w:sz w:val="24"/>
          <w:szCs w:val="24"/>
        </w:rPr>
        <w:t xml:space="preserve">второй слой горячий пористый  </w:t>
      </w:r>
      <w:proofErr w:type="gramStart"/>
      <w:r w:rsidRPr="009F1ECD">
        <w:rPr>
          <w:sz w:val="24"/>
          <w:szCs w:val="24"/>
        </w:rPr>
        <w:t>крупнозернистый</w:t>
      </w:r>
      <w:proofErr w:type="gramEnd"/>
      <w:r w:rsidRPr="009F1ECD">
        <w:rPr>
          <w:sz w:val="24"/>
          <w:szCs w:val="24"/>
        </w:rPr>
        <w:t xml:space="preserve"> а/б, М </w:t>
      </w:r>
      <w:r w:rsidRPr="009F1ECD">
        <w:rPr>
          <w:sz w:val="24"/>
          <w:szCs w:val="24"/>
          <w:lang w:val="en-US"/>
        </w:rPr>
        <w:t>I</w:t>
      </w:r>
      <w:r w:rsidRPr="009F1ECD">
        <w:rPr>
          <w:sz w:val="24"/>
          <w:szCs w:val="24"/>
        </w:rPr>
        <w:t>I, h=0,07м</w:t>
      </w:r>
    </w:p>
    <w:p w:rsidR="009F1ECD" w:rsidRPr="009F1ECD" w:rsidRDefault="009F1ECD" w:rsidP="009F1ECD">
      <w:pPr>
        <w:rPr>
          <w:sz w:val="24"/>
          <w:szCs w:val="24"/>
        </w:rPr>
      </w:pPr>
      <w:r w:rsidRPr="009F1ECD">
        <w:rPr>
          <w:sz w:val="24"/>
          <w:szCs w:val="24"/>
        </w:rPr>
        <w:t xml:space="preserve">на </w:t>
      </w:r>
      <w:proofErr w:type="gramStart"/>
      <w:r w:rsidRPr="009F1ECD">
        <w:rPr>
          <w:sz w:val="24"/>
          <w:szCs w:val="24"/>
        </w:rPr>
        <w:t>основании</w:t>
      </w:r>
      <w:proofErr w:type="gramEnd"/>
      <w:r w:rsidRPr="009F1ECD">
        <w:rPr>
          <w:sz w:val="24"/>
          <w:szCs w:val="24"/>
        </w:rPr>
        <w:t xml:space="preserve"> состоящем из: </w:t>
      </w:r>
    </w:p>
    <w:p w:rsidR="009F1ECD" w:rsidRPr="009F1ECD" w:rsidRDefault="009F1ECD" w:rsidP="009F1ECD">
      <w:pPr>
        <w:rPr>
          <w:sz w:val="24"/>
          <w:szCs w:val="24"/>
        </w:rPr>
      </w:pPr>
      <w:r w:rsidRPr="009F1ECD">
        <w:rPr>
          <w:sz w:val="24"/>
          <w:szCs w:val="24"/>
        </w:rPr>
        <w:t>слой щебня  рядового ГОСТ 8267-93*, М 600, фр.40-70мм; h=0,40м</w:t>
      </w:r>
    </w:p>
    <w:p w:rsidR="009F1ECD" w:rsidRPr="009F1ECD" w:rsidRDefault="009F1ECD" w:rsidP="009F1ECD">
      <w:pPr>
        <w:rPr>
          <w:sz w:val="24"/>
          <w:szCs w:val="24"/>
        </w:rPr>
      </w:pPr>
      <w:r w:rsidRPr="009F1ECD">
        <w:rPr>
          <w:sz w:val="24"/>
          <w:szCs w:val="24"/>
        </w:rPr>
        <w:t xml:space="preserve">по подстилающему слою из песка  ГОСТ 8736-93* </w:t>
      </w:r>
      <w:r w:rsidRPr="009F1ECD">
        <w:rPr>
          <w:sz w:val="24"/>
          <w:szCs w:val="24"/>
          <w:lang w:val="en-US"/>
        </w:rPr>
        <w:t>h</w:t>
      </w:r>
      <w:r w:rsidRPr="009F1ECD">
        <w:rPr>
          <w:sz w:val="24"/>
          <w:szCs w:val="24"/>
        </w:rPr>
        <w:t>=0,25м.</w:t>
      </w:r>
    </w:p>
    <w:p w:rsidR="009F1ECD" w:rsidRPr="009F1ECD" w:rsidRDefault="009F1ECD" w:rsidP="009F1ECD">
      <w:pPr>
        <w:rPr>
          <w:sz w:val="24"/>
          <w:szCs w:val="24"/>
        </w:rPr>
      </w:pPr>
      <w:r w:rsidRPr="009F1ECD">
        <w:rPr>
          <w:sz w:val="24"/>
          <w:szCs w:val="24"/>
        </w:rPr>
        <w:t xml:space="preserve">Обочина 1,5м - с укреплением 0.5м щебнем толщиной 0,20м, остальная  обочина и откосы укрепляются засевом трав. </w:t>
      </w:r>
    </w:p>
    <w:p w:rsidR="00542E6D" w:rsidRPr="00CB75D0" w:rsidRDefault="00542E6D" w:rsidP="009F1ECD">
      <w:pPr>
        <w:pStyle w:val="afe"/>
        <w:spacing w:before="42"/>
        <w:ind w:left="926"/>
        <w:rPr>
          <w:sz w:val="24"/>
          <w:szCs w:val="24"/>
        </w:rPr>
      </w:pPr>
      <w:r w:rsidRPr="00CB75D0">
        <w:rPr>
          <w:sz w:val="24"/>
          <w:szCs w:val="24"/>
        </w:rPr>
        <w:t>В составе проекта планировки территории подготовлен проект межевания территории.</w:t>
      </w:r>
    </w:p>
    <w:p w:rsidR="00542E6D" w:rsidRPr="00CB75D0" w:rsidRDefault="00542E6D" w:rsidP="009F1ECD">
      <w:pPr>
        <w:pStyle w:val="afe"/>
        <w:spacing w:before="40"/>
        <w:ind w:left="218" w:right="217" w:firstLine="708"/>
        <w:jc w:val="both"/>
        <w:rPr>
          <w:sz w:val="24"/>
          <w:szCs w:val="24"/>
        </w:rPr>
      </w:pPr>
      <w:r w:rsidRPr="00CB75D0">
        <w:rPr>
          <w:sz w:val="24"/>
          <w:szCs w:val="24"/>
        </w:rPr>
        <w:t>Подготовка проектов межевания территорий осуществляется применительно к застроенным и подлежащим застройке территориям, расположенным в границах элементов планировочной структуры.</w:t>
      </w:r>
    </w:p>
    <w:p w:rsidR="00542E6D" w:rsidRPr="00CB75D0" w:rsidRDefault="00542E6D" w:rsidP="00542E6D">
      <w:pPr>
        <w:pStyle w:val="afe"/>
        <w:spacing w:before="3" w:line="276" w:lineRule="auto"/>
        <w:ind w:left="218" w:right="217" w:firstLine="708"/>
        <w:jc w:val="both"/>
        <w:rPr>
          <w:sz w:val="24"/>
          <w:szCs w:val="24"/>
        </w:rPr>
      </w:pPr>
      <w:proofErr w:type="gramStart"/>
      <w:r w:rsidRPr="00CB75D0">
        <w:rPr>
          <w:sz w:val="24"/>
          <w:szCs w:val="24"/>
        </w:rPr>
        <w:t>При подготовке документации по планировке территории с проектом межевания в ее составе для строительства объекта «</w:t>
      </w:r>
      <w:r w:rsidR="009F1ECD" w:rsidRPr="00E00987">
        <w:rPr>
          <w:sz w:val="24"/>
          <w:szCs w:val="24"/>
        </w:rPr>
        <w:t xml:space="preserve">Обеспечение безопасности и организации дорожного движения и устройство съезда к объекту дорожного сервиса на км.0+070 справа от </w:t>
      </w:r>
      <w:proofErr w:type="spellStart"/>
      <w:r w:rsidR="009F1ECD" w:rsidRPr="00E00987">
        <w:rPr>
          <w:sz w:val="24"/>
          <w:szCs w:val="24"/>
        </w:rPr>
        <w:t>автоподъезда</w:t>
      </w:r>
      <w:proofErr w:type="spellEnd"/>
      <w:r w:rsidR="009F1ECD" w:rsidRPr="00E00987">
        <w:rPr>
          <w:sz w:val="24"/>
          <w:szCs w:val="24"/>
        </w:rPr>
        <w:t xml:space="preserve"> к с. Вязовка от автодороги «Р158» Нижний Новгород-Арзамас-Саранск-</w:t>
      </w:r>
      <w:proofErr w:type="spellStart"/>
      <w:r w:rsidR="009F1ECD" w:rsidRPr="00E00987">
        <w:rPr>
          <w:sz w:val="24"/>
          <w:szCs w:val="24"/>
        </w:rPr>
        <w:t>Исса</w:t>
      </w:r>
      <w:proofErr w:type="spellEnd"/>
      <w:r w:rsidR="009F1ECD" w:rsidRPr="00E00987">
        <w:rPr>
          <w:sz w:val="24"/>
          <w:szCs w:val="24"/>
        </w:rPr>
        <w:t>-Пенза-Саратов</w:t>
      </w:r>
      <w:r w:rsidR="009F1ECD">
        <w:rPr>
          <w:sz w:val="24"/>
          <w:szCs w:val="24"/>
        </w:rPr>
        <w:t xml:space="preserve"> </w:t>
      </w:r>
      <w:r w:rsidR="00390298">
        <w:rPr>
          <w:sz w:val="24"/>
          <w:szCs w:val="24"/>
        </w:rPr>
        <w:t>»</w:t>
      </w:r>
      <w:r w:rsidRPr="00CB75D0">
        <w:rPr>
          <w:sz w:val="24"/>
          <w:szCs w:val="24"/>
        </w:rPr>
        <w:t xml:space="preserve"> использованы следующие нормативно-правовые документы и материалы:</w:t>
      </w:r>
      <w:proofErr w:type="gramEnd"/>
    </w:p>
    <w:p w:rsidR="00542E6D" w:rsidRPr="00CB75D0" w:rsidRDefault="00542E6D" w:rsidP="009F1ECD">
      <w:pPr>
        <w:pStyle w:val="afe"/>
        <w:tabs>
          <w:tab w:val="left" w:pos="3511"/>
          <w:tab w:val="left" w:pos="4737"/>
          <w:tab w:val="left" w:pos="6470"/>
          <w:tab w:val="left" w:pos="8140"/>
          <w:tab w:val="left" w:pos="8903"/>
        </w:tabs>
        <w:ind w:left="926"/>
        <w:jc w:val="both"/>
        <w:rPr>
          <w:sz w:val="24"/>
          <w:szCs w:val="24"/>
        </w:rPr>
      </w:pPr>
      <w:r w:rsidRPr="00CB75D0">
        <w:rPr>
          <w:sz w:val="24"/>
          <w:szCs w:val="24"/>
        </w:rPr>
        <w:t>Градостроительный</w:t>
      </w:r>
      <w:r w:rsidRPr="00CB75D0">
        <w:rPr>
          <w:sz w:val="24"/>
          <w:szCs w:val="24"/>
        </w:rPr>
        <w:tab/>
        <w:t>кодекс</w:t>
      </w:r>
      <w:r w:rsidRPr="00CB75D0">
        <w:rPr>
          <w:sz w:val="24"/>
          <w:szCs w:val="24"/>
        </w:rPr>
        <w:tab/>
        <w:t>Российской</w:t>
      </w:r>
      <w:r w:rsidR="00150FE7">
        <w:rPr>
          <w:sz w:val="24"/>
          <w:szCs w:val="24"/>
        </w:rPr>
        <w:tab/>
        <w:t xml:space="preserve">Федерации  </w:t>
      </w:r>
      <w:r w:rsidR="00034BEC">
        <w:rPr>
          <w:sz w:val="24"/>
          <w:szCs w:val="24"/>
        </w:rPr>
        <w:t>от</w:t>
      </w:r>
      <w:r w:rsidR="00150FE7">
        <w:rPr>
          <w:sz w:val="24"/>
          <w:szCs w:val="24"/>
        </w:rPr>
        <w:t xml:space="preserve"> </w:t>
      </w:r>
      <w:r w:rsidRPr="00CB75D0">
        <w:rPr>
          <w:sz w:val="24"/>
          <w:szCs w:val="24"/>
        </w:rPr>
        <w:t>29.12.2004г.№ 190-ФЗ в редакции от 07.03.2017г.</w:t>
      </w:r>
      <w:r w:rsidR="00575C28">
        <w:rPr>
          <w:sz w:val="24"/>
          <w:szCs w:val="24"/>
        </w:rPr>
        <w:t xml:space="preserve"> глава 5</w:t>
      </w:r>
      <w:r w:rsidRPr="00CB75D0">
        <w:rPr>
          <w:sz w:val="24"/>
          <w:szCs w:val="24"/>
        </w:rPr>
        <w:t>;</w:t>
      </w:r>
    </w:p>
    <w:p w:rsidR="00542E6D" w:rsidRPr="00CB75D0" w:rsidRDefault="00542E6D" w:rsidP="009F1ECD">
      <w:pPr>
        <w:pStyle w:val="afe"/>
        <w:spacing w:before="40"/>
        <w:ind w:left="926"/>
        <w:jc w:val="both"/>
        <w:rPr>
          <w:sz w:val="24"/>
          <w:szCs w:val="24"/>
        </w:rPr>
      </w:pPr>
      <w:r w:rsidRPr="00CB75D0">
        <w:rPr>
          <w:sz w:val="24"/>
          <w:szCs w:val="24"/>
        </w:rPr>
        <w:t xml:space="preserve">Земельный кодекс Российской Федерации от 25 </w:t>
      </w:r>
      <w:r w:rsidR="00150FE7">
        <w:rPr>
          <w:sz w:val="24"/>
          <w:szCs w:val="24"/>
        </w:rPr>
        <w:t xml:space="preserve">.10. </w:t>
      </w:r>
      <w:r w:rsidRPr="00CB75D0">
        <w:rPr>
          <w:sz w:val="24"/>
          <w:szCs w:val="24"/>
        </w:rPr>
        <w:t xml:space="preserve"> 2001 г. № 136-ФЗ;</w:t>
      </w:r>
    </w:p>
    <w:p w:rsidR="00542E6D" w:rsidRPr="00CB75D0" w:rsidRDefault="00542E6D" w:rsidP="009F1ECD">
      <w:pPr>
        <w:pStyle w:val="afe"/>
        <w:spacing w:before="40"/>
        <w:ind w:left="926"/>
        <w:jc w:val="both"/>
        <w:rPr>
          <w:sz w:val="24"/>
          <w:szCs w:val="24"/>
        </w:rPr>
      </w:pPr>
      <w:r w:rsidRPr="00CB75D0">
        <w:rPr>
          <w:sz w:val="24"/>
          <w:szCs w:val="24"/>
        </w:rPr>
        <w:t xml:space="preserve">Водный кодекс </w:t>
      </w:r>
      <w:r w:rsidR="00150FE7">
        <w:rPr>
          <w:sz w:val="24"/>
          <w:szCs w:val="24"/>
        </w:rPr>
        <w:t>Р</w:t>
      </w:r>
      <w:r w:rsidRPr="00CB75D0">
        <w:rPr>
          <w:sz w:val="24"/>
          <w:szCs w:val="24"/>
        </w:rPr>
        <w:t xml:space="preserve">оссийской Федерации от </w:t>
      </w:r>
      <w:r w:rsidRPr="00CB75D0">
        <w:rPr>
          <w:color w:val="21262E"/>
          <w:sz w:val="24"/>
          <w:szCs w:val="24"/>
        </w:rPr>
        <w:t xml:space="preserve">3 </w:t>
      </w:r>
      <w:r w:rsidR="00150FE7">
        <w:rPr>
          <w:color w:val="21262E"/>
          <w:sz w:val="24"/>
          <w:szCs w:val="24"/>
        </w:rPr>
        <w:t>.06.</w:t>
      </w:r>
      <w:r w:rsidRPr="00CB75D0">
        <w:rPr>
          <w:color w:val="21262E"/>
          <w:sz w:val="24"/>
          <w:szCs w:val="24"/>
        </w:rPr>
        <w:t xml:space="preserve"> 2006 г. N 74-ФЗ;</w:t>
      </w:r>
    </w:p>
    <w:p w:rsidR="00542E6D" w:rsidRPr="00CB75D0" w:rsidRDefault="00542E6D" w:rsidP="009F1ECD">
      <w:pPr>
        <w:pStyle w:val="afe"/>
        <w:spacing w:before="40"/>
        <w:ind w:left="926"/>
        <w:jc w:val="both"/>
        <w:rPr>
          <w:sz w:val="24"/>
          <w:szCs w:val="24"/>
        </w:rPr>
      </w:pPr>
      <w:r w:rsidRPr="00CB75D0">
        <w:rPr>
          <w:sz w:val="24"/>
          <w:szCs w:val="24"/>
        </w:rPr>
        <w:t>Федеральный закон от 25.06.2002г. №73-ФЗ «Об объектах культурного наследия</w:t>
      </w:r>
    </w:p>
    <w:p w:rsidR="00542E6D" w:rsidRPr="00CB75D0" w:rsidRDefault="00542E6D" w:rsidP="009F1ECD">
      <w:pPr>
        <w:pStyle w:val="afe"/>
        <w:spacing w:before="40"/>
        <w:ind w:left="218"/>
        <w:jc w:val="both"/>
        <w:rPr>
          <w:sz w:val="24"/>
          <w:szCs w:val="24"/>
        </w:rPr>
      </w:pPr>
      <w:r w:rsidRPr="00CB75D0">
        <w:rPr>
          <w:sz w:val="24"/>
          <w:szCs w:val="24"/>
        </w:rPr>
        <w:t>(</w:t>
      </w:r>
      <w:proofErr w:type="gramStart"/>
      <w:r w:rsidRPr="00CB75D0">
        <w:rPr>
          <w:sz w:val="24"/>
          <w:szCs w:val="24"/>
        </w:rPr>
        <w:t>памятниках</w:t>
      </w:r>
      <w:proofErr w:type="gramEnd"/>
      <w:r w:rsidRPr="00CB75D0">
        <w:rPr>
          <w:sz w:val="24"/>
          <w:szCs w:val="24"/>
        </w:rPr>
        <w:t xml:space="preserve"> истории и культуры) народов Российской Федерации»;</w:t>
      </w:r>
    </w:p>
    <w:p w:rsidR="00542E6D" w:rsidRPr="00CB75D0" w:rsidRDefault="00542E6D" w:rsidP="009F1ECD">
      <w:pPr>
        <w:pStyle w:val="afe"/>
        <w:spacing w:before="42"/>
        <w:ind w:left="926"/>
        <w:jc w:val="both"/>
        <w:rPr>
          <w:sz w:val="24"/>
          <w:szCs w:val="24"/>
        </w:rPr>
      </w:pPr>
      <w:r w:rsidRPr="00CB75D0">
        <w:rPr>
          <w:sz w:val="24"/>
          <w:szCs w:val="24"/>
        </w:rPr>
        <w:t>Федеральный закон от 10.01.2002г. №7-ФЗ «Об охране окружающей среды»;</w:t>
      </w:r>
    </w:p>
    <w:p w:rsidR="00542E6D" w:rsidRDefault="00A952BD" w:rsidP="009F1ECD">
      <w:pPr>
        <w:pStyle w:val="afe"/>
        <w:spacing w:before="40"/>
        <w:ind w:left="218" w:right="215" w:firstLine="708"/>
        <w:jc w:val="both"/>
        <w:rPr>
          <w:sz w:val="24"/>
          <w:szCs w:val="24"/>
        </w:rPr>
      </w:pPr>
      <w:r>
        <w:rPr>
          <w:sz w:val="24"/>
          <w:szCs w:val="24"/>
        </w:rPr>
        <w:t>Федеральный закон от 20.03.2011</w:t>
      </w:r>
      <w:r w:rsidR="00542E6D" w:rsidRPr="00CB75D0">
        <w:rPr>
          <w:sz w:val="24"/>
          <w:szCs w:val="24"/>
        </w:rPr>
        <w:t>г. № 41-ФЗ «О внесении изменений в градостроительный кодекс Р</w:t>
      </w:r>
      <w:r w:rsidR="00802D26">
        <w:rPr>
          <w:sz w:val="24"/>
          <w:szCs w:val="24"/>
        </w:rPr>
        <w:t xml:space="preserve">оссийской </w:t>
      </w:r>
      <w:r w:rsidR="00542E6D" w:rsidRPr="00CB75D0">
        <w:rPr>
          <w:sz w:val="24"/>
          <w:szCs w:val="24"/>
        </w:rPr>
        <w:t>Ф</w:t>
      </w:r>
      <w:r w:rsidR="00802D26">
        <w:rPr>
          <w:sz w:val="24"/>
          <w:szCs w:val="24"/>
        </w:rPr>
        <w:t>едерации</w:t>
      </w:r>
      <w:r w:rsidR="00542E6D" w:rsidRPr="00CB75D0">
        <w:rPr>
          <w:sz w:val="24"/>
          <w:szCs w:val="24"/>
        </w:rPr>
        <w:t xml:space="preserve"> и отдельные законодательные акты Р</w:t>
      </w:r>
      <w:r w:rsidR="00802D26">
        <w:rPr>
          <w:sz w:val="24"/>
          <w:szCs w:val="24"/>
        </w:rPr>
        <w:t xml:space="preserve">оссийской </w:t>
      </w:r>
      <w:r w:rsidR="00542E6D" w:rsidRPr="00CB75D0">
        <w:rPr>
          <w:sz w:val="24"/>
          <w:szCs w:val="24"/>
        </w:rPr>
        <w:t>Ф</w:t>
      </w:r>
      <w:r w:rsidR="00802D26">
        <w:rPr>
          <w:sz w:val="24"/>
          <w:szCs w:val="24"/>
        </w:rPr>
        <w:t>едерации</w:t>
      </w:r>
      <w:r w:rsidR="00542E6D" w:rsidRPr="00CB75D0">
        <w:rPr>
          <w:sz w:val="24"/>
          <w:szCs w:val="24"/>
        </w:rPr>
        <w:t xml:space="preserve"> в части вопросов территориального планирования»;</w:t>
      </w:r>
    </w:p>
    <w:p w:rsidR="00575C28" w:rsidRDefault="00575C28" w:rsidP="009F1ECD">
      <w:pPr>
        <w:pStyle w:val="afe"/>
        <w:spacing w:before="40"/>
        <w:ind w:left="218" w:right="215" w:firstLine="708"/>
        <w:jc w:val="both"/>
        <w:rPr>
          <w:sz w:val="24"/>
          <w:szCs w:val="24"/>
        </w:rPr>
      </w:pPr>
      <w:r>
        <w:rPr>
          <w:sz w:val="24"/>
          <w:szCs w:val="24"/>
        </w:rPr>
        <w:t>Федеральный закон от 06.10.2003</w:t>
      </w:r>
      <w:r w:rsidR="00A952BD">
        <w:rPr>
          <w:sz w:val="24"/>
          <w:szCs w:val="24"/>
        </w:rPr>
        <w:t>г.</w:t>
      </w:r>
      <w:r>
        <w:rPr>
          <w:sz w:val="24"/>
          <w:szCs w:val="24"/>
        </w:rPr>
        <w:t xml:space="preserve"> №131-ФЗ « Об общих принципах организации местного самоуправления в Российской Федерации»</w:t>
      </w:r>
      <w:r w:rsidR="00B743EB">
        <w:rPr>
          <w:sz w:val="24"/>
          <w:szCs w:val="24"/>
        </w:rPr>
        <w:t>;</w:t>
      </w:r>
    </w:p>
    <w:p w:rsidR="00575C28" w:rsidRDefault="00575C28" w:rsidP="00A952BD">
      <w:pPr>
        <w:pStyle w:val="afe"/>
        <w:spacing w:before="40" w:line="276" w:lineRule="auto"/>
        <w:ind w:left="218" w:right="215" w:firstLine="708"/>
        <w:jc w:val="both"/>
        <w:rPr>
          <w:sz w:val="24"/>
          <w:szCs w:val="24"/>
        </w:rPr>
      </w:pPr>
      <w:r>
        <w:rPr>
          <w:sz w:val="24"/>
          <w:szCs w:val="24"/>
        </w:rPr>
        <w:t>Постановление Правительства Р</w:t>
      </w:r>
      <w:r w:rsidR="00034BEC">
        <w:rPr>
          <w:sz w:val="24"/>
          <w:szCs w:val="24"/>
        </w:rPr>
        <w:t xml:space="preserve">оссийской </w:t>
      </w:r>
      <w:r>
        <w:rPr>
          <w:sz w:val="24"/>
          <w:szCs w:val="24"/>
        </w:rPr>
        <w:t>Ф</w:t>
      </w:r>
      <w:r w:rsidR="00034BEC">
        <w:rPr>
          <w:sz w:val="24"/>
          <w:szCs w:val="24"/>
        </w:rPr>
        <w:t xml:space="preserve">едерации </w:t>
      </w:r>
      <w:r>
        <w:rPr>
          <w:sz w:val="24"/>
          <w:szCs w:val="24"/>
        </w:rPr>
        <w:t xml:space="preserve"> от 12.05.2017</w:t>
      </w:r>
      <w:r w:rsidR="00A952BD">
        <w:rPr>
          <w:sz w:val="24"/>
          <w:szCs w:val="24"/>
        </w:rPr>
        <w:t>г.</w:t>
      </w:r>
      <w:r>
        <w:rPr>
          <w:sz w:val="24"/>
          <w:szCs w:val="24"/>
        </w:rPr>
        <w:t xml:space="preserve"> №564 «Об утверждении Положения о составе и содержании проектов планировки территории</w:t>
      </w:r>
      <w:proofErr w:type="gramStart"/>
      <w:r>
        <w:rPr>
          <w:sz w:val="24"/>
          <w:szCs w:val="24"/>
        </w:rPr>
        <w:t xml:space="preserve"> ,</w:t>
      </w:r>
      <w:proofErr w:type="gramEnd"/>
      <w:r>
        <w:rPr>
          <w:sz w:val="24"/>
          <w:szCs w:val="24"/>
        </w:rPr>
        <w:t xml:space="preserve"> предусматривающих размещение одного или нескольких линейных объектов</w:t>
      </w:r>
      <w:r w:rsidR="00A952BD">
        <w:rPr>
          <w:sz w:val="24"/>
          <w:szCs w:val="24"/>
        </w:rPr>
        <w:t>»</w:t>
      </w:r>
      <w:r>
        <w:rPr>
          <w:sz w:val="24"/>
          <w:szCs w:val="24"/>
        </w:rPr>
        <w:t>;</w:t>
      </w:r>
    </w:p>
    <w:p w:rsidR="00DE1246" w:rsidRPr="00CB75D0" w:rsidRDefault="00DE1246" w:rsidP="00A952BD">
      <w:pPr>
        <w:pStyle w:val="afe"/>
        <w:spacing w:before="3" w:line="276" w:lineRule="auto"/>
        <w:ind w:left="218" w:right="218" w:firstLine="708"/>
        <w:jc w:val="both"/>
        <w:rPr>
          <w:sz w:val="24"/>
          <w:szCs w:val="24"/>
        </w:rPr>
      </w:pPr>
      <w:proofErr w:type="gramStart"/>
      <w:r w:rsidRPr="00CB75D0">
        <w:rPr>
          <w:sz w:val="24"/>
          <w:szCs w:val="24"/>
        </w:rPr>
        <w:t xml:space="preserve">Постановление Правительства Российской Федерации № 486 от 11.08.2003г. «Об утверждении </w:t>
      </w:r>
      <w:r w:rsidR="009F1ECD">
        <w:rPr>
          <w:sz w:val="24"/>
          <w:szCs w:val="24"/>
        </w:rPr>
        <w:t xml:space="preserve"> </w:t>
      </w:r>
      <w:r w:rsidRPr="00CB75D0">
        <w:rPr>
          <w:sz w:val="24"/>
          <w:szCs w:val="24"/>
        </w:rPr>
        <w:t>Правил</w:t>
      </w:r>
      <w:r w:rsidR="009F1ECD">
        <w:rPr>
          <w:sz w:val="24"/>
          <w:szCs w:val="24"/>
        </w:rPr>
        <w:t xml:space="preserve"> </w:t>
      </w:r>
      <w:r w:rsidRPr="00CB75D0">
        <w:rPr>
          <w:sz w:val="24"/>
          <w:szCs w:val="24"/>
        </w:rPr>
        <w:t xml:space="preserve"> определения размеров земельных участков для размещения воздушных линий электропередачи и опор линий связи, обслуживающих электрические сети»</w:t>
      </w:r>
      <w:r w:rsidR="00802D26">
        <w:rPr>
          <w:sz w:val="24"/>
          <w:szCs w:val="24"/>
        </w:rPr>
        <w:t>;</w:t>
      </w:r>
      <w:proofErr w:type="gramEnd"/>
    </w:p>
    <w:p w:rsidR="00DE1246" w:rsidRPr="00CB75D0" w:rsidRDefault="00DE1246" w:rsidP="00A952BD">
      <w:pPr>
        <w:pStyle w:val="afe"/>
        <w:spacing w:before="62" w:line="276" w:lineRule="auto"/>
        <w:ind w:left="218" w:right="219" w:firstLine="708"/>
        <w:jc w:val="both"/>
        <w:rPr>
          <w:sz w:val="24"/>
          <w:szCs w:val="24"/>
        </w:rPr>
      </w:pPr>
      <w:r w:rsidRPr="00CB75D0">
        <w:rPr>
          <w:sz w:val="24"/>
          <w:szCs w:val="24"/>
        </w:rPr>
        <w:t>Постановление Правительства Р</w:t>
      </w:r>
      <w:r w:rsidR="00802D26">
        <w:rPr>
          <w:sz w:val="24"/>
          <w:szCs w:val="24"/>
        </w:rPr>
        <w:t xml:space="preserve">оссийской </w:t>
      </w:r>
      <w:r w:rsidRPr="00CB75D0">
        <w:rPr>
          <w:sz w:val="24"/>
          <w:szCs w:val="24"/>
        </w:rPr>
        <w:t>Ф</w:t>
      </w:r>
      <w:r w:rsidR="00802D26">
        <w:rPr>
          <w:sz w:val="24"/>
          <w:szCs w:val="24"/>
        </w:rPr>
        <w:t>едерации</w:t>
      </w:r>
      <w:r w:rsidRPr="00CB75D0">
        <w:rPr>
          <w:sz w:val="24"/>
          <w:szCs w:val="24"/>
        </w:rPr>
        <w:t xml:space="preserve"> от 24.02.2009г. № 160 (ред. от 26.08.2013г.) </w:t>
      </w:r>
      <w:r w:rsidRPr="00CB75D0">
        <w:rPr>
          <w:spacing w:val="-3"/>
          <w:sz w:val="24"/>
          <w:szCs w:val="24"/>
        </w:rPr>
        <w:t xml:space="preserve">«О </w:t>
      </w:r>
      <w:r w:rsidRPr="00CB75D0">
        <w:rPr>
          <w:sz w:val="24"/>
          <w:szCs w:val="24"/>
        </w:rPr>
        <w:t>порядке установления охранных зон объектов электросетевого хозяйства и особых условий использования земельных участков, расположенных в границах таких зон»;</w:t>
      </w:r>
    </w:p>
    <w:p w:rsidR="00575C28" w:rsidRDefault="00575C28" w:rsidP="00A952BD">
      <w:pPr>
        <w:pStyle w:val="afe"/>
        <w:spacing w:before="40" w:line="276" w:lineRule="auto"/>
        <w:ind w:left="218" w:right="215" w:firstLine="708"/>
        <w:jc w:val="both"/>
        <w:rPr>
          <w:sz w:val="24"/>
          <w:szCs w:val="24"/>
        </w:rPr>
      </w:pPr>
      <w:r>
        <w:rPr>
          <w:sz w:val="24"/>
          <w:szCs w:val="24"/>
        </w:rPr>
        <w:t>Приказ Министерства экономического развития Р</w:t>
      </w:r>
      <w:r w:rsidR="00802D26">
        <w:rPr>
          <w:sz w:val="24"/>
          <w:szCs w:val="24"/>
        </w:rPr>
        <w:t xml:space="preserve">оссийской </w:t>
      </w:r>
      <w:r>
        <w:rPr>
          <w:sz w:val="24"/>
          <w:szCs w:val="24"/>
        </w:rPr>
        <w:t>Ф</w:t>
      </w:r>
      <w:r w:rsidR="00802D26">
        <w:rPr>
          <w:sz w:val="24"/>
          <w:szCs w:val="24"/>
        </w:rPr>
        <w:t>едерации</w:t>
      </w:r>
      <w:r>
        <w:rPr>
          <w:sz w:val="24"/>
          <w:szCs w:val="24"/>
        </w:rPr>
        <w:t xml:space="preserve"> от 1</w:t>
      </w:r>
      <w:r w:rsidR="00150FE7">
        <w:rPr>
          <w:sz w:val="24"/>
          <w:szCs w:val="24"/>
        </w:rPr>
        <w:t>.10.</w:t>
      </w:r>
      <w:r>
        <w:rPr>
          <w:sz w:val="24"/>
          <w:szCs w:val="24"/>
        </w:rPr>
        <w:t xml:space="preserve"> 2014</w:t>
      </w:r>
      <w:r w:rsidR="00A952BD">
        <w:rPr>
          <w:sz w:val="24"/>
          <w:szCs w:val="24"/>
        </w:rPr>
        <w:t>г.</w:t>
      </w:r>
      <w:r>
        <w:rPr>
          <w:sz w:val="24"/>
          <w:szCs w:val="24"/>
        </w:rPr>
        <w:t xml:space="preserve"> №540 «Об утверждении </w:t>
      </w:r>
      <w:proofErr w:type="gramStart"/>
      <w:r>
        <w:rPr>
          <w:sz w:val="24"/>
          <w:szCs w:val="24"/>
        </w:rPr>
        <w:t>классификатора видов разрешенного  использования земельных участков</w:t>
      </w:r>
      <w:proofErr w:type="gramEnd"/>
      <w:r>
        <w:rPr>
          <w:sz w:val="24"/>
          <w:szCs w:val="24"/>
        </w:rPr>
        <w:t>»</w:t>
      </w:r>
      <w:r w:rsidR="00243085">
        <w:rPr>
          <w:sz w:val="24"/>
          <w:szCs w:val="24"/>
        </w:rPr>
        <w:t>;</w:t>
      </w:r>
    </w:p>
    <w:p w:rsidR="00802D26" w:rsidRPr="00BE316B" w:rsidRDefault="00802D26" w:rsidP="00A952BD">
      <w:pPr>
        <w:pStyle w:val="afe"/>
        <w:spacing w:before="40" w:line="276" w:lineRule="auto"/>
        <w:ind w:left="218" w:right="215" w:firstLine="708"/>
        <w:jc w:val="both"/>
        <w:rPr>
          <w:sz w:val="24"/>
          <w:szCs w:val="24"/>
        </w:rPr>
      </w:pPr>
      <w:r>
        <w:rPr>
          <w:sz w:val="24"/>
          <w:szCs w:val="24"/>
        </w:rPr>
        <w:t>Закон Саратовской области от 09.10.2006</w:t>
      </w:r>
      <w:r w:rsidR="00A952BD">
        <w:rPr>
          <w:sz w:val="24"/>
          <w:szCs w:val="24"/>
        </w:rPr>
        <w:t>г.</w:t>
      </w:r>
      <w:r>
        <w:rPr>
          <w:sz w:val="24"/>
          <w:szCs w:val="24"/>
        </w:rPr>
        <w:t xml:space="preserve"> №96-зсо «О регулировании градостроительной деятельности в Саратовской области»;</w:t>
      </w:r>
    </w:p>
    <w:p w:rsidR="00BE316B" w:rsidRPr="00BE316B" w:rsidRDefault="00BE316B" w:rsidP="00BE316B">
      <w:pPr>
        <w:pStyle w:val="afe"/>
        <w:ind w:left="684" w:right="231" w:firstLine="566"/>
        <w:jc w:val="both"/>
        <w:rPr>
          <w:sz w:val="24"/>
          <w:szCs w:val="24"/>
        </w:rPr>
      </w:pPr>
      <w:r w:rsidRPr="00BE316B">
        <w:rPr>
          <w:sz w:val="24"/>
          <w:szCs w:val="24"/>
        </w:rPr>
        <w:lastRenderedPageBreak/>
        <w:t>Региональными нормативами градостроительного проектирования Саратовской области, утвержденными постановлением Правительства Саратовской области от 14.06.2007 № 230-П;</w:t>
      </w:r>
    </w:p>
    <w:p w:rsidR="00BE316B" w:rsidRPr="00BE316B" w:rsidRDefault="00BE316B" w:rsidP="00BE316B">
      <w:pPr>
        <w:pStyle w:val="afe"/>
        <w:ind w:left="1250"/>
        <w:jc w:val="both"/>
        <w:rPr>
          <w:sz w:val="24"/>
          <w:szCs w:val="24"/>
        </w:rPr>
      </w:pPr>
      <w:r w:rsidRPr="00BE316B">
        <w:rPr>
          <w:sz w:val="24"/>
          <w:szCs w:val="24"/>
        </w:rPr>
        <w:t>Сводом правил СП 42.13330.2011 «СНиП</w:t>
      </w:r>
      <w:r w:rsidRPr="00BE316B">
        <w:rPr>
          <w:spacing w:val="57"/>
          <w:sz w:val="24"/>
          <w:szCs w:val="24"/>
        </w:rPr>
        <w:t xml:space="preserve"> </w:t>
      </w:r>
      <w:r w:rsidRPr="00BE316B">
        <w:rPr>
          <w:sz w:val="24"/>
          <w:szCs w:val="24"/>
        </w:rPr>
        <w:t>2.07.01-89*.</w:t>
      </w:r>
    </w:p>
    <w:p w:rsidR="00BE316B" w:rsidRPr="00BE316B" w:rsidRDefault="00BE316B" w:rsidP="00BE316B">
      <w:pPr>
        <w:pStyle w:val="afe"/>
        <w:ind w:left="684" w:right="231"/>
        <w:jc w:val="both"/>
        <w:rPr>
          <w:sz w:val="24"/>
          <w:szCs w:val="24"/>
        </w:rPr>
      </w:pPr>
      <w:r w:rsidRPr="00BE316B">
        <w:rPr>
          <w:sz w:val="24"/>
          <w:szCs w:val="24"/>
        </w:rPr>
        <w:t>Градостроительство. Планировка и застройка городских и сельских поселений»   (</w:t>
      </w:r>
      <w:proofErr w:type="spellStart"/>
      <w:r w:rsidRPr="00BE316B">
        <w:rPr>
          <w:sz w:val="24"/>
          <w:szCs w:val="24"/>
        </w:rPr>
        <w:t>утв</w:t>
      </w:r>
      <w:proofErr w:type="gramStart"/>
      <w:r w:rsidRPr="00BE316B">
        <w:rPr>
          <w:sz w:val="24"/>
          <w:szCs w:val="24"/>
        </w:rPr>
        <w:t>.п</w:t>
      </w:r>
      <w:proofErr w:type="gramEnd"/>
      <w:r w:rsidRPr="00BE316B">
        <w:rPr>
          <w:sz w:val="24"/>
          <w:szCs w:val="24"/>
        </w:rPr>
        <w:t>риказом</w:t>
      </w:r>
      <w:proofErr w:type="spellEnd"/>
      <w:r w:rsidRPr="00BE316B">
        <w:rPr>
          <w:sz w:val="24"/>
          <w:szCs w:val="24"/>
        </w:rPr>
        <w:t xml:space="preserve">   Министерства   регионального   развития   РФ от 28 декабря 2010 г. №</w:t>
      </w:r>
      <w:r w:rsidRPr="00BE316B">
        <w:rPr>
          <w:spacing w:val="-2"/>
          <w:sz w:val="24"/>
          <w:szCs w:val="24"/>
        </w:rPr>
        <w:t xml:space="preserve"> </w:t>
      </w:r>
      <w:r w:rsidRPr="00BE316B">
        <w:rPr>
          <w:sz w:val="24"/>
          <w:szCs w:val="24"/>
        </w:rPr>
        <w:t>820);</w:t>
      </w:r>
    </w:p>
    <w:p w:rsidR="009F1ECD" w:rsidRDefault="009F1ECD" w:rsidP="00A952BD">
      <w:pPr>
        <w:pStyle w:val="afe"/>
        <w:spacing w:before="40" w:line="276" w:lineRule="auto"/>
        <w:ind w:left="218" w:right="215"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Решение Совета депутатов </w:t>
      </w:r>
      <w:proofErr w:type="spellStart"/>
      <w:r>
        <w:rPr>
          <w:sz w:val="24"/>
          <w:szCs w:val="24"/>
        </w:rPr>
        <w:t>Татищевского</w:t>
      </w:r>
      <w:proofErr w:type="spellEnd"/>
      <w:r>
        <w:rPr>
          <w:sz w:val="24"/>
          <w:szCs w:val="24"/>
        </w:rPr>
        <w:t xml:space="preserve"> муниципального образования </w:t>
      </w:r>
      <w:proofErr w:type="spellStart"/>
      <w:r>
        <w:rPr>
          <w:sz w:val="24"/>
          <w:szCs w:val="24"/>
        </w:rPr>
        <w:t>Татищевского</w:t>
      </w:r>
      <w:proofErr w:type="spellEnd"/>
      <w:r>
        <w:rPr>
          <w:sz w:val="24"/>
          <w:szCs w:val="24"/>
        </w:rPr>
        <w:t xml:space="preserve"> района Саратовской области от 28.05.2019№9/40-4 «О внесении изменений в правила землепользования и застройки </w:t>
      </w:r>
      <w:proofErr w:type="spellStart"/>
      <w:r>
        <w:rPr>
          <w:sz w:val="24"/>
          <w:szCs w:val="24"/>
        </w:rPr>
        <w:t>Татищевского</w:t>
      </w:r>
      <w:proofErr w:type="spellEnd"/>
      <w:r>
        <w:rPr>
          <w:sz w:val="24"/>
          <w:szCs w:val="24"/>
        </w:rPr>
        <w:t xml:space="preserve"> муниципального образования </w:t>
      </w:r>
      <w:proofErr w:type="spellStart"/>
      <w:r>
        <w:rPr>
          <w:sz w:val="24"/>
          <w:szCs w:val="24"/>
        </w:rPr>
        <w:t>Татищевского</w:t>
      </w:r>
      <w:proofErr w:type="spellEnd"/>
      <w:r>
        <w:rPr>
          <w:sz w:val="24"/>
          <w:szCs w:val="24"/>
        </w:rPr>
        <w:t xml:space="preserve"> района Саратовской области»;</w:t>
      </w:r>
    </w:p>
    <w:p w:rsidR="009F1ECD" w:rsidRDefault="009F1ECD" w:rsidP="00A952BD">
      <w:pPr>
        <w:pStyle w:val="afe"/>
        <w:spacing w:before="40" w:line="276" w:lineRule="auto"/>
        <w:ind w:left="218" w:right="215"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Решение Совета депутатов </w:t>
      </w:r>
      <w:proofErr w:type="spellStart"/>
      <w:r>
        <w:rPr>
          <w:sz w:val="24"/>
          <w:szCs w:val="24"/>
        </w:rPr>
        <w:t>Идолгского</w:t>
      </w:r>
      <w:proofErr w:type="spellEnd"/>
      <w:r>
        <w:rPr>
          <w:sz w:val="24"/>
          <w:szCs w:val="24"/>
        </w:rPr>
        <w:t xml:space="preserve"> муниципального образования </w:t>
      </w:r>
      <w:proofErr w:type="spellStart"/>
      <w:r>
        <w:rPr>
          <w:sz w:val="24"/>
          <w:szCs w:val="24"/>
        </w:rPr>
        <w:t>Татищевского</w:t>
      </w:r>
      <w:proofErr w:type="spellEnd"/>
      <w:r>
        <w:rPr>
          <w:sz w:val="24"/>
          <w:szCs w:val="24"/>
        </w:rPr>
        <w:t xml:space="preserve"> района Саратовской области о внесении изменений в правила землепользования и застройки </w:t>
      </w:r>
      <w:proofErr w:type="spellStart"/>
      <w:r>
        <w:rPr>
          <w:sz w:val="24"/>
          <w:szCs w:val="24"/>
        </w:rPr>
        <w:t>Идолгского</w:t>
      </w:r>
      <w:proofErr w:type="spellEnd"/>
      <w:r>
        <w:rPr>
          <w:sz w:val="24"/>
          <w:szCs w:val="24"/>
        </w:rPr>
        <w:t xml:space="preserve"> муниципального образования </w:t>
      </w:r>
      <w:proofErr w:type="spellStart"/>
      <w:r>
        <w:rPr>
          <w:sz w:val="24"/>
          <w:szCs w:val="24"/>
        </w:rPr>
        <w:t>Татищевского</w:t>
      </w:r>
      <w:proofErr w:type="spellEnd"/>
      <w:r>
        <w:rPr>
          <w:sz w:val="24"/>
          <w:szCs w:val="24"/>
        </w:rPr>
        <w:t xml:space="preserve"> района Саратовской области»</w:t>
      </w:r>
      <w:r w:rsidR="00CC7D19">
        <w:rPr>
          <w:sz w:val="24"/>
          <w:szCs w:val="24"/>
        </w:rPr>
        <w:t xml:space="preserve"> от 24.06.2019 №19/61-2</w:t>
      </w:r>
    </w:p>
    <w:p w:rsidR="00CB75D0" w:rsidRPr="00CB75D0" w:rsidRDefault="00CB75D0" w:rsidP="00A952BD">
      <w:pPr>
        <w:pStyle w:val="afe"/>
        <w:spacing w:line="276" w:lineRule="auto"/>
        <w:ind w:left="218" w:right="216" w:firstLine="708"/>
        <w:jc w:val="both"/>
        <w:rPr>
          <w:sz w:val="24"/>
          <w:szCs w:val="24"/>
        </w:rPr>
      </w:pPr>
      <w:r w:rsidRPr="00CB75D0">
        <w:rPr>
          <w:sz w:val="24"/>
          <w:szCs w:val="24"/>
        </w:rPr>
        <w:t>СНиП 11-04-2003</w:t>
      </w:r>
      <w:r w:rsidR="000062F4">
        <w:rPr>
          <w:sz w:val="24"/>
          <w:szCs w:val="24"/>
        </w:rPr>
        <w:t xml:space="preserve">  «</w:t>
      </w:r>
      <w:r w:rsidRPr="00CB75D0">
        <w:rPr>
          <w:sz w:val="24"/>
          <w:szCs w:val="24"/>
        </w:rPr>
        <w:t xml:space="preserve"> Инструкция о порядке разработки, согласования, экспертизы и утверждения градостроительной документации</w:t>
      </w:r>
      <w:r w:rsidR="000062F4">
        <w:rPr>
          <w:sz w:val="24"/>
          <w:szCs w:val="24"/>
        </w:rPr>
        <w:t>. Актуализированная редакция от 01.01.2018</w:t>
      </w:r>
      <w:r w:rsidR="007946BA">
        <w:rPr>
          <w:sz w:val="24"/>
          <w:szCs w:val="24"/>
        </w:rPr>
        <w:t>г</w:t>
      </w:r>
      <w:r w:rsidR="000062F4">
        <w:rPr>
          <w:sz w:val="24"/>
          <w:szCs w:val="24"/>
        </w:rPr>
        <w:t>»</w:t>
      </w:r>
      <w:r w:rsidRPr="00CB75D0">
        <w:rPr>
          <w:sz w:val="24"/>
          <w:szCs w:val="24"/>
        </w:rPr>
        <w:t>;</w:t>
      </w:r>
    </w:p>
    <w:p w:rsidR="00CB75D0" w:rsidRDefault="00CB75D0" w:rsidP="00A952BD">
      <w:pPr>
        <w:pStyle w:val="afe"/>
        <w:spacing w:before="2" w:line="276" w:lineRule="auto"/>
        <w:ind w:left="218" w:right="217" w:firstLine="707"/>
        <w:jc w:val="both"/>
        <w:rPr>
          <w:sz w:val="24"/>
          <w:szCs w:val="24"/>
        </w:rPr>
      </w:pPr>
      <w:r w:rsidRPr="00CB75D0">
        <w:rPr>
          <w:sz w:val="24"/>
          <w:szCs w:val="24"/>
        </w:rPr>
        <w:t>ВСН №14278тм-т1 «Нормы отвода земель для электрических сетей напряжением 0,38- 750кВ».</w:t>
      </w:r>
    </w:p>
    <w:p w:rsidR="00CB75D0" w:rsidRPr="00FE7A23" w:rsidRDefault="00CB75D0" w:rsidP="00A952BD">
      <w:pPr>
        <w:pStyle w:val="afe"/>
        <w:spacing w:before="40" w:line="278" w:lineRule="auto"/>
        <w:ind w:left="218" w:right="219" w:firstLine="708"/>
        <w:jc w:val="both"/>
        <w:rPr>
          <w:sz w:val="24"/>
          <w:szCs w:val="24"/>
        </w:rPr>
      </w:pPr>
      <w:r w:rsidRPr="00CB75D0">
        <w:rPr>
          <w:sz w:val="24"/>
          <w:szCs w:val="24"/>
        </w:rPr>
        <w:t>Техническое задание на разработку проекта планировки территории к договору №</w:t>
      </w:r>
      <w:r>
        <w:rPr>
          <w:sz w:val="24"/>
          <w:szCs w:val="24"/>
        </w:rPr>
        <w:t xml:space="preserve"> </w:t>
      </w:r>
      <w:r w:rsidR="00166887">
        <w:rPr>
          <w:sz w:val="24"/>
          <w:szCs w:val="24"/>
        </w:rPr>
        <w:t>68-19</w:t>
      </w:r>
      <w:r w:rsidRPr="00CB75D0">
        <w:rPr>
          <w:sz w:val="24"/>
          <w:szCs w:val="24"/>
        </w:rPr>
        <w:t>.</w:t>
      </w:r>
    </w:p>
    <w:p w:rsidR="00BE316B" w:rsidRPr="00FE7A23" w:rsidRDefault="00BE316B" w:rsidP="00BE316B">
      <w:pPr>
        <w:pStyle w:val="afe"/>
        <w:ind w:left="1250" w:right="233"/>
        <w:jc w:val="both"/>
        <w:rPr>
          <w:sz w:val="24"/>
          <w:szCs w:val="24"/>
        </w:rPr>
      </w:pPr>
      <w:r w:rsidRPr="00BE316B">
        <w:rPr>
          <w:sz w:val="24"/>
          <w:szCs w:val="24"/>
        </w:rPr>
        <w:t xml:space="preserve">-сведениями из Единого государственного реестра недвижимости: </w:t>
      </w:r>
    </w:p>
    <w:p w:rsidR="00BE316B" w:rsidRPr="00BE316B" w:rsidRDefault="00BE316B" w:rsidP="00BE316B">
      <w:pPr>
        <w:pStyle w:val="afe"/>
        <w:ind w:left="1250" w:right="233"/>
        <w:jc w:val="both"/>
        <w:rPr>
          <w:sz w:val="24"/>
          <w:szCs w:val="24"/>
        </w:rPr>
      </w:pPr>
      <w:r w:rsidRPr="00BE316B">
        <w:rPr>
          <w:sz w:val="24"/>
          <w:szCs w:val="24"/>
        </w:rPr>
        <w:t xml:space="preserve">-кадастровыми </w:t>
      </w:r>
      <w:proofErr w:type="gramStart"/>
      <w:r w:rsidRPr="00BE316B">
        <w:rPr>
          <w:sz w:val="24"/>
          <w:szCs w:val="24"/>
        </w:rPr>
        <w:t>-п</w:t>
      </w:r>
      <w:proofErr w:type="gramEnd"/>
      <w:r w:rsidRPr="00BE316B">
        <w:rPr>
          <w:sz w:val="24"/>
          <w:szCs w:val="24"/>
        </w:rPr>
        <w:t>ланами территории и выписками из Единого</w:t>
      </w:r>
    </w:p>
    <w:p w:rsidR="00BE316B" w:rsidRPr="00BE316B" w:rsidRDefault="00BE316B" w:rsidP="00BE316B">
      <w:pPr>
        <w:pStyle w:val="afe"/>
        <w:ind w:left="684"/>
        <w:jc w:val="both"/>
        <w:rPr>
          <w:sz w:val="24"/>
          <w:szCs w:val="24"/>
        </w:rPr>
      </w:pPr>
      <w:r w:rsidRPr="00BE316B">
        <w:rPr>
          <w:sz w:val="24"/>
          <w:szCs w:val="24"/>
        </w:rPr>
        <w:t>государственного реестра недвижимости об объектах недвижимости.</w:t>
      </w:r>
    </w:p>
    <w:p w:rsidR="00100FA0" w:rsidRDefault="00100FA0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  <w:r>
        <w:rPr>
          <w:sz w:val="24"/>
          <w:szCs w:val="24"/>
        </w:rPr>
        <w:t>Проект подготовлен в целях выделения элементов планировочной структуры, установления границ территорий общего пользования, границ зон планируемого размещения объектов капитального строительства, определения  характеристик и очередности планируемого развития территории</w:t>
      </w:r>
      <w:proofErr w:type="gramStart"/>
      <w:r>
        <w:rPr>
          <w:sz w:val="24"/>
          <w:szCs w:val="24"/>
        </w:rPr>
        <w:t xml:space="preserve"> ,</w:t>
      </w:r>
      <w:proofErr w:type="gramEnd"/>
      <w:r>
        <w:rPr>
          <w:sz w:val="24"/>
          <w:szCs w:val="24"/>
        </w:rPr>
        <w:t xml:space="preserve"> а так же в целях обеспечения устойчивого развития территории муниципальных образований </w:t>
      </w:r>
      <w:r w:rsidR="00166887">
        <w:rPr>
          <w:sz w:val="24"/>
          <w:szCs w:val="24"/>
        </w:rPr>
        <w:t xml:space="preserve"> </w:t>
      </w:r>
      <w:proofErr w:type="spellStart"/>
      <w:r w:rsidR="00417337">
        <w:rPr>
          <w:sz w:val="24"/>
          <w:szCs w:val="24"/>
        </w:rPr>
        <w:t>Татищевского</w:t>
      </w:r>
      <w:proofErr w:type="spellEnd"/>
      <w:r w:rsidR="00F540AF" w:rsidRPr="000062F4">
        <w:rPr>
          <w:b/>
          <w:sz w:val="24"/>
          <w:szCs w:val="24"/>
        </w:rPr>
        <w:t xml:space="preserve"> </w:t>
      </w:r>
      <w:r>
        <w:rPr>
          <w:sz w:val="24"/>
          <w:szCs w:val="24"/>
        </w:rPr>
        <w:t xml:space="preserve"> район</w:t>
      </w:r>
      <w:r w:rsidR="00166887">
        <w:rPr>
          <w:sz w:val="24"/>
          <w:szCs w:val="24"/>
        </w:rPr>
        <w:t>а</w:t>
      </w:r>
      <w:r>
        <w:rPr>
          <w:sz w:val="24"/>
          <w:szCs w:val="24"/>
        </w:rPr>
        <w:t>.</w:t>
      </w: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7946BA">
      <w:pPr>
        <w:pStyle w:val="afe"/>
        <w:spacing w:before="40" w:line="278" w:lineRule="auto"/>
        <w:ind w:left="218" w:right="219" w:firstLine="708"/>
        <w:jc w:val="both"/>
        <w:rPr>
          <w:b/>
          <w:i/>
          <w:sz w:val="32"/>
          <w:szCs w:val="32"/>
        </w:rPr>
      </w:pPr>
      <w:r w:rsidRPr="00B23A9A">
        <w:rPr>
          <w:b/>
          <w:sz w:val="32"/>
          <w:szCs w:val="32"/>
        </w:rPr>
        <w:t>Раздел</w:t>
      </w:r>
      <w:r>
        <w:rPr>
          <w:b/>
          <w:sz w:val="32"/>
          <w:szCs w:val="32"/>
        </w:rPr>
        <w:t xml:space="preserve"> 2. </w:t>
      </w:r>
      <w:r>
        <w:rPr>
          <w:b/>
          <w:i/>
          <w:sz w:val="32"/>
          <w:szCs w:val="32"/>
        </w:rPr>
        <w:t>Положение о размещении линейных объектов.</w:t>
      </w:r>
    </w:p>
    <w:p w:rsidR="00B23A9A" w:rsidRDefault="00B23A9A" w:rsidP="007946BA">
      <w:pPr>
        <w:pStyle w:val="afe"/>
        <w:spacing w:before="40" w:line="278" w:lineRule="auto"/>
        <w:ind w:left="218" w:right="219" w:firstLine="708"/>
        <w:jc w:val="both"/>
        <w:rPr>
          <w:b/>
          <w:sz w:val="24"/>
          <w:szCs w:val="24"/>
        </w:rPr>
      </w:pPr>
      <w:r w:rsidRPr="00B23A9A">
        <w:rPr>
          <w:b/>
          <w:sz w:val="24"/>
          <w:szCs w:val="24"/>
        </w:rPr>
        <w:t>2.1 Основные характеристики  планируемого для размещения линейного объекта</w:t>
      </w:r>
    </w:p>
    <w:p w:rsidR="0039648E" w:rsidRPr="0039648E" w:rsidRDefault="0039648E" w:rsidP="007946BA">
      <w:pPr>
        <w:pStyle w:val="afe"/>
        <w:spacing w:before="40" w:line="278" w:lineRule="auto"/>
        <w:ind w:left="218" w:right="219" w:firstLine="708"/>
        <w:jc w:val="both"/>
        <w:rPr>
          <w:sz w:val="24"/>
          <w:szCs w:val="24"/>
        </w:rPr>
      </w:pPr>
      <w:r w:rsidRPr="005154A7">
        <w:rPr>
          <w:sz w:val="24"/>
          <w:szCs w:val="24"/>
        </w:rPr>
        <w:t>Наименование объекта:</w:t>
      </w:r>
      <w:r w:rsidRPr="00C31FD4">
        <w:rPr>
          <w:color w:val="FF0000"/>
          <w:sz w:val="24"/>
          <w:szCs w:val="24"/>
        </w:rPr>
        <w:t xml:space="preserve"> </w:t>
      </w:r>
      <w:r w:rsidR="005154A7" w:rsidRPr="00CB75D0">
        <w:rPr>
          <w:sz w:val="24"/>
          <w:szCs w:val="24"/>
        </w:rPr>
        <w:t>«</w:t>
      </w:r>
      <w:r w:rsidR="009C5303" w:rsidRPr="00E00987">
        <w:rPr>
          <w:sz w:val="24"/>
          <w:szCs w:val="24"/>
        </w:rPr>
        <w:t xml:space="preserve">Обеспечение безопасности и организации дорожного движения и устройство съезда к объекту дорожного сервиса на км.0+070 справа от </w:t>
      </w:r>
      <w:proofErr w:type="spellStart"/>
      <w:r w:rsidR="009C5303" w:rsidRPr="00E00987">
        <w:rPr>
          <w:sz w:val="24"/>
          <w:szCs w:val="24"/>
        </w:rPr>
        <w:t>автоподъезда</w:t>
      </w:r>
      <w:proofErr w:type="spellEnd"/>
      <w:r w:rsidR="009C5303" w:rsidRPr="00E00987">
        <w:rPr>
          <w:sz w:val="24"/>
          <w:szCs w:val="24"/>
        </w:rPr>
        <w:t xml:space="preserve"> </w:t>
      </w:r>
      <w:proofErr w:type="gramStart"/>
      <w:r w:rsidR="009C5303" w:rsidRPr="00E00987">
        <w:rPr>
          <w:sz w:val="24"/>
          <w:szCs w:val="24"/>
        </w:rPr>
        <w:t>к</w:t>
      </w:r>
      <w:proofErr w:type="gramEnd"/>
      <w:r w:rsidR="009C5303" w:rsidRPr="00E00987">
        <w:rPr>
          <w:sz w:val="24"/>
          <w:szCs w:val="24"/>
        </w:rPr>
        <w:t xml:space="preserve"> с. Вязовка от автодороги «Р158» Нижний Новгород-Арзамас-Саранск-</w:t>
      </w:r>
      <w:proofErr w:type="spellStart"/>
      <w:r w:rsidR="009C5303" w:rsidRPr="00E00987">
        <w:rPr>
          <w:sz w:val="24"/>
          <w:szCs w:val="24"/>
        </w:rPr>
        <w:t>Исса</w:t>
      </w:r>
      <w:proofErr w:type="spellEnd"/>
      <w:r w:rsidR="009C5303" w:rsidRPr="00E00987">
        <w:rPr>
          <w:sz w:val="24"/>
          <w:szCs w:val="24"/>
        </w:rPr>
        <w:t>-Пенза-Саратов</w:t>
      </w:r>
      <w:r w:rsidR="009C5303">
        <w:rPr>
          <w:sz w:val="24"/>
          <w:szCs w:val="24"/>
        </w:rPr>
        <w:t xml:space="preserve"> </w:t>
      </w:r>
      <w:r w:rsidR="005154A7">
        <w:rPr>
          <w:sz w:val="24"/>
          <w:szCs w:val="24"/>
        </w:rPr>
        <w:t>»</w:t>
      </w:r>
      <w:r w:rsidR="005154A7" w:rsidRPr="00CB75D0">
        <w:rPr>
          <w:sz w:val="24"/>
          <w:szCs w:val="24"/>
        </w:rPr>
        <w:t xml:space="preserve"> </w:t>
      </w:r>
    </w:p>
    <w:p w:rsidR="00B23A9A" w:rsidRDefault="00B23A9A" w:rsidP="005154A7">
      <w:pPr>
        <w:pStyle w:val="af6"/>
        <w:shd w:val="clear" w:color="auto" w:fill="FFFFFF"/>
        <w:spacing w:before="0" w:beforeAutospacing="0" w:after="96" w:afterAutospacing="0" w:line="245" w:lineRule="atLeast"/>
        <w:ind w:firstLine="851"/>
        <w:jc w:val="both"/>
      </w:pPr>
      <w:r>
        <w:t xml:space="preserve">     Территория в границах проекта планировки находится в </w:t>
      </w:r>
      <w:r w:rsidR="005154A7">
        <w:t>центральной</w:t>
      </w:r>
      <w:r>
        <w:t xml:space="preserve"> части территории </w:t>
      </w:r>
      <w:proofErr w:type="spellStart"/>
      <w:r w:rsidR="00D133FB">
        <w:t>Идолгского</w:t>
      </w:r>
      <w:proofErr w:type="spellEnd"/>
      <w:r w:rsidR="00D133FB">
        <w:t xml:space="preserve">  </w:t>
      </w:r>
      <w:r w:rsidR="00150FE7">
        <w:t xml:space="preserve"> </w:t>
      </w:r>
      <w:r>
        <w:t xml:space="preserve">муниципального </w:t>
      </w:r>
      <w:r w:rsidR="00D133FB">
        <w:t>образования,</w:t>
      </w:r>
      <w:r w:rsidR="005154A7">
        <w:t xml:space="preserve"> </w:t>
      </w:r>
      <w:proofErr w:type="spellStart"/>
      <w:r w:rsidR="00D133FB">
        <w:t>Татищевского</w:t>
      </w:r>
      <w:proofErr w:type="spellEnd"/>
      <w:r w:rsidR="00D133FB">
        <w:t xml:space="preserve"> района</w:t>
      </w:r>
      <w:proofErr w:type="gramStart"/>
      <w:r w:rsidR="005154A7">
        <w:t xml:space="preserve"> </w:t>
      </w:r>
      <w:r w:rsidR="00D133FB">
        <w:t>,</w:t>
      </w:r>
      <w:proofErr w:type="gramEnd"/>
      <w:r w:rsidR="00D133FB">
        <w:t xml:space="preserve"> Саратовской области</w:t>
      </w:r>
    </w:p>
    <w:p w:rsidR="00C3033B" w:rsidRPr="00A424C2" w:rsidRDefault="00D133FB" w:rsidP="00C3033B">
      <w:pPr>
        <w:shd w:val="clear" w:color="auto" w:fill="FFFFFF"/>
        <w:outlineLvl w:val="1"/>
        <w:rPr>
          <w:rFonts w:ascii="Helvetica" w:hAnsi="Helvetica"/>
          <w:b/>
          <w:bCs/>
          <w:color w:val="000000"/>
          <w:sz w:val="30"/>
          <w:szCs w:val="30"/>
        </w:rPr>
      </w:pPr>
      <w:r>
        <w:rPr>
          <w:b/>
          <w:bCs/>
          <w:color w:val="000000"/>
          <w:sz w:val="24"/>
          <w:szCs w:val="24"/>
        </w:rPr>
        <w:lastRenderedPageBreak/>
        <w:t xml:space="preserve"> </w:t>
      </w:r>
      <w:proofErr w:type="spellStart"/>
      <w:r>
        <w:rPr>
          <w:b/>
          <w:bCs/>
          <w:color w:val="000000"/>
          <w:sz w:val="24"/>
          <w:szCs w:val="24"/>
        </w:rPr>
        <w:t>Татищевский</w:t>
      </w:r>
      <w:proofErr w:type="spellEnd"/>
      <w:r>
        <w:rPr>
          <w:b/>
          <w:bCs/>
          <w:color w:val="000000"/>
          <w:sz w:val="24"/>
          <w:szCs w:val="24"/>
        </w:rPr>
        <w:t xml:space="preserve"> </w:t>
      </w:r>
      <w:r w:rsidR="00C3033B" w:rsidRPr="00404955">
        <w:rPr>
          <w:b/>
          <w:bCs/>
          <w:color w:val="000000"/>
          <w:sz w:val="24"/>
          <w:szCs w:val="24"/>
        </w:rPr>
        <w:t>район Саратовской област</w:t>
      </w:r>
      <w:r w:rsidR="00C3033B">
        <w:rPr>
          <w:rFonts w:asciiTheme="minorHAnsi" w:hAnsiTheme="minorHAnsi"/>
          <w:b/>
          <w:bCs/>
          <w:color w:val="000000"/>
          <w:sz w:val="30"/>
          <w:szCs w:val="30"/>
        </w:rPr>
        <w:t>и.</w:t>
      </w:r>
    </w:p>
    <w:p w:rsidR="00D133FB" w:rsidRPr="00D133FB" w:rsidRDefault="00D133FB" w:rsidP="00D133FB">
      <w:pPr>
        <w:shd w:val="clear" w:color="auto" w:fill="FFFFFF"/>
        <w:spacing w:before="120" w:after="120" w:line="276" w:lineRule="auto"/>
        <w:rPr>
          <w:color w:val="222222"/>
          <w:sz w:val="24"/>
          <w:szCs w:val="24"/>
        </w:rPr>
      </w:pPr>
      <w:r>
        <w:rPr>
          <w:color w:val="222222"/>
          <w:sz w:val="24"/>
          <w:szCs w:val="24"/>
        </w:rPr>
        <w:t xml:space="preserve">      </w:t>
      </w:r>
      <w:r w:rsidRPr="00D133FB">
        <w:rPr>
          <w:color w:val="222222"/>
          <w:sz w:val="24"/>
          <w:szCs w:val="24"/>
        </w:rPr>
        <w:t>Район расположен в центре Правобережья, северо-западнее </w:t>
      </w:r>
      <w:hyperlink r:id="rId13" w:tooltip="Саратов" w:history="1">
        <w:r w:rsidRPr="00D133FB">
          <w:rPr>
            <w:color w:val="0B0080"/>
            <w:sz w:val="24"/>
            <w:szCs w:val="24"/>
            <w:u w:val="single"/>
          </w:rPr>
          <w:t>Саратова</w:t>
        </w:r>
      </w:hyperlink>
      <w:r w:rsidRPr="00D133FB">
        <w:rPr>
          <w:color w:val="222222"/>
          <w:sz w:val="24"/>
          <w:szCs w:val="24"/>
        </w:rPr>
        <w:t>, на приволжской возвышенности. Характерен пересечённый рельеф, значительная лесистость. Вдоль железной дороги дачные массивы. Среднегодовое количество осадков составляет 375-360 мм</w:t>
      </w:r>
      <w:proofErr w:type="gramStart"/>
      <w:r w:rsidRPr="00D133FB">
        <w:rPr>
          <w:color w:val="222222"/>
          <w:sz w:val="24"/>
          <w:szCs w:val="24"/>
        </w:rPr>
        <w:t>.</w:t>
      </w:r>
      <w:proofErr w:type="gramEnd"/>
      <w:r w:rsidRPr="00D133FB">
        <w:rPr>
          <w:color w:val="222222"/>
          <w:sz w:val="24"/>
          <w:szCs w:val="24"/>
        </w:rPr>
        <w:t xml:space="preserve"> </w:t>
      </w:r>
      <w:proofErr w:type="gramStart"/>
      <w:r w:rsidRPr="00D133FB">
        <w:rPr>
          <w:color w:val="222222"/>
          <w:sz w:val="24"/>
          <w:szCs w:val="24"/>
        </w:rPr>
        <w:t>в</w:t>
      </w:r>
      <w:proofErr w:type="gramEnd"/>
      <w:r w:rsidRPr="00D133FB">
        <w:rPr>
          <w:color w:val="222222"/>
          <w:sz w:val="24"/>
          <w:szCs w:val="24"/>
        </w:rPr>
        <w:t xml:space="preserve"> год.</w:t>
      </w:r>
    </w:p>
    <w:p w:rsidR="00D133FB" w:rsidRPr="00D133FB" w:rsidRDefault="00C55D93" w:rsidP="00D133FB">
      <w:pPr>
        <w:shd w:val="clear" w:color="auto" w:fill="FFFFFF"/>
        <w:spacing w:before="120" w:after="120" w:line="276" w:lineRule="auto"/>
        <w:rPr>
          <w:color w:val="222222"/>
          <w:sz w:val="24"/>
          <w:szCs w:val="24"/>
        </w:rPr>
      </w:pPr>
      <w:hyperlink r:id="rId14" w:tooltip="Татищево" w:history="1">
        <w:r w:rsidR="00D133FB" w:rsidRPr="00D133FB">
          <w:rPr>
            <w:color w:val="0B0080"/>
            <w:sz w:val="24"/>
            <w:szCs w:val="24"/>
            <w:u w:val="single"/>
          </w:rPr>
          <w:t>Р. п. Татищево</w:t>
        </w:r>
      </w:hyperlink>
      <w:r w:rsidR="00D133FB" w:rsidRPr="00D133FB">
        <w:rPr>
          <w:color w:val="222222"/>
          <w:sz w:val="24"/>
          <w:szCs w:val="24"/>
        </w:rPr>
        <w:t> (до </w:t>
      </w:r>
      <w:hyperlink r:id="rId15" w:tooltip="1965 год" w:history="1">
        <w:r w:rsidR="00D133FB" w:rsidRPr="00D133FB">
          <w:rPr>
            <w:color w:val="0B0080"/>
            <w:sz w:val="24"/>
            <w:szCs w:val="24"/>
            <w:u w:val="single"/>
          </w:rPr>
          <w:t>1965 года</w:t>
        </w:r>
      </w:hyperlink>
      <w:r w:rsidR="00D133FB" w:rsidRPr="00D133FB">
        <w:rPr>
          <w:color w:val="222222"/>
          <w:sz w:val="24"/>
          <w:szCs w:val="24"/>
        </w:rPr>
        <w:t xml:space="preserve"> село) расположен на берегу реки </w:t>
      </w:r>
      <w:proofErr w:type="spellStart"/>
      <w:r w:rsidR="00D133FB" w:rsidRPr="00D133FB">
        <w:rPr>
          <w:color w:val="222222"/>
          <w:sz w:val="24"/>
          <w:szCs w:val="24"/>
        </w:rPr>
        <w:t>Идолга</w:t>
      </w:r>
      <w:proofErr w:type="spellEnd"/>
      <w:r w:rsidR="00D133FB" w:rsidRPr="00D133FB">
        <w:rPr>
          <w:color w:val="222222"/>
          <w:sz w:val="24"/>
          <w:szCs w:val="24"/>
        </w:rPr>
        <w:t>, левом притоке </w:t>
      </w:r>
      <w:hyperlink r:id="rId16" w:tooltip="Медведица (приток Дона)" w:history="1">
        <w:r w:rsidR="00D133FB" w:rsidRPr="00D133FB">
          <w:rPr>
            <w:color w:val="0B0080"/>
            <w:sz w:val="24"/>
            <w:szCs w:val="24"/>
            <w:u w:val="single"/>
          </w:rPr>
          <w:t>Медведицы</w:t>
        </w:r>
      </w:hyperlink>
      <w:r w:rsidR="00D133FB" w:rsidRPr="00D133FB">
        <w:rPr>
          <w:color w:val="222222"/>
          <w:sz w:val="24"/>
          <w:szCs w:val="24"/>
        </w:rPr>
        <w:t>. внутри района располагается закрытый посёлок </w:t>
      </w:r>
      <w:hyperlink r:id="rId17" w:tooltip="Светлый (городской округ ЗАТО Светлый)" w:history="1">
        <w:r w:rsidR="00D133FB" w:rsidRPr="00D133FB">
          <w:rPr>
            <w:color w:val="0B0080"/>
            <w:sz w:val="24"/>
            <w:szCs w:val="24"/>
            <w:u w:val="single"/>
          </w:rPr>
          <w:t>Светлый</w:t>
        </w:r>
      </w:hyperlink>
      <w:r w:rsidR="00D133FB" w:rsidRPr="00D133FB">
        <w:rPr>
          <w:color w:val="222222"/>
          <w:sz w:val="24"/>
          <w:szCs w:val="24"/>
        </w:rPr>
        <w:t>, который не входит в состав района.</w:t>
      </w:r>
    </w:p>
    <w:p w:rsidR="00D133FB" w:rsidRPr="00D133FB" w:rsidRDefault="00D133FB" w:rsidP="00D133FB">
      <w:pPr>
        <w:shd w:val="clear" w:color="auto" w:fill="FFFFFF"/>
        <w:spacing w:before="120" w:after="120" w:line="276" w:lineRule="auto"/>
        <w:rPr>
          <w:color w:val="222222"/>
          <w:sz w:val="24"/>
          <w:szCs w:val="24"/>
        </w:rPr>
      </w:pPr>
      <w:r w:rsidRPr="00D133FB">
        <w:rPr>
          <w:color w:val="222222"/>
          <w:sz w:val="24"/>
          <w:szCs w:val="24"/>
        </w:rPr>
        <w:t>Протяжённость автодорог общего пользования с твёрдым покрытием — 242 км.</w:t>
      </w:r>
    </w:p>
    <w:p w:rsidR="00D133FB" w:rsidRPr="00040EB3" w:rsidRDefault="00642578" w:rsidP="00D133FB">
      <w:pPr>
        <w:shd w:val="clear" w:color="auto" w:fill="FFFFFF"/>
        <w:spacing w:before="120" w:after="120"/>
        <w:rPr>
          <w:rFonts w:ascii="Arial" w:hAnsi="Arial" w:cs="Arial"/>
          <w:color w:val="222222"/>
          <w:sz w:val="21"/>
          <w:szCs w:val="21"/>
        </w:rPr>
      </w:pPr>
      <w:r>
        <w:rPr>
          <w:color w:val="222222"/>
          <w:sz w:val="24"/>
          <w:szCs w:val="24"/>
        </w:rPr>
        <w:t xml:space="preserve">     </w:t>
      </w:r>
      <w:r w:rsidR="00D133FB" w:rsidRPr="00D133FB">
        <w:rPr>
          <w:color w:val="222222"/>
          <w:sz w:val="24"/>
          <w:szCs w:val="24"/>
        </w:rPr>
        <w:t xml:space="preserve">Село </w:t>
      </w:r>
      <w:r w:rsidR="00D133FB">
        <w:rPr>
          <w:color w:val="222222"/>
          <w:sz w:val="24"/>
          <w:szCs w:val="24"/>
        </w:rPr>
        <w:t xml:space="preserve"> </w:t>
      </w:r>
      <w:proofErr w:type="spellStart"/>
      <w:r w:rsidR="00D133FB">
        <w:rPr>
          <w:color w:val="222222"/>
          <w:sz w:val="24"/>
          <w:szCs w:val="24"/>
        </w:rPr>
        <w:t>Идолга</w:t>
      </w:r>
      <w:proofErr w:type="spellEnd"/>
      <w:r w:rsidR="00D133FB">
        <w:rPr>
          <w:color w:val="222222"/>
          <w:sz w:val="24"/>
          <w:szCs w:val="24"/>
        </w:rPr>
        <w:t xml:space="preserve"> </w:t>
      </w:r>
      <w:r w:rsidR="00D133FB" w:rsidRPr="00D133FB">
        <w:rPr>
          <w:color w:val="222222"/>
          <w:sz w:val="24"/>
          <w:szCs w:val="24"/>
        </w:rPr>
        <w:t xml:space="preserve">располагается в центральной части </w:t>
      </w:r>
      <w:proofErr w:type="spellStart"/>
      <w:r w:rsidR="00D133FB" w:rsidRPr="00D133FB">
        <w:rPr>
          <w:color w:val="222222"/>
          <w:sz w:val="24"/>
          <w:szCs w:val="24"/>
        </w:rPr>
        <w:t>Татищевского</w:t>
      </w:r>
      <w:proofErr w:type="spellEnd"/>
      <w:r w:rsidR="00D133FB" w:rsidRPr="00D133FB">
        <w:rPr>
          <w:color w:val="222222"/>
          <w:sz w:val="24"/>
          <w:szCs w:val="24"/>
        </w:rPr>
        <w:t xml:space="preserve"> района в 31 километре от </w:t>
      </w:r>
      <w:hyperlink r:id="rId18" w:tooltip="Саратов" w:history="1">
        <w:r w:rsidR="00D133FB" w:rsidRPr="00D133FB">
          <w:rPr>
            <w:color w:val="0B0080"/>
            <w:sz w:val="24"/>
            <w:szCs w:val="24"/>
            <w:u w:val="single"/>
          </w:rPr>
          <w:t>Саратова</w:t>
        </w:r>
      </w:hyperlink>
      <w:r w:rsidR="00D133FB" w:rsidRPr="00D133FB">
        <w:rPr>
          <w:color w:val="222222"/>
          <w:sz w:val="24"/>
          <w:szCs w:val="24"/>
        </w:rPr>
        <w:t> и 6 километрах от </w:t>
      </w:r>
      <w:hyperlink r:id="rId19" w:tooltip="Татищево" w:history="1">
        <w:r w:rsidR="00D133FB" w:rsidRPr="00D133FB">
          <w:rPr>
            <w:color w:val="0B0080"/>
            <w:sz w:val="24"/>
            <w:szCs w:val="24"/>
            <w:u w:val="single"/>
          </w:rPr>
          <w:t>Татищева</w:t>
        </w:r>
      </w:hyperlink>
      <w:r w:rsidR="00D133FB" w:rsidRPr="00D133FB">
        <w:rPr>
          <w:color w:val="222222"/>
          <w:sz w:val="24"/>
          <w:szCs w:val="24"/>
        </w:rPr>
        <w:t>, где также находится ближайшая железнодорожная станция</w:t>
      </w:r>
      <w:r w:rsidR="00D133FB" w:rsidRPr="00040EB3">
        <w:rPr>
          <w:rFonts w:ascii="Arial" w:hAnsi="Arial" w:cs="Arial"/>
          <w:color w:val="222222"/>
          <w:sz w:val="21"/>
          <w:szCs w:val="21"/>
        </w:rPr>
        <w:t>.</w:t>
      </w:r>
    </w:p>
    <w:p w:rsidR="00D133FB" w:rsidRDefault="00642578" w:rsidP="00D133FB">
      <w:pPr>
        <w:shd w:val="clear" w:color="auto" w:fill="FFFFFF"/>
        <w:spacing w:before="120" w:after="120"/>
        <w:rPr>
          <w:color w:val="222222"/>
          <w:sz w:val="24"/>
          <w:szCs w:val="24"/>
        </w:rPr>
      </w:pPr>
      <w:r>
        <w:rPr>
          <w:color w:val="222222"/>
          <w:sz w:val="24"/>
          <w:szCs w:val="24"/>
        </w:rPr>
        <w:t xml:space="preserve">    </w:t>
      </w:r>
      <w:r w:rsidR="00D133FB" w:rsidRPr="00642578">
        <w:rPr>
          <w:color w:val="222222"/>
          <w:sz w:val="24"/>
          <w:szCs w:val="24"/>
        </w:rPr>
        <w:t>С областным и районным центрами село связано рейсовым автобусом. Региональная трасса Р208, соединяющая город Саратов, посёлок Татищево и город </w:t>
      </w:r>
      <w:hyperlink r:id="rId20" w:tooltip="Аткарск" w:history="1">
        <w:r w:rsidR="00D133FB" w:rsidRPr="00642578">
          <w:rPr>
            <w:color w:val="0B0080"/>
            <w:sz w:val="24"/>
            <w:szCs w:val="24"/>
            <w:u w:val="single"/>
          </w:rPr>
          <w:t>Аткарск</w:t>
        </w:r>
      </w:hyperlink>
      <w:r w:rsidR="00D133FB" w:rsidRPr="00642578">
        <w:rPr>
          <w:color w:val="222222"/>
          <w:sz w:val="24"/>
          <w:szCs w:val="24"/>
        </w:rPr>
        <w:t>, проходит в нескольких километрах южнее.</w:t>
      </w:r>
    </w:p>
    <w:p w:rsidR="00642578" w:rsidRPr="00642578" w:rsidRDefault="00642578" w:rsidP="00642578">
      <w:pPr>
        <w:shd w:val="clear" w:color="auto" w:fill="FFFFFF"/>
        <w:spacing w:before="120" w:after="120"/>
        <w:rPr>
          <w:color w:val="222222"/>
          <w:sz w:val="24"/>
          <w:szCs w:val="24"/>
        </w:rPr>
      </w:pPr>
      <w:r w:rsidRPr="00642578">
        <w:rPr>
          <w:color w:val="222222"/>
          <w:sz w:val="24"/>
          <w:szCs w:val="24"/>
        </w:rPr>
        <w:t xml:space="preserve">     На территории населенного пункта работает средняя общеобразовательная школа, детский сад, дом культуры, фельдшерско-акушерский пункт, отделение связи, магазины.</w:t>
      </w:r>
    </w:p>
    <w:p w:rsidR="00642578" w:rsidRPr="00642578" w:rsidRDefault="00642578" w:rsidP="00642578">
      <w:pPr>
        <w:shd w:val="clear" w:color="auto" w:fill="FFFFFF"/>
        <w:spacing w:before="120" w:after="120"/>
        <w:rPr>
          <w:color w:val="222222"/>
          <w:sz w:val="24"/>
          <w:szCs w:val="24"/>
        </w:rPr>
      </w:pPr>
      <w:r w:rsidRPr="00642578">
        <w:rPr>
          <w:color w:val="222222"/>
          <w:sz w:val="24"/>
          <w:szCs w:val="24"/>
        </w:rPr>
        <w:t xml:space="preserve">Производственную базу в селе </w:t>
      </w:r>
      <w:proofErr w:type="spellStart"/>
      <w:r w:rsidRPr="00642578">
        <w:rPr>
          <w:color w:val="222222"/>
          <w:sz w:val="24"/>
          <w:szCs w:val="24"/>
        </w:rPr>
        <w:t>Идолга</w:t>
      </w:r>
      <w:proofErr w:type="spellEnd"/>
      <w:r w:rsidRPr="00642578">
        <w:rPr>
          <w:color w:val="222222"/>
          <w:sz w:val="24"/>
          <w:szCs w:val="24"/>
        </w:rPr>
        <w:t xml:space="preserve"> составляет крепкое хозяйств</w:t>
      </w:r>
      <w:proofErr w:type="gramStart"/>
      <w:r w:rsidRPr="00642578">
        <w:rPr>
          <w:color w:val="222222"/>
          <w:sz w:val="24"/>
          <w:szCs w:val="24"/>
        </w:rPr>
        <w:t>о ООО</w:t>
      </w:r>
      <w:proofErr w:type="gramEnd"/>
      <w:r w:rsidRPr="00642578">
        <w:rPr>
          <w:color w:val="222222"/>
          <w:sz w:val="24"/>
          <w:szCs w:val="24"/>
        </w:rPr>
        <w:t xml:space="preserve"> "Возрождение-1. В 1999 году было основано ГУП «Возрождение», а в 2001 году </w:t>
      </w:r>
      <w:proofErr w:type="spellStart"/>
      <w:r w:rsidRPr="00642578">
        <w:rPr>
          <w:color w:val="222222"/>
          <w:sz w:val="24"/>
          <w:szCs w:val="24"/>
        </w:rPr>
        <w:t>племрепродуктор</w:t>
      </w:r>
      <w:proofErr w:type="spellEnd"/>
      <w:r w:rsidRPr="00642578">
        <w:rPr>
          <w:color w:val="222222"/>
          <w:sz w:val="24"/>
          <w:szCs w:val="24"/>
        </w:rPr>
        <w:t xml:space="preserve"> 2 порядка ООО «Возрождение-1», </w:t>
      </w:r>
      <w:proofErr w:type="gramStart"/>
      <w:r w:rsidRPr="00642578">
        <w:rPr>
          <w:color w:val="222222"/>
          <w:sz w:val="24"/>
          <w:szCs w:val="24"/>
        </w:rPr>
        <w:t>который</w:t>
      </w:r>
      <w:proofErr w:type="gramEnd"/>
      <w:r w:rsidRPr="00642578">
        <w:rPr>
          <w:color w:val="222222"/>
          <w:sz w:val="24"/>
          <w:szCs w:val="24"/>
        </w:rPr>
        <w:t xml:space="preserve"> работает и развивается до настоящего времени. Одним из основных видов деятельност</w:t>
      </w:r>
      <w:proofErr w:type="gramStart"/>
      <w:r w:rsidRPr="00642578">
        <w:rPr>
          <w:color w:val="222222"/>
          <w:sz w:val="24"/>
          <w:szCs w:val="24"/>
        </w:rPr>
        <w:t>и ООО</w:t>
      </w:r>
      <w:proofErr w:type="gramEnd"/>
      <w:r w:rsidRPr="00642578">
        <w:rPr>
          <w:color w:val="222222"/>
          <w:sz w:val="24"/>
          <w:szCs w:val="24"/>
        </w:rPr>
        <w:t xml:space="preserve"> «Возрождение-1» является содержание родительского стада и реализация племенного яйца. Племенное яйцо «Возрождение-1» покупают не только саратовские, но и воронежские, оренбургские, волгоградские, нижегородские и другие птицеводы.</w:t>
      </w:r>
    </w:p>
    <w:p w:rsidR="00B23A9A" w:rsidRPr="003070AE" w:rsidRDefault="00C72AB4" w:rsidP="00C72AB4">
      <w:pPr>
        <w:shd w:val="clear" w:color="auto" w:fill="FFFFFF"/>
        <w:spacing w:before="100" w:beforeAutospacing="1" w:after="100" w:afterAutospacing="1"/>
        <w:jc w:val="both"/>
        <w:rPr>
          <w:sz w:val="24"/>
          <w:szCs w:val="24"/>
        </w:rPr>
      </w:pPr>
      <w:bookmarkStart w:id="1" w:name="Природные_условия"/>
      <w:bookmarkStart w:id="2" w:name="История"/>
      <w:bookmarkEnd w:id="1"/>
      <w:bookmarkEnd w:id="2"/>
      <w:r>
        <w:rPr>
          <w:color w:val="000000"/>
          <w:sz w:val="24"/>
          <w:szCs w:val="24"/>
        </w:rPr>
        <w:t xml:space="preserve"> </w:t>
      </w:r>
      <w:r w:rsidR="003070AE">
        <w:rPr>
          <w:color w:val="000000"/>
          <w:sz w:val="24"/>
          <w:szCs w:val="24"/>
        </w:rPr>
        <w:t xml:space="preserve">   </w:t>
      </w:r>
      <w:r w:rsidR="00B23A9A" w:rsidRPr="003070AE">
        <w:rPr>
          <w:sz w:val="24"/>
          <w:szCs w:val="24"/>
        </w:rPr>
        <w:t xml:space="preserve">Территория в границах проекта </w:t>
      </w:r>
      <w:r w:rsidR="006A2DB9" w:rsidRPr="003070AE">
        <w:rPr>
          <w:sz w:val="24"/>
          <w:szCs w:val="24"/>
        </w:rPr>
        <w:t xml:space="preserve"> </w:t>
      </w:r>
      <w:r w:rsidR="00B23A9A" w:rsidRPr="003070AE">
        <w:rPr>
          <w:sz w:val="24"/>
          <w:szCs w:val="24"/>
        </w:rPr>
        <w:t xml:space="preserve">планировки  ограничена с </w:t>
      </w:r>
      <w:r w:rsidRPr="003070AE">
        <w:rPr>
          <w:sz w:val="24"/>
          <w:szCs w:val="24"/>
        </w:rPr>
        <w:t>запада</w:t>
      </w:r>
      <w:r w:rsidR="00B23A9A" w:rsidRPr="003070AE">
        <w:rPr>
          <w:sz w:val="24"/>
          <w:szCs w:val="24"/>
        </w:rPr>
        <w:t xml:space="preserve"> охранной зоной объекта </w:t>
      </w:r>
      <w:proofErr w:type="spellStart"/>
      <w:r w:rsidR="00B23A9A" w:rsidRPr="003070AE">
        <w:rPr>
          <w:sz w:val="24"/>
          <w:szCs w:val="24"/>
        </w:rPr>
        <w:t>энергосетевого</w:t>
      </w:r>
      <w:proofErr w:type="spellEnd"/>
      <w:r w:rsidR="00B23A9A" w:rsidRPr="003070AE">
        <w:rPr>
          <w:sz w:val="24"/>
          <w:szCs w:val="24"/>
        </w:rPr>
        <w:t xml:space="preserve"> хозяйства (охранная зона подземного </w:t>
      </w:r>
      <w:r w:rsidR="003070AE" w:rsidRPr="003070AE">
        <w:rPr>
          <w:sz w:val="24"/>
          <w:szCs w:val="24"/>
        </w:rPr>
        <w:t xml:space="preserve">кабеля связи магистрального </w:t>
      </w:r>
      <w:proofErr w:type="spellStart"/>
      <w:r w:rsidR="003070AE" w:rsidRPr="003070AE">
        <w:rPr>
          <w:sz w:val="24"/>
          <w:szCs w:val="24"/>
        </w:rPr>
        <w:t>аммиак</w:t>
      </w:r>
      <w:r w:rsidR="003070AE">
        <w:rPr>
          <w:sz w:val="24"/>
          <w:szCs w:val="24"/>
        </w:rPr>
        <w:t>о</w:t>
      </w:r>
      <w:r w:rsidR="003070AE" w:rsidRPr="003070AE">
        <w:rPr>
          <w:sz w:val="24"/>
          <w:szCs w:val="24"/>
        </w:rPr>
        <w:t>провода</w:t>
      </w:r>
      <w:proofErr w:type="spellEnd"/>
      <w:r w:rsidR="003070AE" w:rsidRPr="003070AE">
        <w:rPr>
          <w:sz w:val="24"/>
          <w:szCs w:val="24"/>
        </w:rPr>
        <w:t xml:space="preserve"> «Тольятти-Одесса» от НС-5 до Саратовского управления </w:t>
      </w:r>
      <w:proofErr w:type="spellStart"/>
      <w:r w:rsidR="003070AE" w:rsidRPr="003070AE">
        <w:rPr>
          <w:sz w:val="24"/>
          <w:szCs w:val="24"/>
        </w:rPr>
        <w:t>Трансаммиак</w:t>
      </w:r>
      <w:proofErr w:type="spellEnd"/>
      <w:r w:rsidR="003070AE" w:rsidRPr="003070AE">
        <w:rPr>
          <w:sz w:val="24"/>
          <w:szCs w:val="24"/>
        </w:rPr>
        <w:t xml:space="preserve">, с востока-участком с кадастровым номером 64:34:121201.208, с севера автодорогой на с. Вязовка, с юга </w:t>
      </w:r>
      <w:proofErr w:type="gramStart"/>
      <w:r w:rsidR="003070AE" w:rsidRPr="003070AE">
        <w:rPr>
          <w:sz w:val="24"/>
          <w:szCs w:val="24"/>
        </w:rPr>
        <w:t>–о</w:t>
      </w:r>
      <w:proofErr w:type="gramEnd"/>
      <w:r w:rsidR="003070AE" w:rsidRPr="003070AE">
        <w:rPr>
          <w:sz w:val="24"/>
          <w:szCs w:val="24"/>
        </w:rPr>
        <w:t>хранной зоной ЛЭП-1</w:t>
      </w:r>
      <w:r w:rsidR="00EE3D67" w:rsidRPr="00EE3D67">
        <w:rPr>
          <w:sz w:val="24"/>
          <w:szCs w:val="24"/>
        </w:rPr>
        <w:t>1</w:t>
      </w:r>
      <w:r w:rsidR="003070AE" w:rsidRPr="003070AE">
        <w:rPr>
          <w:sz w:val="24"/>
          <w:szCs w:val="24"/>
        </w:rPr>
        <w:t>0кВт)</w:t>
      </w:r>
      <w:r w:rsidR="00B23A9A" w:rsidRPr="003070AE">
        <w:rPr>
          <w:sz w:val="24"/>
          <w:szCs w:val="24"/>
        </w:rPr>
        <w:t>.</w:t>
      </w:r>
    </w:p>
    <w:p w:rsidR="006A2DB9" w:rsidRDefault="00066D1E" w:rsidP="00C878FF">
      <w:pPr>
        <w:pStyle w:val="afe"/>
        <w:spacing w:line="276" w:lineRule="auto"/>
        <w:ind w:left="218" w:right="214" w:firstLine="708"/>
        <w:jc w:val="both"/>
        <w:rPr>
          <w:sz w:val="24"/>
          <w:szCs w:val="24"/>
        </w:rPr>
      </w:pPr>
      <w:r w:rsidRPr="006E1040">
        <w:rPr>
          <w:sz w:val="24"/>
          <w:szCs w:val="24"/>
        </w:rPr>
        <w:t>Начальным пунктом проектируем</w:t>
      </w:r>
      <w:r w:rsidR="003070AE">
        <w:rPr>
          <w:sz w:val="24"/>
          <w:szCs w:val="24"/>
        </w:rPr>
        <w:t xml:space="preserve">ого съезда </w:t>
      </w:r>
      <w:r>
        <w:rPr>
          <w:sz w:val="24"/>
          <w:szCs w:val="24"/>
        </w:rPr>
        <w:t xml:space="preserve"> </w:t>
      </w:r>
      <w:r w:rsidRPr="006E1040">
        <w:rPr>
          <w:sz w:val="24"/>
          <w:szCs w:val="24"/>
        </w:rPr>
        <w:t xml:space="preserve">является </w:t>
      </w:r>
      <w:r w:rsidR="003070AE">
        <w:rPr>
          <w:sz w:val="24"/>
          <w:szCs w:val="24"/>
        </w:rPr>
        <w:t>примыкание к существующей автодороге на с. Вязовка,</w:t>
      </w:r>
      <w:r w:rsidR="00FE7A23">
        <w:rPr>
          <w:sz w:val="24"/>
          <w:szCs w:val="24"/>
        </w:rPr>
        <w:t xml:space="preserve"> в 380м юго-восточнее с. Большая Каменка </w:t>
      </w:r>
      <w:proofErr w:type="spellStart"/>
      <w:r w:rsidR="00FE7A23">
        <w:rPr>
          <w:sz w:val="24"/>
          <w:szCs w:val="24"/>
        </w:rPr>
        <w:t>Идолгского</w:t>
      </w:r>
      <w:proofErr w:type="spellEnd"/>
      <w:r w:rsidR="00FE7A23">
        <w:rPr>
          <w:sz w:val="24"/>
          <w:szCs w:val="24"/>
        </w:rPr>
        <w:t xml:space="preserve"> муниципального образования </w:t>
      </w:r>
      <w:proofErr w:type="spellStart"/>
      <w:r w:rsidR="00FE7A23">
        <w:rPr>
          <w:sz w:val="24"/>
          <w:szCs w:val="24"/>
        </w:rPr>
        <w:t>Татищевского</w:t>
      </w:r>
      <w:proofErr w:type="spellEnd"/>
      <w:r w:rsidR="00FE7A23">
        <w:rPr>
          <w:sz w:val="24"/>
          <w:szCs w:val="24"/>
        </w:rPr>
        <w:t xml:space="preserve"> района Саратовской области</w:t>
      </w:r>
      <w:r w:rsidR="00B53F7F">
        <w:rPr>
          <w:sz w:val="24"/>
          <w:szCs w:val="24"/>
        </w:rPr>
        <w:t xml:space="preserve"> в одном кадастровом квартале</w:t>
      </w:r>
      <w:r>
        <w:rPr>
          <w:sz w:val="24"/>
          <w:szCs w:val="24"/>
        </w:rPr>
        <w:t xml:space="preserve"> </w:t>
      </w:r>
      <w:r w:rsidRPr="003070AE">
        <w:rPr>
          <w:color w:val="FF0000"/>
          <w:sz w:val="24"/>
          <w:szCs w:val="24"/>
        </w:rPr>
        <w:t>64:</w:t>
      </w:r>
      <w:r w:rsidR="003070AE">
        <w:rPr>
          <w:color w:val="FF0000"/>
          <w:sz w:val="24"/>
          <w:szCs w:val="24"/>
        </w:rPr>
        <w:t>3</w:t>
      </w:r>
      <w:r w:rsidR="00C878FF" w:rsidRPr="003070AE">
        <w:rPr>
          <w:color w:val="FF0000"/>
          <w:sz w:val="24"/>
          <w:szCs w:val="24"/>
        </w:rPr>
        <w:t>4</w:t>
      </w:r>
      <w:r w:rsidRPr="003070AE">
        <w:rPr>
          <w:color w:val="FF0000"/>
          <w:sz w:val="24"/>
          <w:szCs w:val="24"/>
        </w:rPr>
        <w:t>:</w:t>
      </w:r>
      <w:r w:rsidR="003070AE">
        <w:rPr>
          <w:color w:val="FF0000"/>
          <w:sz w:val="24"/>
          <w:szCs w:val="24"/>
        </w:rPr>
        <w:t>121201</w:t>
      </w:r>
      <w:r w:rsidRPr="003070AE">
        <w:rPr>
          <w:color w:val="FF0000"/>
          <w:sz w:val="24"/>
          <w:szCs w:val="24"/>
        </w:rPr>
        <w:t xml:space="preserve"> </w:t>
      </w:r>
      <w:r w:rsidR="00C878FF">
        <w:rPr>
          <w:sz w:val="24"/>
          <w:szCs w:val="24"/>
        </w:rPr>
        <w:t xml:space="preserve"> </w:t>
      </w:r>
      <w:r>
        <w:rPr>
          <w:sz w:val="24"/>
          <w:szCs w:val="24"/>
        </w:rPr>
        <w:t>. На данном участке проектируем</w:t>
      </w:r>
      <w:r w:rsidR="003070AE">
        <w:rPr>
          <w:sz w:val="24"/>
          <w:szCs w:val="24"/>
        </w:rPr>
        <w:t>ый  съезд</w:t>
      </w:r>
      <w:r>
        <w:rPr>
          <w:sz w:val="24"/>
          <w:szCs w:val="24"/>
        </w:rPr>
        <w:t xml:space="preserve"> пересекает охранные зон</w:t>
      </w:r>
      <w:proofErr w:type="gramStart"/>
      <w:r>
        <w:rPr>
          <w:sz w:val="24"/>
          <w:szCs w:val="24"/>
        </w:rPr>
        <w:t>ы-</w:t>
      </w:r>
      <w:proofErr w:type="gramEnd"/>
      <w:r w:rsidR="00C878FF">
        <w:rPr>
          <w:sz w:val="24"/>
          <w:szCs w:val="24"/>
        </w:rPr>
        <w:t xml:space="preserve"> ВЛ-110кВ, кабеля </w:t>
      </w:r>
      <w:r w:rsidR="003070AE">
        <w:rPr>
          <w:sz w:val="24"/>
          <w:szCs w:val="24"/>
        </w:rPr>
        <w:t xml:space="preserve">связи магистрального </w:t>
      </w:r>
      <w:proofErr w:type="spellStart"/>
      <w:r w:rsidR="003070AE">
        <w:rPr>
          <w:sz w:val="24"/>
          <w:szCs w:val="24"/>
        </w:rPr>
        <w:t>аммиакопровода</w:t>
      </w:r>
      <w:proofErr w:type="spellEnd"/>
      <w:r w:rsidR="00C878FF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:rsidR="00066D1E" w:rsidRDefault="00066D1E" w:rsidP="007946BA">
      <w:pPr>
        <w:pStyle w:val="afe"/>
        <w:spacing w:line="276" w:lineRule="auto"/>
        <w:ind w:left="218" w:right="214" w:firstLine="708"/>
        <w:jc w:val="both"/>
        <w:rPr>
          <w:sz w:val="24"/>
          <w:szCs w:val="24"/>
        </w:rPr>
      </w:pPr>
      <w:r>
        <w:rPr>
          <w:sz w:val="24"/>
          <w:szCs w:val="24"/>
        </w:rPr>
        <w:t>На всем протяжении линейной части</w:t>
      </w:r>
      <w:proofErr w:type="gramStart"/>
      <w:r>
        <w:rPr>
          <w:sz w:val="24"/>
          <w:szCs w:val="24"/>
        </w:rPr>
        <w:t xml:space="preserve"> ,</w:t>
      </w:r>
      <w:proofErr w:type="gramEnd"/>
      <w:r>
        <w:rPr>
          <w:sz w:val="24"/>
          <w:szCs w:val="24"/>
        </w:rPr>
        <w:t xml:space="preserve"> а так же  на проектируемых площадках для размещения линейного объекта проведены инженерные изыскания в соответствии с действующим законодательством.</w:t>
      </w:r>
    </w:p>
    <w:p w:rsidR="00066D1E" w:rsidRPr="00EE4A4A" w:rsidRDefault="00066D1E" w:rsidP="007946BA">
      <w:pPr>
        <w:pStyle w:val="afe"/>
        <w:spacing w:before="40" w:line="276" w:lineRule="auto"/>
        <w:ind w:left="218" w:right="216" w:firstLine="566"/>
        <w:jc w:val="both"/>
        <w:rPr>
          <w:color w:val="FF0000"/>
          <w:sz w:val="24"/>
          <w:szCs w:val="24"/>
        </w:rPr>
      </w:pPr>
      <w:r w:rsidRPr="009F4D8F">
        <w:rPr>
          <w:sz w:val="24"/>
          <w:szCs w:val="24"/>
        </w:rPr>
        <w:t xml:space="preserve">Общая площадь земельного участка, сформированного в границах проекта планировки, составляет </w:t>
      </w:r>
      <w:r w:rsidR="004C27CC" w:rsidRPr="003070AE">
        <w:rPr>
          <w:color w:val="FF0000"/>
          <w:sz w:val="24"/>
          <w:szCs w:val="24"/>
        </w:rPr>
        <w:t>3</w:t>
      </w:r>
      <w:r w:rsidR="002A089D" w:rsidRPr="002A089D">
        <w:rPr>
          <w:color w:val="FF0000"/>
          <w:sz w:val="24"/>
          <w:szCs w:val="24"/>
        </w:rPr>
        <w:t>346</w:t>
      </w:r>
      <w:r w:rsidR="002A089D">
        <w:rPr>
          <w:color w:val="FF0000"/>
          <w:sz w:val="24"/>
          <w:szCs w:val="24"/>
        </w:rPr>
        <w:t>,0</w:t>
      </w:r>
      <w:r w:rsidRPr="003070AE">
        <w:rPr>
          <w:color w:val="FF0000"/>
          <w:sz w:val="24"/>
          <w:szCs w:val="24"/>
        </w:rPr>
        <w:t xml:space="preserve"> </w:t>
      </w:r>
      <w:proofErr w:type="spellStart"/>
      <w:r w:rsidRPr="003070AE">
        <w:rPr>
          <w:color w:val="FF0000"/>
          <w:sz w:val="24"/>
          <w:szCs w:val="24"/>
        </w:rPr>
        <w:t>кв.м</w:t>
      </w:r>
      <w:proofErr w:type="spellEnd"/>
      <w:r w:rsidRPr="003070AE">
        <w:rPr>
          <w:color w:val="FF0000"/>
          <w:sz w:val="24"/>
          <w:szCs w:val="24"/>
        </w:rPr>
        <w:t xml:space="preserve">. </w:t>
      </w:r>
    </w:p>
    <w:p w:rsidR="00B23A9A" w:rsidRDefault="00A96BA2" w:rsidP="007946BA">
      <w:pPr>
        <w:pStyle w:val="afe"/>
        <w:spacing w:before="40" w:line="278" w:lineRule="auto"/>
        <w:ind w:left="218" w:right="219" w:firstLine="708"/>
        <w:jc w:val="both"/>
        <w:rPr>
          <w:sz w:val="24"/>
          <w:szCs w:val="24"/>
        </w:rPr>
      </w:pPr>
      <w:r w:rsidRPr="00A96BA2">
        <w:rPr>
          <w:sz w:val="24"/>
          <w:szCs w:val="24"/>
        </w:rPr>
        <w:t>Режим использования территории в зонах инженерной и транспортной инфраструктур определяется в соответствии с назначением зоны и отдельных объектов согласно требованиям  специальных нормативов и правил, градостроительных регламентов.</w:t>
      </w:r>
    </w:p>
    <w:p w:rsidR="00A96BA2" w:rsidRDefault="00A96BA2" w:rsidP="007946BA">
      <w:pPr>
        <w:pStyle w:val="afe"/>
        <w:spacing w:before="40" w:line="278" w:lineRule="auto"/>
        <w:ind w:left="218" w:right="219" w:firstLine="708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 xml:space="preserve">Предельные (минимальные или максимальные) размеры земельных участков, предельные параметры разрешенного строительства, реконструкции объектов капитального </w:t>
      </w:r>
      <w:r>
        <w:rPr>
          <w:sz w:val="24"/>
          <w:szCs w:val="24"/>
        </w:rPr>
        <w:lastRenderedPageBreak/>
        <w:t>строительства, расположенных в зонах транспортной и инженерной инфраструктур устанавливаются в соответствии с проектной документацией.</w:t>
      </w:r>
      <w:proofErr w:type="gramEnd"/>
    </w:p>
    <w:p w:rsidR="00E0587F" w:rsidRDefault="00E0587F" w:rsidP="007946BA">
      <w:pPr>
        <w:pStyle w:val="afe"/>
        <w:spacing w:before="40" w:line="278" w:lineRule="auto"/>
        <w:ind w:left="218" w:right="219" w:firstLine="708"/>
        <w:jc w:val="both"/>
        <w:rPr>
          <w:sz w:val="24"/>
          <w:szCs w:val="24"/>
        </w:rPr>
      </w:pPr>
      <w:r>
        <w:rPr>
          <w:sz w:val="24"/>
          <w:szCs w:val="24"/>
        </w:rPr>
        <w:t>Технические решения, принятые в проектной документации, соответствуют требованиям промышленной безопасности</w:t>
      </w:r>
      <w:proofErr w:type="gramStart"/>
      <w:r>
        <w:rPr>
          <w:sz w:val="24"/>
          <w:szCs w:val="24"/>
        </w:rPr>
        <w:t xml:space="preserve"> ,</w:t>
      </w:r>
      <w:proofErr w:type="gramEnd"/>
      <w:r>
        <w:rPr>
          <w:sz w:val="24"/>
          <w:szCs w:val="24"/>
        </w:rPr>
        <w:t xml:space="preserve"> экологическим, </w:t>
      </w:r>
      <w:proofErr w:type="spellStart"/>
      <w:r>
        <w:rPr>
          <w:sz w:val="24"/>
          <w:szCs w:val="24"/>
        </w:rPr>
        <w:t>санитарн</w:t>
      </w:r>
      <w:r w:rsidR="00D3039F">
        <w:rPr>
          <w:sz w:val="24"/>
          <w:szCs w:val="24"/>
        </w:rPr>
        <w:t>о</w:t>
      </w:r>
      <w:proofErr w:type="spellEnd"/>
      <w:r w:rsidR="00C90EB1">
        <w:rPr>
          <w:sz w:val="24"/>
          <w:szCs w:val="24"/>
        </w:rPr>
        <w:t xml:space="preserve"> </w:t>
      </w:r>
      <w:r>
        <w:rPr>
          <w:sz w:val="24"/>
          <w:szCs w:val="24"/>
        </w:rPr>
        <w:t>-гигиеническим , противопожарным и другим нормам , действующими на территории Российской Федерации , и обеспечивают безопасную для жизни и здоровья людей эксплуатацию объектов при соблюдении предусмотренных рабочими чертежами мероприятий.</w:t>
      </w:r>
    </w:p>
    <w:p w:rsidR="002A089D" w:rsidRPr="002A089D" w:rsidRDefault="002A089D" w:rsidP="002A089D">
      <w:pPr>
        <w:ind w:firstLine="709"/>
        <w:jc w:val="both"/>
        <w:rPr>
          <w:sz w:val="24"/>
          <w:szCs w:val="24"/>
        </w:rPr>
      </w:pPr>
      <w:r w:rsidRPr="002A089D">
        <w:rPr>
          <w:sz w:val="24"/>
          <w:szCs w:val="24"/>
        </w:rPr>
        <w:t>Нормативные параметры движения автотранспорта приняты для автодороги I</w:t>
      </w:r>
      <w:r w:rsidRPr="002A089D">
        <w:rPr>
          <w:sz w:val="24"/>
          <w:szCs w:val="24"/>
          <w:lang w:val="en-US"/>
        </w:rPr>
        <w:t>V</w:t>
      </w:r>
      <w:r w:rsidRPr="002A089D">
        <w:rPr>
          <w:sz w:val="24"/>
          <w:szCs w:val="24"/>
        </w:rPr>
        <w:t xml:space="preserve"> технической категории по СП 34.13330.2012 «Автомобильные дороги», а так же </w:t>
      </w:r>
      <w:proofErr w:type="gramStart"/>
      <w:r w:rsidRPr="002A089D">
        <w:rPr>
          <w:sz w:val="24"/>
          <w:szCs w:val="24"/>
        </w:rPr>
        <w:t>ТР</w:t>
      </w:r>
      <w:proofErr w:type="gramEnd"/>
      <w:r w:rsidRPr="002A089D">
        <w:rPr>
          <w:sz w:val="24"/>
          <w:szCs w:val="24"/>
        </w:rPr>
        <w:t xml:space="preserve"> ТС 014/2011 - Безопасность автомобильных дорог. </w:t>
      </w:r>
    </w:p>
    <w:p w:rsidR="002A089D" w:rsidRPr="002A089D" w:rsidRDefault="002A089D" w:rsidP="002A089D">
      <w:pPr>
        <w:ind w:firstLine="709"/>
        <w:jc w:val="both"/>
        <w:rPr>
          <w:sz w:val="24"/>
          <w:szCs w:val="24"/>
        </w:rPr>
      </w:pPr>
      <w:r w:rsidRPr="002A089D">
        <w:rPr>
          <w:sz w:val="24"/>
          <w:szCs w:val="24"/>
        </w:rPr>
        <w:t xml:space="preserve"> Ширина проезжей части примыкания принята 7,0м, обочин  – 1,5м, из них 0,5м укреплен</w:t>
      </w:r>
      <w:r w:rsidR="00450DE4">
        <w:rPr>
          <w:sz w:val="24"/>
          <w:szCs w:val="24"/>
        </w:rPr>
        <w:t>н</w:t>
      </w:r>
      <w:r w:rsidRPr="002A089D">
        <w:rPr>
          <w:sz w:val="24"/>
          <w:szCs w:val="24"/>
        </w:rPr>
        <w:t>ая обочина.</w:t>
      </w:r>
    </w:p>
    <w:p w:rsidR="002A089D" w:rsidRPr="002A089D" w:rsidRDefault="002A089D" w:rsidP="002A089D">
      <w:pPr>
        <w:ind w:firstLine="709"/>
        <w:jc w:val="both"/>
        <w:rPr>
          <w:sz w:val="24"/>
          <w:szCs w:val="24"/>
        </w:rPr>
      </w:pPr>
      <w:r w:rsidRPr="002A089D">
        <w:rPr>
          <w:sz w:val="24"/>
          <w:szCs w:val="24"/>
        </w:rPr>
        <w:t xml:space="preserve">Радиус кривых при сопряжении автодороги со съездами на примыкание – 15м,  продольный уклон на примыканиях  – 20‰. </w:t>
      </w:r>
    </w:p>
    <w:p w:rsidR="002A089D" w:rsidRPr="002A089D" w:rsidRDefault="002A089D" w:rsidP="002A089D">
      <w:pPr>
        <w:pStyle w:val="140"/>
        <w:spacing w:line="100" w:lineRule="atLeast"/>
        <w:jc w:val="left"/>
        <w:rPr>
          <w:sz w:val="24"/>
          <w:szCs w:val="24"/>
        </w:rPr>
      </w:pPr>
      <w:r w:rsidRPr="002A089D">
        <w:rPr>
          <w:sz w:val="24"/>
          <w:szCs w:val="24"/>
        </w:rPr>
        <w:t xml:space="preserve">Для обеспечения водоотвода на съезде запроектирована водопропускная  железобетонная труба </w:t>
      </w:r>
      <w:r w:rsidRPr="002A089D">
        <w:rPr>
          <w:rFonts w:eastAsia="Arial" w:cs="Arial"/>
          <w:sz w:val="24"/>
          <w:szCs w:val="24"/>
        </w:rPr>
        <w:t>диаметром 0</w:t>
      </w:r>
      <w:r w:rsidRPr="002A089D">
        <w:rPr>
          <w:sz w:val="24"/>
          <w:szCs w:val="24"/>
        </w:rPr>
        <w:t>,75м.</w:t>
      </w:r>
    </w:p>
    <w:p w:rsidR="002A089D" w:rsidRPr="002A089D" w:rsidRDefault="002A089D" w:rsidP="002A089D">
      <w:pPr>
        <w:ind w:firstLine="709"/>
        <w:rPr>
          <w:sz w:val="24"/>
          <w:szCs w:val="24"/>
        </w:rPr>
      </w:pPr>
      <w:r w:rsidRPr="002A089D">
        <w:rPr>
          <w:sz w:val="24"/>
          <w:szCs w:val="24"/>
        </w:rPr>
        <w:t xml:space="preserve">Конструкция дорожной одежды примыкания принята согласно техническим условиям «Министерства транспорта и дорожного хозяйства Саратовской области» как для дороги  </w:t>
      </w:r>
      <w:r w:rsidRPr="002A089D">
        <w:rPr>
          <w:sz w:val="24"/>
          <w:szCs w:val="24"/>
          <w:lang w:val="en-US"/>
        </w:rPr>
        <w:t>IV</w:t>
      </w:r>
      <w:r w:rsidRPr="002A089D">
        <w:rPr>
          <w:sz w:val="24"/>
          <w:szCs w:val="24"/>
        </w:rPr>
        <w:t xml:space="preserve">  категории и устраивается из двухслойного асфальтобетона СП 34.13330.2012:</w:t>
      </w:r>
    </w:p>
    <w:p w:rsidR="002A089D" w:rsidRPr="002A089D" w:rsidRDefault="002A089D" w:rsidP="002A089D">
      <w:pPr>
        <w:rPr>
          <w:sz w:val="24"/>
          <w:szCs w:val="24"/>
        </w:rPr>
      </w:pPr>
      <w:r w:rsidRPr="002A089D">
        <w:rPr>
          <w:sz w:val="24"/>
          <w:szCs w:val="24"/>
        </w:rPr>
        <w:t>первый слой горячий плотный мелкозернистый а/б, М I</w:t>
      </w:r>
      <w:r w:rsidRPr="002A089D">
        <w:rPr>
          <w:sz w:val="24"/>
          <w:szCs w:val="24"/>
          <w:lang w:val="en-US"/>
        </w:rPr>
        <w:t>I</w:t>
      </w:r>
      <w:r w:rsidRPr="002A089D">
        <w:rPr>
          <w:sz w:val="24"/>
          <w:szCs w:val="24"/>
        </w:rPr>
        <w:t>, тип</w:t>
      </w:r>
      <w:proofErr w:type="gramStart"/>
      <w:r w:rsidRPr="002A089D">
        <w:rPr>
          <w:sz w:val="24"/>
          <w:szCs w:val="24"/>
        </w:rPr>
        <w:t xml:space="preserve"> Б</w:t>
      </w:r>
      <w:proofErr w:type="gramEnd"/>
      <w:r w:rsidRPr="002A089D">
        <w:rPr>
          <w:sz w:val="24"/>
          <w:szCs w:val="24"/>
        </w:rPr>
        <w:t>, h=0,05м</w:t>
      </w:r>
    </w:p>
    <w:p w:rsidR="002A089D" w:rsidRPr="002A089D" w:rsidRDefault="002A089D" w:rsidP="002A089D">
      <w:pPr>
        <w:rPr>
          <w:sz w:val="24"/>
          <w:szCs w:val="24"/>
        </w:rPr>
      </w:pPr>
      <w:r w:rsidRPr="002A089D">
        <w:rPr>
          <w:sz w:val="24"/>
          <w:szCs w:val="24"/>
        </w:rPr>
        <w:t xml:space="preserve">второй слой горячий пористый  </w:t>
      </w:r>
      <w:proofErr w:type="gramStart"/>
      <w:r w:rsidRPr="002A089D">
        <w:rPr>
          <w:sz w:val="24"/>
          <w:szCs w:val="24"/>
        </w:rPr>
        <w:t>крупнозернистый</w:t>
      </w:r>
      <w:proofErr w:type="gramEnd"/>
      <w:r w:rsidRPr="002A089D">
        <w:rPr>
          <w:sz w:val="24"/>
          <w:szCs w:val="24"/>
        </w:rPr>
        <w:t xml:space="preserve"> а/б, М </w:t>
      </w:r>
      <w:r w:rsidRPr="002A089D">
        <w:rPr>
          <w:sz w:val="24"/>
          <w:szCs w:val="24"/>
          <w:lang w:val="en-US"/>
        </w:rPr>
        <w:t>I</w:t>
      </w:r>
      <w:r w:rsidRPr="002A089D">
        <w:rPr>
          <w:sz w:val="24"/>
          <w:szCs w:val="24"/>
        </w:rPr>
        <w:t>I, h=0,07м</w:t>
      </w:r>
    </w:p>
    <w:p w:rsidR="002A089D" w:rsidRPr="002A089D" w:rsidRDefault="002A089D" w:rsidP="002A089D">
      <w:pPr>
        <w:rPr>
          <w:sz w:val="24"/>
          <w:szCs w:val="24"/>
        </w:rPr>
      </w:pPr>
      <w:r w:rsidRPr="002A089D">
        <w:rPr>
          <w:sz w:val="24"/>
          <w:szCs w:val="24"/>
        </w:rPr>
        <w:t xml:space="preserve">на </w:t>
      </w:r>
      <w:proofErr w:type="gramStart"/>
      <w:r w:rsidRPr="002A089D">
        <w:rPr>
          <w:sz w:val="24"/>
          <w:szCs w:val="24"/>
        </w:rPr>
        <w:t>основании</w:t>
      </w:r>
      <w:proofErr w:type="gramEnd"/>
      <w:r w:rsidRPr="002A089D">
        <w:rPr>
          <w:sz w:val="24"/>
          <w:szCs w:val="24"/>
        </w:rPr>
        <w:t xml:space="preserve"> состоящем из: </w:t>
      </w:r>
    </w:p>
    <w:p w:rsidR="002A089D" w:rsidRPr="002A089D" w:rsidRDefault="002A089D" w:rsidP="002A089D">
      <w:pPr>
        <w:rPr>
          <w:sz w:val="24"/>
          <w:szCs w:val="24"/>
        </w:rPr>
      </w:pPr>
      <w:r w:rsidRPr="002A089D">
        <w:rPr>
          <w:sz w:val="24"/>
          <w:szCs w:val="24"/>
        </w:rPr>
        <w:t>слой щебня  рядового ГОСТ 8267-93*, М 600, фр.40-70мм; h=0,40м</w:t>
      </w:r>
    </w:p>
    <w:p w:rsidR="002A089D" w:rsidRPr="002A089D" w:rsidRDefault="002A089D" w:rsidP="002A089D">
      <w:pPr>
        <w:rPr>
          <w:sz w:val="24"/>
          <w:szCs w:val="24"/>
        </w:rPr>
      </w:pPr>
      <w:r w:rsidRPr="002A089D">
        <w:rPr>
          <w:sz w:val="24"/>
          <w:szCs w:val="24"/>
        </w:rPr>
        <w:t xml:space="preserve">по подстилающему слою из песка  ГОСТ 8736-93* </w:t>
      </w:r>
      <w:r w:rsidRPr="002A089D">
        <w:rPr>
          <w:sz w:val="24"/>
          <w:szCs w:val="24"/>
          <w:lang w:val="en-US"/>
        </w:rPr>
        <w:t>h</w:t>
      </w:r>
      <w:r w:rsidRPr="002A089D">
        <w:rPr>
          <w:sz w:val="24"/>
          <w:szCs w:val="24"/>
        </w:rPr>
        <w:t>=0,25м.</w:t>
      </w:r>
    </w:p>
    <w:p w:rsidR="002A089D" w:rsidRPr="002A089D" w:rsidRDefault="002A089D" w:rsidP="002A089D">
      <w:pPr>
        <w:rPr>
          <w:sz w:val="24"/>
          <w:szCs w:val="24"/>
        </w:rPr>
      </w:pPr>
      <w:r w:rsidRPr="002A089D">
        <w:rPr>
          <w:sz w:val="24"/>
          <w:szCs w:val="24"/>
        </w:rPr>
        <w:t xml:space="preserve">Обочина 1,5м - с укреплением 0.5м щебнем толщиной 0,20м, остальная  обочина и откосы укрепляются засевом трав. </w:t>
      </w:r>
    </w:p>
    <w:p w:rsidR="002A089D" w:rsidRDefault="002A089D" w:rsidP="00B92D1A">
      <w:pPr>
        <w:pStyle w:val="afe"/>
        <w:spacing w:before="40"/>
        <w:ind w:left="218" w:right="219" w:firstLine="708"/>
        <w:jc w:val="both"/>
        <w:rPr>
          <w:sz w:val="24"/>
          <w:szCs w:val="24"/>
        </w:rPr>
      </w:pPr>
      <w:r w:rsidRPr="002A089D">
        <w:rPr>
          <w:sz w:val="24"/>
          <w:szCs w:val="24"/>
        </w:rPr>
        <w:t xml:space="preserve">При устройстве примыкания производится фрезерование верхнего слоя кромки существующего покрытия толщиной 5см на ширину 40см. Для предотвращения продольных трещин на стыке существующей дорожной одежды и проектируемой под верхним слоем асфальтобетона укладывается </w:t>
      </w:r>
      <w:proofErr w:type="spellStart"/>
      <w:r w:rsidRPr="002A089D">
        <w:rPr>
          <w:sz w:val="24"/>
          <w:szCs w:val="24"/>
        </w:rPr>
        <w:t>геосетка</w:t>
      </w:r>
      <w:proofErr w:type="spellEnd"/>
      <w:r w:rsidRPr="002A089D">
        <w:rPr>
          <w:sz w:val="24"/>
          <w:szCs w:val="24"/>
        </w:rPr>
        <w:t xml:space="preserve"> </w:t>
      </w:r>
      <w:proofErr w:type="spellStart"/>
      <w:r w:rsidRPr="002A089D">
        <w:rPr>
          <w:sz w:val="24"/>
          <w:szCs w:val="24"/>
        </w:rPr>
        <w:t>Армдор</w:t>
      </w:r>
      <w:proofErr w:type="spellEnd"/>
      <w:r w:rsidRPr="002A089D">
        <w:rPr>
          <w:sz w:val="24"/>
          <w:szCs w:val="24"/>
        </w:rPr>
        <w:t xml:space="preserve"> ГСК-50 шириной 80см.</w:t>
      </w:r>
    </w:p>
    <w:p w:rsidR="00B92D1A" w:rsidRPr="00B92D1A" w:rsidRDefault="00B92D1A" w:rsidP="00B92D1A">
      <w:pPr>
        <w:pStyle w:val="140"/>
        <w:spacing w:line="240" w:lineRule="auto"/>
        <w:rPr>
          <w:kern w:val="1"/>
          <w:sz w:val="24"/>
          <w:szCs w:val="24"/>
        </w:rPr>
      </w:pPr>
      <w:r w:rsidRPr="00B92D1A">
        <w:rPr>
          <w:kern w:val="1"/>
          <w:sz w:val="24"/>
          <w:szCs w:val="24"/>
        </w:rPr>
        <w:t xml:space="preserve">Технические средства организации дорожного движения приняты в соответствии с «Правилами дорожного движения», ГОСТ </w:t>
      </w:r>
      <w:proofErr w:type="gramStart"/>
      <w:r w:rsidRPr="00B92D1A">
        <w:rPr>
          <w:kern w:val="1"/>
          <w:sz w:val="24"/>
          <w:szCs w:val="24"/>
        </w:rPr>
        <w:t>Р</w:t>
      </w:r>
      <w:proofErr w:type="gramEnd"/>
      <w:r w:rsidRPr="00B92D1A">
        <w:rPr>
          <w:kern w:val="1"/>
          <w:sz w:val="24"/>
          <w:szCs w:val="24"/>
        </w:rPr>
        <w:t xml:space="preserve"> 52290-2004 и ГОСТ Р 52289-2004 входящих в состав ТР ТС 014/2011 - Безопасность автомобильных дорог. Дорожные знаки устанавливаются с правой стороны вне проезжей части и обочины из условия наилучшей видимости, удобства эксплуатации и обслуживания. </w:t>
      </w:r>
    </w:p>
    <w:p w:rsidR="00B92D1A" w:rsidRPr="00B92D1A" w:rsidRDefault="00B92D1A" w:rsidP="00B92D1A">
      <w:pPr>
        <w:pStyle w:val="140"/>
        <w:spacing w:line="240" w:lineRule="auto"/>
        <w:rPr>
          <w:kern w:val="1"/>
          <w:sz w:val="24"/>
          <w:szCs w:val="24"/>
        </w:rPr>
      </w:pPr>
      <w:r w:rsidRPr="00B92D1A">
        <w:rPr>
          <w:kern w:val="1"/>
          <w:sz w:val="24"/>
          <w:szCs w:val="24"/>
        </w:rPr>
        <w:t>Краевая линия дороги и границы между полосами движения и основной проезжей частью автодороги обозначены соответствующей разметкой.</w:t>
      </w:r>
    </w:p>
    <w:p w:rsidR="00E0587F" w:rsidRDefault="00E0587F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  <w:r w:rsidRPr="00135488">
        <w:rPr>
          <w:b/>
          <w:sz w:val="24"/>
          <w:szCs w:val="24"/>
        </w:rPr>
        <w:t xml:space="preserve">Технико-экономические характеристики проектируемого линейного объекта на территориях </w:t>
      </w:r>
      <w:r w:rsidR="00B92D1A">
        <w:rPr>
          <w:b/>
          <w:sz w:val="24"/>
          <w:szCs w:val="24"/>
        </w:rPr>
        <w:t xml:space="preserve"> проектируемого объекта </w:t>
      </w:r>
      <w:r>
        <w:rPr>
          <w:sz w:val="24"/>
          <w:szCs w:val="24"/>
        </w:rPr>
        <w:t xml:space="preserve"> приведены в табл. 1</w:t>
      </w:r>
    </w:p>
    <w:p w:rsidR="00DA5A0C" w:rsidRPr="00A96BA2" w:rsidRDefault="00DA5A0C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  <w:r>
        <w:rPr>
          <w:sz w:val="24"/>
          <w:szCs w:val="24"/>
        </w:rPr>
        <w:t>Таблица 1</w:t>
      </w:r>
    </w:p>
    <w:tbl>
      <w:tblPr>
        <w:tblStyle w:val="af2"/>
        <w:tblW w:w="0" w:type="auto"/>
        <w:tblInd w:w="218" w:type="dxa"/>
        <w:tblLook w:val="04A0" w:firstRow="1" w:lastRow="0" w:firstColumn="1" w:lastColumn="0" w:noHBand="0" w:noVBand="1"/>
      </w:tblPr>
      <w:tblGrid>
        <w:gridCol w:w="989"/>
        <w:gridCol w:w="4151"/>
        <w:gridCol w:w="2492"/>
        <w:gridCol w:w="2497"/>
      </w:tblGrid>
      <w:tr w:rsidR="00E0587F" w:rsidTr="007946BA">
        <w:tc>
          <w:tcPr>
            <w:tcW w:w="989" w:type="dxa"/>
          </w:tcPr>
          <w:p w:rsidR="00E0587F" w:rsidRPr="00E0587F" w:rsidRDefault="00E0587F" w:rsidP="007946BA">
            <w:pPr>
              <w:pStyle w:val="afe"/>
              <w:spacing w:before="40" w:line="278" w:lineRule="auto"/>
              <w:ind w:right="219"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№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>/п</w:t>
            </w:r>
          </w:p>
        </w:tc>
        <w:tc>
          <w:tcPr>
            <w:tcW w:w="4151" w:type="dxa"/>
          </w:tcPr>
          <w:p w:rsidR="00E0587F" w:rsidRPr="00E0587F" w:rsidRDefault="00E0587F" w:rsidP="00E0587F">
            <w:pPr>
              <w:pStyle w:val="afe"/>
              <w:spacing w:before="40" w:line="278" w:lineRule="auto"/>
              <w:ind w:right="219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Наименование</w:t>
            </w:r>
          </w:p>
        </w:tc>
        <w:tc>
          <w:tcPr>
            <w:tcW w:w="2492" w:type="dxa"/>
          </w:tcPr>
          <w:p w:rsidR="00E0587F" w:rsidRPr="00E0587F" w:rsidRDefault="00E0587F" w:rsidP="00E0587F">
            <w:pPr>
              <w:pStyle w:val="afe"/>
              <w:spacing w:before="40" w:line="278" w:lineRule="auto"/>
              <w:ind w:right="219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Ед. изм.</w:t>
            </w:r>
          </w:p>
        </w:tc>
        <w:tc>
          <w:tcPr>
            <w:tcW w:w="2497" w:type="dxa"/>
          </w:tcPr>
          <w:p w:rsidR="00E0587F" w:rsidRPr="00E0587F" w:rsidRDefault="00E0587F" w:rsidP="00E0587F">
            <w:pPr>
              <w:pStyle w:val="afe"/>
              <w:spacing w:before="40" w:line="278" w:lineRule="auto"/>
              <w:ind w:right="219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Кол-во</w:t>
            </w:r>
          </w:p>
        </w:tc>
      </w:tr>
      <w:tr w:rsidR="00E0587F" w:rsidTr="007946BA">
        <w:tc>
          <w:tcPr>
            <w:tcW w:w="989" w:type="dxa"/>
          </w:tcPr>
          <w:p w:rsidR="00E0587F" w:rsidRPr="00E0587F" w:rsidRDefault="00E0587F" w:rsidP="00AB300B">
            <w:pPr>
              <w:pStyle w:val="afe"/>
              <w:spacing w:before="40" w:line="278" w:lineRule="auto"/>
              <w:ind w:right="219"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151" w:type="dxa"/>
          </w:tcPr>
          <w:p w:rsidR="00E0587F" w:rsidRPr="00E0587F" w:rsidRDefault="00E0587F" w:rsidP="00E0587F">
            <w:pPr>
              <w:pStyle w:val="afe"/>
              <w:spacing w:before="40" w:line="278" w:lineRule="auto"/>
              <w:ind w:right="219" w:firstLine="7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E0587F">
              <w:rPr>
                <w:rFonts w:ascii="Times New Roman" w:hAnsi="Times New Roman"/>
                <w:sz w:val="24"/>
                <w:szCs w:val="24"/>
                <w:lang w:val="ru-RU"/>
              </w:rPr>
              <w:t>Территория общего пользования</w:t>
            </w:r>
          </w:p>
        </w:tc>
        <w:tc>
          <w:tcPr>
            <w:tcW w:w="2492" w:type="dxa"/>
          </w:tcPr>
          <w:p w:rsidR="00E0587F" w:rsidRPr="00E0587F" w:rsidRDefault="00E0587F" w:rsidP="00E0587F">
            <w:pPr>
              <w:pStyle w:val="afe"/>
              <w:spacing w:before="40" w:line="278" w:lineRule="auto"/>
              <w:ind w:right="219" w:firstLine="7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497" w:type="dxa"/>
          </w:tcPr>
          <w:p w:rsidR="00E0587F" w:rsidRPr="00E0587F" w:rsidRDefault="00E0587F" w:rsidP="00E0587F">
            <w:pPr>
              <w:pStyle w:val="afe"/>
              <w:spacing w:before="40" w:line="278" w:lineRule="auto"/>
              <w:ind w:right="219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E0587F" w:rsidTr="007946BA">
        <w:tc>
          <w:tcPr>
            <w:tcW w:w="989" w:type="dxa"/>
          </w:tcPr>
          <w:p w:rsidR="00E0587F" w:rsidRPr="00E0587F" w:rsidRDefault="00E0587F" w:rsidP="00E0587F">
            <w:pPr>
              <w:pStyle w:val="afe"/>
              <w:spacing w:before="40" w:line="278" w:lineRule="auto"/>
              <w:ind w:right="219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151" w:type="dxa"/>
          </w:tcPr>
          <w:p w:rsidR="00E0587F" w:rsidRPr="00E0587F" w:rsidRDefault="00E0587F" w:rsidP="00E0587F">
            <w:pPr>
              <w:pStyle w:val="afe"/>
              <w:spacing w:before="40" w:line="278" w:lineRule="auto"/>
              <w:ind w:right="219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Всего:</w:t>
            </w:r>
          </w:p>
        </w:tc>
        <w:tc>
          <w:tcPr>
            <w:tcW w:w="2492" w:type="dxa"/>
          </w:tcPr>
          <w:p w:rsidR="00E0587F" w:rsidRPr="00E0587F" w:rsidRDefault="00E0587F" w:rsidP="00E0587F">
            <w:pPr>
              <w:pStyle w:val="afe"/>
              <w:spacing w:before="40" w:line="278" w:lineRule="auto"/>
              <w:ind w:right="219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Кв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.м</w:t>
            </w:r>
            <w:proofErr w:type="spellEnd"/>
            <w:proofErr w:type="gramEnd"/>
          </w:p>
        </w:tc>
        <w:tc>
          <w:tcPr>
            <w:tcW w:w="2497" w:type="dxa"/>
          </w:tcPr>
          <w:p w:rsidR="00E0587F" w:rsidRPr="00E0587F" w:rsidRDefault="00144C38" w:rsidP="00E0587F">
            <w:pPr>
              <w:pStyle w:val="afe"/>
              <w:spacing w:before="40" w:line="278" w:lineRule="auto"/>
              <w:ind w:right="219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Не разграничены</w:t>
            </w:r>
            <w:proofErr w:type="gramEnd"/>
          </w:p>
        </w:tc>
      </w:tr>
      <w:tr w:rsidR="009C7773" w:rsidTr="007946BA">
        <w:tc>
          <w:tcPr>
            <w:tcW w:w="989" w:type="dxa"/>
          </w:tcPr>
          <w:p w:rsidR="009C7773" w:rsidRPr="00AB300B" w:rsidRDefault="009C7773" w:rsidP="00AB300B">
            <w:pPr>
              <w:pStyle w:val="afe"/>
              <w:spacing w:before="40" w:line="278" w:lineRule="auto"/>
              <w:ind w:right="219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151" w:type="dxa"/>
          </w:tcPr>
          <w:p w:rsidR="009C7773" w:rsidRPr="009C7773" w:rsidRDefault="009C7773" w:rsidP="00D60E9B">
            <w:pPr>
              <w:pStyle w:val="afe"/>
              <w:spacing w:before="40" w:line="278" w:lineRule="auto"/>
              <w:ind w:right="219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C7773">
              <w:rPr>
                <w:rFonts w:ascii="Times New Roman" w:hAnsi="Times New Roman"/>
                <w:sz w:val="24"/>
                <w:szCs w:val="24"/>
                <w:lang w:val="ru-RU"/>
              </w:rPr>
              <w:t>Вид покрытия автодорог</w:t>
            </w:r>
          </w:p>
        </w:tc>
        <w:tc>
          <w:tcPr>
            <w:tcW w:w="4989" w:type="dxa"/>
            <w:gridSpan w:val="2"/>
          </w:tcPr>
          <w:p w:rsidR="00B92D1A" w:rsidRPr="00B92D1A" w:rsidRDefault="00B92D1A" w:rsidP="00B92D1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первый слой горячий плотный </w:t>
            </w:r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 xml:space="preserve">мелкозернистый а/б, М </w:t>
            </w:r>
            <w:r w:rsidRPr="00B92D1A">
              <w:rPr>
                <w:rFonts w:ascii="Times New Roman" w:hAnsi="Times New Roman"/>
                <w:sz w:val="24"/>
                <w:szCs w:val="24"/>
              </w:rPr>
              <w:t>II</w:t>
            </w:r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>, тип</w:t>
            </w:r>
            <w:proofErr w:type="gramStart"/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Б</w:t>
            </w:r>
            <w:proofErr w:type="gramEnd"/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, </w:t>
            </w:r>
            <w:r w:rsidRPr="00B92D1A">
              <w:rPr>
                <w:rFonts w:ascii="Times New Roman" w:hAnsi="Times New Roman"/>
                <w:sz w:val="24"/>
                <w:szCs w:val="24"/>
              </w:rPr>
              <w:t>h</w:t>
            </w:r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>=0,05м</w:t>
            </w:r>
          </w:p>
          <w:p w:rsidR="00B92D1A" w:rsidRPr="00B92D1A" w:rsidRDefault="00B92D1A" w:rsidP="00B92D1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второй слой горячий пористый  </w:t>
            </w:r>
            <w:proofErr w:type="gramStart"/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>крупнозернистый</w:t>
            </w:r>
            <w:proofErr w:type="gramEnd"/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а/б, М </w:t>
            </w:r>
            <w:r w:rsidRPr="00B92D1A">
              <w:rPr>
                <w:rFonts w:ascii="Times New Roman" w:hAnsi="Times New Roman"/>
                <w:sz w:val="24"/>
                <w:szCs w:val="24"/>
              </w:rPr>
              <w:t>II</w:t>
            </w:r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, </w:t>
            </w:r>
            <w:r w:rsidRPr="00B92D1A">
              <w:rPr>
                <w:rFonts w:ascii="Times New Roman" w:hAnsi="Times New Roman"/>
                <w:sz w:val="24"/>
                <w:szCs w:val="24"/>
              </w:rPr>
              <w:t>h</w:t>
            </w:r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>=0,07м</w:t>
            </w:r>
          </w:p>
          <w:p w:rsidR="00B92D1A" w:rsidRPr="00B92D1A" w:rsidRDefault="00B92D1A" w:rsidP="00B92D1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на </w:t>
            </w:r>
            <w:proofErr w:type="gramStart"/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>основании</w:t>
            </w:r>
            <w:proofErr w:type="gramEnd"/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состоящем из: </w:t>
            </w:r>
          </w:p>
          <w:p w:rsidR="00B92D1A" w:rsidRPr="00B92D1A" w:rsidRDefault="00B92D1A" w:rsidP="00B92D1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слой щебня  рядового ГОСТ 8267-93*, М 600, фр.40-70мм; </w:t>
            </w:r>
            <w:r w:rsidRPr="00B92D1A">
              <w:rPr>
                <w:rFonts w:ascii="Times New Roman" w:hAnsi="Times New Roman"/>
                <w:sz w:val="24"/>
                <w:szCs w:val="24"/>
              </w:rPr>
              <w:t>h</w:t>
            </w:r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>=0,40м</w:t>
            </w:r>
          </w:p>
          <w:p w:rsidR="00B92D1A" w:rsidRPr="00B92D1A" w:rsidRDefault="00B92D1A" w:rsidP="00B92D1A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по подстилающему слою из песка  ГОСТ 8736-93* </w:t>
            </w:r>
            <w:r w:rsidRPr="00B92D1A">
              <w:rPr>
                <w:rFonts w:ascii="Times New Roman" w:hAnsi="Times New Roman"/>
                <w:sz w:val="24"/>
                <w:szCs w:val="24"/>
              </w:rPr>
              <w:t>h</w:t>
            </w:r>
            <w:r w:rsidRPr="00B92D1A">
              <w:rPr>
                <w:rFonts w:ascii="Times New Roman" w:hAnsi="Times New Roman"/>
                <w:sz w:val="24"/>
                <w:szCs w:val="24"/>
                <w:lang w:val="ru-RU"/>
              </w:rPr>
              <w:t>=0,25м.</w:t>
            </w:r>
          </w:p>
          <w:p w:rsidR="009C7773" w:rsidRPr="009C7773" w:rsidRDefault="009C7773" w:rsidP="009C7773">
            <w:pPr>
              <w:pStyle w:val="afe"/>
              <w:spacing w:before="40" w:line="278" w:lineRule="auto"/>
              <w:ind w:right="219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9C7773" w:rsidTr="007946BA">
        <w:tc>
          <w:tcPr>
            <w:tcW w:w="989" w:type="dxa"/>
          </w:tcPr>
          <w:p w:rsidR="009C7773" w:rsidRPr="00AB300B" w:rsidRDefault="009C7773" w:rsidP="00AB300B">
            <w:pPr>
              <w:pStyle w:val="afe"/>
              <w:spacing w:before="40" w:line="278" w:lineRule="auto"/>
              <w:ind w:right="219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151" w:type="dxa"/>
          </w:tcPr>
          <w:p w:rsidR="009C7773" w:rsidRPr="009C7773" w:rsidRDefault="009C7773" w:rsidP="00D60E9B">
            <w:pPr>
              <w:pStyle w:val="afe"/>
              <w:spacing w:before="40" w:line="278" w:lineRule="auto"/>
              <w:ind w:right="219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C7773">
              <w:rPr>
                <w:rFonts w:ascii="Times New Roman" w:hAnsi="Times New Roman"/>
                <w:sz w:val="24"/>
                <w:szCs w:val="24"/>
                <w:lang w:val="ru-RU"/>
              </w:rPr>
              <w:t>Расчетная скорость движения по дорогам</w:t>
            </w:r>
          </w:p>
        </w:tc>
        <w:tc>
          <w:tcPr>
            <w:tcW w:w="4989" w:type="dxa"/>
            <w:gridSpan w:val="2"/>
          </w:tcPr>
          <w:p w:rsidR="009C7773" w:rsidRPr="009C7773" w:rsidRDefault="00B92D1A" w:rsidP="00B92D1A">
            <w:pPr>
              <w:pStyle w:val="afe"/>
              <w:spacing w:before="40" w:line="278" w:lineRule="auto"/>
              <w:ind w:right="219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6</w:t>
            </w:r>
            <w:r w:rsidR="009C7773" w:rsidRPr="009C7773">
              <w:rPr>
                <w:rFonts w:ascii="Times New Roman" w:hAnsi="Times New Roman"/>
                <w:sz w:val="24"/>
                <w:szCs w:val="24"/>
                <w:lang w:val="ru-RU"/>
              </w:rPr>
              <w:t>0 км/ч</w:t>
            </w:r>
          </w:p>
        </w:tc>
      </w:tr>
    </w:tbl>
    <w:p w:rsidR="00E0587F" w:rsidRPr="00A96BA2" w:rsidRDefault="00E0587F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4C27CC" w:rsidRDefault="00DA5A0C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  <w:r w:rsidRPr="00135488">
        <w:rPr>
          <w:b/>
          <w:sz w:val="24"/>
          <w:szCs w:val="24"/>
        </w:rPr>
        <w:t xml:space="preserve">Технико-экономические характеристики проектируемого линейного </w:t>
      </w:r>
      <w:r w:rsidR="004C27CC">
        <w:rPr>
          <w:b/>
          <w:sz w:val="24"/>
          <w:szCs w:val="24"/>
        </w:rPr>
        <w:t>объекта</w:t>
      </w:r>
    </w:p>
    <w:p w:rsidR="00DA5A0C" w:rsidRDefault="00DA5A0C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  <w:r>
        <w:rPr>
          <w:sz w:val="24"/>
          <w:szCs w:val="24"/>
        </w:rPr>
        <w:t xml:space="preserve">Таблица </w:t>
      </w:r>
      <w:r w:rsidR="004C27CC">
        <w:rPr>
          <w:sz w:val="24"/>
          <w:szCs w:val="24"/>
        </w:rPr>
        <w:t>2</w:t>
      </w:r>
      <w:r>
        <w:rPr>
          <w:sz w:val="24"/>
          <w:szCs w:val="24"/>
        </w:rPr>
        <w:t>.</w:t>
      </w:r>
    </w:p>
    <w:tbl>
      <w:tblPr>
        <w:tblStyle w:val="af2"/>
        <w:tblW w:w="0" w:type="auto"/>
        <w:tblInd w:w="218" w:type="dxa"/>
        <w:tblLook w:val="04A0" w:firstRow="1" w:lastRow="0" w:firstColumn="1" w:lastColumn="0" w:noHBand="0" w:noVBand="1"/>
      </w:tblPr>
      <w:tblGrid>
        <w:gridCol w:w="3400"/>
        <w:gridCol w:w="6729"/>
      </w:tblGrid>
      <w:tr w:rsidR="00EE3D67" w:rsidTr="00C52391">
        <w:tc>
          <w:tcPr>
            <w:tcW w:w="3400" w:type="dxa"/>
          </w:tcPr>
          <w:p w:rsidR="00EE3D67" w:rsidRPr="00687086" w:rsidRDefault="00EE3D67" w:rsidP="00D60E9B">
            <w:pPr>
              <w:pStyle w:val="afe"/>
              <w:spacing w:before="40" w:line="278" w:lineRule="auto"/>
              <w:ind w:right="219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Наименование показателей</w:t>
            </w:r>
          </w:p>
        </w:tc>
        <w:tc>
          <w:tcPr>
            <w:tcW w:w="6729" w:type="dxa"/>
          </w:tcPr>
          <w:p w:rsidR="00EE3D67" w:rsidRPr="00EE3D67" w:rsidRDefault="00EE3D67" w:rsidP="00EE3D67">
            <w:pPr>
              <w:pStyle w:val="afe"/>
              <w:spacing w:before="40" w:line="278" w:lineRule="auto"/>
              <w:ind w:right="219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Количество</w:t>
            </w:r>
          </w:p>
        </w:tc>
      </w:tr>
      <w:tr w:rsidR="009C7773" w:rsidTr="00B50C70">
        <w:tc>
          <w:tcPr>
            <w:tcW w:w="3400" w:type="dxa"/>
          </w:tcPr>
          <w:p w:rsidR="009C7773" w:rsidRPr="009C7773" w:rsidRDefault="00D60E9B" w:rsidP="00D60E9B">
            <w:pPr>
              <w:pStyle w:val="afe"/>
              <w:spacing w:before="40" w:line="278" w:lineRule="auto"/>
              <w:ind w:right="219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  </w:t>
            </w:r>
            <w:r w:rsidR="009C7773">
              <w:rPr>
                <w:rFonts w:ascii="Times New Roman" w:hAnsi="Times New Roman"/>
                <w:sz w:val="24"/>
                <w:szCs w:val="24"/>
                <w:lang w:val="ru-RU"/>
              </w:rPr>
              <w:t>Наименьший радиус кривых в продольном профиле</w:t>
            </w:r>
          </w:p>
        </w:tc>
        <w:tc>
          <w:tcPr>
            <w:tcW w:w="6729" w:type="dxa"/>
          </w:tcPr>
          <w:p w:rsidR="009C7773" w:rsidRPr="009C7773" w:rsidRDefault="00450DE4" w:rsidP="009C7773">
            <w:pPr>
              <w:pStyle w:val="afe"/>
              <w:spacing w:before="40" w:line="278" w:lineRule="auto"/>
              <w:ind w:right="219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15,0м</w:t>
            </w:r>
          </w:p>
        </w:tc>
      </w:tr>
      <w:tr w:rsidR="009C7773" w:rsidTr="00B50C70">
        <w:tc>
          <w:tcPr>
            <w:tcW w:w="3400" w:type="dxa"/>
          </w:tcPr>
          <w:p w:rsidR="009C7773" w:rsidRPr="00B372E9" w:rsidRDefault="009C7773" w:rsidP="00450DE4">
            <w:pPr>
              <w:pStyle w:val="afe"/>
              <w:spacing w:before="40" w:line="278" w:lineRule="auto"/>
              <w:ind w:right="219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372E9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Нормативная нагрузка для </w:t>
            </w:r>
            <w:r w:rsidR="00450DE4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дорог </w:t>
            </w:r>
            <w:r w:rsidRPr="00B372E9">
              <w:rPr>
                <w:rFonts w:ascii="Times New Roman" w:hAnsi="Times New Roman"/>
                <w:sz w:val="24"/>
                <w:szCs w:val="24"/>
                <w:lang w:val="ru-RU"/>
              </w:rPr>
              <w:t>ГОСТ 32960-2014</w:t>
            </w:r>
          </w:p>
        </w:tc>
        <w:tc>
          <w:tcPr>
            <w:tcW w:w="6729" w:type="dxa"/>
          </w:tcPr>
          <w:p w:rsidR="009C7773" w:rsidRPr="00B372E9" w:rsidRDefault="00450DE4" w:rsidP="009C7773">
            <w:pPr>
              <w:pStyle w:val="afe"/>
              <w:spacing w:before="40" w:line="278" w:lineRule="auto"/>
              <w:ind w:right="219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16т на ось</w:t>
            </w:r>
          </w:p>
        </w:tc>
      </w:tr>
    </w:tbl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C90EB1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  <w:r>
        <w:rPr>
          <w:sz w:val="24"/>
          <w:szCs w:val="24"/>
        </w:rPr>
        <w:t xml:space="preserve">Выбор трассы линейного объекта произведен с соблюдением условий безопасного размещения. </w:t>
      </w:r>
      <w:r w:rsidR="0039648E">
        <w:rPr>
          <w:sz w:val="24"/>
          <w:szCs w:val="24"/>
        </w:rPr>
        <w:t xml:space="preserve"> </w:t>
      </w:r>
      <w:r>
        <w:rPr>
          <w:sz w:val="24"/>
          <w:szCs w:val="24"/>
        </w:rPr>
        <w:t>При выборе трассы</w:t>
      </w:r>
      <w:r w:rsidR="00450DE4">
        <w:rPr>
          <w:sz w:val="24"/>
          <w:szCs w:val="24"/>
        </w:rPr>
        <w:t xml:space="preserve"> автодороги</w:t>
      </w:r>
      <w:r>
        <w:rPr>
          <w:sz w:val="24"/>
          <w:szCs w:val="24"/>
        </w:rPr>
        <w:t xml:space="preserve"> </w:t>
      </w:r>
      <w:r w:rsidR="0039648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учитывались </w:t>
      </w:r>
      <w:r w:rsidR="0039648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интересы </w:t>
      </w:r>
      <w:r w:rsidR="0039648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субъектов </w:t>
      </w:r>
      <w:r w:rsidR="0039648E">
        <w:rPr>
          <w:sz w:val="24"/>
          <w:szCs w:val="24"/>
        </w:rPr>
        <w:t xml:space="preserve"> </w:t>
      </w:r>
      <w:r>
        <w:rPr>
          <w:sz w:val="24"/>
          <w:szCs w:val="24"/>
        </w:rPr>
        <w:t>Р</w:t>
      </w:r>
      <w:r w:rsidR="00135488">
        <w:rPr>
          <w:sz w:val="24"/>
          <w:szCs w:val="24"/>
        </w:rPr>
        <w:t xml:space="preserve">оссийской </w:t>
      </w:r>
      <w:r>
        <w:rPr>
          <w:sz w:val="24"/>
          <w:szCs w:val="24"/>
        </w:rPr>
        <w:t>Ф</w:t>
      </w:r>
      <w:r w:rsidR="00135488">
        <w:rPr>
          <w:sz w:val="24"/>
          <w:szCs w:val="24"/>
        </w:rPr>
        <w:t>едерации</w:t>
      </w:r>
      <w:r>
        <w:rPr>
          <w:sz w:val="24"/>
          <w:szCs w:val="24"/>
        </w:rPr>
        <w:t xml:space="preserve">, </w:t>
      </w:r>
      <w:r w:rsidR="0039648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типы грунтов, </w:t>
      </w:r>
      <w:r w:rsidR="0039648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кратчайшее </w:t>
      </w:r>
      <w:r w:rsidR="0039648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расстояние </w:t>
      </w:r>
      <w:r w:rsidR="0039648E">
        <w:rPr>
          <w:sz w:val="24"/>
          <w:szCs w:val="24"/>
        </w:rPr>
        <w:t xml:space="preserve"> </w:t>
      </w:r>
      <w:r>
        <w:rPr>
          <w:sz w:val="24"/>
          <w:szCs w:val="24"/>
        </w:rPr>
        <w:t>прохождения.</w:t>
      </w:r>
    </w:p>
    <w:p w:rsidR="00C90EB1" w:rsidRDefault="00C90EB1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  <w:r>
        <w:rPr>
          <w:sz w:val="24"/>
          <w:szCs w:val="24"/>
        </w:rPr>
        <w:t xml:space="preserve">Каталог </w:t>
      </w:r>
      <w:r w:rsidR="0039648E"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 xml:space="preserve">координат </w:t>
      </w:r>
      <w:r w:rsidR="0039648E">
        <w:rPr>
          <w:sz w:val="24"/>
          <w:szCs w:val="24"/>
        </w:rPr>
        <w:t xml:space="preserve"> </w:t>
      </w:r>
      <w:r w:rsidR="009535DF">
        <w:rPr>
          <w:sz w:val="24"/>
          <w:szCs w:val="24"/>
        </w:rPr>
        <w:t xml:space="preserve">характерных </w:t>
      </w:r>
      <w:r w:rsidR="0039648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точек </w:t>
      </w:r>
      <w:r w:rsidR="0039648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границы </w:t>
      </w:r>
      <w:r w:rsidR="0039648E">
        <w:rPr>
          <w:sz w:val="24"/>
          <w:szCs w:val="24"/>
        </w:rPr>
        <w:t xml:space="preserve"> </w:t>
      </w:r>
      <w:r w:rsidR="009535DF">
        <w:rPr>
          <w:sz w:val="24"/>
          <w:szCs w:val="24"/>
        </w:rPr>
        <w:t xml:space="preserve"> зон  планируемого </w:t>
      </w:r>
      <w:r>
        <w:rPr>
          <w:sz w:val="24"/>
          <w:szCs w:val="24"/>
        </w:rPr>
        <w:t xml:space="preserve">размещения </w:t>
      </w:r>
      <w:r w:rsidR="0039648E">
        <w:rPr>
          <w:sz w:val="24"/>
          <w:szCs w:val="24"/>
        </w:rPr>
        <w:t xml:space="preserve"> </w:t>
      </w:r>
      <w:r>
        <w:rPr>
          <w:sz w:val="24"/>
          <w:szCs w:val="24"/>
        </w:rPr>
        <w:t>проектируемого</w:t>
      </w:r>
      <w:proofErr w:type="gramEnd"/>
      <w:r w:rsidR="00450DE4">
        <w:rPr>
          <w:sz w:val="24"/>
          <w:szCs w:val="24"/>
        </w:rPr>
        <w:t xml:space="preserve"> объекта</w:t>
      </w:r>
      <w:r>
        <w:rPr>
          <w:sz w:val="24"/>
          <w:szCs w:val="24"/>
        </w:rPr>
        <w:t xml:space="preserve"> </w:t>
      </w:r>
      <w:r w:rsidR="0039648E">
        <w:rPr>
          <w:sz w:val="24"/>
          <w:szCs w:val="24"/>
        </w:rPr>
        <w:t xml:space="preserve"> </w:t>
      </w:r>
      <w:r w:rsidR="009535DF">
        <w:rPr>
          <w:sz w:val="24"/>
          <w:szCs w:val="24"/>
        </w:rPr>
        <w:t xml:space="preserve"> (линейного объекта)  </w:t>
      </w:r>
      <w:r>
        <w:rPr>
          <w:sz w:val="24"/>
          <w:szCs w:val="24"/>
        </w:rPr>
        <w:t>приведены в таблице 3.</w:t>
      </w:r>
    </w:p>
    <w:p w:rsidR="00B372E9" w:rsidRPr="001424C2" w:rsidRDefault="00B372E9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  <w:proofErr w:type="gramStart"/>
      <w:r w:rsidRPr="001424C2">
        <w:rPr>
          <w:b/>
          <w:sz w:val="24"/>
          <w:szCs w:val="24"/>
        </w:rPr>
        <w:t xml:space="preserve">2.2 </w:t>
      </w:r>
      <w:r w:rsidR="001424C2" w:rsidRPr="001424C2">
        <w:rPr>
          <w:b/>
          <w:sz w:val="24"/>
          <w:szCs w:val="24"/>
        </w:rPr>
        <w:t>П</w:t>
      </w:r>
      <w:r w:rsidRPr="001424C2">
        <w:rPr>
          <w:b/>
          <w:sz w:val="24"/>
          <w:szCs w:val="24"/>
        </w:rPr>
        <w:t xml:space="preserve">еречень </w:t>
      </w:r>
      <w:r w:rsidR="0039648E">
        <w:rPr>
          <w:b/>
          <w:sz w:val="24"/>
          <w:szCs w:val="24"/>
        </w:rPr>
        <w:t xml:space="preserve"> </w:t>
      </w:r>
      <w:r w:rsidRPr="001424C2">
        <w:rPr>
          <w:b/>
          <w:sz w:val="24"/>
          <w:szCs w:val="24"/>
        </w:rPr>
        <w:t>субъектов Российской Федерации, перечень Муниципальных район</w:t>
      </w:r>
      <w:r w:rsidR="0039648E">
        <w:rPr>
          <w:b/>
          <w:sz w:val="24"/>
          <w:szCs w:val="24"/>
        </w:rPr>
        <w:t>о</w:t>
      </w:r>
      <w:r w:rsidRPr="001424C2">
        <w:rPr>
          <w:b/>
          <w:sz w:val="24"/>
          <w:szCs w:val="24"/>
        </w:rPr>
        <w:t>в, гор</w:t>
      </w:r>
      <w:r w:rsidR="0039648E">
        <w:rPr>
          <w:b/>
          <w:sz w:val="24"/>
          <w:szCs w:val="24"/>
        </w:rPr>
        <w:t>о</w:t>
      </w:r>
      <w:r w:rsidRPr="001424C2">
        <w:rPr>
          <w:b/>
          <w:sz w:val="24"/>
          <w:szCs w:val="24"/>
        </w:rPr>
        <w:t xml:space="preserve">дских округов в составе субъектов </w:t>
      </w:r>
      <w:r w:rsidR="0039648E">
        <w:rPr>
          <w:b/>
          <w:sz w:val="24"/>
          <w:szCs w:val="24"/>
        </w:rPr>
        <w:t xml:space="preserve"> </w:t>
      </w:r>
      <w:r w:rsidRPr="001424C2">
        <w:rPr>
          <w:b/>
          <w:sz w:val="24"/>
          <w:szCs w:val="24"/>
        </w:rPr>
        <w:t>Российской</w:t>
      </w:r>
      <w:r w:rsidR="0039648E">
        <w:rPr>
          <w:b/>
          <w:sz w:val="24"/>
          <w:szCs w:val="24"/>
        </w:rPr>
        <w:t xml:space="preserve"> </w:t>
      </w:r>
      <w:r w:rsidRPr="001424C2">
        <w:rPr>
          <w:b/>
          <w:sz w:val="24"/>
          <w:szCs w:val="24"/>
        </w:rPr>
        <w:t xml:space="preserve"> Федерации, </w:t>
      </w:r>
      <w:r w:rsidR="0039648E">
        <w:rPr>
          <w:b/>
          <w:sz w:val="24"/>
          <w:szCs w:val="24"/>
        </w:rPr>
        <w:t xml:space="preserve"> </w:t>
      </w:r>
      <w:r w:rsidRPr="001424C2">
        <w:rPr>
          <w:b/>
          <w:sz w:val="24"/>
          <w:szCs w:val="24"/>
        </w:rPr>
        <w:t xml:space="preserve">перечень поселений, </w:t>
      </w:r>
      <w:r w:rsidR="0039648E">
        <w:rPr>
          <w:b/>
          <w:sz w:val="24"/>
          <w:szCs w:val="24"/>
        </w:rPr>
        <w:t xml:space="preserve"> </w:t>
      </w:r>
      <w:r w:rsidRPr="001424C2">
        <w:rPr>
          <w:b/>
          <w:sz w:val="24"/>
          <w:szCs w:val="24"/>
        </w:rPr>
        <w:t xml:space="preserve">населенных </w:t>
      </w:r>
      <w:r w:rsidR="0039648E">
        <w:rPr>
          <w:b/>
          <w:sz w:val="24"/>
          <w:szCs w:val="24"/>
        </w:rPr>
        <w:t xml:space="preserve"> </w:t>
      </w:r>
      <w:r w:rsidRPr="001424C2">
        <w:rPr>
          <w:b/>
          <w:sz w:val="24"/>
          <w:szCs w:val="24"/>
        </w:rPr>
        <w:t>пунктов, внутригородских территорий</w:t>
      </w:r>
      <w:r w:rsidR="001424C2" w:rsidRPr="001424C2">
        <w:rPr>
          <w:b/>
          <w:sz w:val="24"/>
          <w:szCs w:val="24"/>
        </w:rPr>
        <w:t xml:space="preserve"> городов федерального значения, на территории которых устанавливаются зоны планируемого размещения  линейных объектов.</w:t>
      </w:r>
      <w:proofErr w:type="gramEnd"/>
    </w:p>
    <w:p w:rsidR="00B23A9A" w:rsidRDefault="00A14C43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  <w:r>
        <w:rPr>
          <w:sz w:val="24"/>
          <w:szCs w:val="24"/>
        </w:rPr>
        <w:t xml:space="preserve">Трасса </w:t>
      </w:r>
      <w:r w:rsidR="00450DE4">
        <w:rPr>
          <w:sz w:val="24"/>
          <w:szCs w:val="24"/>
        </w:rPr>
        <w:t xml:space="preserve"> съезда автодороги </w:t>
      </w:r>
      <w:r>
        <w:rPr>
          <w:sz w:val="24"/>
          <w:szCs w:val="24"/>
        </w:rPr>
        <w:t>проходит по землям субъекта Российской Федераци</w:t>
      </w:r>
      <w:proofErr w:type="gramStart"/>
      <w:r>
        <w:rPr>
          <w:sz w:val="24"/>
          <w:szCs w:val="24"/>
        </w:rPr>
        <w:t>и-</w:t>
      </w:r>
      <w:proofErr w:type="gramEnd"/>
      <w:r>
        <w:rPr>
          <w:sz w:val="24"/>
          <w:szCs w:val="24"/>
        </w:rPr>
        <w:t xml:space="preserve"> Саратовская область;</w:t>
      </w:r>
    </w:p>
    <w:p w:rsidR="00A14C43" w:rsidRDefault="00A14C43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  <w:r>
        <w:rPr>
          <w:sz w:val="24"/>
          <w:szCs w:val="24"/>
        </w:rPr>
        <w:t xml:space="preserve">По территории </w:t>
      </w:r>
      <w:r w:rsidR="005E75CB">
        <w:rPr>
          <w:sz w:val="24"/>
          <w:szCs w:val="24"/>
        </w:rPr>
        <w:t>одного</w:t>
      </w:r>
      <w:r>
        <w:rPr>
          <w:sz w:val="24"/>
          <w:szCs w:val="24"/>
        </w:rPr>
        <w:t xml:space="preserve"> муниципальн</w:t>
      </w:r>
      <w:r w:rsidR="005E75CB">
        <w:rPr>
          <w:sz w:val="24"/>
          <w:szCs w:val="24"/>
        </w:rPr>
        <w:t xml:space="preserve">ого </w:t>
      </w:r>
      <w:r>
        <w:rPr>
          <w:sz w:val="24"/>
          <w:szCs w:val="24"/>
        </w:rPr>
        <w:t xml:space="preserve"> </w:t>
      </w:r>
      <w:r w:rsidR="006D496B">
        <w:rPr>
          <w:sz w:val="24"/>
          <w:szCs w:val="24"/>
        </w:rPr>
        <w:t>район</w:t>
      </w:r>
      <w:r w:rsidR="005E75CB">
        <w:rPr>
          <w:sz w:val="24"/>
          <w:szCs w:val="24"/>
        </w:rPr>
        <w:t>а</w:t>
      </w:r>
      <w:r w:rsidR="006D496B"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-</w:t>
      </w:r>
      <w:proofErr w:type="spellStart"/>
      <w:r w:rsidR="00450DE4">
        <w:rPr>
          <w:sz w:val="24"/>
          <w:szCs w:val="24"/>
        </w:rPr>
        <w:t>Т</w:t>
      </w:r>
      <w:proofErr w:type="gramEnd"/>
      <w:r w:rsidR="00450DE4">
        <w:rPr>
          <w:sz w:val="24"/>
          <w:szCs w:val="24"/>
        </w:rPr>
        <w:t>атищевскому</w:t>
      </w:r>
      <w:proofErr w:type="spellEnd"/>
      <w:r>
        <w:rPr>
          <w:sz w:val="24"/>
          <w:szCs w:val="24"/>
        </w:rPr>
        <w:t xml:space="preserve">; </w:t>
      </w:r>
    </w:p>
    <w:p w:rsidR="00A14C43" w:rsidRDefault="00A14C43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  <w:r>
        <w:rPr>
          <w:sz w:val="24"/>
          <w:szCs w:val="24"/>
        </w:rPr>
        <w:t xml:space="preserve">По территории </w:t>
      </w:r>
      <w:proofErr w:type="spellStart"/>
      <w:r w:rsidR="00450DE4">
        <w:rPr>
          <w:sz w:val="24"/>
          <w:szCs w:val="24"/>
        </w:rPr>
        <w:t>Идолгского</w:t>
      </w:r>
      <w:proofErr w:type="spellEnd"/>
      <w:r>
        <w:rPr>
          <w:sz w:val="24"/>
          <w:szCs w:val="24"/>
        </w:rPr>
        <w:t xml:space="preserve"> муниципального образования</w:t>
      </w:r>
      <w:r w:rsidR="00450DE4">
        <w:rPr>
          <w:sz w:val="24"/>
          <w:szCs w:val="24"/>
        </w:rPr>
        <w:t xml:space="preserve"> </w:t>
      </w:r>
      <w:proofErr w:type="spellStart"/>
      <w:r w:rsidR="00450DE4">
        <w:rPr>
          <w:sz w:val="24"/>
          <w:szCs w:val="24"/>
        </w:rPr>
        <w:t>Татищевского</w:t>
      </w:r>
      <w:proofErr w:type="spellEnd"/>
      <w:r w:rsidR="00450DE4">
        <w:rPr>
          <w:sz w:val="24"/>
          <w:szCs w:val="24"/>
        </w:rPr>
        <w:t xml:space="preserve">  р</w:t>
      </w:r>
      <w:r w:rsidR="006D496B">
        <w:rPr>
          <w:sz w:val="24"/>
          <w:szCs w:val="24"/>
        </w:rPr>
        <w:t>айона Саратовской области</w:t>
      </w:r>
      <w:proofErr w:type="gramStart"/>
      <w:r w:rsidR="006D496B">
        <w:rPr>
          <w:sz w:val="24"/>
          <w:szCs w:val="24"/>
        </w:rPr>
        <w:t xml:space="preserve"> </w:t>
      </w:r>
      <w:r>
        <w:rPr>
          <w:sz w:val="24"/>
          <w:szCs w:val="24"/>
        </w:rPr>
        <w:t>.</w:t>
      </w:r>
      <w:proofErr w:type="gramEnd"/>
    </w:p>
    <w:p w:rsidR="00BE39CB" w:rsidRPr="00CC08B7" w:rsidRDefault="00BE39CB" w:rsidP="00BE39CB">
      <w:pPr>
        <w:pStyle w:val="afe"/>
        <w:spacing w:before="1" w:line="276" w:lineRule="auto"/>
        <w:ind w:left="218" w:right="215" w:firstLine="707"/>
        <w:jc w:val="both"/>
        <w:rPr>
          <w:sz w:val="24"/>
          <w:szCs w:val="24"/>
        </w:rPr>
      </w:pPr>
      <w:r w:rsidRPr="00CC08B7">
        <w:rPr>
          <w:i/>
          <w:sz w:val="24"/>
          <w:szCs w:val="24"/>
        </w:rPr>
        <w:t xml:space="preserve">Красные линии. </w:t>
      </w:r>
      <w:r w:rsidRPr="00CC08B7">
        <w:rPr>
          <w:sz w:val="24"/>
          <w:szCs w:val="24"/>
        </w:rPr>
        <w:t xml:space="preserve">Согласно п.11 ст.1 Градостроительного кодекса </w:t>
      </w:r>
      <w:r w:rsidRPr="00CC08B7">
        <w:rPr>
          <w:b/>
          <w:sz w:val="24"/>
          <w:szCs w:val="24"/>
        </w:rPr>
        <w:t xml:space="preserve">красные линии </w:t>
      </w:r>
      <w:r w:rsidRPr="00CC08B7">
        <w:rPr>
          <w:sz w:val="24"/>
          <w:szCs w:val="24"/>
        </w:rPr>
        <w:t xml:space="preserve">- линии, которые обозначают существующие или планируемые границы территорий общего </w:t>
      </w:r>
      <w:r w:rsidRPr="00CC08B7">
        <w:rPr>
          <w:sz w:val="24"/>
          <w:szCs w:val="24"/>
        </w:rPr>
        <w:lastRenderedPageBreak/>
        <w:t>пользования, границы земельных участков, на которых расположены линии электропередачи, линии связи, трубопроводы, автомобильные дороги, железнодорожные линии и другие подобные сооружения – линейные объекты.</w:t>
      </w:r>
    </w:p>
    <w:p w:rsidR="00BE39CB" w:rsidRDefault="00BE39CB" w:rsidP="00BE39CB">
      <w:pPr>
        <w:pStyle w:val="afe"/>
        <w:spacing w:before="3" w:line="276" w:lineRule="auto"/>
        <w:ind w:left="218" w:right="215" w:firstLine="708"/>
        <w:jc w:val="both"/>
        <w:rPr>
          <w:sz w:val="24"/>
          <w:szCs w:val="24"/>
        </w:rPr>
      </w:pPr>
      <w:proofErr w:type="gramStart"/>
      <w:r w:rsidRPr="00CC08B7">
        <w:rPr>
          <w:sz w:val="24"/>
          <w:szCs w:val="24"/>
        </w:rPr>
        <w:t xml:space="preserve">При проектировании и установлении красных линий </w:t>
      </w:r>
      <w:r w:rsidR="0039648E">
        <w:rPr>
          <w:sz w:val="24"/>
          <w:szCs w:val="24"/>
        </w:rPr>
        <w:t xml:space="preserve"> </w:t>
      </w:r>
      <w:r w:rsidRPr="00CC08B7">
        <w:rPr>
          <w:sz w:val="24"/>
          <w:szCs w:val="24"/>
        </w:rPr>
        <w:t xml:space="preserve">необходимо </w:t>
      </w:r>
      <w:r w:rsidR="0039648E">
        <w:rPr>
          <w:sz w:val="24"/>
          <w:szCs w:val="24"/>
        </w:rPr>
        <w:t xml:space="preserve"> </w:t>
      </w:r>
      <w:r w:rsidRPr="00CC08B7">
        <w:rPr>
          <w:sz w:val="24"/>
          <w:szCs w:val="24"/>
        </w:rPr>
        <w:t xml:space="preserve">руководствоваться Градостроительным кодексом Российской Федерации и нормативными правовыми актами Российской Федерации </w:t>
      </w:r>
      <w:r w:rsidR="0039648E">
        <w:rPr>
          <w:sz w:val="24"/>
          <w:szCs w:val="24"/>
        </w:rPr>
        <w:t xml:space="preserve"> </w:t>
      </w:r>
      <w:r w:rsidRPr="00CC08B7">
        <w:rPr>
          <w:sz w:val="24"/>
          <w:szCs w:val="24"/>
        </w:rPr>
        <w:t xml:space="preserve">в </w:t>
      </w:r>
      <w:r w:rsidR="0039648E">
        <w:rPr>
          <w:sz w:val="24"/>
          <w:szCs w:val="24"/>
        </w:rPr>
        <w:t xml:space="preserve"> </w:t>
      </w:r>
      <w:r w:rsidRPr="00CC08B7">
        <w:rPr>
          <w:sz w:val="24"/>
          <w:szCs w:val="24"/>
        </w:rPr>
        <w:t xml:space="preserve">области </w:t>
      </w:r>
      <w:r w:rsidR="0039648E">
        <w:rPr>
          <w:sz w:val="24"/>
          <w:szCs w:val="24"/>
        </w:rPr>
        <w:t xml:space="preserve"> </w:t>
      </w:r>
      <w:r w:rsidRPr="00CC08B7">
        <w:rPr>
          <w:sz w:val="24"/>
          <w:szCs w:val="24"/>
        </w:rPr>
        <w:t xml:space="preserve">градостроительства, иным законодательством Российской Федерации, принимаемыми в соответствии с ними законами и нормативными правовыми актами субъектов Российской Федерации, а также нормативными правовыми актами органов местного самоуправления (в  редакции  Инструкции о  порядке  проектирования  и установления </w:t>
      </w:r>
      <w:r w:rsidR="009535DF">
        <w:rPr>
          <w:sz w:val="24"/>
          <w:szCs w:val="24"/>
        </w:rPr>
        <w:t xml:space="preserve">  </w:t>
      </w:r>
      <w:r w:rsidRPr="00CC08B7">
        <w:rPr>
          <w:sz w:val="24"/>
          <w:szCs w:val="24"/>
        </w:rPr>
        <w:t>красных  линий  в  городах  и   других</w:t>
      </w:r>
      <w:proofErr w:type="gramEnd"/>
      <w:r w:rsidRPr="00CC08B7">
        <w:rPr>
          <w:sz w:val="24"/>
          <w:szCs w:val="24"/>
        </w:rPr>
        <w:t xml:space="preserve">   </w:t>
      </w:r>
      <w:proofErr w:type="gramStart"/>
      <w:r w:rsidRPr="00CC08B7">
        <w:rPr>
          <w:sz w:val="24"/>
          <w:szCs w:val="24"/>
        </w:rPr>
        <w:t>поселениях</w:t>
      </w:r>
      <w:proofErr w:type="gramEnd"/>
      <w:r w:rsidRPr="00CC08B7">
        <w:rPr>
          <w:sz w:val="24"/>
          <w:szCs w:val="24"/>
        </w:rPr>
        <w:t xml:space="preserve"> Российской   Федерации,   утв</w:t>
      </w:r>
      <w:r w:rsidR="009246CF">
        <w:rPr>
          <w:sz w:val="24"/>
          <w:szCs w:val="24"/>
        </w:rPr>
        <w:t xml:space="preserve">ержденные </w:t>
      </w:r>
      <w:r w:rsidRPr="00CC08B7">
        <w:rPr>
          <w:sz w:val="24"/>
          <w:szCs w:val="24"/>
        </w:rPr>
        <w:t xml:space="preserve"> постановлением Госстроя России от 6</w:t>
      </w:r>
      <w:r w:rsidR="00D60E9B">
        <w:rPr>
          <w:sz w:val="24"/>
          <w:szCs w:val="24"/>
        </w:rPr>
        <w:t>.</w:t>
      </w:r>
      <w:r w:rsidRPr="00CC08B7">
        <w:rPr>
          <w:sz w:val="24"/>
          <w:szCs w:val="24"/>
        </w:rPr>
        <w:t xml:space="preserve"> </w:t>
      </w:r>
      <w:r w:rsidR="00D60E9B">
        <w:rPr>
          <w:sz w:val="24"/>
          <w:szCs w:val="24"/>
        </w:rPr>
        <w:t>04.</w:t>
      </w:r>
      <w:r w:rsidRPr="00CC08B7">
        <w:rPr>
          <w:sz w:val="24"/>
          <w:szCs w:val="24"/>
        </w:rPr>
        <w:t>1998 г. №</w:t>
      </w:r>
      <w:r w:rsidRPr="00CC08B7">
        <w:rPr>
          <w:spacing w:val="-4"/>
          <w:sz w:val="24"/>
          <w:szCs w:val="24"/>
        </w:rPr>
        <w:t xml:space="preserve"> </w:t>
      </w:r>
      <w:r w:rsidRPr="00CC08B7">
        <w:rPr>
          <w:sz w:val="24"/>
          <w:szCs w:val="24"/>
        </w:rPr>
        <w:t>18-30).</w:t>
      </w:r>
    </w:p>
    <w:p w:rsidR="004F422B" w:rsidRPr="00C84369" w:rsidRDefault="004542D5" w:rsidP="00C84369">
      <w:pPr>
        <w:pStyle w:val="TableParagraph"/>
        <w:ind w:left="287" w:right="447" w:firstLine="566"/>
        <w:jc w:val="both"/>
        <w:rPr>
          <w:sz w:val="24"/>
          <w:szCs w:val="24"/>
          <w:lang w:val="ru-RU"/>
        </w:rPr>
      </w:pPr>
      <w:r w:rsidRPr="00C84369">
        <w:rPr>
          <w:sz w:val="24"/>
          <w:szCs w:val="24"/>
          <w:lang w:val="ru-RU"/>
        </w:rPr>
        <w:t>В данном проекте красные линии обозначают границу земельного участка, в границах которых планируется располагать линейный объект и одновременно</w:t>
      </w:r>
      <w:r w:rsidR="004F422B" w:rsidRPr="00C84369">
        <w:rPr>
          <w:sz w:val="24"/>
          <w:szCs w:val="24"/>
          <w:lang w:val="ru-RU"/>
        </w:rPr>
        <w:t xml:space="preserve">  Красные линии обязательны для соблюдения всеми субъектами градостроительной деятельности, участвующими в процессе проектирования и последующего освоения и застройки территорий</w:t>
      </w:r>
      <w:proofErr w:type="gramStart"/>
      <w:r w:rsidR="004F422B" w:rsidRPr="00C84369">
        <w:rPr>
          <w:sz w:val="24"/>
          <w:szCs w:val="24"/>
          <w:lang w:val="ru-RU"/>
        </w:rPr>
        <w:t xml:space="preserve"> .</w:t>
      </w:r>
      <w:proofErr w:type="gramEnd"/>
    </w:p>
    <w:p w:rsidR="004F422B" w:rsidRPr="00C84369" w:rsidRDefault="004F422B" w:rsidP="00C84369">
      <w:pPr>
        <w:pStyle w:val="TableParagraph"/>
        <w:spacing w:line="276" w:lineRule="auto"/>
        <w:ind w:left="287" w:right="447" w:firstLine="566"/>
        <w:jc w:val="both"/>
        <w:rPr>
          <w:sz w:val="24"/>
          <w:szCs w:val="24"/>
          <w:lang w:val="ru-RU"/>
        </w:rPr>
      </w:pPr>
      <w:r w:rsidRPr="00C84369">
        <w:rPr>
          <w:sz w:val="24"/>
          <w:szCs w:val="24"/>
          <w:lang w:val="ru-RU"/>
        </w:rPr>
        <w:t>Красные линии являются основой для разбивки и установления на местности других линий градостроительного регулирования, в том числе и границ землепользований</w:t>
      </w:r>
    </w:p>
    <w:p w:rsidR="004F422B" w:rsidRPr="00C84369" w:rsidRDefault="004F422B" w:rsidP="00C84369">
      <w:pPr>
        <w:pStyle w:val="TableParagraph"/>
        <w:spacing w:line="276" w:lineRule="auto"/>
        <w:ind w:left="287" w:right="446" w:firstLine="566"/>
        <w:jc w:val="both"/>
        <w:rPr>
          <w:sz w:val="24"/>
          <w:szCs w:val="24"/>
          <w:lang w:val="ru-RU"/>
        </w:rPr>
      </w:pPr>
      <w:r w:rsidRPr="00C84369">
        <w:rPr>
          <w:sz w:val="24"/>
          <w:szCs w:val="24"/>
          <w:lang w:val="ru-RU"/>
        </w:rPr>
        <w:t xml:space="preserve">Линия отступа от красной линии, для определения минимально допустимых расстояний для размещения в придорожной полосе проектируемой автомобильной дороги допустимых сооружений определена в соответствии с Федеральным законом от 08.11.2007 </w:t>
      </w:r>
      <w:r w:rsidRPr="00C84369">
        <w:rPr>
          <w:sz w:val="24"/>
          <w:szCs w:val="24"/>
        </w:rPr>
        <w:t>N</w:t>
      </w:r>
      <w:r w:rsidRPr="00C84369">
        <w:rPr>
          <w:sz w:val="24"/>
          <w:szCs w:val="24"/>
          <w:lang w:val="ru-RU"/>
        </w:rPr>
        <w:t xml:space="preserve"> 257-ФЗ (ред. от 07.02.2017) "Об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Федерации" и совпадает с красной линией автомобильной дороги</w:t>
      </w:r>
      <w:r w:rsidR="00C84369">
        <w:rPr>
          <w:sz w:val="24"/>
          <w:szCs w:val="24"/>
          <w:lang w:val="ru-RU"/>
        </w:rPr>
        <w:t xml:space="preserve"> </w:t>
      </w:r>
      <w:proofErr w:type="gramStart"/>
      <w:r w:rsidR="00C84369">
        <w:rPr>
          <w:sz w:val="24"/>
          <w:szCs w:val="24"/>
          <w:lang w:val="ru-RU"/>
        </w:rPr>
        <w:t xml:space="preserve">( </w:t>
      </w:r>
      <w:proofErr w:type="gramEnd"/>
      <w:r w:rsidR="00C84369">
        <w:rPr>
          <w:sz w:val="24"/>
          <w:szCs w:val="24"/>
          <w:lang w:val="ru-RU"/>
        </w:rPr>
        <w:t>съезда)</w:t>
      </w:r>
      <w:r w:rsidRPr="00C84369">
        <w:rPr>
          <w:sz w:val="24"/>
          <w:szCs w:val="24"/>
          <w:lang w:val="ru-RU"/>
        </w:rPr>
        <w:t>.</w:t>
      </w:r>
    </w:p>
    <w:p w:rsidR="004F422B" w:rsidRPr="00C84369" w:rsidRDefault="004F422B" w:rsidP="00C84369">
      <w:pPr>
        <w:pStyle w:val="TableParagraph"/>
        <w:spacing w:line="276" w:lineRule="auto"/>
        <w:ind w:left="287" w:right="447" w:firstLine="566"/>
        <w:jc w:val="both"/>
        <w:rPr>
          <w:sz w:val="24"/>
          <w:szCs w:val="24"/>
          <w:lang w:val="ru-RU"/>
        </w:rPr>
      </w:pPr>
      <w:r w:rsidRPr="00C84369">
        <w:rPr>
          <w:sz w:val="24"/>
          <w:szCs w:val="24"/>
          <w:lang w:val="ru-RU"/>
        </w:rPr>
        <w:t xml:space="preserve">В проекте определены границы земельных участков и произведен расчет земель, подлежащих занятию в постоянное пользование, во временное (на период </w:t>
      </w:r>
      <w:proofErr w:type="gramStart"/>
      <w:r w:rsidRPr="00C84369">
        <w:rPr>
          <w:sz w:val="24"/>
          <w:szCs w:val="24"/>
          <w:lang w:val="ru-RU"/>
        </w:rPr>
        <w:t xml:space="preserve">строительства) </w:t>
      </w:r>
      <w:proofErr w:type="gramEnd"/>
      <w:r w:rsidRPr="00C84369">
        <w:rPr>
          <w:sz w:val="24"/>
          <w:szCs w:val="24"/>
          <w:lang w:val="ru-RU"/>
        </w:rPr>
        <w:t>пользование дополнительных земель не требуется.</w:t>
      </w:r>
    </w:p>
    <w:p w:rsidR="00C84369" w:rsidRPr="00C84369" w:rsidRDefault="00C84369" w:rsidP="00C84369">
      <w:pPr>
        <w:pStyle w:val="TableParagraph"/>
        <w:spacing w:line="276" w:lineRule="auto"/>
        <w:ind w:left="287" w:right="442" w:firstLine="566"/>
        <w:jc w:val="both"/>
        <w:rPr>
          <w:sz w:val="24"/>
          <w:szCs w:val="24"/>
          <w:lang w:val="ru-RU"/>
        </w:rPr>
      </w:pPr>
      <w:r w:rsidRPr="00C84369">
        <w:rPr>
          <w:sz w:val="24"/>
          <w:szCs w:val="24"/>
          <w:lang w:val="ru-RU"/>
        </w:rPr>
        <w:t>Проектируемая граница полосы отвода автомобильной дороги в населенном пункте установлена с учетом, включения в полосу отвода необходимых проектируемых элементов дороги и территории на их обслуживание. Ширина полосы отвода при этом, в среднем, составляет 7,0 метров.</w:t>
      </w:r>
    </w:p>
    <w:p w:rsidR="00C84369" w:rsidRPr="00C84369" w:rsidRDefault="00C84369" w:rsidP="00C84369">
      <w:pPr>
        <w:pStyle w:val="TableParagraph"/>
        <w:spacing w:line="319" w:lineRule="exact"/>
        <w:ind w:left="853"/>
        <w:jc w:val="both"/>
        <w:rPr>
          <w:sz w:val="24"/>
          <w:szCs w:val="24"/>
          <w:lang w:val="ru-RU"/>
        </w:rPr>
      </w:pPr>
      <w:r w:rsidRPr="00B51A9C">
        <w:rPr>
          <w:sz w:val="24"/>
          <w:szCs w:val="24"/>
          <w:lang w:val="ru-RU"/>
        </w:rPr>
        <w:t>Общая площадь земель в границах красных линий составляет – 3346</w:t>
      </w:r>
      <w:r w:rsidRPr="00C84369">
        <w:rPr>
          <w:sz w:val="24"/>
          <w:szCs w:val="24"/>
          <w:lang w:val="ru-RU"/>
        </w:rPr>
        <w:t>,0</w:t>
      </w:r>
      <w:r>
        <w:rPr>
          <w:sz w:val="28"/>
          <w:lang w:val="ru-RU"/>
        </w:rPr>
        <w:t xml:space="preserve"> </w:t>
      </w:r>
      <w:proofErr w:type="spellStart"/>
      <w:r w:rsidRPr="00C84369">
        <w:rPr>
          <w:sz w:val="24"/>
          <w:szCs w:val="24"/>
          <w:lang w:val="ru-RU"/>
        </w:rPr>
        <w:t>кв</w:t>
      </w:r>
      <w:proofErr w:type="gramStart"/>
      <w:r w:rsidRPr="00C84369">
        <w:rPr>
          <w:sz w:val="24"/>
          <w:szCs w:val="24"/>
          <w:lang w:val="ru-RU"/>
        </w:rPr>
        <w:t>.м</w:t>
      </w:r>
      <w:proofErr w:type="spellEnd"/>
      <w:proofErr w:type="gramEnd"/>
      <w:r w:rsidRPr="00C84369">
        <w:rPr>
          <w:sz w:val="24"/>
          <w:szCs w:val="24"/>
          <w:lang w:val="ru-RU"/>
        </w:rPr>
        <w:t>=</w:t>
      </w:r>
      <w:r>
        <w:rPr>
          <w:sz w:val="24"/>
          <w:szCs w:val="24"/>
          <w:lang w:val="ru-RU"/>
        </w:rPr>
        <w:t xml:space="preserve"> 0,3346</w:t>
      </w:r>
      <w:r w:rsidRPr="00C84369">
        <w:rPr>
          <w:sz w:val="24"/>
          <w:szCs w:val="24"/>
          <w:lang w:val="ru-RU"/>
        </w:rPr>
        <w:t xml:space="preserve"> га.</w:t>
      </w:r>
    </w:p>
    <w:p w:rsidR="00C84369" w:rsidRPr="00C84369" w:rsidRDefault="00C84369" w:rsidP="00C84369">
      <w:pPr>
        <w:pStyle w:val="TableParagraph"/>
        <w:spacing w:before="35" w:line="276" w:lineRule="auto"/>
        <w:ind w:left="287" w:right="450" w:firstLine="566"/>
        <w:jc w:val="both"/>
        <w:rPr>
          <w:sz w:val="24"/>
          <w:szCs w:val="24"/>
          <w:lang w:val="ru-RU"/>
        </w:rPr>
      </w:pPr>
      <w:r w:rsidRPr="00C84369">
        <w:rPr>
          <w:sz w:val="24"/>
          <w:szCs w:val="24"/>
          <w:lang w:val="ru-RU"/>
        </w:rPr>
        <w:t>Согласно произведенным расчетам полоса отвода для строительства автодороги отводится из земель:</w:t>
      </w:r>
    </w:p>
    <w:p w:rsidR="00C84369" w:rsidRPr="00C84369" w:rsidRDefault="00C84369" w:rsidP="00C84369">
      <w:pPr>
        <w:pStyle w:val="TableParagraph"/>
        <w:spacing w:line="276" w:lineRule="auto"/>
        <w:ind w:left="997" w:right="4868" w:hanging="144"/>
        <w:jc w:val="both"/>
        <w:rPr>
          <w:sz w:val="24"/>
          <w:szCs w:val="24"/>
          <w:lang w:val="ru-RU"/>
        </w:rPr>
      </w:pPr>
      <w:r w:rsidRPr="00C84369">
        <w:rPr>
          <w:i/>
          <w:sz w:val="24"/>
          <w:szCs w:val="24"/>
          <w:lang w:val="ru-RU"/>
        </w:rPr>
        <w:t xml:space="preserve">- в постоянное пользование </w:t>
      </w:r>
      <w:r w:rsidRPr="00C84369">
        <w:rPr>
          <w:sz w:val="24"/>
          <w:szCs w:val="24"/>
          <w:lang w:val="ru-RU"/>
        </w:rPr>
        <w:t xml:space="preserve">– </w:t>
      </w:r>
      <w:r>
        <w:rPr>
          <w:sz w:val="24"/>
          <w:szCs w:val="24"/>
          <w:lang w:val="ru-RU"/>
        </w:rPr>
        <w:t>0,3346</w:t>
      </w:r>
      <w:r w:rsidRPr="00C84369">
        <w:rPr>
          <w:sz w:val="24"/>
          <w:szCs w:val="24"/>
          <w:lang w:val="ru-RU"/>
        </w:rPr>
        <w:t xml:space="preserve"> га в составе следующих угодий:</w:t>
      </w:r>
    </w:p>
    <w:p w:rsidR="00C84369" w:rsidRDefault="00C84369" w:rsidP="005764FA">
      <w:pPr>
        <w:pStyle w:val="TableParagraph"/>
        <w:tabs>
          <w:tab w:val="left" w:pos="1985"/>
          <w:tab w:val="left" w:pos="3694"/>
          <w:tab w:val="left" w:pos="5028"/>
          <w:tab w:val="left" w:pos="7496"/>
          <w:tab w:val="left" w:pos="8062"/>
          <w:tab w:val="left" w:pos="9641"/>
        </w:tabs>
        <w:spacing w:line="276" w:lineRule="auto"/>
        <w:ind w:left="287" w:right="448" w:firstLine="705"/>
        <w:rPr>
          <w:color w:val="FF0000"/>
          <w:sz w:val="24"/>
          <w:szCs w:val="24"/>
          <w:lang w:val="ru-RU"/>
        </w:rPr>
      </w:pPr>
      <w:r w:rsidRPr="005764FA">
        <w:rPr>
          <w:sz w:val="24"/>
          <w:szCs w:val="24"/>
          <w:lang w:val="ru-RU"/>
        </w:rPr>
        <w:t>земли</w:t>
      </w:r>
      <w:r w:rsidRPr="005764FA">
        <w:rPr>
          <w:sz w:val="24"/>
          <w:szCs w:val="24"/>
          <w:lang w:val="ru-RU"/>
        </w:rPr>
        <w:tab/>
      </w:r>
      <w:r w:rsidR="005764FA">
        <w:rPr>
          <w:sz w:val="24"/>
          <w:szCs w:val="24"/>
          <w:lang w:val="ru-RU"/>
        </w:rPr>
        <w:t xml:space="preserve">сельскохозяйственного назначения </w:t>
      </w:r>
      <w:r w:rsidR="005764FA" w:rsidRPr="005764FA">
        <w:rPr>
          <w:color w:val="FF0000"/>
          <w:sz w:val="24"/>
          <w:szCs w:val="24"/>
          <w:lang w:val="ru-RU"/>
        </w:rPr>
        <w:t>-0,</w:t>
      </w:r>
      <w:r w:rsidR="00EE3D67">
        <w:rPr>
          <w:color w:val="FF0000"/>
          <w:sz w:val="24"/>
          <w:szCs w:val="24"/>
          <w:lang w:val="ru-RU"/>
        </w:rPr>
        <w:t>0756</w:t>
      </w:r>
      <w:r w:rsidR="005764FA" w:rsidRPr="005764FA">
        <w:rPr>
          <w:color w:val="FF0000"/>
          <w:sz w:val="24"/>
          <w:szCs w:val="24"/>
          <w:lang w:val="ru-RU"/>
        </w:rPr>
        <w:t>га.</w:t>
      </w:r>
    </w:p>
    <w:p w:rsidR="00EE3D67" w:rsidRPr="005764FA" w:rsidRDefault="00EE3D67" w:rsidP="005764FA">
      <w:pPr>
        <w:pStyle w:val="TableParagraph"/>
        <w:tabs>
          <w:tab w:val="left" w:pos="1985"/>
          <w:tab w:val="left" w:pos="3694"/>
          <w:tab w:val="left" w:pos="5028"/>
          <w:tab w:val="left" w:pos="7496"/>
          <w:tab w:val="left" w:pos="8062"/>
          <w:tab w:val="left" w:pos="9641"/>
        </w:tabs>
        <w:spacing w:line="276" w:lineRule="auto"/>
        <w:ind w:left="287" w:right="448" w:firstLine="705"/>
        <w:rPr>
          <w:sz w:val="24"/>
          <w:szCs w:val="24"/>
          <w:lang w:val="ru-RU"/>
        </w:rPr>
      </w:pPr>
      <w:r>
        <w:rPr>
          <w:color w:val="FF0000"/>
          <w:sz w:val="24"/>
          <w:szCs w:val="24"/>
          <w:lang w:val="ru-RU"/>
        </w:rPr>
        <w:t xml:space="preserve">Земли </w:t>
      </w:r>
      <w:proofErr w:type="gramStart"/>
      <w:r>
        <w:rPr>
          <w:color w:val="FF0000"/>
          <w:sz w:val="24"/>
          <w:szCs w:val="24"/>
          <w:lang w:val="ru-RU"/>
        </w:rPr>
        <w:t>населенных</w:t>
      </w:r>
      <w:proofErr w:type="gramEnd"/>
      <w:r>
        <w:rPr>
          <w:color w:val="FF0000"/>
          <w:sz w:val="24"/>
          <w:szCs w:val="24"/>
          <w:lang w:val="ru-RU"/>
        </w:rPr>
        <w:t xml:space="preserve"> пунктов-0,259га</w:t>
      </w:r>
    </w:p>
    <w:p w:rsidR="00C84369" w:rsidRPr="005764FA" w:rsidRDefault="00C84369" w:rsidP="005764FA">
      <w:pPr>
        <w:pStyle w:val="TableParagraph"/>
        <w:spacing w:line="276" w:lineRule="auto"/>
        <w:ind w:left="848"/>
        <w:rPr>
          <w:sz w:val="24"/>
          <w:szCs w:val="24"/>
          <w:lang w:val="ru-RU"/>
        </w:rPr>
      </w:pPr>
      <w:r w:rsidRPr="005764FA">
        <w:rPr>
          <w:sz w:val="24"/>
          <w:szCs w:val="24"/>
          <w:lang w:val="ru-RU"/>
        </w:rPr>
        <w:t>Временный отвод земли не предусматривается.</w:t>
      </w:r>
    </w:p>
    <w:p w:rsidR="005764FA" w:rsidRDefault="00BE39CB" w:rsidP="00BE39CB">
      <w:pPr>
        <w:pStyle w:val="afe"/>
        <w:spacing w:line="276" w:lineRule="auto"/>
        <w:ind w:left="218" w:right="214" w:firstLine="708"/>
        <w:jc w:val="both"/>
        <w:rPr>
          <w:sz w:val="24"/>
          <w:szCs w:val="24"/>
        </w:rPr>
      </w:pPr>
      <w:r w:rsidRPr="00CC08B7">
        <w:rPr>
          <w:sz w:val="24"/>
          <w:szCs w:val="24"/>
        </w:rPr>
        <w:t xml:space="preserve">Линии отступа от красных линий в целях определения мест допустимого размещения зданий, строений, сооружений, предусмотренных </w:t>
      </w:r>
      <w:proofErr w:type="gramStart"/>
      <w:r w:rsidRPr="00CC08B7">
        <w:rPr>
          <w:sz w:val="24"/>
          <w:szCs w:val="24"/>
        </w:rPr>
        <w:t>п</w:t>
      </w:r>
      <w:proofErr w:type="gramEnd"/>
      <w:r w:rsidR="009535DF">
        <w:rPr>
          <w:sz w:val="24"/>
          <w:szCs w:val="24"/>
        </w:rPr>
        <w:t xml:space="preserve"> </w:t>
      </w:r>
      <w:r w:rsidRPr="00CC08B7">
        <w:rPr>
          <w:sz w:val="24"/>
          <w:szCs w:val="24"/>
        </w:rPr>
        <w:t>5 ст.43 Градостроительного кодекса Р</w:t>
      </w:r>
      <w:r w:rsidR="00D60E9B">
        <w:rPr>
          <w:sz w:val="24"/>
          <w:szCs w:val="24"/>
        </w:rPr>
        <w:t xml:space="preserve">оссийской </w:t>
      </w:r>
      <w:r w:rsidRPr="00CC08B7">
        <w:rPr>
          <w:sz w:val="24"/>
          <w:szCs w:val="24"/>
        </w:rPr>
        <w:t>Ф</w:t>
      </w:r>
      <w:r w:rsidR="00D60E9B">
        <w:rPr>
          <w:sz w:val="24"/>
          <w:szCs w:val="24"/>
        </w:rPr>
        <w:t>едерации</w:t>
      </w:r>
      <w:r w:rsidRPr="00CC08B7">
        <w:rPr>
          <w:sz w:val="24"/>
          <w:szCs w:val="24"/>
        </w:rPr>
        <w:t xml:space="preserve">, </w:t>
      </w:r>
      <w:r w:rsidR="0039648E">
        <w:rPr>
          <w:sz w:val="24"/>
          <w:szCs w:val="24"/>
        </w:rPr>
        <w:t xml:space="preserve"> </w:t>
      </w:r>
      <w:r w:rsidRPr="00CC08B7">
        <w:rPr>
          <w:sz w:val="24"/>
          <w:szCs w:val="24"/>
        </w:rPr>
        <w:t xml:space="preserve">не </w:t>
      </w:r>
      <w:r w:rsidR="0039648E">
        <w:rPr>
          <w:sz w:val="24"/>
          <w:szCs w:val="24"/>
        </w:rPr>
        <w:t xml:space="preserve"> </w:t>
      </w:r>
      <w:r w:rsidRPr="00CC08B7">
        <w:rPr>
          <w:sz w:val="24"/>
          <w:szCs w:val="24"/>
        </w:rPr>
        <w:t xml:space="preserve">проектируются. </w:t>
      </w:r>
    </w:p>
    <w:p w:rsidR="00BE39CB" w:rsidRDefault="00BE39CB" w:rsidP="00BE39CB">
      <w:pPr>
        <w:pStyle w:val="afe"/>
        <w:spacing w:line="276" w:lineRule="auto"/>
        <w:ind w:left="218" w:right="214"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охранных зонах </w:t>
      </w:r>
      <w:r w:rsidR="005764FA">
        <w:rPr>
          <w:sz w:val="24"/>
          <w:szCs w:val="24"/>
        </w:rPr>
        <w:t>кабелей (зоны инженерной и транспортной инфраструктуры)</w:t>
      </w:r>
      <w:r>
        <w:rPr>
          <w:sz w:val="24"/>
          <w:szCs w:val="24"/>
        </w:rPr>
        <w:t xml:space="preserve"> без письменного согласия организаций, их эксплуатирующих, запрещается:</w:t>
      </w:r>
    </w:p>
    <w:p w:rsidR="00BE39CB" w:rsidRDefault="00BE39CB" w:rsidP="00BE39CB">
      <w:pPr>
        <w:pStyle w:val="afe"/>
        <w:spacing w:line="276" w:lineRule="auto"/>
        <w:ind w:left="218" w:right="214" w:firstLine="708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-возводить любые постройки и сооружения;</w:t>
      </w:r>
    </w:p>
    <w:p w:rsidR="00BE39CB" w:rsidRDefault="00BE39CB" w:rsidP="00BE39CB">
      <w:pPr>
        <w:pStyle w:val="afe"/>
        <w:spacing w:line="276" w:lineRule="auto"/>
        <w:ind w:left="218" w:right="214" w:firstLine="708"/>
        <w:jc w:val="both"/>
        <w:rPr>
          <w:sz w:val="24"/>
          <w:szCs w:val="24"/>
        </w:rPr>
      </w:pPr>
      <w:r>
        <w:rPr>
          <w:sz w:val="24"/>
          <w:szCs w:val="24"/>
        </w:rPr>
        <w:t>-высаживать деревья и кустарники всех видов, складировать корма, удобрения, материалы, сено, солому, располагать коновязи, содержать скот, производить колку и заготовку льда.</w:t>
      </w:r>
    </w:p>
    <w:p w:rsidR="00BE39CB" w:rsidRDefault="00BE39CB" w:rsidP="00BE39CB">
      <w:pPr>
        <w:pStyle w:val="afe"/>
        <w:spacing w:line="276" w:lineRule="auto"/>
        <w:ind w:left="218" w:right="214" w:firstLine="708"/>
        <w:jc w:val="both"/>
        <w:rPr>
          <w:sz w:val="24"/>
          <w:szCs w:val="24"/>
        </w:rPr>
      </w:pPr>
      <w:r>
        <w:rPr>
          <w:sz w:val="24"/>
          <w:szCs w:val="24"/>
        </w:rPr>
        <w:t>Согласно сведениям из государственного кадастра объектов недвижимости (ГКН), объект предполагается разместить на земельных участках следующих категорий</w:t>
      </w:r>
      <w:proofErr w:type="gramStart"/>
      <w:r w:rsidR="00AB300B">
        <w:rPr>
          <w:sz w:val="24"/>
          <w:szCs w:val="24"/>
        </w:rPr>
        <w:t xml:space="preserve"> :</w:t>
      </w:r>
      <w:proofErr w:type="gramEnd"/>
    </w:p>
    <w:p w:rsidR="00EE3D67" w:rsidRDefault="004C141A" w:rsidP="00BE39CB">
      <w:pPr>
        <w:pStyle w:val="afe"/>
        <w:spacing w:line="276" w:lineRule="auto"/>
        <w:ind w:left="218" w:right="214" w:firstLine="708"/>
        <w:jc w:val="both"/>
        <w:rPr>
          <w:sz w:val="24"/>
          <w:szCs w:val="24"/>
        </w:rPr>
      </w:pPr>
      <w:r>
        <w:rPr>
          <w:sz w:val="24"/>
          <w:szCs w:val="24"/>
        </w:rPr>
        <w:t>1</w:t>
      </w:r>
      <w:r w:rsidR="00EE3D67">
        <w:rPr>
          <w:sz w:val="24"/>
          <w:szCs w:val="24"/>
        </w:rPr>
        <w:t>Земли населенных пунктов</w:t>
      </w:r>
    </w:p>
    <w:p w:rsidR="00BE39CB" w:rsidRDefault="00EE3D67" w:rsidP="00BE39CB">
      <w:pPr>
        <w:pStyle w:val="afe"/>
        <w:spacing w:line="276" w:lineRule="auto"/>
        <w:ind w:left="218" w:right="214" w:firstLine="708"/>
        <w:jc w:val="both"/>
        <w:rPr>
          <w:sz w:val="24"/>
          <w:szCs w:val="24"/>
        </w:rPr>
      </w:pPr>
      <w:r>
        <w:rPr>
          <w:sz w:val="24"/>
          <w:szCs w:val="24"/>
        </w:rPr>
        <w:t>2.</w:t>
      </w:r>
      <w:r w:rsidR="00BE39CB">
        <w:rPr>
          <w:sz w:val="24"/>
          <w:szCs w:val="24"/>
        </w:rPr>
        <w:t xml:space="preserve"> Земли </w:t>
      </w:r>
      <w:r w:rsidR="003A5BAE">
        <w:rPr>
          <w:sz w:val="24"/>
          <w:szCs w:val="24"/>
        </w:rPr>
        <w:t>инженерной и транспортной инфраструктуры</w:t>
      </w:r>
      <w:r w:rsidR="00BE39CB">
        <w:rPr>
          <w:sz w:val="24"/>
          <w:szCs w:val="24"/>
        </w:rPr>
        <w:t>.</w:t>
      </w:r>
    </w:p>
    <w:p w:rsidR="00EE0A71" w:rsidRDefault="00EE3D67" w:rsidP="00BE39CB">
      <w:pPr>
        <w:pStyle w:val="afe"/>
        <w:spacing w:line="276" w:lineRule="auto"/>
        <w:ind w:left="218" w:right="214" w:firstLine="708"/>
        <w:jc w:val="both"/>
        <w:rPr>
          <w:sz w:val="24"/>
          <w:szCs w:val="24"/>
        </w:rPr>
      </w:pPr>
      <w:r>
        <w:rPr>
          <w:sz w:val="24"/>
          <w:szCs w:val="24"/>
        </w:rPr>
        <w:t>3</w:t>
      </w:r>
      <w:r w:rsidR="00BE39CB">
        <w:rPr>
          <w:sz w:val="24"/>
          <w:szCs w:val="24"/>
        </w:rPr>
        <w:t xml:space="preserve"> Земли </w:t>
      </w:r>
      <w:r w:rsidR="005764FA">
        <w:rPr>
          <w:sz w:val="24"/>
          <w:szCs w:val="24"/>
        </w:rPr>
        <w:t>сельскохозяйственного назначения</w:t>
      </w:r>
      <w:r w:rsidR="00EE0A71">
        <w:rPr>
          <w:sz w:val="24"/>
          <w:szCs w:val="24"/>
        </w:rPr>
        <w:t>.</w:t>
      </w:r>
    </w:p>
    <w:p w:rsidR="00BE39CB" w:rsidRDefault="00BE39CB" w:rsidP="00BE39CB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  <w:r w:rsidRPr="00CC08B7">
        <w:rPr>
          <w:sz w:val="24"/>
          <w:szCs w:val="24"/>
        </w:rPr>
        <w:t xml:space="preserve">Ведомость координат поворотных точек устанавливаемых красных линий в границах проекта планировки приведена </w:t>
      </w:r>
      <w:r>
        <w:rPr>
          <w:sz w:val="24"/>
          <w:szCs w:val="24"/>
        </w:rPr>
        <w:t>в таблице 3.</w:t>
      </w:r>
    </w:p>
    <w:p w:rsidR="00BE39CB" w:rsidRDefault="00BE39CB" w:rsidP="00BE39CB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Система координат </w:t>
      </w:r>
      <w:r w:rsidR="009542FF">
        <w:rPr>
          <w:sz w:val="24"/>
          <w:szCs w:val="24"/>
        </w:rPr>
        <w:t xml:space="preserve"> местная </w:t>
      </w:r>
      <w:proofErr w:type="gramStart"/>
      <w:r>
        <w:rPr>
          <w:sz w:val="24"/>
          <w:szCs w:val="24"/>
        </w:rPr>
        <w:t>МСК</w:t>
      </w:r>
      <w:proofErr w:type="gramEnd"/>
      <w:r>
        <w:rPr>
          <w:sz w:val="24"/>
          <w:szCs w:val="24"/>
        </w:rPr>
        <w:t xml:space="preserve"> 64.</w:t>
      </w:r>
    </w:p>
    <w:p w:rsidR="00BE39CB" w:rsidRPr="001424C2" w:rsidRDefault="001424C2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  <w:r w:rsidRPr="001424C2">
        <w:rPr>
          <w:b/>
          <w:sz w:val="24"/>
          <w:szCs w:val="24"/>
        </w:rPr>
        <w:t xml:space="preserve">2.3. Перечень </w:t>
      </w:r>
      <w:proofErr w:type="gramStart"/>
      <w:r w:rsidRPr="001424C2">
        <w:rPr>
          <w:b/>
          <w:sz w:val="24"/>
          <w:szCs w:val="24"/>
        </w:rPr>
        <w:t xml:space="preserve">координат характерных точек </w:t>
      </w:r>
      <w:r w:rsidR="00963DC2">
        <w:rPr>
          <w:b/>
          <w:sz w:val="24"/>
          <w:szCs w:val="24"/>
        </w:rPr>
        <w:t xml:space="preserve"> </w:t>
      </w:r>
      <w:r w:rsidRPr="001424C2">
        <w:rPr>
          <w:b/>
          <w:sz w:val="24"/>
          <w:szCs w:val="24"/>
        </w:rPr>
        <w:t>зон планируемого размещения линейных объектов</w:t>
      </w:r>
      <w:proofErr w:type="gramEnd"/>
    </w:p>
    <w:p w:rsidR="00A14C43" w:rsidRDefault="00A14C43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  <w:r>
        <w:rPr>
          <w:sz w:val="24"/>
          <w:szCs w:val="24"/>
        </w:rPr>
        <w:t xml:space="preserve">Каталог </w:t>
      </w:r>
      <w:proofErr w:type="gramStart"/>
      <w:r>
        <w:rPr>
          <w:sz w:val="24"/>
          <w:szCs w:val="24"/>
        </w:rPr>
        <w:t xml:space="preserve">координат характерных точек границ зон планируемого </w:t>
      </w:r>
      <w:r w:rsidR="009535DF">
        <w:rPr>
          <w:sz w:val="24"/>
          <w:szCs w:val="24"/>
        </w:rPr>
        <w:t xml:space="preserve"> </w:t>
      </w:r>
      <w:r>
        <w:rPr>
          <w:sz w:val="24"/>
          <w:szCs w:val="24"/>
        </w:rPr>
        <w:t>размещения линейного объекта</w:t>
      </w:r>
      <w:proofErr w:type="gramEnd"/>
      <w:r>
        <w:rPr>
          <w:sz w:val="24"/>
          <w:szCs w:val="24"/>
        </w:rPr>
        <w:t>.</w:t>
      </w:r>
    </w:p>
    <w:p w:rsidR="00A14C43" w:rsidRDefault="00A14C43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  <w:r>
        <w:rPr>
          <w:sz w:val="24"/>
          <w:szCs w:val="24"/>
        </w:rPr>
        <w:t>Табл. 3</w:t>
      </w:r>
    </w:p>
    <w:tbl>
      <w:tblPr>
        <w:tblStyle w:val="af2"/>
        <w:tblW w:w="0" w:type="auto"/>
        <w:tblInd w:w="218" w:type="dxa"/>
        <w:tblLayout w:type="fixed"/>
        <w:tblLook w:val="04A0" w:firstRow="1" w:lastRow="0" w:firstColumn="1" w:lastColumn="0" w:noHBand="0" w:noVBand="1"/>
      </w:tblPr>
      <w:tblGrid>
        <w:gridCol w:w="1024"/>
        <w:gridCol w:w="3261"/>
        <w:gridCol w:w="2835"/>
        <w:gridCol w:w="2835"/>
      </w:tblGrid>
      <w:tr w:rsidR="009F070E" w:rsidTr="00F838DB">
        <w:tc>
          <w:tcPr>
            <w:tcW w:w="1024" w:type="dxa"/>
          </w:tcPr>
          <w:p w:rsidR="009F070E" w:rsidRPr="003649C0" w:rsidRDefault="009F070E" w:rsidP="00F838DB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№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>/п</w:t>
            </w:r>
          </w:p>
        </w:tc>
        <w:tc>
          <w:tcPr>
            <w:tcW w:w="3261" w:type="dxa"/>
          </w:tcPr>
          <w:p w:rsidR="009F070E" w:rsidRPr="003649C0" w:rsidRDefault="009F070E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Х</w:t>
            </w:r>
          </w:p>
        </w:tc>
        <w:tc>
          <w:tcPr>
            <w:tcW w:w="2835" w:type="dxa"/>
          </w:tcPr>
          <w:p w:rsidR="009F070E" w:rsidRPr="003649C0" w:rsidRDefault="009F070E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Y</w:t>
            </w:r>
          </w:p>
        </w:tc>
        <w:tc>
          <w:tcPr>
            <w:tcW w:w="2835" w:type="dxa"/>
          </w:tcPr>
          <w:p w:rsidR="009F070E" w:rsidRPr="00ED0D85" w:rsidRDefault="009F070E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ED0D85">
              <w:rPr>
                <w:rFonts w:ascii="Times New Roman" w:hAnsi="Times New Roman"/>
                <w:sz w:val="24"/>
                <w:szCs w:val="24"/>
                <w:lang w:val="ru-RU"/>
              </w:rPr>
              <w:t>Длина</w:t>
            </w:r>
            <w:proofErr w:type="gramStart"/>
            <w:r w:rsidRPr="00ED0D85">
              <w:rPr>
                <w:rFonts w:ascii="Times New Roman" w:hAnsi="Times New Roman"/>
                <w:sz w:val="24"/>
                <w:szCs w:val="24"/>
                <w:lang w:val="ru-RU"/>
              </w:rPr>
              <w:t>,м</w:t>
            </w:r>
            <w:proofErr w:type="spellEnd"/>
            <w:proofErr w:type="gramEnd"/>
          </w:p>
        </w:tc>
      </w:tr>
      <w:tr w:rsidR="00157729" w:rsidTr="00F838DB">
        <w:tc>
          <w:tcPr>
            <w:tcW w:w="1024" w:type="dxa"/>
          </w:tcPr>
          <w:p w:rsidR="00157729" w:rsidRPr="00157729" w:rsidRDefault="00157729" w:rsidP="00A0077B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proofErr w:type="gramEnd"/>
          </w:p>
        </w:tc>
        <w:tc>
          <w:tcPr>
            <w:tcW w:w="3261" w:type="dxa"/>
          </w:tcPr>
          <w:p w:rsidR="00157729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521181,00</w:t>
            </w:r>
          </w:p>
        </w:tc>
        <w:tc>
          <w:tcPr>
            <w:tcW w:w="2835" w:type="dxa"/>
          </w:tcPr>
          <w:p w:rsidR="00157729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2279229,56</w:t>
            </w:r>
          </w:p>
        </w:tc>
        <w:tc>
          <w:tcPr>
            <w:tcW w:w="2835" w:type="dxa"/>
            <w:vMerge w:val="restart"/>
          </w:tcPr>
          <w:p w:rsidR="00157729" w:rsidRDefault="00157729" w:rsidP="00D22074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157729" w:rsidRPr="00ED0D85" w:rsidRDefault="00157729" w:rsidP="00D22074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106,89</w:t>
            </w:r>
          </w:p>
        </w:tc>
      </w:tr>
      <w:tr w:rsidR="00157729" w:rsidTr="00F838DB">
        <w:tc>
          <w:tcPr>
            <w:tcW w:w="1024" w:type="dxa"/>
          </w:tcPr>
          <w:p w:rsidR="00157729" w:rsidRPr="00157729" w:rsidRDefault="00157729" w:rsidP="00A0077B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  <w:proofErr w:type="gramEnd"/>
          </w:p>
        </w:tc>
        <w:tc>
          <w:tcPr>
            <w:tcW w:w="3261" w:type="dxa"/>
          </w:tcPr>
          <w:p w:rsidR="00157729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521076,27</w:t>
            </w:r>
          </w:p>
        </w:tc>
        <w:tc>
          <w:tcPr>
            <w:tcW w:w="2835" w:type="dxa"/>
          </w:tcPr>
          <w:p w:rsidR="00157729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2279250,93</w:t>
            </w:r>
          </w:p>
        </w:tc>
        <w:tc>
          <w:tcPr>
            <w:tcW w:w="2835" w:type="dxa"/>
            <w:vMerge/>
          </w:tcPr>
          <w:p w:rsidR="00157729" w:rsidRPr="00ED0D85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9F070E" w:rsidTr="00F838DB">
        <w:tc>
          <w:tcPr>
            <w:tcW w:w="1024" w:type="dxa"/>
          </w:tcPr>
          <w:p w:rsidR="009F070E" w:rsidRPr="00157729" w:rsidRDefault="00157729" w:rsidP="00A0077B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Н3</w:t>
            </w:r>
          </w:p>
        </w:tc>
        <w:tc>
          <w:tcPr>
            <w:tcW w:w="3261" w:type="dxa"/>
          </w:tcPr>
          <w:p w:rsidR="009F070E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521080,27</w:t>
            </w:r>
          </w:p>
        </w:tc>
        <w:tc>
          <w:tcPr>
            <w:tcW w:w="2835" w:type="dxa"/>
          </w:tcPr>
          <w:p w:rsidR="009F070E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2279278,93</w:t>
            </w:r>
          </w:p>
        </w:tc>
        <w:tc>
          <w:tcPr>
            <w:tcW w:w="2835" w:type="dxa"/>
          </w:tcPr>
          <w:p w:rsidR="009F070E" w:rsidRPr="00ED0D85" w:rsidRDefault="00157729" w:rsidP="00D22074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25,64</w:t>
            </w:r>
          </w:p>
        </w:tc>
      </w:tr>
      <w:tr w:rsidR="009F070E" w:rsidTr="00F838DB">
        <w:tc>
          <w:tcPr>
            <w:tcW w:w="1024" w:type="dxa"/>
          </w:tcPr>
          <w:p w:rsidR="009F070E" w:rsidRPr="00157729" w:rsidRDefault="00157729" w:rsidP="00A0077B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  <w:proofErr w:type="gramEnd"/>
          </w:p>
        </w:tc>
        <w:tc>
          <w:tcPr>
            <w:tcW w:w="3261" w:type="dxa"/>
          </w:tcPr>
          <w:p w:rsidR="009F070E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521081,92</w:t>
            </w:r>
          </w:p>
        </w:tc>
        <w:tc>
          <w:tcPr>
            <w:tcW w:w="2835" w:type="dxa"/>
          </w:tcPr>
          <w:p w:rsidR="009F070E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2279278,73</w:t>
            </w:r>
          </w:p>
        </w:tc>
        <w:tc>
          <w:tcPr>
            <w:tcW w:w="2835" w:type="dxa"/>
          </w:tcPr>
          <w:p w:rsidR="009F070E" w:rsidRPr="00ED0D85" w:rsidRDefault="00157729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4,38</w:t>
            </w:r>
          </w:p>
        </w:tc>
      </w:tr>
      <w:tr w:rsidR="009F070E" w:rsidTr="00F838DB">
        <w:tc>
          <w:tcPr>
            <w:tcW w:w="1024" w:type="dxa"/>
          </w:tcPr>
          <w:p w:rsidR="009F070E" w:rsidRPr="00157729" w:rsidRDefault="00157729" w:rsidP="00A0077B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Н5</w:t>
            </w:r>
          </w:p>
        </w:tc>
        <w:tc>
          <w:tcPr>
            <w:tcW w:w="3261" w:type="dxa"/>
          </w:tcPr>
          <w:p w:rsidR="009F070E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521079,96</w:t>
            </w:r>
          </w:p>
        </w:tc>
        <w:tc>
          <w:tcPr>
            <w:tcW w:w="2835" w:type="dxa"/>
          </w:tcPr>
          <w:p w:rsidR="009F070E" w:rsidRPr="003343C8" w:rsidRDefault="00157729" w:rsidP="00157729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2279280,59</w:t>
            </w:r>
          </w:p>
        </w:tc>
        <w:tc>
          <w:tcPr>
            <w:tcW w:w="2835" w:type="dxa"/>
          </w:tcPr>
          <w:p w:rsidR="009F070E" w:rsidRPr="00ED0D85" w:rsidRDefault="00157729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6,52</w:t>
            </w:r>
          </w:p>
        </w:tc>
      </w:tr>
      <w:tr w:rsidR="009F070E" w:rsidTr="00F838DB">
        <w:tc>
          <w:tcPr>
            <w:tcW w:w="1024" w:type="dxa"/>
          </w:tcPr>
          <w:p w:rsidR="009F070E" w:rsidRPr="00157729" w:rsidRDefault="00157729" w:rsidP="00A0077B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6</w:t>
            </w:r>
            <w:proofErr w:type="gramEnd"/>
          </w:p>
        </w:tc>
        <w:tc>
          <w:tcPr>
            <w:tcW w:w="3261" w:type="dxa"/>
          </w:tcPr>
          <w:p w:rsidR="009F070E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521079,93</w:t>
            </w:r>
          </w:p>
        </w:tc>
        <w:tc>
          <w:tcPr>
            <w:tcW w:w="2835" w:type="dxa"/>
          </w:tcPr>
          <w:p w:rsidR="009F070E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2279282,70</w:t>
            </w:r>
          </w:p>
        </w:tc>
        <w:tc>
          <w:tcPr>
            <w:tcW w:w="2835" w:type="dxa"/>
          </w:tcPr>
          <w:p w:rsidR="009F070E" w:rsidRPr="00ED0D85" w:rsidRDefault="00BC348A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39,09</w:t>
            </w:r>
          </w:p>
        </w:tc>
      </w:tr>
      <w:tr w:rsidR="009F070E" w:rsidTr="00F838DB">
        <w:tc>
          <w:tcPr>
            <w:tcW w:w="1024" w:type="dxa"/>
          </w:tcPr>
          <w:p w:rsidR="009F070E" w:rsidRPr="00157729" w:rsidRDefault="00157729" w:rsidP="00A0077B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7</w:t>
            </w:r>
            <w:proofErr w:type="gramEnd"/>
          </w:p>
        </w:tc>
        <w:tc>
          <w:tcPr>
            <w:tcW w:w="3261" w:type="dxa"/>
          </w:tcPr>
          <w:p w:rsidR="009F070E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521032,93</w:t>
            </w:r>
          </w:p>
        </w:tc>
        <w:tc>
          <w:tcPr>
            <w:tcW w:w="2835" w:type="dxa"/>
          </w:tcPr>
          <w:p w:rsidR="009F070E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2279288,70</w:t>
            </w:r>
          </w:p>
        </w:tc>
        <w:tc>
          <w:tcPr>
            <w:tcW w:w="2835" w:type="dxa"/>
          </w:tcPr>
          <w:p w:rsidR="009F070E" w:rsidRPr="00ED0D85" w:rsidRDefault="00BC348A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50,0</w:t>
            </w:r>
          </w:p>
        </w:tc>
      </w:tr>
      <w:tr w:rsidR="009F070E" w:rsidTr="00F838DB">
        <w:tc>
          <w:tcPr>
            <w:tcW w:w="1024" w:type="dxa"/>
          </w:tcPr>
          <w:p w:rsidR="009F070E" w:rsidRPr="00157729" w:rsidRDefault="00157729" w:rsidP="00A0077B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Н8</w:t>
            </w:r>
          </w:p>
        </w:tc>
        <w:tc>
          <w:tcPr>
            <w:tcW w:w="3261" w:type="dxa"/>
          </w:tcPr>
          <w:p w:rsidR="009F070E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521022,95</w:t>
            </w:r>
          </w:p>
        </w:tc>
        <w:tc>
          <w:tcPr>
            <w:tcW w:w="2835" w:type="dxa"/>
          </w:tcPr>
          <w:p w:rsidR="009F070E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2279239,71</w:t>
            </w:r>
          </w:p>
        </w:tc>
        <w:tc>
          <w:tcPr>
            <w:tcW w:w="2835" w:type="dxa"/>
          </w:tcPr>
          <w:p w:rsidR="009F070E" w:rsidRPr="00ED0D85" w:rsidRDefault="00BC348A" w:rsidP="00D22074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7,41</w:t>
            </w:r>
          </w:p>
        </w:tc>
      </w:tr>
      <w:tr w:rsidR="009F070E" w:rsidTr="00F838DB">
        <w:tc>
          <w:tcPr>
            <w:tcW w:w="1024" w:type="dxa"/>
          </w:tcPr>
          <w:p w:rsidR="009F070E" w:rsidRPr="00157729" w:rsidRDefault="00157729" w:rsidP="00157729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9</w:t>
            </w:r>
            <w:proofErr w:type="gramEnd"/>
          </w:p>
        </w:tc>
        <w:tc>
          <w:tcPr>
            <w:tcW w:w="3261" w:type="dxa"/>
          </w:tcPr>
          <w:p w:rsidR="009F070E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521020,93</w:t>
            </w:r>
          </w:p>
        </w:tc>
        <w:tc>
          <w:tcPr>
            <w:tcW w:w="2835" w:type="dxa"/>
          </w:tcPr>
          <w:p w:rsidR="009F070E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2279236,591</w:t>
            </w:r>
          </w:p>
        </w:tc>
        <w:tc>
          <w:tcPr>
            <w:tcW w:w="2835" w:type="dxa"/>
          </w:tcPr>
          <w:p w:rsidR="009F070E" w:rsidRPr="00ED0D85" w:rsidRDefault="00BC348A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4,32</w:t>
            </w:r>
          </w:p>
        </w:tc>
      </w:tr>
      <w:tr w:rsidR="009F070E" w:rsidTr="009F070E">
        <w:tc>
          <w:tcPr>
            <w:tcW w:w="1024" w:type="dxa"/>
          </w:tcPr>
          <w:p w:rsidR="009F070E" w:rsidRPr="00157729" w:rsidRDefault="00157729" w:rsidP="00A0077B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Н10</w:t>
            </w:r>
          </w:p>
        </w:tc>
        <w:tc>
          <w:tcPr>
            <w:tcW w:w="3261" w:type="dxa"/>
          </w:tcPr>
          <w:p w:rsidR="009F070E" w:rsidRPr="001424C2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521019,78</w:t>
            </w:r>
          </w:p>
        </w:tc>
        <w:tc>
          <w:tcPr>
            <w:tcW w:w="2835" w:type="dxa"/>
          </w:tcPr>
          <w:p w:rsidR="009F070E" w:rsidRPr="001424C2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2279235,54</w:t>
            </w:r>
          </w:p>
        </w:tc>
        <w:tc>
          <w:tcPr>
            <w:tcW w:w="2835" w:type="dxa"/>
          </w:tcPr>
          <w:p w:rsidR="009F070E" w:rsidRPr="00ED0D85" w:rsidRDefault="00BC348A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1,23</w:t>
            </w:r>
          </w:p>
        </w:tc>
      </w:tr>
      <w:tr w:rsidR="009F070E" w:rsidTr="009F070E">
        <w:tc>
          <w:tcPr>
            <w:tcW w:w="1024" w:type="dxa"/>
          </w:tcPr>
          <w:p w:rsidR="009F070E" w:rsidRPr="00157729" w:rsidRDefault="00157729" w:rsidP="00A0077B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Н11</w:t>
            </w:r>
          </w:p>
        </w:tc>
        <w:tc>
          <w:tcPr>
            <w:tcW w:w="3261" w:type="dxa"/>
          </w:tcPr>
          <w:p w:rsidR="009F070E" w:rsidRPr="003343C8" w:rsidRDefault="00157729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521018,72</w:t>
            </w:r>
          </w:p>
        </w:tc>
        <w:tc>
          <w:tcPr>
            <w:tcW w:w="2835" w:type="dxa"/>
          </w:tcPr>
          <w:p w:rsidR="009F070E" w:rsidRPr="003343C8" w:rsidRDefault="00157729" w:rsidP="004A5B1E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2279227,46</w:t>
            </w:r>
          </w:p>
        </w:tc>
        <w:tc>
          <w:tcPr>
            <w:tcW w:w="2835" w:type="dxa"/>
          </w:tcPr>
          <w:p w:rsidR="009F070E" w:rsidRPr="00ED0D85" w:rsidRDefault="00BC348A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7,0</w:t>
            </w:r>
          </w:p>
        </w:tc>
      </w:tr>
      <w:tr w:rsidR="009F070E" w:rsidTr="009F070E">
        <w:tc>
          <w:tcPr>
            <w:tcW w:w="1024" w:type="dxa"/>
          </w:tcPr>
          <w:p w:rsidR="009F070E" w:rsidRPr="00157729" w:rsidRDefault="00157729" w:rsidP="00A0077B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Н12</w:t>
            </w:r>
          </w:p>
        </w:tc>
        <w:tc>
          <w:tcPr>
            <w:tcW w:w="3261" w:type="dxa"/>
          </w:tcPr>
          <w:p w:rsidR="009F070E" w:rsidRPr="003343C8" w:rsidRDefault="000822BC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521025,56</w:t>
            </w:r>
          </w:p>
        </w:tc>
        <w:tc>
          <w:tcPr>
            <w:tcW w:w="2835" w:type="dxa"/>
          </w:tcPr>
          <w:p w:rsidR="009F070E" w:rsidRPr="003343C8" w:rsidRDefault="000822BC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2273225.96</w:t>
            </w:r>
          </w:p>
        </w:tc>
        <w:tc>
          <w:tcPr>
            <w:tcW w:w="2835" w:type="dxa"/>
          </w:tcPr>
          <w:p w:rsidR="009F070E" w:rsidRPr="00ED0D85" w:rsidRDefault="000822BC" w:rsidP="00F838DB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2,25</w:t>
            </w:r>
          </w:p>
        </w:tc>
      </w:tr>
      <w:tr w:rsidR="000215EF" w:rsidTr="009F070E">
        <w:tc>
          <w:tcPr>
            <w:tcW w:w="1024" w:type="dxa"/>
          </w:tcPr>
          <w:p w:rsidR="000215EF" w:rsidRPr="009535DF" w:rsidRDefault="00157729" w:rsidP="009535DF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Н13</w:t>
            </w:r>
          </w:p>
        </w:tc>
        <w:tc>
          <w:tcPr>
            <w:tcW w:w="3261" w:type="dxa"/>
          </w:tcPr>
          <w:p w:rsidR="000215EF" w:rsidRPr="009535DF" w:rsidRDefault="000822BC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521070,68</w:t>
            </w:r>
          </w:p>
        </w:tc>
        <w:tc>
          <w:tcPr>
            <w:tcW w:w="2835" w:type="dxa"/>
          </w:tcPr>
          <w:p w:rsidR="000215EF" w:rsidRPr="009535DF" w:rsidRDefault="000822BC" w:rsidP="004A5B1E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2279225,73</w:t>
            </w:r>
          </w:p>
        </w:tc>
        <w:tc>
          <w:tcPr>
            <w:tcW w:w="2835" w:type="dxa"/>
          </w:tcPr>
          <w:p w:rsidR="000215EF" w:rsidRPr="009535DF" w:rsidRDefault="000822BC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4,01</w:t>
            </w:r>
          </w:p>
        </w:tc>
      </w:tr>
      <w:tr w:rsidR="009F070E" w:rsidTr="009F070E">
        <w:tc>
          <w:tcPr>
            <w:tcW w:w="1024" w:type="dxa"/>
          </w:tcPr>
          <w:p w:rsidR="009F070E" w:rsidRPr="00157729" w:rsidRDefault="00157729" w:rsidP="009535DF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Н14</w:t>
            </w:r>
          </w:p>
        </w:tc>
        <w:tc>
          <w:tcPr>
            <w:tcW w:w="3261" w:type="dxa"/>
          </w:tcPr>
          <w:p w:rsidR="009F070E" w:rsidRPr="009535DF" w:rsidRDefault="000822BC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521069,28</w:t>
            </w:r>
          </w:p>
        </w:tc>
        <w:tc>
          <w:tcPr>
            <w:tcW w:w="2835" w:type="dxa"/>
          </w:tcPr>
          <w:p w:rsidR="009F070E" w:rsidRPr="009535DF" w:rsidRDefault="000822BC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2279223,61</w:t>
            </w:r>
          </w:p>
        </w:tc>
        <w:tc>
          <w:tcPr>
            <w:tcW w:w="2835" w:type="dxa"/>
          </w:tcPr>
          <w:p w:rsidR="009F070E" w:rsidRPr="009535DF" w:rsidRDefault="000822BC" w:rsidP="000822B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6,69</w:t>
            </w:r>
          </w:p>
        </w:tc>
      </w:tr>
      <w:tr w:rsidR="000215EF" w:rsidTr="009F070E">
        <w:tc>
          <w:tcPr>
            <w:tcW w:w="1024" w:type="dxa"/>
          </w:tcPr>
          <w:p w:rsidR="000215EF" w:rsidRPr="009535DF" w:rsidRDefault="00157729" w:rsidP="009535DF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Н15</w:t>
            </w:r>
          </w:p>
        </w:tc>
        <w:tc>
          <w:tcPr>
            <w:tcW w:w="3261" w:type="dxa"/>
          </w:tcPr>
          <w:p w:rsidR="000215EF" w:rsidRPr="009535DF" w:rsidRDefault="00157729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521028,34</w:t>
            </w:r>
          </w:p>
        </w:tc>
        <w:tc>
          <w:tcPr>
            <w:tcW w:w="2835" w:type="dxa"/>
          </w:tcPr>
          <w:p w:rsidR="000215EF" w:rsidRPr="009535DF" w:rsidRDefault="00157729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2279238,61</w:t>
            </w:r>
          </w:p>
        </w:tc>
        <w:tc>
          <w:tcPr>
            <w:tcW w:w="2835" w:type="dxa"/>
          </w:tcPr>
          <w:p w:rsidR="000215EF" w:rsidRPr="009535DF" w:rsidRDefault="00BC348A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44,50</w:t>
            </w:r>
          </w:p>
        </w:tc>
      </w:tr>
      <w:tr w:rsidR="009F070E" w:rsidTr="009F070E">
        <w:tc>
          <w:tcPr>
            <w:tcW w:w="1024" w:type="dxa"/>
          </w:tcPr>
          <w:p w:rsidR="009F070E" w:rsidRPr="009535DF" w:rsidRDefault="00157729" w:rsidP="009535DF">
            <w:pPr>
              <w:pStyle w:val="afe"/>
              <w:tabs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Н16</w:t>
            </w:r>
          </w:p>
        </w:tc>
        <w:tc>
          <w:tcPr>
            <w:tcW w:w="3261" w:type="dxa"/>
          </w:tcPr>
          <w:p w:rsidR="009F070E" w:rsidRPr="009535DF" w:rsidRDefault="00157729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521071,95</w:t>
            </w:r>
          </w:p>
        </w:tc>
        <w:tc>
          <w:tcPr>
            <w:tcW w:w="2835" w:type="dxa"/>
          </w:tcPr>
          <w:p w:rsidR="009F070E" w:rsidRPr="009535DF" w:rsidRDefault="00157729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2279229,73</w:t>
            </w:r>
          </w:p>
        </w:tc>
        <w:tc>
          <w:tcPr>
            <w:tcW w:w="2835" w:type="dxa"/>
          </w:tcPr>
          <w:p w:rsidR="009F070E" w:rsidRPr="009535DF" w:rsidRDefault="00BC348A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14,60</w:t>
            </w:r>
          </w:p>
        </w:tc>
      </w:tr>
      <w:tr w:rsidR="00BC348A" w:rsidTr="009F070E">
        <w:tc>
          <w:tcPr>
            <w:tcW w:w="1024" w:type="dxa"/>
          </w:tcPr>
          <w:p w:rsidR="00BC348A" w:rsidRPr="009535DF" w:rsidRDefault="00BC348A" w:rsidP="009535DF">
            <w:pPr>
              <w:pStyle w:val="afe"/>
              <w:tabs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>Н17</w:t>
            </w:r>
          </w:p>
        </w:tc>
        <w:tc>
          <w:tcPr>
            <w:tcW w:w="3261" w:type="dxa"/>
          </w:tcPr>
          <w:p w:rsidR="00BC348A" w:rsidRPr="009535DF" w:rsidRDefault="00BC348A" w:rsidP="004A5B1E">
            <w:pPr>
              <w:pStyle w:val="afe"/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         521074,85</w:t>
            </w:r>
          </w:p>
        </w:tc>
        <w:tc>
          <w:tcPr>
            <w:tcW w:w="2835" w:type="dxa"/>
          </w:tcPr>
          <w:p w:rsidR="00BC348A" w:rsidRPr="009535DF" w:rsidRDefault="00BC348A" w:rsidP="00BC348A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2279244,03</w:t>
            </w:r>
          </w:p>
        </w:tc>
        <w:tc>
          <w:tcPr>
            <w:tcW w:w="2835" w:type="dxa"/>
            <w:vMerge w:val="restart"/>
          </w:tcPr>
          <w:p w:rsidR="00BC348A" w:rsidRDefault="00BC348A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101,33</w:t>
            </w:r>
          </w:p>
          <w:p w:rsidR="00BC348A" w:rsidRPr="009535DF" w:rsidRDefault="00BC348A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9,44</w:t>
            </w:r>
          </w:p>
        </w:tc>
      </w:tr>
      <w:tr w:rsidR="00BC348A" w:rsidTr="009F070E">
        <w:tc>
          <w:tcPr>
            <w:tcW w:w="1024" w:type="dxa"/>
          </w:tcPr>
          <w:p w:rsidR="00BC348A" w:rsidRPr="009535DF" w:rsidRDefault="00BC348A" w:rsidP="009535DF">
            <w:pPr>
              <w:pStyle w:val="afe"/>
              <w:tabs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Н18</w:t>
            </w:r>
          </w:p>
        </w:tc>
        <w:tc>
          <w:tcPr>
            <w:tcW w:w="3261" w:type="dxa"/>
          </w:tcPr>
          <w:p w:rsidR="00BC348A" w:rsidRPr="009535DF" w:rsidRDefault="00BC348A" w:rsidP="004A5B1E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521174,03</w:t>
            </w:r>
          </w:p>
        </w:tc>
        <w:tc>
          <w:tcPr>
            <w:tcW w:w="2835" w:type="dxa"/>
          </w:tcPr>
          <w:p w:rsidR="00BC348A" w:rsidRPr="009535DF" w:rsidRDefault="00BC348A" w:rsidP="004A5B1E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2279223,20</w:t>
            </w:r>
          </w:p>
        </w:tc>
        <w:tc>
          <w:tcPr>
            <w:tcW w:w="2835" w:type="dxa"/>
            <w:vMerge/>
          </w:tcPr>
          <w:p w:rsidR="00BC348A" w:rsidRPr="009535DF" w:rsidRDefault="00BC348A" w:rsidP="009535DF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</w:tbl>
    <w:p w:rsidR="00963DC2" w:rsidRPr="00963DC2" w:rsidRDefault="00963DC2" w:rsidP="009F070E">
      <w:pPr>
        <w:pStyle w:val="afe"/>
        <w:spacing w:line="278" w:lineRule="auto"/>
        <w:ind w:left="218" w:right="220" w:firstLine="708"/>
        <w:jc w:val="both"/>
        <w:rPr>
          <w:b/>
          <w:sz w:val="24"/>
          <w:szCs w:val="24"/>
        </w:rPr>
      </w:pPr>
      <w:r w:rsidRPr="00963DC2">
        <w:rPr>
          <w:b/>
          <w:sz w:val="24"/>
          <w:szCs w:val="24"/>
        </w:rPr>
        <w:t xml:space="preserve">Перечень </w:t>
      </w:r>
      <w:proofErr w:type="gramStart"/>
      <w:r w:rsidRPr="00963DC2">
        <w:rPr>
          <w:b/>
          <w:sz w:val="24"/>
          <w:szCs w:val="24"/>
        </w:rPr>
        <w:t>координат характерных точек границ зон планируемого размещения линейного объекта</w:t>
      </w:r>
      <w:proofErr w:type="gramEnd"/>
      <w:r>
        <w:rPr>
          <w:b/>
          <w:sz w:val="24"/>
          <w:szCs w:val="24"/>
        </w:rPr>
        <w:t>.</w:t>
      </w:r>
    </w:p>
    <w:p w:rsidR="00963DC2" w:rsidRPr="00963DC2" w:rsidRDefault="00963DC2" w:rsidP="009F070E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  <w:r>
        <w:rPr>
          <w:sz w:val="24"/>
          <w:szCs w:val="24"/>
        </w:rPr>
        <w:t>Зона 1. Размещение линейного объект</w:t>
      </w:r>
      <w:r w:rsidR="00287B5A">
        <w:rPr>
          <w:sz w:val="24"/>
          <w:szCs w:val="24"/>
        </w:rPr>
        <w:t>а.</w:t>
      </w:r>
      <w:r w:rsidR="000822BC">
        <w:rPr>
          <w:sz w:val="24"/>
          <w:szCs w:val="24"/>
        </w:rPr>
        <w:t xml:space="preserve"> Съезд к объекту дорожного сервиса</w:t>
      </w:r>
      <w:r w:rsidR="00287B5A">
        <w:rPr>
          <w:sz w:val="24"/>
          <w:szCs w:val="24"/>
        </w:rPr>
        <w:t>.</w:t>
      </w:r>
    </w:p>
    <w:tbl>
      <w:tblPr>
        <w:tblStyle w:val="af2"/>
        <w:tblW w:w="0" w:type="auto"/>
        <w:tblInd w:w="218" w:type="dxa"/>
        <w:tblLook w:val="04A0" w:firstRow="1" w:lastRow="0" w:firstColumn="1" w:lastColumn="0" w:noHBand="0" w:noVBand="1"/>
      </w:tblPr>
      <w:tblGrid>
        <w:gridCol w:w="2442"/>
        <w:gridCol w:w="3685"/>
        <w:gridCol w:w="4002"/>
      </w:tblGrid>
      <w:tr w:rsidR="00963DC2" w:rsidTr="00D87DC1">
        <w:tc>
          <w:tcPr>
            <w:tcW w:w="2442" w:type="dxa"/>
            <w:vMerge w:val="restart"/>
          </w:tcPr>
          <w:p w:rsidR="00963DC2" w:rsidRDefault="00963DC2" w:rsidP="00963DC2">
            <w:pPr>
              <w:pStyle w:val="afe"/>
              <w:spacing w:line="278" w:lineRule="auto"/>
              <w:ind w:right="220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963DC2" w:rsidRPr="00963DC2" w:rsidRDefault="00963DC2" w:rsidP="00963DC2">
            <w:pPr>
              <w:pStyle w:val="afe"/>
              <w:spacing w:line="278" w:lineRule="auto"/>
              <w:ind w:right="220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63DC2">
              <w:rPr>
                <w:rFonts w:ascii="Times New Roman" w:hAnsi="Times New Roman"/>
                <w:sz w:val="24"/>
                <w:szCs w:val="24"/>
                <w:lang w:val="ru-RU"/>
              </w:rPr>
              <w:t>Название точки</w:t>
            </w:r>
          </w:p>
        </w:tc>
        <w:tc>
          <w:tcPr>
            <w:tcW w:w="7687" w:type="dxa"/>
            <w:gridSpan w:val="2"/>
          </w:tcPr>
          <w:p w:rsidR="00963DC2" w:rsidRPr="00963DC2" w:rsidRDefault="00963DC2" w:rsidP="00963DC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Координаты</w:t>
            </w:r>
          </w:p>
        </w:tc>
      </w:tr>
      <w:tr w:rsidR="00963DC2" w:rsidTr="00963DC2">
        <w:tc>
          <w:tcPr>
            <w:tcW w:w="2442" w:type="dxa"/>
            <w:vMerge/>
          </w:tcPr>
          <w:p w:rsidR="00963DC2" w:rsidRPr="00963DC2" w:rsidRDefault="00963DC2" w:rsidP="009F070E">
            <w:pPr>
              <w:pStyle w:val="afe"/>
              <w:spacing w:line="278" w:lineRule="auto"/>
              <w:ind w:right="22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5" w:type="dxa"/>
          </w:tcPr>
          <w:p w:rsidR="00963DC2" w:rsidRPr="00963DC2" w:rsidRDefault="00963DC2" w:rsidP="00963DC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Х</w:t>
            </w:r>
          </w:p>
        </w:tc>
        <w:tc>
          <w:tcPr>
            <w:tcW w:w="4002" w:type="dxa"/>
          </w:tcPr>
          <w:p w:rsidR="00963DC2" w:rsidRPr="00963DC2" w:rsidRDefault="00963DC2" w:rsidP="00963DC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Y</w:t>
            </w:r>
          </w:p>
        </w:tc>
      </w:tr>
      <w:tr w:rsidR="00963DC2" w:rsidTr="00963DC2">
        <w:tc>
          <w:tcPr>
            <w:tcW w:w="2442" w:type="dxa"/>
          </w:tcPr>
          <w:p w:rsidR="00963DC2" w:rsidRPr="002017C9" w:rsidRDefault="000822BC" w:rsidP="00963DC2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proofErr w:type="gramEnd"/>
          </w:p>
        </w:tc>
        <w:tc>
          <w:tcPr>
            <w:tcW w:w="3685" w:type="dxa"/>
          </w:tcPr>
          <w:p w:rsidR="00963DC2" w:rsidRPr="003343C8" w:rsidRDefault="000822BC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521181,00</w:t>
            </w:r>
          </w:p>
        </w:tc>
        <w:tc>
          <w:tcPr>
            <w:tcW w:w="4002" w:type="dxa"/>
          </w:tcPr>
          <w:p w:rsidR="00963DC2" w:rsidRPr="003343C8" w:rsidRDefault="000822BC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2279229,56</w:t>
            </w:r>
          </w:p>
        </w:tc>
      </w:tr>
      <w:tr w:rsidR="00963DC2" w:rsidTr="00963DC2">
        <w:tc>
          <w:tcPr>
            <w:tcW w:w="2442" w:type="dxa"/>
          </w:tcPr>
          <w:p w:rsidR="00963DC2" w:rsidRPr="002017C9" w:rsidRDefault="000822BC" w:rsidP="00963DC2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  <w:proofErr w:type="gramEnd"/>
          </w:p>
        </w:tc>
        <w:tc>
          <w:tcPr>
            <w:tcW w:w="3685" w:type="dxa"/>
          </w:tcPr>
          <w:p w:rsidR="00963DC2" w:rsidRPr="003343C8" w:rsidRDefault="000822BC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521076,27</w:t>
            </w:r>
          </w:p>
        </w:tc>
        <w:tc>
          <w:tcPr>
            <w:tcW w:w="4002" w:type="dxa"/>
          </w:tcPr>
          <w:p w:rsidR="00963DC2" w:rsidRPr="003343C8" w:rsidRDefault="000822BC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2279250,93</w:t>
            </w:r>
          </w:p>
        </w:tc>
      </w:tr>
      <w:tr w:rsidR="00DB2F09" w:rsidTr="00963DC2">
        <w:tc>
          <w:tcPr>
            <w:tcW w:w="2442" w:type="dxa"/>
          </w:tcPr>
          <w:p w:rsidR="00DB2F09" w:rsidRPr="0076016B" w:rsidRDefault="000822BC" w:rsidP="00963DC2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Н17</w:t>
            </w:r>
          </w:p>
        </w:tc>
        <w:tc>
          <w:tcPr>
            <w:tcW w:w="3685" w:type="dxa"/>
          </w:tcPr>
          <w:p w:rsidR="00DB2F09" w:rsidRPr="00EC250B" w:rsidRDefault="000822BC" w:rsidP="000822BC">
            <w:pPr>
              <w:pStyle w:val="afe"/>
              <w:spacing w:line="278" w:lineRule="auto"/>
              <w:ind w:right="220"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                       521074,85</w:t>
            </w:r>
          </w:p>
        </w:tc>
        <w:tc>
          <w:tcPr>
            <w:tcW w:w="4002" w:type="dxa"/>
          </w:tcPr>
          <w:p w:rsidR="00DB2F09" w:rsidRPr="00EC250B" w:rsidRDefault="000822BC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2279244,03</w:t>
            </w:r>
          </w:p>
        </w:tc>
      </w:tr>
      <w:tr w:rsidR="00DB2F09" w:rsidTr="00963DC2">
        <w:tc>
          <w:tcPr>
            <w:tcW w:w="2442" w:type="dxa"/>
          </w:tcPr>
          <w:p w:rsidR="00DB2F09" w:rsidRPr="0076016B" w:rsidRDefault="000822BC" w:rsidP="00963DC2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Н18</w:t>
            </w:r>
          </w:p>
        </w:tc>
        <w:tc>
          <w:tcPr>
            <w:tcW w:w="3685" w:type="dxa"/>
          </w:tcPr>
          <w:p w:rsidR="00DB2F09" w:rsidRPr="00EC250B" w:rsidRDefault="000822BC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521174,03</w:t>
            </w:r>
          </w:p>
        </w:tc>
        <w:tc>
          <w:tcPr>
            <w:tcW w:w="4002" w:type="dxa"/>
          </w:tcPr>
          <w:p w:rsidR="00DB2F09" w:rsidRPr="00EC250B" w:rsidRDefault="000822BC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2279223,20</w:t>
            </w:r>
          </w:p>
        </w:tc>
      </w:tr>
    </w:tbl>
    <w:p w:rsidR="00963DC2" w:rsidRDefault="00963DC2" w:rsidP="009F070E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</w:p>
    <w:p w:rsidR="00287B5A" w:rsidRDefault="00287B5A" w:rsidP="009F070E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Зона 2. Размещение линейного объекта. </w:t>
      </w:r>
      <w:r w:rsidR="000822BC">
        <w:rPr>
          <w:sz w:val="24"/>
          <w:szCs w:val="24"/>
        </w:rPr>
        <w:t>Съезд к объекту дорожного сервиса.</w:t>
      </w:r>
    </w:p>
    <w:tbl>
      <w:tblPr>
        <w:tblStyle w:val="af2"/>
        <w:tblW w:w="10096" w:type="dxa"/>
        <w:tblInd w:w="218" w:type="dxa"/>
        <w:tblLayout w:type="fixed"/>
        <w:tblLook w:val="04A0" w:firstRow="1" w:lastRow="0" w:firstColumn="1" w:lastColumn="0" w:noHBand="0" w:noVBand="1"/>
      </w:tblPr>
      <w:tblGrid>
        <w:gridCol w:w="2442"/>
        <w:gridCol w:w="3685"/>
        <w:gridCol w:w="3969"/>
      </w:tblGrid>
      <w:tr w:rsidR="009214A9" w:rsidRPr="00963DC2" w:rsidTr="009214A9">
        <w:tc>
          <w:tcPr>
            <w:tcW w:w="2442" w:type="dxa"/>
            <w:vMerge w:val="restart"/>
          </w:tcPr>
          <w:p w:rsidR="009214A9" w:rsidRDefault="009214A9" w:rsidP="00D87DC1">
            <w:pPr>
              <w:pStyle w:val="afe"/>
              <w:spacing w:line="278" w:lineRule="auto"/>
              <w:ind w:right="220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9214A9" w:rsidRPr="00963DC2" w:rsidRDefault="009214A9" w:rsidP="00D87DC1">
            <w:pPr>
              <w:pStyle w:val="afe"/>
              <w:spacing w:line="278" w:lineRule="auto"/>
              <w:ind w:right="220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63DC2">
              <w:rPr>
                <w:rFonts w:ascii="Times New Roman" w:hAnsi="Times New Roman"/>
                <w:sz w:val="24"/>
                <w:szCs w:val="24"/>
                <w:lang w:val="ru-RU"/>
              </w:rPr>
              <w:t>Название точки</w:t>
            </w:r>
          </w:p>
        </w:tc>
        <w:tc>
          <w:tcPr>
            <w:tcW w:w="7654" w:type="dxa"/>
            <w:gridSpan w:val="2"/>
          </w:tcPr>
          <w:p w:rsidR="009214A9" w:rsidRPr="00963DC2" w:rsidRDefault="009214A9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Координаты</w:t>
            </w:r>
          </w:p>
        </w:tc>
      </w:tr>
      <w:tr w:rsidR="009214A9" w:rsidRPr="00963DC2" w:rsidTr="009214A9">
        <w:tc>
          <w:tcPr>
            <w:tcW w:w="2442" w:type="dxa"/>
            <w:vMerge/>
          </w:tcPr>
          <w:p w:rsidR="009214A9" w:rsidRPr="00963DC2" w:rsidRDefault="009214A9" w:rsidP="00D87DC1">
            <w:pPr>
              <w:pStyle w:val="afe"/>
              <w:spacing w:line="278" w:lineRule="auto"/>
              <w:ind w:right="22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5" w:type="dxa"/>
          </w:tcPr>
          <w:p w:rsidR="009214A9" w:rsidRPr="00963DC2" w:rsidRDefault="009214A9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Х</w:t>
            </w:r>
          </w:p>
        </w:tc>
        <w:tc>
          <w:tcPr>
            <w:tcW w:w="3969" w:type="dxa"/>
          </w:tcPr>
          <w:p w:rsidR="009214A9" w:rsidRPr="00963DC2" w:rsidRDefault="009214A9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Y</w:t>
            </w:r>
          </w:p>
        </w:tc>
      </w:tr>
      <w:tr w:rsidR="009214A9" w:rsidRPr="003343C8" w:rsidTr="009214A9">
        <w:tc>
          <w:tcPr>
            <w:tcW w:w="2442" w:type="dxa"/>
          </w:tcPr>
          <w:p w:rsidR="009214A9" w:rsidRPr="00287B5A" w:rsidRDefault="000822BC" w:rsidP="00D87DC1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Н3</w:t>
            </w:r>
          </w:p>
        </w:tc>
        <w:tc>
          <w:tcPr>
            <w:tcW w:w="3685" w:type="dxa"/>
          </w:tcPr>
          <w:p w:rsidR="009214A9" w:rsidRPr="003343C8" w:rsidRDefault="000822BC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521080,27</w:t>
            </w:r>
          </w:p>
        </w:tc>
        <w:tc>
          <w:tcPr>
            <w:tcW w:w="3969" w:type="dxa"/>
          </w:tcPr>
          <w:p w:rsidR="009214A9" w:rsidRPr="003343C8" w:rsidRDefault="000822BC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2279278,93</w:t>
            </w:r>
          </w:p>
        </w:tc>
      </w:tr>
      <w:tr w:rsidR="009214A9" w:rsidRPr="003343C8" w:rsidTr="009214A9">
        <w:tc>
          <w:tcPr>
            <w:tcW w:w="2442" w:type="dxa"/>
          </w:tcPr>
          <w:p w:rsidR="009214A9" w:rsidRPr="00287B5A" w:rsidRDefault="000822BC" w:rsidP="00D87DC1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  <w:proofErr w:type="gramEnd"/>
          </w:p>
        </w:tc>
        <w:tc>
          <w:tcPr>
            <w:tcW w:w="3685" w:type="dxa"/>
          </w:tcPr>
          <w:p w:rsidR="009214A9" w:rsidRPr="003343C8" w:rsidRDefault="000822BC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521081,92</w:t>
            </w:r>
          </w:p>
        </w:tc>
        <w:tc>
          <w:tcPr>
            <w:tcW w:w="3969" w:type="dxa"/>
          </w:tcPr>
          <w:p w:rsidR="009214A9" w:rsidRPr="003343C8" w:rsidRDefault="000822BC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2279278,73</w:t>
            </w:r>
          </w:p>
        </w:tc>
      </w:tr>
      <w:tr w:rsidR="009214A9" w:rsidRPr="009535DF" w:rsidTr="009214A9">
        <w:tc>
          <w:tcPr>
            <w:tcW w:w="2442" w:type="dxa"/>
          </w:tcPr>
          <w:p w:rsidR="009214A9" w:rsidRPr="00040BD8" w:rsidRDefault="000822BC" w:rsidP="00113CA3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Н5</w:t>
            </w:r>
          </w:p>
        </w:tc>
        <w:tc>
          <w:tcPr>
            <w:tcW w:w="3685" w:type="dxa"/>
          </w:tcPr>
          <w:p w:rsidR="009214A9" w:rsidRPr="00EC250B" w:rsidRDefault="000822BC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521079,96</w:t>
            </w:r>
          </w:p>
        </w:tc>
        <w:tc>
          <w:tcPr>
            <w:tcW w:w="3969" w:type="dxa"/>
          </w:tcPr>
          <w:p w:rsidR="009214A9" w:rsidRPr="00EC250B" w:rsidRDefault="000822BC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2279280,59</w:t>
            </w:r>
          </w:p>
        </w:tc>
      </w:tr>
      <w:tr w:rsidR="009214A9" w:rsidRPr="009535DF" w:rsidTr="009214A9">
        <w:tc>
          <w:tcPr>
            <w:tcW w:w="2442" w:type="dxa"/>
          </w:tcPr>
          <w:p w:rsidR="009214A9" w:rsidRPr="00895336" w:rsidRDefault="000822BC" w:rsidP="00113CA3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6</w:t>
            </w:r>
            <w:proofErr w:type="gramEnd"/>
          </w:p>
        </w:tc>
        <w:tc>
          <w:tcPr>
            <w:tcW w:w="3685" w:type="dxa"/>
          </w:tcPr>
          <w:p w:rsidR="009214A9" w:rsidRPr="00EC250B" w:rsidRDefault="000822BC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521079,93</w:t>
            </w:r>
          </w:p>
        </w:tc>
        <w:tc>
          <w:tcPr>
            <w:tcW w:w="3969" w:type="dxa"/>
          </w:tcPr>
          <w:p w:rsidR="009214A9" w:rsidRPr="00EC250B" w:rsidRDefault="000822BC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2279282,70</w:t>
            </w:r>
          </w:p>
        </w:tc>
      </w:tr>
    </w:tbl>
    <w:p w:rsidR="00287B5A" w:rsidRDefault="00287B5A" w:rsidP="009F070E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</w:p>
    <w:p w:rsidR="00287B5A" w:rsidRDefault="00287B5A" w:rsidP="00287B5A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Зона 3. Размещение линейного объекта. </w:t>
      </w:r>
      <w:r w:rsidR="000822BC">
        <w:rPr>
          <w:sz w:val="24"/>
          <w:szCs w:val="24"/>
        </w:rPr>
        <w:t>Съезд к объекту дорожного сервиса.</w:t>
      </w:r>
    </w:p>
    <w:tbl>
      <w:tblPr>
        <w:tblStyle w:val="af2"/>
        <w:tblW w:w="10096" w:type="dxa"/>
        <w:tblInd w:w="218" w:type="dxa"/>
        <w:tblLayout w:type="fixed"/>
        <w:tblLook w:val="04A0" w:firstRow="1" w:lastRow="0" w:firstColumn="1" w:lastColumn="0" w:noHBand="0" w:noVBand="1"/>
      </w:tblPr>
      <w:tblGrid>
        <w:gridCol w:w="2442"/>
        <w:gridCol w:w="3685"/>
        <w:gridCol w:w="3969"/>
      </w:tblGrid>
      <w:tr w:rsidR="00E5269C" w:rsidRPr="00963DC2" w:rsidTr="00E5269C">
        <w:tc>
          <w:tcPr>
            <w:tcW w:w="2442" w:type="dxa"/>
            <w:vMerge w:val="restart"/>
          </w:tcPr>
          <w:p w:rsidR="00E5269C" w:rsidRDefault="00E5269C" w:rsidP="00D87DC1">
            <w:pPr>
              <w:pStyle w:val="afe"/>
              <w:spacing w:line="278" w:lineRule="auto"/>
              <w:ind w:right="220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E5269C" w:rsidRPr="00963DC2" w:rsidRDefault="00E5269C" w:rsidP="00D87DC1">
            <w:pPr>
              <w:pStyle w:val="afe"/>
              <w:spacing w:line="278" w:lineRule="auto"/>
              <w:ind w:right="220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63DC2">
              <w:rPr>
                <w:rFonts w:ascii="Times New Roman" w:hAnsi="Times New Roman"/>
                <w:sz w:val="24"/>
                <w:szCs w:val="24"/>
                <w:lang w:val="ru-RU"/>
              </w:rPr>
              <w:t>Название точки</w:t>
            </w:r>
          </w:p>
        </w:tc>
        <w:tc>
          <w:tcPr>
            <w:tcW w:w="7654" w:type="dxa"/>
            <w:gridSpan w:val="2"/>
          </w:tcPr>
          <w:p w:rsidR="00E5269C" w:rsidRPr="00963DC2" w:rsidRDefault="00E5269C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Координаты</w:t>
            </w:r>
          </w:p>
        </w:tc>
      </w:tr>
      <w:tr w:rsidR="00E5269C" w:rsidRPr="00963DC2" w:rsidTr="00E5269C">
        <w:tc>
          <w:tcPr>
            <w:tcW w:w="2442" w:type="dxa"/>
            <w:vMerge/>
          </w:tcPr>
          <w:p w:rsidR="00E5269C" w:rsidRPr="00963DC2" w:rsidRDefault="00E5269C" w:rsidP="00D87DC1">
            <w:pPr>
              <w:pStyle w:val="afe"/>
              <w:spacing w:line="278" w:lineRule="auto"/>
              <w:ind w:right="22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5" w:type="dxa"/>
          </w:tcPr>
          <w:p w:rsidR="00E5269C" w:rsidRPr="00963DC2" w:rsidRDefault="00E5269C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Х</w:t>
            </w:r>
          </w:p>
        </w:tc>
        <w:tc>
          <w:tcPr>
            <w:tcW w:w="3969" w:type="dxa"/>
          </w:tcPr>
          <w:p w:rsidR="00E5269C" w:rsidRPr="00963DC2" w:rsidRDefault="00E5269C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Y</w:t>
            </w:r>
          </w:p>
        </w:tc>
      </w:tr>
      <w:tr w:rsidR="00E5269C" w:rsidRPr="003343C8" w:rsidTr="00E5269C">
        <w:tc>
          <w:tcPr>
            <w:tcW w:w="2442" w:type="dxa"/>
          </w:tcPr>
          <w:p w:rsidR="00E5269C" w:rsidRPr="00287B5A" w:rsidRDefault="000822BC" w:rsidP="00D87DC1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Н16</w:t>
            </w:r>
          </w:p>
        </w:tc>
        <w:tc>
          <w:tcPr>
            <w:tcW w:w="3685" w:type="dxa"/>
          </w:tcPr>
          <w:p w:rsidR="00E5269C" w:rsidRPr="003343C8" w:rsidRDefault="0044347B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521074,85</w:t>
            </w:r>
          </w:p>
        </w:tc>
        <w:tc>
          <w:tcPr>
            <w:tcW w:w="3969" w:type="dxa"/>
          </w:tcPr>
          <w:p w:rsidR="00E5269C" w:rsidRPr="003343C8" w:rsidRDefault="0044347B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2279244,03</w:t>
            </w:r>
          </w:p>
        </w:tc>
      </w:tr>
      <w:tr w:rsidR="00E5269C" w:rsidRPr="003343C8" w:rsidTr="00E5269C">
        <w:tc>
          <w:tcPr>
            <w:tcW w:w="2442" w:type="dxa"/>
          </w:tcPr>
          <w:p w:rsidR="00E5269C" w:rsidRPr="00287B5A" w:rsidRDefault="000822BC" w:rsidP="00D87DC1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Н17</w:t>
            </w:r>
          </w:p>
        </w:tc>
        <w:tc>
          <w:tcPr>
            <w:tcW w:w="3685" w:type="dxa"/>
          </w:tcPr>
          <w:p w:rsidR="00E5269C" w:rsidRPr="003343C8" w:rsidRDefault="0044347B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521174,03</w:t>
            </w:r>
          </w:p>
        </w:tc>
        <w:tc>
          <w:tcPr>
            <w:tcW w:w="3969" w:type="dxa"/>
          </w:tcPr>
          <w:p w:rsidR="00E5269C" w:rsidRPr="003343C8" w:rsidRDefault="003427F0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2279223,20</w:t>
            </w:r>
          </w:p>
        </w:tc>
      </w:tr>
      <w:tr w:rsidR="00E5269C" w:rsidRPr="009535DF" w:rsidTr="00E5269C">
        <w:tc>
          <w:tcPr>
            <w:tcW w:w="2442" w:type="dxa"/>
          </w:tcPr>
          <w:p w:rsidR="00E5269C" w:rsidRPr="00287B5A" w:rsidRDefault="000822BC" w:rsidP="00287B5A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  <w:proofErr w:type="gramEnd"/>
          </w:p>
        </w:tc>
        <w:tc>
          <w:tcPr>
            <w:tcW w:w="3685" w:type="dxa"/>
          </w:tcPr>
          <w:p w:rsidR="00E5269C" w:rsidRPr="003427F0" w:rsidRDefault="003427F0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427F0">
              <w:rPr>
                <w:rFonts w:ascii="Times New Roman" w:hAnsi="Times New Roman"/>
                <w:sz w:val="24"/>
                <w:szCs w:val="24"/>
                <w:lang w:val="ru-RU"/>
              </w:rPr>
              <w:t>521076,27</w:t>
            </w:r>
          </w:p>
        </w:tc>
        <w:tc>
          <w:tcPr>
            <w:tcW w:w="3969" w:type="dxa"/>
          </w:tcPr>
          <w:p w:rsidR="00E5269C" w:rsidRPr="003427F0" w:rsidRDefault="003427F0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427F0">
              <w:rPr>
                <w:rFonts w:ascii="Times New Roman" w:hAnsi="Times New Roman"/>
                <w:sz w:val="24"/>
                <w:szCs w:val="24"/>
                <w:lang w:val="ru-RU"/>
              </w:rPr>
              <w:t>2279250,93</w:t>
            </w:r>
          </w:p>
        </w:tc>
      </w:tr>
      <w:tr w:rsidR="00E5269C" w:rsidRPr="009535DF" w:rsidTr="00E5269C">
        <w:tc>
          <w:tcPr>
            <w:tcW w:w="2442" w:type="dxa"/>
          </w:tcPr>
          <w:p w:rsidR="00E5269C" w:rsidRPr="00287B5A" w:rsidRDefault="000822BC" w:rsidP="00D87DC1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Н3</w:t>
            </w:r>
          </w:p>
        </w:tc>
        <w:tc>
          <w:tcPr>
            <w:tcW w:w="3685" w:type="dxa"/>
          </w:tcPr>
          <w:p w:rsidR="00E5269C" w:rsidRPr="003427F0" w:rsidRDefault="003427F0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427F0">
              <w:rPr>
                <w:rFonts w:ascii="Times New Roman" w:hAnsi="Times New Roman"/>
                <w:sz w:val="24"/>
                <w:szCs w:val="24"/>
                <w:lang w:val="ru-RU"/>
              </w:rPr>
              <w:t>521080,27</w:t>
            </w:r>
          </w:p>
        </w:tc>
        <w:tc>
          <w:tcPr>
            <w:tcW w:w="3969" w:type="dxa"/>
          </w:tcPr>
          <w:p w:rsidR="00E5269C" w:rsidRPr="003427F0" w:rsidRDefault="003427F0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427F0">
              <w:rPr>
                <w:rFonts w:ascii="Times New Roman" w:hAnsi="Times New Roman"/>
                <w:sz w:val="24"/>
                <w:szCs w:val="24"/>
                <w:lang w:val="ru-RU"/>
              </w:rPr>
              <w:t>2279278,93</w:t>
            </w:r>
          </w:p>
        </w:tc>
      </w:tr>
      <w:tr w:rsidR="000822BC" w:rsidRPr="009535DF" w:rsidTr="00E5269C">
        <w:tc>
          <w:tcPr>
            <w:tcW w:w="2442" w:type="dxa"/>
          </w:tcPr>
          <w:p w:rsidR="000822BC" w:rsidRPr="000822BC" w:rsidRDefault="000822BC" w:rsidP="00D87DC1">
            <w:pPr>
              <w:pStyle w:val="afe"/>
              <w:spacing w:line="278" w:lineRule="auto"/>
              <w:ind w:right="22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822BC"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 w:rsidRPr="000822BC">
              <w:rPr>
                <w:rFonts w:ascii="Times New Roman" w:hAnsi="Times New Roman"/>
                <w:sz w:val="24"/>
                <w:szCs w:val="24"/>
                <w:lang w:val="ru-RU"/>
              </w:rPr>
              <w:t>6</w:t>
            </w:r>
            <w:proofErr w:type="gramEnd"/>
          </w:p>
        </w:tc>
        <w:tc>
          <w:tcPr>
            <w:tcW w:w="3685" w:type="dxa"/>
          </w:tcPr>
          <w:p w:rsidR="000822BC" w:rsidRPr="003427F0" w:rsidRDefault="003427F0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427F0">
              <w:rPr>
                <w:rFonts w:ascii="Times New Roman" w:hAnsi="Times New Roman"/>
                <w:sz w:val="24"/>
                <w:szCs w:val="24"/>
                <w:lang w:val="ru-RU"/>
              </w:rPr>
              <w:t>521079,93</w:t>
            </w:r>
          </w:p>
        </w:tc>
        <w:tc>
          <w:tcPr>
            <w:tcW w:w="3969" w:type="dxa"/>
          </w:tcPr>
          <w:p w:rsidR="000822BC" w:rsidRPr="003427F0" w:rsidRDefault="003427F0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2279282,70</w:t>
            </w:r>
          </w:p>
        </w:tc>
      </w:tr>
      <w:tr w:rsidR="000822BC" w:rsidRPr="009535DF" w:rsidTr="00E5269C">
        <w:tc>
          <w:tcPr>
            <w:tcW w:w="2442" w:type="dxa"/>
          </w:tcPr>
          <w:p w:rsidR="000822BC" w:rsidRPr="000822BC" w:rsidRDefault="000822BC" w:rsidP="00D87DC1">
            <w:pPr>
              <w:pStyle w:val="afe"/>
              <w:spacing w:line="278" w:lineRule="auto"/>
              <w:ind w:right="22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7</w:t>
            </w:r>
            <w:proofErr w:type="gramEnd"/>
          </w:p>
        </w:tc>
        <w:tc>
          <w:tcPr>
            <w:tcW w:w="3685" w:type="dxa"/>
          </w:tcPr>
          <w:p w:rsidR="000822BC" w:rsidRPr="003427F0" w:rsidRDefault="003427F0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521032,93</w:t>
            </w:r>
          </w:p>
        </w:tc>
        <w:tc>
          <w:tcPr>
            <w:tcW w:w="3969" w:type="dxa"/>
          </w:tcPr>
          <w:p w:rsidR="000822BC" w:rsidRPr="003427F0" w:rsidRDefault="003427F0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2279288,70</w:t>
            </w:r>
          </w:p>
        </w:tc>
      </w:tr>
      <w:tr w:rsidR="000822BC" w:rsidRPr="009535DF" w:rsidTr="00E5269C">
        <w:tc>
          <w:tcPr>
            <w:tcW w:w="2442" w:type="dxa"/>
          </w:tcPr>
          <w:p w:rsidR="000822BC" w:rsidRPr="000822BC" w:rsidRDefault="000822BC" w:rsidP="00D87DC1">
            <w:pPr>
              <w:pStyle w:val="afe"/>
              <w:spacing w:line="278" w:lineRule="auto"/>
              <w:ind w:right="22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Н8</w:t>
            </w:r>
          </w:p>
        </w:tc>
        <w:tc>
          <w:tcPr>
            <w:tcW w:w="3685" w:type="dxa"/>
          </w:tcPr>
          <w:p w:rsidR="000822BC" w:rsidRPr="003427F0" w:rsidRDefault="003427F0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521022,95</w:t>
            </w:r>
          </w:p>
        </w:tc>
        <w:tc>
          <w:tcPr>
            <w:tcW w:w="3969" w:type="dxa"/>
          </w:tcPr>
          <w:p w:rsidR="000822BC" w:rsidRPr="003427F0" w:rsidRDefault="003427F0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2279239,71</w:t>
            </w:r>
          </w:p>
        </w:tc>
      </w:tr>
      <w:tr w:rsidR="000822BC" w:rsidRPr="009535DF" w:rsidTr="00E5269C">
        <w:tc>
          <w:tcPr>
            <w:tcW w:w="2442" w:type="dxa"/>
          </w:tcPr>
          <w:p w:rsidR="000822BC" w:rsidRPr="000822BC" w:rsidRDefault="000822BC" w:rsidP="00D87DC1">
            <w:pPr>
              <w:pStyle w:val="afe"/>
              <w:spacing w:line="278" w:lineRule="auto"/>
              <w:ind w:right="22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9</w:t>
            </w:r>
            <w:proofErr w:type="gramEnd"/>
          </w:p>
        </w:tc>
        <w:tc>
          <w:tcPr>
            <w:tcW w:w="3685" w:type="dxa"/>
          </w:tcPr>
          <w:p w:rsidR="000822BC" w:rsidRPr="003427F0" w:rsidRDefault="0044347B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427F0">
              <w:rPr>
                <w:rFonts w:ascii="Times New Roman" w:hAnsi="Times New Roman"/>
                <w:sz w:val="24"/>
                <w:szCs w:val="24"/>
                <w:lang w:val="ru-RU"/>
              </w:rPr>
              <w:t>5211020,93</w:t>
            </w:r>
          </w:p>
        </w:tc>
        <w:tc>
          <w:tcPr>
            <w:tcW w:w="3969" w:type="dxa"/>
          </w:tcPr>
          <w:p w:rsidR="000822BC" w:rsidRPr="003427F0" w:rsidRDefault="0044347B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427F0">
              <w:rPr>
                <w:rFonts w:ascii="Times New Roman" w:hAnsi="Times New Roman"/>
                <w:sz w:val="24"/>
                <w:szCs w:val="24"/>
                <w:lang w:val="ru-RU"/>
              </w:rPr>
              <w:t>2279236,591</w:t>
            </w:r>
          </w:p>
        </w:tc>
      </w:tr>
      <w:tr w:rsidR="000822BC" w:rsidRPr="009535DF" w:rsidTr="00E5269C">
        <w:tc>
          <w:tcPr>
            <w:tcW w:w="2442" w:type="dxa"/>
          </w:tcPr>
          <w:p w:rsidR="000822BC" w:rsidRPr="000822BC" w:rsidRDefault="000822BC" w:rsidP="00D87DC1">
            <w:pPr>
              <w:pStyle w:val="afe"/>
              <w:spacing w:line="278" w:lineRule="auto"/>
              <w:ind w:right="22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822BC">
              <w:rPr>
                <w:rFonts w:ascii="Times New Roman" w:hAnsi="Times New Roman"/>
                <w:sz w:val="24"/>
                <w:szCs w:val="24"/>
                <w:lang w:val="ru-RU"/>
              </w:rPr>
              <w:t>Н14</w:t>
            </w:r>
          </w:p>
        </w:tc>
        <w:tc>
          <w:tcPr>
            <w:tcW w:w="3685" w:type="dxa"/>
          </w:tcPr>
          <w:p w:rsidR="000822BC" w:rsidRPr="00EC250B" w:rsidRDefault="0044347B" w:rsidP="00E20842">
            <w:pPr>
              <w:pStyle w:val="afe"/>
              <w:spacing w:line="278" w:lineRule="auto"/>
              <w:ind w:right="220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521069,28</w:t>
            </w:r>
          </w:p>
        </w:tc>
        <w:tc>
          <w:tcPr>
            <w:tcW w:w="3969" w:type="dxa"/>
          </w:tcPr>
          <w:p w:rsidR="000822BC" w:rsidRPr="00EC250B" w:rsidRDefault="0044347B" w:rsidP="00E20842">
            <w:pPr>
              <w:pStyle w:val="afe"/>
              <w:spacing w:line="278" w:lineRule="auto"/>
              <w:ind w:right="220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2279223,61</w:t>
            </w:r>
          </w:p>
        </w:tc>
      </w:tr>
      <w:tr w:rsidR="000822BC" w:rsidRPr="009535DF" w:rsidTr="00E5269C">
        <w:tc>
          <w:tcPr>
            <w:tcW w:w="2442" w:type="dxa"/>
          </w:tcPr>
          <w:p w:rsidR="000822BC" w:rsidRPr="000822BC" w:rsidRDefault="000822BC" w:rsidP="00D87DC1">
            <w:pPr>
              <w:pStyle w:val="afe"/>
              <w:spacing w:line="278" w:lineRule="auto"/>
              <w:ind w:right="22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822BC"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>Н15</w:t>
            </w:r>
          </w:p>
        </w:tc>
        <w:tc>
          <w:tcPr>
            <w:tcW w:w="3685" w:type="dxa"/>
          </w:tcPr>
          <w:p w:rsidR="000822BC" w:rsidRPr="003427F0" w:rsidRDefault="003427F0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427F0">
              <w:rPr>
                <w:rFonts w:ascii="Times New Roman" w:hAnsi="Times New Roman"/>
                <w:sz w:val="24"/>
                <w:szCs w:val="24"/>
                <w:lang w:val="ru-RU"/>
              </w:rPr>
              <w:t>521028,34</w:t>
            </w:r>
          </w:p>
        </w:tc>
        <w:tc>
          <w:tcPr>
            <w:tcW w:w="3969" w:type="dxa"/>
          </w:tcPr>
          <w:p w:rsidR="000822BC" w:rsidRPr="003427F0" w:rsidRDefault="003427F0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2279238,61</w:t>
            </w:r>
          </w:p>
        </w:tc>
      </w:tr>
    </w:tbl>
    <w:p w:rsidR="00287B5A" w:rsidRDefault="00287B5A" w:rsidP="009F070E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</w:p>
    <w:p w:rsidR="007764A8" w:rsidRPr="00963DC2" w:rsidRDefault="007764A8" w:rsidP="007764A8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  <w:r>
        <w:rPr>
          <w:sz w:val="24"/>
          <w:szCs w:val="24"/>
        </w:rPr>
        <w:t>Зона 4. Размещение линейного объекта.</w:t>
      </w:r>
      <w:r w:rsidR="00DF7576">
        <w:rPr>
          <w:sz w:val="24"/>
          <w:szCs w:val="24"/>
        </w:rPr>
        <w:t xml:space="preserve"> Съезд к объекту дорожного сервиса</w:t>
      </w:r>
    </w:p>
    <w:tbl>
      <w:tblPr>
        <w:tblStyle w:val="af2"/>
        <w:tblW w:w="0" w:type="auto"/>
        <w:tblInd w:w="218" w:type="dxa"/>
        <w:tblLook w:val="04A0" w:firstRow="1" w:lastRow="0" w:firstColumn="1" w:lastColumn="0" w:noHBand="0" w:noVBand="1"/>
      </w:tblPr>
      <w:tblGrid>
        <w:gridCol w:w="2442"/>
        <w:gridCol w:w="3685"/>
        <w:gridCol w:w="4002"/>
      </w:tblGrid>
      <w:tr w:rsidR="007764A8" w:rsidTr="00D87DC1">
        <w:tc>
          <w:tcPr>
            <w:tcW w:w="2442" w:type="dxa"/>
            <w:vMerge w:val="restart"/>
          </w:tcPr>
          <w:p w:rsidR="007764A8" w:rsidRDefault="007764A8" w:rsidP="00D87DC1">
            <w:pPr>
              <w:pStyle w:val="afe"/>
              <w:spacing w:line="278" w:lineRule="auto"/>
              <w:ind w:right="220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7764A8" w:rsidRPr="00963DC2" w:rsidRDefault="007764A8" w:rsidP="00D87DC1">
            <w:pPr>
              <w:pStyle w:val="afe"/>
              <w:spacing w:line="278" w:lineRule="auto"/>
              <w:ind w:right="220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63DC2">
              <w:rPr>
                <w:rFonts w:ascii="Times New Roman" w:hAnsi="Times New Roman"/>
                <w:sz w:val="24"/>
                <w:szCs w:val="24"/>
                <w:lang w:val="ru-RU"/>
              </w:rPr>
              <w:t>Название точки</w:t>
            </w:r>
          </w:p>
        </w:tc>
        <w:tc>
          <w:tcPr>
            <w:tcW w:w="7687" w:type="dxa"/>
            <w:gridSpan w:val="2"/>
          </w:tcPr>
          <w:p w:rsidR="007764A8" w:rsidRPr="00963DC2" w:rsidRDefault="007764A8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Координаты</w:t>
            </w:r>
          </w:p>
        </w:tc>
      </w:tr>
      <w:tr w:rsidR="007764A8" w:rsidTr="00D87DC1">
        <w:tc>
          <w:tcPr>
            <w:tcW w:w="2442" w:type="dxa"/>
            <w:vMerge/>
          </w:tcPr>
          <w:p w:rsidR="007764A8" w:rsidRPr="00963DC2" w:rsidRDefault="007764A8" w:rsidP="00D87DC1">
            <w:pPr>
              <w:pStyle w:val="afe"/>
              <w:spacing w:line="278" w:lineRule="auto"/>
              <w:ind w:right="22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5" w:type="dxa"/>
          </w:tcPr>
          <w:p w:rsidR="007764A8" w:rsidRPr="00963DC2" w:rsidRDefault="007764A8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Х</w:t>
            </w:r>
          </w:p>
        </w:tc>
        <w:tc>
          <w:tcPr>
            <w:tcW w:w="4002" w:type="dxa"/>
          </w:tcPr>
          <w:p w:rsidR="007764A8" w:rsidRPr="00963DC2" w:rsidRDefault="007764A8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Y</w:t>
            </w:r>
          </w:p>
        </w:tc>
      </w:tr>
      <w:tr w:rsidR="007764A8" w:rsidTr="00D87DC1">
        <w:tc>
          <w:tcPr>
            <w:tcW w:w="2442" w:type="dxa"/>
          </w:tcPr>
          <w:p w:rsidR="007764A8" w:rsidRPr="007764A8" w:rsidRDefault="00134482" w:rsidP="00D87DC1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9</w:t>
            </w:r>
            <w:proofErr w:type="gramEnd"/>
          </w:p>
        </w:tc>
        <w:tc>
          <w:tcPr>
            <w:tcW w:w="3685" w:type="dxa"/>
          </w:tcPr>
          <w:p w:rsidR="007764A8" w:rsidRPr="003343C8" w:rsidRDefault="0044347B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5211020,93</w:t>
            </w:r>
          </w:p>
        </w:tc>
        <w:tc>
          <w:tcPr>
            <w:tcW w:w="4002" w:type="dxa"/>
          </w:tcPr>
          <w:p w:rsidR="007764A8" w:rsidRPr="003343C8" w:rsidRDefault="0044347B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2279236,591</w:t>
            </w:r>
          </w:p>
        </w:tc>
      </w:tr>
      <w:tr w:rsidR="007764A8" w:rsidTr="00D87DC1">
        <w:tc>
          <w:tcPr>
            <w:tcW w:w="2442" w:type="dxa"/>
          </w:tcPr>
          <w:p w:rsidR="007764A8" w:rsidRPr="007764A8" w:rsidRDefault="00134482" w:rsidP="00D87DC1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Н10</w:t>
            </w:r>
          </w:p>
        </w:tc>
        <w:tc>
          <w:tcPr>
            <w:tcW w:w="3685" w:type="dxa"/>
          </w:tcPr>
          <w:p w:rsidR="007764A8" w:rsidRPr="003343C8" w:rsidRDefault="0044347B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521019,78</w:t>
            </w:r>
          </w:p>
        </w:tc>
        <w:tc>
          <w:tcPr>
            <w:tcW w:w="4002" w:type="dxa"/>
          </w:tcPr>
          <w:p w:rsidR="007764A8" w:rsidRPr="003343C8" w:rsidRDefault="0044347B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2279235,54</w:t>
            </w:r>
          </w:p>
        </w:tc>
      </w:tr>
      <w:tr w:rsidR="00F34783" w:rsidTr="00D87DC1">
        <w:tc>
          <w:tcPr>
            <w:tcW w:w="2442" w:type="dxa"/>
          </w:tcPr>
          <w:p w:rsidR="00F34783" w:rsidRPr="007764A8" w:rsidRDefault="00134482" w:rsidP="00D87DC1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Н13</w:t>
            </w:r>
          </w:p>
        </w:tc>
        <w:tc>
          <w:tcPr>
            <w:tcW w:w="3685" w:type="dxa"/>
          </w:tcPr>
          <w:p w:rsidR="00F34783" w:rsidRPr="00EC250B" w:rsidRDefault="0044347B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521070,68</w:t>
            </w:r>
          </w:p>
        </w:tc>
        <w:tc>
          <w:tcPr>
            <w:tcW w:w="4002" w:type="dxa"/>
          </w:tcPr>
          <w:p w:rsidR="00F34783" w:rsidRPr="00EC250B" w:rsidRDefault="0044347B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2279225,73</w:t>
            </w:r>
          </w:p>
        </w:tc>
      </w:tr>
      <w:tr w:rsidR="00F34783" w:rsidTr="00D87DC1">
        <w:tc>
          <w:tcPr>
            <w:tcW w:w="2442" w:type="dxa"/>
          </w:tcPr>
          <w:p w:rsidR="00F34783" w:rsidRPr="007764A8" w:rsidRDefault="00134482" w:rsidP="00D87DC1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Н14</w:t>
            </w:r>
          </w:p>
        </w:tc>
        <w:tc>
          <w:tcPr>
            <w:tcW w:w="3685" w:type="dxa"/>
          </w:tcPr>
          <w:p w:rsidR="00F34783" w:rsidRPr="00EC250B" w:rsidRDefault="0044347B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521069,28</w:t>
            </w:r>
          </w:p>
        </w:tc>
        <w:tc>
          <w:tcPr>
            <w:tcW w:w="4002" w:type="dxa"/>
          </w:tcPr>
          <w:p w:rsidR="00F34783" w:rsidRPr="00EC250B" w:rsidRDefault="0044347B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2279223,61</w:t>
            </w:r>
          </w:p>
        </w:tc>
      </w:tr>
    </w:tbl>
    <w:p w:rsidR="00D31862" w:rsidRDefault="00D31862" w:rsidP="007764A8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</w:p>
    <w:p w:rsidR="007764A8" w:rsidRPr="00963DC2" w:rsidRDefault="007764A8" w:rsidP="007764A8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  <w:r>
        <w:rPr>
          <w:sz w:val="24"/>
          <w:szCs w:val="24"/>
        </w:rPr>
        <w:t>Зона 5. Размещение линейного объекта.</w:t>
      </w:r>
      <w:r w:rsidRPr="00963DC2">
        <w:rPr>
          <w:sz w:val="24"/>
          <w:szCs w:val="24"/>
        </w:rPr>
        <w:t xml:space="preserve"> </w:t>
      </w:r>
      <w:r w:rsidR="00134482">
        <w:rPr>
          <w:sz w:val="24"/>
          <w:szCs w:val="24"/>
        </w:rPr>
        <w:t>Съезд к объекту дорожного сервиса</w:t>
      </w:r>
    </w:p>
    <w:tbl>
      <w:tblPr>
        <w:tblStyle w:val="af2"/>
        <w:tblW w:w="0" w:type="auto"/>
        <w:tblInd w:w="218" w:type="dxa"/>
        <w:tblLook w:val="04A0" w:firstRow="1" w:lastRow="0" w:firstColumn="1" w:lastColumn="0" w:noHBand="0" w:noVBand="1"/>
      </w:tblPr>
      <w:tblGrid>
        <w:gridCol w:w="2442"/>
        <w:gridCol w:w="3685"/>
        <w:gridCol w:w="4002"/>
      </w:tblGrid>
      <w:tr w:rsidR="007764A8" w:rsidTr="00D87DC1">
        <w:tc>
          <w:tcPr>
            <w:tcW w:w="2442" w:type="dxa"/>
            <w:vMerge w:val="restart"/>
          </w:tcPr>
          <w:p w:rsidR="007764A8" w:rsidRDefault="007764A8" w:rsidP="00D87DC1">
            <w:pPr>
              <w:pStyle w:val="afe"/>
              <w:spacing w:line="278" w:lineRule="auto"/>
              <w:ind w:right="220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7764A8" w:rsidRPr="00963DC2" w:rsidRDefault="007764A8" w:rsidP="00D87DC1">
            <w:pPr>
              <w:pStyle w:val="afe"/>
              <w:spacing w:line="278" w:lineRule="auto"/>
              <w:ind w:right="220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63DC2">
              <w:rPr>
                <w:rFonts w:ascii="Times New Roman" w:hAnsi="Times New Roman"/>
                <w:sz w:val="24"/>
                <w:szCs w:val="24"/>
                <w:lang w:val="ru-RU"/>
              </w:rPr>
              <w:t>Название точки</w:t>
            </w:r>
          </w:p>
        </w:tc>
        <w:tc>
          <w:tcPr>
            <w:tcW w:w="7687" w:type="dxa"/>
            <w:gridSpan w:val="2"/>
          </w:tcPr>
          <w:p w:rsidR="007764A8" w:rsidRPr="00963DC2" w:rsidRDefault="007764A8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Координаты</w:t>
            </w:r>
          </w:p>
        </w:tc>
      </w:tr>
      <w:tr w:rsidR="007764A8" w:rsidTr="00D87DC1">
        <w:tc>
          <w:tcPr>
            <w:tcW w:w="2442" w:type="dxa"/>
            <w:vMerge/>
          </w:tcPr>
          <w:p w:rsidR="007764A8" w:rsidRPr="00963DC2" w:rsidRDefault="007764A8" w:rsidP="00D87DC1">
            <w:pPr>
              <w:pStyle w:val="afe"/>
              <w:spacing w:line="278" w:lineRule="auto"/>
              <w:ind w:right="22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5" w:type="dxa"/>
          </w:tcPr>
          <w:p w:rsidR="007764A8" w:rsidRPr="00963DC2" w:rsidRDefault="007764A8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Х</w:t>
            </w:r>
          </w:p>
        </w:tc>
        <w:tc>
          <w:tcPr>
            <w:tcW w:w="4002" w:type="dxa"/>
          </w:tcPr>
          <w:p w:rsidR="007764A8" w:rsidRPr="00963DC2" w:rsidRDefault="007764A8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Y</w:t>
            </w:r>
          </w:p>
        </w:tc>
      </w:tr>
      <w:tr w:rsidR="00D31862" w:rsidTr="00D87DC1">
        <w:tc>
          <w:tcPr>
            <w:tcW w:w="2442" w:type="dxa"/>
          </w:tcPr>
          <w:p w:rsidR="00D31862" w:rsidRPr="007764A8" w:rsidRDefault="00134482" w:rsidP="00D87DC1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Н10</w:t>
            </w:r>
          </w:p>
        </w:tc>
        <w:tc>
          <w:tcPr>
            <w:tcW w:w="3685" w:type="dxa"/>
          </w:tcPr>
          <w:p w:rsidR="00D31862" w:rsidRPr="003343C8" w:rsidRDefault="0044347B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521019,78</w:t>
            </w:r>
          </w:p>
        </w:tc>
        <w:tc>
          <w:tcPr>
            <w:tcW w:w="4002" w:type="dxa"/>
          </w:tcPr>
          <w:p w:rsidR="00D31862" w:rsidRPr="003343C8" w:rsidRDefault="0044347B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2279235,54</w:t>
            </w:r>
          </w:p>
        </w:tc>
      </w:tr>
      <w:tr w:rsidR="00E50940" w:rsidTr="00D87DC1">
        <w:tc>
          <w:tcPr>
            <w:tcW w:w="2442" w:type="dxa"/>
          </w:tcPr>
          <w:p w:rsidR="00E50940" w:rsidRPr="007764A8" w:rsidRDefault="00134482" w:rsidP="00D87DC1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Н11</w:t>
            </w:r>
          </w:p>
        </w:tc>
        <w:tc>
          <w:tcPr>
            <w:tcW w:w="3685" w:type="dxa"/>
          </w:tcPr>
          <w:p w:rsidR="00E50940" w:rsidRPr="003343C8" w:rsidRDefault="0044347B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521018,72</w:t>
            </w:r>
          </w:p>
        </w:tc>
        <w:tc>
          <w:tcPr>
            <w:tcW w:w="4002" w:type="dxa"/>
          </w:tcPr>
          <w:p w:rsidR="00E50940" w:rsidRPr="003343C8" w:rsidRDefault="0044347B" w:rsidP="00D87DC1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2279227,46</w:t>
            </w:r>
          </w:p>
        </w:tc>
      </w:tr>
      <w:tr w:rsidR="00F34783" w:rsidTr="00D87DC1">
        <w:tc>
          <w:tcPr>
            <w:tcW w:w="2442" w:type="dxa"/>
          </w:tcPr>
          <w:p w:rsidR="00F34783" w:rsidRPr="007764A8" w:rsidRDefault="00134482" w:rsidP="00D87DC1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Н12</w:t>
            </w:r>
          </w:p>
        </w:tc>
        <w:tc>
          <w:tcPr>
            <w:tcW w:w="3685" w:type="dxa"/>
          </w:tcPr>
          <w:p w:rsidR="00F34783" w:rsidRPr="00EC250B" w:rsidRDefault="0044347B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521025,56</w:t>
            </w:r>
          </w:p>
        </w:tc>
        <w:tc>
          <w:tcPr>
            <w:tcW w:w="4002" w:type="dxa"/>
          </w:tcPr>
          <w:p w:rsidR="00F34783" w:rsidRPr="00EC250B" w:rsidRDefault="0044347B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2273225,96</w:t>
            </w:r>
          </w:p>
        </w:tc>
      </w:tr>
      <w:tr w:rsidR="00F34783" w:rsidTr="00D87DC1">
        <w:tc>
          <w:tcPr>
            <w:tcW w:w="2442" w:type="dxa"/>
          </w:tcPr>
          <w:p w:rsidR="00F34783" w:rsidRPr="007764A8" w:rsidRDefault="00134482" w:rsidP="00D87DC1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Н13</w:t>
            </w:r>
          </w:p>
        </w:tc>
        <w:tc>
          <w:tcPr>
            <w:tcW w:w="3685" w:type="dxa"/>
          </w:tcPr>
          <w:p w:rsidR="00F34783" w:rsidRPr="009535DF" w:rsidRDefault="0044347B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521070,68</w:t>
            </w:r>
          </w:p>
        </w:tc>
        <w:tc>
          <w:tcPr>
            <w:tcW w:w="4002" w:type="dxa"/>
          </w:tcPr>
          <w:p w:rsidR="00F34783" w:rsidRPr="009535DF" w:rsidRDefault="0044347B" w:rsidP="00E20842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2279225,73</w:t>
            </w:r>
          </w:p>
        </w:tc>
      </w:tr>
    </w:tbl>
    <w:p w:rsidR="00B558D9" w:rsidRDefault="00B558D9" w:rsidP="00EA1C79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</w:p>
    <w:p w:rsidR="00AC2D0F" w:rsidRPr="00AC2D0F" w:rsidRDefault="00AC2D0F" w:rsidP="009F070E">
      <w:pPr>
        <w:pStyle w:val="afe"/>
        <w:spacing w:line="278" w:lineRule="auto"/>
        <w:ind w:left="218" w:right="220" w:firstLine="708"/>
        <w:jc w:val="both"/>
        <w:rPr>
          <w:b/>
          <w:sz w:val="24"/>
          <w:szCs w:val="24"/>
        </w:rPr>
      </w:pPr>
      <w:r w:rsidRPr="00AC2D0F">
        <w:rPr>
          <w:b/>
          <w:sz w:val="24"/>
          <w:szCs w:val="24"/>
        </w:rPr>
        <w:t xml:space="preserve">2.4 Перечень </w:t>
      </w:r>
      <w:proofErr w:type="gramStart"/>
      <w:r w:rsidRPr="00AC2D0F">
        <w:rPr>
          <w:b/>
          <w:sz w:val="24"/>
          <w:szCs w:val="24"/>
        </w:rPr>
        <w:t>координат характерных точек границ зон планируемого размещения линейных</w:t>
      </w:r>
      <w:proofErr w:type="gramEnd"/>
      <w:r w:rsidRPr="00AC2D0F">
        <w:rPr>
          <w:b/>
          <w:sz w:val="24"/>
          <w:szCs w:val="24"/>
        </w:rPr>
        <w:t xml:space="preserve"> объектов</w:t>
      </w:r>
      <w:r>
        <w:rPr>
          <w:b/>
          <w:sz w:val="24"/>
          <w:szCs w:val="24"/>
        </w:rPr>
        <w:t>, подлежащих переносу (переустройству) из зон планируемого размещения линейных объектов.</w:t>
      </w:r>
    </w:p>
    <w:p w:rsidR="00AC2D0F" w:rsidRDefault="00A952BD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  <w:r>
        <w:rPr>
          <w:sz w:val="24"/>
          <w:szCs w:val="24"/>
        </w:rPr>
        <w:t>Линейных объектов</w:t>
      </w:r>
      <w:r w:rsidR="00AC2D0F">
        <w:rPr>
          <w:sz w:val="24"/>
          <w:szCs w:val="24"/>
        </w:rPr>
        <w:t xml:space="preserve">, подлежащих переносу (переустройству) из зоны планируемого размещения </w:t>
      </w:r>
      <w:r w:rsidR="00134482">
        <w:rPr>
          <w:sz w:val="24"/>
          <w:szCs w:val="24"/>
        </w:rPr>
        <w:t xml:space="preserve">объекта </w:t>
      </w:r>
      <w:r w:rsidR="00AC2D0F" w:rsidRPr="00135488">
        <w:rPr>
          <w:b/>
          <w:sz w:val="24"/>
          <w:szCs w:val="24"/>
        </w:rPr>
        <w:t>не  предусмотрено</w:t>
      </w:r>
      <w:r w:rsidR="00AC2D0F">
        <w:rPr>
          <w:sz w:val="24"/>
          <w:szCs w:val="24"/>
        </w:rPr>
        <w:t>.</w:t>
      </w:r>
    </w:p>
    <w:p w:rsidR="00AC2D0F" w:rsidRDefault="00AC2D0F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  <w:r w:rsidRPr="00AC2D0F">
        <w:rPr>
          <w:b/>
          <w:sz w:val="24"/>
          <w:szCs w:val="24"/>
        </w:rPr>
        <w:t>2.5  Предельные параметры разрешенного строительства, реконструкции объектов капитального строительства, входящих в состав линейных объектов.</w:t>
      </w:r>
    </w:p>
    <w:p w:rsidR="00A66A5E" w:rsidRPr="00956C6C" w:rsidRDefault="00A66A5E" w:rsidP="00135488">
      <w:pPr>
        <w:tabs>
          <w:tab w:val="left" w:pos="1440"/>
        </w:tabs>
        <w:ind w:right="-2" w:firstLine="426"/>
        <w:rPr>
          <w:sz w:val="24"/>
          <w:szCs w:val="24"/>
        </w:rPr>
      </w:pPr>
      <w:r w:rsidRPr="00956C6C">
        <w:rPr>
          <w:sz w:val="24"/>
          <w:szCs w:val="24"/>
        </w:rPr>
        <w:t>Предельные параметры разрешенного строительства</w:t>
      </w:r>
      <w:r w:rsidR="00134482">
        <w:rPr>
          <w:sz w:val="24"/>
          <w:szCs w:val="24"/>
        </w:rPr>
        <w:t xml:space="preserve"> АЗС</w:t>
      </w:r>
      <w:r w:rsidRPr="00956C6C">
        <w:rPr>
          <w:sz w:val="24"/>
          <w:szCs w:val="24"/>
        </w:rPr>
        <w:t xml:space="preserve">, входящей в состав линейного объекта в границах зон его планируемого назначения приняты в соответствии с Правилами землепользования и застройки  </w:t>
      </w:r>
      <w:proofErr w:type="spellStart"/>
      <w:r w:rsidR="00134482">
        <w:rPr>
          <w:sz w:val="24"/>
          <w:szCs w:val="24"/>
        </w:rPr>
        <w:t>Идолгского</w:t>
      </w:r>
      <w:proofErr w:type="spellEnd"/>
      <w:r w:rsidRPr="00956C6C">
        <w:rPr>
          <w:sz w:val="24"/>
          <w:szCs w:val="24"/>
        </w:rPr>
        <w:t xml:space="preserve">  </w:t>
      </w:r>
      <w:r w:rsidR="00C94C76">
        <w:rPr>
          <w:sz w:val="24"/>
          <w:szCs w:val="24"/>
        </w:rPr>
        <w:t xml:space="preserve"> </w:t>
      </w:r>
      <w:r w:rsidRPr="00956C6C">
        <w:rPr>
          <w:sz w:val="24"/>
          <w:szCs w:val="24"/>
        </w:rPr>
        <w:t xml:space="preserve">муниципального образования </w:t>
      </w:r>
      <w:r w:rsidR="00C94C76">
        <w:rPr>
          <w:sz w:val="24"/>
          <w:szCs w:val="24"/>
        </w:rPr>
        <w:t xml:space="preserve"> </w:t>
      </w:r>
      <w:proofErr w:type="spellStart"/>
      <w:r w:rsidR="00134482">
        <w:rPr>
          <w:sz w:val="24"/>
          <w:szCs w:val="24"/>
        </w:rPr>
        <w:t>Татищевского</w:t>
      </w:r>
      <w:proofErr w:type="spellEnd"/>
      <w:r w:rsidRPr="00956C6C">
        <w:rPr>
          <w:sz w:val="24"/>
          <w:szCs w:val="24"/>
        </w:rPr>
        <w:t xml:space="preserve"> муниципального </w:t>
      </w:r>
      <w:r w:rsidR="00963DC2">
        <w:rPr>
          <w:sz w:val="24"/>
          <w:szCs w:val="24"/>
        </w:rPr>
        <w:t xml:space="preserve"> </w:t>
      </w:r>
      <w:r w:rsidR="006F00C5">
        <w:rPr>
          <w:sz w:val="24"/>
          <w:szCs w:val="24"/>
        </w:rPr>
        <w:t xml:space="preserve">района </w:t>
      </w:r>
      <w:r w:rsidR="00963DC2">
        <w:rPr>
          <w:sz w:val="24"/>
          <w:szCs w:val="24"/>
        </w:rPr>
        <w:t xml:space="preserve"> </w:t>
      </w:r>
      <w:r w:rsidRPr="00956C6C">
        <w:rPr>
          <w:sz w:val="24"/>
          <w:szCs w:val="24"/>
        </w:rPr>
        <w:t xml:space="preserve"> Саратовской области.</w:t>
      </w:r>
    </w:p>
    <w:p w:rsidR="00A66A5E" w:rsidRPr="00956C6C" w:rsidRDefault="00A66A5E" w:rsidP="00135488">
      <w:pPr>
        <w:tabs>
          <w:tab w:val="left" w:pos="1440"/>
        </w:tabs>
        <w:ind w:right="-2" w:firstLine="426"/>
        <w:rPr>
          <w:color w:val="000000"/>
          <w:sz w:val="24"/>
          <w:szCs w:val="24"/>
        </w:rPr>
      </w:pPr>
      <w:r w:rsidRPr="00956C6C">
        <w:rPr>
          <w:sz w:val="24"/>
          <w:szCs w:val="24"/>
        </w:rPr>
        <w:t>Проектируемый объект капитального строительства (</w:t>
      </w:r>
      <w:r w:rsidR="00134482">
        <w:rPr>
          <w:sz w:val="24"/>
          <w:szCs w:val="24"/>
        </w:rPr>
        <w:t>АЗС</w:t>
      </w:r>
      <w:r w:rsidRPr="00956C6C">
        <w:rPr>
          <w:sz w:val="24"/>
          <w:szCs w:val="24"/>
        </w:rPr>
        <w:t xml:space="preserve">) располагается в </w:t>
      </w:r>
      <w:r w:rsidRPr="00956C6C">
        <w:rPr>
          <w:color w:val="000000"/>
          <w:sz w:val="24"/>
          <w:szCs w:val="24"/>
        </w:rPr>
        <w:t xml:space="preserve">территориальной зоне </w:t>
      </w:r>
      <w:r w:rsidR="00C94C76">
        <w:rPr>
          <w:color w:val="000000"/>
          <w:sz w:val="24"/>
          <w:szCs w:val="24"/>
        </w:rPr>
        <w:t xml:space="preserve"> </w:t>
      </w:r>
      <w:r w:rsidRPr="00956C6C">
        <w:rPr>
          <w:color w:val="000000"/>
          <w:sz w:val="24"/>
          <w:szCs w:val="24"/>
        </w:rPr>
        <w:t>(</w:t>
      </w:r>
      <w:r w:rsidR="00134482">
        <w:rPr>
          <w:color w:val="000000"/>
          <w:sz w:val="24"/>
          <w:szCs w:val="24"/>
        </w:rPr>
        <w:t>ИТ-2</w:t>
      </w:r>
      <w:r w:rsidRPr="00956C6C">
        <w:rPr>
          <w:color w:val="000000"/>
          <w:sz w:val="24"/>
          <w:szCs w:val="24"/>
        </w:rPr>
        <w:t>)</w:t>
      </w:r>
      <w:r w:rsidR="00134482">
        <w:rPr>
          <w:color w:val="000000"/>
          <w:sz w:val="24"/>
          <w:szCs w:val="24"/>
        </w:rPr>
        <w:t xml:space="preserve">-зоны инженерной </w:t>
      </w:r>
      <w:proofErr w:type="gramStart"/>
      <w:r w:rsidR="00134482">
        <w:rPr>
          <w:color w:val="000000"/>
          <w:sz w:val="24"/>
          <w:szCs w:val="24"/>
        </w:rPr>
        <w:t>инфраструктуры</w:t>
      </w:r>
      <w:proofErr w:type="gramEnd"/>
      <w:r w:rsidR="00134482">
        <w:rPr>
          <w:color w:val="000000"/>
          <w:sz w:val="24"/>
          <w:szCs w:val="24"/>
        </w:rPr>
        <w:t xml:space="preserve"> строящиеся </w:t>
      </w:r>
      <w:r w:rsidRPr="00956C6C">
        <w:rPr>
          <w:color w:val="000000"/>
          <w:sz w:val="24"/>
          <w:szCs w:val="24"/>
        </w:rPr>
        <w:t xml:space="preserve"> и соответствует основному виду разрешенного использования:</w:t>
      </w:r>
    </w:p>
    <w:p w:rsidR="008B3C66" w:rsidRDefault="00A66A5E" w:rsidP="00135488">
      <w:pPr>
        <w:tabs>
          <w:tab w:val="left" w:pos="1440"/>
        </w:tabs>
        <w:ind w:right="-2" w:firstLine="426"/>
        <w:rPr>
          <w:color w:val="000000"/>
          <w:sz w:val="24"/>
          <w:szCs w:val="24"/>
        </w:rPr>
      </w:pPr>
      <w:r w:rsidRPr="00956C6C">
        <w:rPr>
          <w:color w:val="000000"/>
          <w:sz w:val="24"/>
          <w:szCs w:val="24"/>
        </w:rPr>
        <w:t xml:space="preserve"> –</w:t>
      </w:r>
      <w:proofErr w:type="gramStart"/>
      <w:r w:rsidR="00134482">
        <w:rPr>
          <w:color w:val="000000"/>
          <w:sz w:val="24"/>
          <w:szCs w:val="24"/>
        </w:rPr>
        <w:t>территориальная зона-зона</w:t>
      </w:r>
      <w:proofErr w:type="gramEnd"/>
      <w:r w:rsidR="00134482">
        <w:rPr>
          <w:color w:val="000000"/>
          <w:sz w:val="24"/>
          <w:szCs w:val="24"/>
        </w:rPr>
        <w:t xml:space="preserve"> инженерной  и транспортной инфраструктуры,</w:t>
      </w:r>
    </w:p>
    <w:p w:rsidR="00A66A5E" w:rsidRPr="00956C6C" w:rsidRDefault="008B3C66" w:rsidP="00135488">
      <w:pPr>
        <w:tabs>
          <w:tab w:val="left" w:pos="1440"/>
        </w:tabs>
        <w:ind w:right="-2" w:firstLine="42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-</w:t>
      </w:r>
      <w:r w:rsidR="00134482">
        <w:rPr>
          <w:color w:val="000000"/>
          <w:sz w:val="24"/>
          <w:szCs w:val="24"/>
        </w:rPr>
        <w:t xml:space="preserve"> категория </w:t>
      </w:r>
      <w:proofErr w:type="gramStart"/>
      <w:r w:rsidR="00134482">
        <w:rPr>
          <w:color w:val="000000"/>
          <w:sz w:val="24"/>
          <w:szCs w:val="24"/>
        </w:rPr>
        <w:t>земель-зе</w:t>
      </w:r>
      <w:r>
        <w:rPr>
          <w:color w:val="000000"/>
          <w:sz w:val="24"/>
          <w:szCs w:val="24"/>
        </w:rPr>
        <w:t>м</w:t>
      </w:r>
      <w:r w:rsidR="00134482">
        <w:rPr>
          <w:color w:val="000000"/>
          <w:sz w:val="24"/>
          <w:szCs w:val="24"/>
        </w:rPr>
        <w:t>ли</w:t>
      </w:r>
      <w:proofErr w:type="gramEnd"/>
      <w:r w:rsidR="00134482">
        <w:rPr>
          <w:color w:val="000000"/>
          <w:sz w:val="24"/>
          <w:szCs w:val="24"/>
        </w:rPr>
        <w:t xml:space="preserve"> сельскохозяйственного назначения.</w:t>
      </w:r>
    </w:p>
    <w:p w:rsidR="00A66A5E" w:rsidRPr="00D60E9B" w:rsidRDefault="00A66A5E" w:rsidP="00135488">
      <w:pPr>
        <w:tabs>
          <w:tab w:val="left" w:pos="1440"/>
        </w:tabs>
        <w:ind w:right="-2" w:firstLine="426"/>
        <w:rPr>
          <w:b/>
          <w:color w:val="000000"/>
          <w:sz w:val="24"/>
          <w:szCs w:val="24"/>
          <w:u w:val="single"/>
        </w:rPr>
      </w:pPr>
      <w:r w:rsidRPr="00D60E9B">
        <w:rPr>
          <w:b/>
          <w:color w:val="000000"/>
          <w:sz w:val="24"/>
          <w:szCs w:val="24"/>
          <w:u w:val="single"/>
        </w:rPr>
        <w:t xml:space="preserve">Предельные размеры земельных участков для </w:t>
      </w:r>
      <w:proofErr w:type="gramStart"/>
      <w:r w:rsidRPr="00D60E9B">
        <w:rPr>
          <w:b/>
          <w:color w:val="000000"/>
          <w:sz w:val="24"/>
          <w:szCs w:val="24"/>
          <w:u w:val="single"/>
        </w:rPr>
        <w:t>территориальной зоны</w:t>
      </w:r>
      <w:proofErr w:type="gramEnd"/>
      <w:r w:rsidRPr="00D60E9B">
        <w:rPr>
          <w:b/>
          <w:color w:val="000000"/>
          <w:sz w:val="24"/>
          <w:szCs w:val="24"/>
          <w:u w:val="single"/>
        </w:rPr>
        <w:t xml:space="preserve"> </w:t>
      </w:r>
      <w:r w:rsidR="00A263DA">
        <w:rPr>
          <w:b/>
          <w:color w:val="000000"/>
          <w:sz w:val="24"/>
          <w:szCs w:val="24"/>
          <w:u w:val="single"/>
        </w:rPr>
        <w:t>ИТ</w:t>
      </w:r>
      <w:r w:rsidR="00134482">
        <w:rPr>
          <w:b/>
          <w:color w:val="000000"/>
          <w:sz w:val="24"/>
          <w:szCs w:val="24"/>
          <w:u w:val="single"/>
        </w:rPr>
        <w:t>-2</w:t>
      </w:r>
      <w:r w:rsidRPr="00D60E9B">
        <w:rPr>
          <w:b/>
          <w:color w:val="000000"/>
          <w:sz w:val="24"/>
          <w:szCs w:val="24"/>
          <w:u w:val="single"/>
        </w:rPr>
        <w:t>:</w:t>
      </w:r>
    </w:p>
    <w:p w:rsidR="00A66A5E" w:rsidRPr="00956C6C" w:rsidRDefault="00A66A5E" w:rsidP="00135488">
      <w:pPr>
        <w:tabs>
          <w:tab w:val="left" w:pos="1440"/>
        </w:tabs>
        <w:ind w:right="-2" w:firstLine="426"/>
        <w:rPr>
          <w:color w:val="000000"/>
          <w:sz w:val="24"/>
          <w:szCs w:val="24"/>
          <w:u w:val="single"/>
        </w:rPr>
      </w:pPr>
    </w:p>
    <w:p w:rsidR="00A66A5E" w:rsidRPr="00956C6C" w:rsidRDefault="00A66A5E" w:rsidP="00135488">
      <w:pPr>
        <w:tabs>
          <w:tab w:val="left" w:pos="1440"/>
        </w:tabs>
        <w:ind w:right="-2" w:firstLine="426"/>
        <w:rPr>
          <w:color w:val="000000"/>
          <w:sz w:val="24"/>
          <w:szCs w:val="24"/>
        </w:rPr>
      </w:pPr>
      <w:proofErr w:type="gramStart"/>
      <w:r w:rsidRPr="00956C6C">
        <w:rPr>
          <w:color w:val="000000"/>
          <w:sz w:val="24"/>
          <w:szCs w:val="24"/>
        </w:rPr>
        <w:t>Минимальный – не нормируется;</w:t>
      </w:r>
      <w:proofErr w:type="gramEnd"/>
    </w:p>
    <w:p w:rsidR="00A66A5E" w:rsidRPr="00956C6C" w:rsidRDefault="00A66A5E" w:rsidP="00135488">
      <w:pPr>
        <w:tabs>
          <w:tab w:val="left" w:pos="1440"/>
        </w:tabs>
        <w:ind w:right="-2" w:firstLine="426"/>
        <w:rPr>
          <w:color w:val="000000"/>
          <w:sz w:val="24"/>
          <w:szCs w:val="24"/>
        </w:rPr>
      </w:pPr>
      <w:proofErr w:type="gramStart"/>
      <w:r w:rsidRPr="00956C6C">
        <w:rPr>
          <w:color w:val="000000"/>
          <w:sz w:val="24"/>
          <w:szCs w:val="24"/>
        </w:rPr>
        <w:t>Максимальный – не нормируется.</w:t>
      </w:r>
      <w:proofErr w:type="gramEnd"/>
    </w:p>
    <w:p w:rsidR="00A66A5E" w:rsidRPr="005329AC" w:rsidRDefault="00A66A5E" w:rsidP="00135488">
      <w:pPr>
        <w:tabs>
          <w:tab w:val="left" w:pos="1440"/>
        </w:tabs>
        <w:ind w:right="-2" w:firstLine="426"/>
        <w:rPr>
          <w:sz w:val="26"/>
          <w:szCs w:val="26"/>
        </w:rPr>
      </w:pPr>
    </w:p>
    <w:p w:rsidR="00B23A9A" w:rsidRDefault="008E7D08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  <w:proofErr w:type="gramStart"/>
      <w:r>
        <w:rPr>
          <w:b/>
          <w:sz w:val="24"/>
          <w:szCs w:val="24"/>
        </w:rPr>
        <w:t>2.</w:t>
      </w:r>
      <w:r w:rsidR="00956C6C">
        <w:rPr>
          <w:b/>
          <w:sz w:val="24"/>
          <w:szCs w:val="24"/>
        </w:rPr>
        <w:t>6</w:t>
      </w:r>
      <w:r w:rsidR="00963DC2">
        <w:rPr>
          <w:b/>
          <w:sz w:val="24"/>
          <w:szCs w:val="24"/>
        </w:rPr>
        <w:t xml:space="preserve"> </w:t>
      </w:r>
      <w:r w:rsidR="00956C6C">
        <w:rPr>
          <w:b/>
          <w:sz w:val="24"/>
          <w:szCs w:val="24"/>
        </w:rPr>
        <w:t xml:space="preserve"> Информация о необходимости </w:t>
      </w:r>
      <w:r w:rsidR="00963DC2">
        <w:rPr>
          <w:b/>
          <w:sz w:val="24"/>
          <w:szCs w:val="24"/>
        </w:rPr>
        <w:t xml:space="preserve">  </w:t>
      </w:r>
      <w:r w:rsidR="00956C6C">
        <w:rPr>
          <w:b/>
          <w:sz w:val="24"/>
          <w:szCs w:val="24"/>
        </w:rPr>
        <w:t>осуществления</w:t>
      </w:r>
      <w:r w:rsidR="00963DC2">
        <w:rPr>
          <w:b/>
          <w:sz w:val="24"/>
          <w:szCs w:val="24"/>
        </w:rPr>
        <w:t xml:space="preserve"> </w:t>
      </w:r>
      <w:r w:rsidR="00956C6C">
        <w:rPr>
          <w:b/>
          <w:sz w:val="24"/>
          <w:szCs w:val="24"/>
        </w:rPr>
        <w:t xml:space="preserve"> мероприятий по защите сохраняемых</w:t>
      </w:r>
      <w:r w:rsidR="00963DC2">
        <w:rPr>
          <w:b/>
          <w:sz w:val="24"/>
          <w:szCs w:val="24"/>
        </w:rPr>
        <w:t xml:space="preserve"> </w:t>
      </w:r>
      <w:r w:rsidR="00956C6C">
        <w:rPr>
          <w:b/>
          <w:sz w:val="24"/>
          <w:szCs w:val="24"/>
        </w:rPr>
        <w:t xml:space="preserve"> объектов капитального строительства</w:t>
      </w:r>
      <w:r w:rsidR="00B82A00">
        <w:rPr>
          <w:b/>
          <w:sz w:val="24"/>
          <w:szCs w:val="24"/>
        </w:rPr>
        <w:t>, существующих</w:t>
      </w:r>
      <w:r w:rsidR="00963DC2">
        <w:rPr>
          <w:b/>
          <w:sz w:val="24"/>
          <w:szCs w:val="24"/>
        </w:rPr>
        <w:t xml:space="preserve"> </w:t>
      </w:r>
      <w:r w:rsidR="00B82A00">
        <w:rPr>
          <w:b/>
          <w:sz w:val="24"/>
          <w:szCs w:val="24"/>
        </w:rPr>
        <w:t xml:space="preserve"> и строящихся </w:t>
      </w:r>
      <w:r w:rsidR="00963DC2">
        <w:rPr>
          <w:b/>
          <w:sz w:val="24"/>
          <w:szCs w:val="24"/>
        </w:rPr>
        <w:t xml:space="preserve"> </w:t>
      </w:r>
      <w:r w:rsidR="00B82A00">
        <w:rPr>
          <w:b/>
          <w:sz w:val="24"/>
          <w:szCs w:val="24"/>
        </w:rPr>
        <w:t xml:space="preserve">на момент </w:t>
      </w:r>
      <w:r w:rsidR="00963DC2">
        <w:rPr>
          <w:b/>
          <w:sz w:val="24"/>
          <w:szCs w:val="24"/>
        </w:rPr>
        <w:t xml:space="preserve"> </w:t>
      </w:r>
      <w:r w:rsidR="00B82A00">
        <w:rPr>
          <w:b/>
          <w:sz w:val="24"/>
          <w:szCs w:val="24"/>
        </w:rPr>
        <w:t>подготовки</w:t>
      </w:r>
      <w:r w:rsidR="00963DC2">
        <w:rPr>
          <w:b/>
          <w:sz w:val="24"/>
          <w:szCs w:val="24"/>
        </w:rPr>
        <w:t xml:space="preserve"> </w:t>
      </w:r>
      <w:r w:rsidR="00B82A00">
        <w:rPr>
          <w:b/>
          <w:sz w:val="24"/>
          <w:szCs w:val="24"/>
        </w:rPr>
        <w:t xml:space="preserve"> проекта планировки территории, а так же объектов капитального строительства, планируемых </w:t>
      </w:r>
      <w:r w:rsidR="00963DC2">
        <w:rPr>
          <w:b/>
          <w:sz w:val="24"/>
          <w:szCs w:val="24"/>
        </w:rPr>
        <w:t xml:space="preserve"> </w:t>
      </w:r>
      <w:r w:rsidR="00B82A00">
        <w:rPr>
          <w:b/>
          <w:sz w:val="24"/>
          <w:szCs w:val="24"/>
        </w:rPr>
        <w:t>к строительству в соответствии с ранее утвержденной документацией по планировке территории, от возможного негативного воздействия в связи с размещением линейн</w:t>
      </w:r>
      <w:r w:rsidR="00BC16FD">
        <w:rPr>
          <w:b/>
          <w:sz w:val="24"/>
          <w:szCs w:val="24"/>
        </w:rPr>
        <w:t>ого</w:t>
      </w:r>
      <w:r w:rsidR="00B82A00">
        <w:rPr>
          <w:b/>
          <w:sz w:val="24"/>
          <w:szCs w:val="24"/>
        </w:rPr>
        <w:t xml:space="preserve"> объект</w:t>
      </w:r>
      <w:r w:rsidR="00BC16FD">
        <w:rPr>
          <w:b/>
          <w:sz w:val="24"/>
          <w:szCs w:val="24"/>
        </w:rPr>
        <w:t>а</w:t>
      </w:r>
      <w:r>
        <w:rPr>
          <w:b/>
          <w:sz w:val="24"/>
          <w:szCs w:val="24"/>
        </w:rPr>
        <w:t>.</w:t>
      </w:r>
      <w:proofErr w:type="gramEnd"/>
    </w:p>
    <w:p w:rsidR="00135488" w:rsidRDefault="008E7D08" w:rsidP="00A952BD">
      <w:pPr>
        <w:pStyle w:val="afe"/>
        <w:spacing w:before="40" w:line="278" w:lineRule="auto"/>
        <w:ind w:left="218" w:right="219"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</w:t>
      </w:r>
      <w:r w:rsidR="00963DC2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местах </w:t>
      </w:r>
      <w:r w:rsidR="00D96563">
        <w:rPr>
          <w:sz w:val="24"/>
          <w:szCs w:val="24"/>
        </w:rPr>
        <w:t>размещения</w:t>
      </w:r>
      <w:r>
        <w:rPr>
          <w:sz w:val="24"/>
          <w:szCs w:val="24"/>
        </w:rPr>
        <w:t xml:space="preserve"> объекта с</w:t>
      </w:r>
      <w:r w:rsidR="00963DC2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существующими сохраняемыми объектами капитального строительства </w:t>
      </w:r>
      <w:r w:rsidR="00BC16FD">
        <w:rPr>
          <w:sz w:val="24"/>
          <w:szCs w:val="24"/>
        </w:rPr>
        <w:t xml:space="preserve"> кабелями, </w:t>
      </w:r>
      <w:r>
        <w:rPr>
          <w:sz w:val="24"/>
          <w:szCs w:val="24"/>
        </w:rPr>
        <w:t>предусмотрен</w:t>
      </w:r>
      <w:r w:rsidR="00D96563">
        <w:rPr>
          <w:sz w:val="24"/>
          <w:szCs w:val="24"/>
        </w:rPr>
        <w:t>а охранная зона действующих кабелей</w:t>
      </w:r>
      <w:proofErr w:type="gramStart"/>
      <w:r>
        <w:rPr>
          <w:sz w:val="24"/>
          <w:szCs w:val="24"/>
        </w:rPr>
        <w:t xml:space="preserve">  ,</w:t>
      </w:r>
      <w:proofErr w:type="gramEnd"/>
      <w:r>
        <w:rPr>
          <w:sz w:val="24"/>
          <w:szCs w:val="24"/>
        </w:rPr>
        <w:t xml:space="preserve"> при необходимости (при пересечении с кабелем) последний заключается в футляр из асбестоцементной трубы и установка железобетонных столбиков с опознавательными знаками.</w:t>
      </w:r>
      <w:r w:rsidR="00BC16FD">
        <w:rPr>
          <w:sz w:val="24"/>
          <w:szCs w:val="24"/>
        </w:rPr>
        <w:t xml:space="preserve"> </w:t>
      </w:r>
      <w:r w:rsidR="00C075C2">
        <w:rPr>
          <w:sz w:val="24"/>
          <w:szCs w:val="24"/>
        </w:rPr>
        <w:t xml:space="preserve"> При пересечении с линиями электропередач, работы производятся вручную с соблюдением охранных зон ЛЭП.</w:t>
      </w:r>
    </w:p>
    <w:p w:rsidR="008E7D08" w:rsidRDefault="008E7D08" w:rsidP="008E7D08">
      <w:pPr>
        <w:pStyle w:val="afe"/>
        <w:spacing w:before="40" w:line="278" w:lineRule="auto"/>
        <w:ind w:left="218" w:right="219" w:firstLine="708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2.</w:t>
      </w:r>
      <w:r w:rsidR="00956C6C">
        <w:rPr>
          <w:b/>
          <w:sz w:val="24"/>
          <w:szCs w:val="24"/>
        </w:rPr>
        <w:t>7</w:t>
      </w:r>
      <w:r>
        <w:rPr>
          <w:b/>
          <w:sz w:val="24"/>
          <w:szCs w:val="24"/>
        </w:rPr>
        <w:t xml:space="preserve"> </w:t>
      </w:r>
      <w:r w:rsidR="00956C6C">
        <w:rPr>
          <w:b/>
          <w:sz w:val="24"/>
          <w:szCs w:val="24"/>
        </w:rPr>
        <w:t xml:space="preserve"> Информация </w:t>
      </w:r>
      <w:proofErr w:type="gramStart"/>
      <w:r w:rsidR="00956C6C">
        <w:rPr>
          <w:b/>
          <w:sz w:val="24"/>
          <w:szCs w:val="24"/>
        </w:rPr>
        <w:t xml:space="preserve">о необходимости </w:t>
      </w:r>
      <w:r w:rsidR="00963DC2">
        <w:rPr>
          <w:b/>
          <w:sz w:val="24"/>
          <w:szCs w:val="24"/>
        </w:rPr>
        <w:t xml:space="preserve"> </w:t>
      </w:r>
      <w:r w:rsidR="00956C6C">
        <w:rPr>
          <w:b/>
          <w:sz w:val="24"/>
          <w:szCs w:val="24"/>
        </w:rPr>
        <w:t xml:space="preserve">осуществления мероприятий </w:t>
      </w:r>
      <w:r>
        <w:rPr>
          <w:b/>
          <w:sz w:val="24"/>
          <w:szCs w:val="24"/>
        </w:rPr>
        <w:t xml:space="preserve"> по сохранению объектов культурного наследия от возможного негативного воздействия в связи</w:t>
      </w:r>
      <w:proofErr w:type="gramEnd"/>
      <w:r>
        <w:rPr>
          <w:b/>
          <w:sz w:val="24"/>
          <w:szCs w:val="24"/>
        </w:rPr>
        <w:t xml:space="preserve"> с размещением линейного объекта.</w:t>
      </w:r>
    </w:p>
    <w:p w:rsidR="00100185" w:rsidRPr="00100185" w:rsidRDefault="00100185" w:rsidP="00100185">
      <w:pPr>
        <w:pStyle w:val="TableParagraph"/>
        <w:spacing w:line="276" w:lineRule="auto"/>
        <w:ind w:left="287" w:right="443" w:firstLine="710"/>
        <w:jc w:val="both"/>
        <w:rPr>
          <w:sz w:val="24"/>
          <w:szCs w:val="24"/>
          <w:lang w:val="ru-RU"/>
        </w:rPr>
      </w:pPr>
      <w:r w:rsidRPr="00100185">
        <w:rPr>
          <w:sz w:val="24"/>
          <w:szCs w:val="24"/>
          <w:lang w:val="ru-RU"/>
        </w:rPr>
        <w:t>Объекты, включенные в единый государственный реестр объектов культурного наследия народов Российской Федерации, на участке проектирования отсутствуют.</w:t>
      </w:r>
    </w:p>
    <w:p w:rsidR="00100185" w:rsidRPr="00100185" w:rsidRDefault="00100185" w:rsidP="00100185">
      <w:pPr>
        <w:pStyle w:val="TableParagraph"/>
        <w:spacing w:before="4" w:line="276" w:lineRule="auto"/>
        <w:ind w:left="287" w:right="447" w:firstLine="710"/>
        <w:jc w:val="both"/>
        <w:rPr>
          <w:sz w:val="24"/>
          <w:szCs w:val="24"/>
          <w:lang w:val="ru-RU"/>
        </w:rPr>
      </w:pPr>
      <w:r w:rsidRPr="00100185">
        <w:rPr>
          <w:sz w:val="24"/>
          <w:szCs w:val="24"/>
          <w:lang w:val="ru-RU"/>
        </w:rPr>
        <w:t xml:space="preserve">Обозначенный участок расположен вне зон </w:t>
      </w:r>
      <w:proofErr w:type="gramStart"/>
      <w:r w:rsidRPr="00100185">
        <w:rPr>
          <w:sz w:val="24"/>
          <w:szCs w:val="24"/>
          <w:lang w:val="ru-RU"/>
        </w:rPr>
        <w:t>охраны/защитных зон объектов культурного наследия</w:t>
      </w:r>
      <w:proofErr w:type="gramEnd"/>
      <w:r w:rsidRPr="00100185">
        <w:rPr>
          <w:sz w:val="24"/>
          <w:szCs w:val="24"/>
          <w:lang w:val="ru-RU"/>
        </w:rPr>
        <w:t>.</w:t>
      </w:r>
    </w:p>
    <w:p w:rsidR="00100185" w:rsidRPr="00100185" w:rsidRDefault="00100185" w:rsidP="00100185">
      <w:pPr>
        <w:pStyle w:val="TableParagraph"/>
        <w:spacing w:line="276" w:lineRule="auto"/>
        <w:ind w:left="287" w:right="440" w:firstLine="782"/>
        <w:jc w:val="both"/>
        <w:rPr>
          <w:sz w:val="24"/>
          <w:szCs w:val="24"/>
          <w:lang w:val="ru-RU"/>
        </w:rPr>
      </w:pPr>
      <w:proofErr w:type="gramStart"/>
      <w:r w:rsidRPr="00100185">
        <w:rPr>
          <w:sz w:val="24"/>
          <w:szCs w:val="24"/>
          <w:lang w:val="ru-RU"/>
        </w:rPr>
        <w:t>В соответствии с действующим законодательством в области охраны культурного наследия (п.1 ст. 36 Федерального Закона Российской Федерации от 25 июня 2002 года №73 ФЗ «Об объектах культурного наследия (памятниках истории и культуры) народов Российской Федерации») (далее – ФЗ от 25 июня 2002 года №73 – ФЗ) проведение землеустроительных, земляных, строительных, мелиоративных, хозяйственных и иных работ осуществляются при отсутствии на данной территории</w:t>
      </w:r>
      <w:proofErr w:type="gramEnd"/>
      <w:r w:rsidRPr="00100185">
        <w:rPr>
          <w:sz w:val="24"/>
          <w:szCs w:val="24"/>
          <w:lang w:val="ru-RU"/>
        </w:rPr>
        <w:t xml:space="preserve"> объектов культурного наследия, включенных в реестр, выявленных объектов культурного</w:t>
      </w:r>
      <w:r w:rsidRPr="00100185">
        <w:rPr>
          <w:spacing w:val="-3"/>
          <w:sz w:val="24"/>
          <w:szCs w:val="24"/>
          <w:lang w:val="ru-RU"/>
        </w:rPr>
        <w:t xml:space="preserve"> </w:t>
      </w:r>
      <w:r w:rsidRPr="00100185">
        <w:rPr>
          <w:sz w:val="24"/>
          <w:szCs w:val="24"/>
          <w:lang w:val="ru-RU"/>
        </w:rPr>
        <w:t>наследия.</w:t>
      </w:r>
    </w:p>
    <w:p w:rsidR="00B23A9A" w:rsidRDefault="008E7D08" w:rsidP="00A952BD">
      <w:pPr>
        <w:pStyle w:val="afe"/>
        <w:spacing w:before="40" w:line="278" w:lineRule="auto"/>
        <w:ind w:left="218" w:right="219" w:firstLine="708"/>
        <w:jc w:val="both"/>
        <w:rPr>
          <w:sz w:val="24"/>
          <w:szCs w:val="24"/>
        </w:rPr>
      </w:pPr>
      <w:r>
        <w:rPr>
          <w:sz w:val="24"/>
          <w:szCs w:val="24"/>
        </w:rPr>
        <w:t>В настоящее время  на планируемой территории отсутствуют памятники истории и культуры. В связи с этим на территории планируемого размещения объекта мероприятий по сохранению объектов культурного наследия не требуется в виду того, что испрашиваемый земельный участок располагается вне границ территории</w:t>
      </w:r>
      <w:proofErr w:type="gramStart"/>
      <w:r>
        <w:rPr>
          <w:sz w:val="24"/>
          <w:szCs w:val="24"/>
        </w:rPr>
        <w:t xml:space="preserve"> ,</w:t>
      </w:r>
      <w:proofErr w:type="gramEnd"/>
      <w:r>
        <w:rPr>
          <w:sz w:val="24"/>
          <w:szCs w:val="24"/>
        </w:rPr>
        <w:t xml:space="preserve"> зон охраны объектов культурного наследия </w:t>
      </w:r>
      <w:r w:rsidR="00C075C2">
        <w:rPr>
          <w:sz w:val="24"/>
          <w:szCs w:val="24"/>
        </w:rPr>
        <w:t>.</w:t>
      </w:r>
    </w:p>
    <w:p w:rsidR="00B23A9A" w:rsidRDefault="008E7D08" w:rsidP="008E7D08">
      <w:pPr>
        <w:pStyle w:val="afe"/>
        <w:spacing w:before="40" w:line="278" w:lineRule="auto"/>
        <w:ind w:left="218" w:right="219" w:firstLine="708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2.</w:t>
      </w:r>
      <w:r w:rsidR="00956C6C">
        <w:rPr>
          <w:b/>
          <w:sz w:val="24"/>
          <w:szCs w:val="24"/>
        </w:rPr>
        <w:t>8</w:t>
      </w:r>
      <w:r>
        <w:rPr>
          <w:b/>
          <w:sz w:val="24"/>
          <w:szCs w:val="24"/>
        </w:rPr>
        <w:t xml:space="preserve"> </w:t>
      </w:r>
      <w:r w:rsidR="00956C6C">
        <w:rPr>
          <w:b/>
          <w:sz w:val="24"/>
          <w:szCs w:val="24"/>
        </w:rPr>
        <w:t xml:space="preserve"> Информация о необходимости осуществления мероприятий по охране </w:t>
      </w:r>
      <w:r>
        <w:rPr>
          <w:b/>
          <w:sz w:val="24"/>
          <w:szCs w:val="24"/>
        </w:rPr>
        <w:t xml:space="preserve"> окружающей среды.</w:t>
      </w:r>
    </w:p>
    <w:p w:rsidR="00B31DDF" w:rsidRPr="00750FA0" w:rsidRDefault="00B31DDF" w:rsidP="00135488">
      <w:pPr>
        <w:pStyle w:val="af3"/>
        <w:widowControl w:val="0"/>
        <w:tabs>
          <w:tab w:val="left" w:pos="2079"/>
          <w:tab w:val="left" w:pos="2822"/>
          <w:tab w:val="left" w:pos="3335"/>
          <w:tab w:val="left" w:pos="4845"/>
          <w:tab w:val="left" w:pos="6455"/>
          <w:tab w:val="left" w:pos="7838"/>
          <w:tab w:val="left" w:pos="8716"/>
        </w:tabs>
        <w:autoSpaceDE w:val="0"/>
        <w:autoSpaceDN w:val="0"/>
        <w:spacing w:before="36"/>
        <w:ind w:left="142" w:right="208" w:firstLine="890"/>
        <w:contextualSpacing w:val="0"/>
        <w:rPr>
          <w:sz w:val="24"/>
          <w:szCs w:val="24"/>
        </w:rPr>
      </w:pPr>
      <w:r w:rsidRPr="00750FA0">
        <w:rPr>
          <w:sz w:val="24"/>
          <w:szCs w:val="24"/>
        </w:rPr>
        <w:t>Мероприятия</w:t>
      </w:r>
      <w:r w:rsidRPr="00750FA0">
        <w:rPr>
          <w:sz w:val="24"/>
          <w:szCs w:val="24"/>
        </w:rPr>
        <w:tab/>
        <w:t>по</w:t>
      </w:r>
      <w:r w:rsidRPr="00750FA0">
        <w:rPr>
          <w:sz w:val="24"/>
          <w:szCs w:val="24"/>
        </w:rPr>
        <w:tab/>
        <w:t>сохранению</w:t>
      </w:r>
      <w:r w:rsidRPr="00750FA0">
        <w:rPr>
          <w:sz w:val="24"/>
          <w:szCs w:val="24"/>
        </w:rPr>
        <w:tab/>
        <w:t>окружающей</w:t>
      </w:r>
      <w:r>
        <w:rPr>
          <w:sz w:val="24"/>
          <w:szCs w:val="24"/>
        </w:rPr>
        <w:t xml:space="preserve"> п</w:t>
      </w:r>
      <w:r w:rsidRPr="00750FA0">
        <w:rPr>
          <w:sz w:val="24"/>
          <w:szCs w:val="24"/>
        </w:rPr>
        <w:t>риродной</w:t>
      </w:r>
      <w:r w:rsidRPr="00750FA0">
        <w:rPr>
          <w:sz w:val="24"/>
          <w:szCs w:val="24"/>
        </w:rPr>
        <w:tab/>
        <w:t>среды</w:t>
      </w:r>
      <w:r w:rsidR="00135488">
        <w:rPr>
          <w:sz w:val="24"/>
          <w:szCs w:val="24"/>
        </w:rPr>
        <w:t xml:space="preserve"> о</w:t>
      </w:r>
      <w:r w:rsidRPr="00750FA0">
        <w:rPr>
          <w:sz w:val="24"/>
          <w:szCs w:val="24"/>
        </w:rPr>
        <w:t>беспечиваются</w:t>
      </w:r>
      <w:r>
        <w:rPr>
          <w:sz w:val="24"/>
          <w:szCs w:val="24"/>
        </w:rPr>
        <w:t xml:space="preserve">  </w:t>
      </w:r>
      <w:r w:rsidRPr="00750FA0">
        <w:rPr>
          <w:sz w:val="24"/>
          <w:szCs w:val="24"/>
        </w:rPr>
        <w:t>выполнением требований СП.</w:t>
      </w:r>
    </w:p>
    <w:p w:rsidR="00B31DDF" w:rsidRPr="00750FA0" w:rsidRDefault="00B31DDF" w:rsidP="00135488">
      <w:pPr>
        <w:pStyle w:val="afe"/>
        <w:spacing w:before="43" w:line="276" w:lineRule="auto"/>
        <w:ind w:left="142" w:right="208" w:firstLine="890"/>
        <w:jc w:val="both"/>
        <w:rPr>
          <w:sz w:val="24"/>
          <w:szCs w:val="24"/>
        </w:rPr>
      </w:pPr>
      <w:r w:rsidRPr="00750FA0">
        <w:rPr>
          <w:sz w:val="24"/>
          <w:szCs w:val="24"/>
        </w:rPr>
        <w:t>Выполнение строительно-монтажных работ, с учетом перечисленных ниже мероприятий, не вызовет изменений в природе и не приведет к опасным воздействиям на</w:t>
      </w:r>
      <w:r w:rsidRPr="00750FA0">
        <w:rPr>
          <w:spacing w:val="-18"/>
          <w:sz w:val="24"/>
          <w:szCs w:val="24"/>
        </w:rPr>
        <w:t xml:space="preserve"> </w:t>
      </w:r>
      <w:r w:rsidRPr="00750FA0">
        <w:rPr>
          <w:sz w:val="24"/>
          <w:szCs w:val="24"/>
        </w:rPr>
        <w:t>нее.</w:t>
      </w:r>
    </w:p>
    <w:p w:rsidR="00B31DDF" w:rsidRPr="00750FA0" w:rsidRDefault="00135488" w:rsidP="00135488">
      <w:pPr>
        <w:pStyle w:val="afe"/>
        <w:ind w:right="6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</w:t>
      </w:r>
      <w:r w:rsidR="00B31DDF" w:rsidRPr="00750FA0">
        <w:rPr>
          <w:sz w:val="24"/>
          <w:szCs w:val="24"/>
        </w:rPr>
        <w:t>При строительстве предусматриваются щадящие по отношению к природе технологии:</w:t>
      </w:r>
    </w:p>
    <w:p w:rsidR="00B31DDF" w:rsidRPr="00750FA0" w:rsidRDefault="00B31DDF" w:rsidP="00135488">
      <w:pPr>
        <w:pStyle w:val="af3"/>
        <w:widowControl w:val="0"/>
        <w:numPr>
          <w:ilvl w:val="0"/>
          <w:numId w:val="14"/>
        </w:numPr>
        <w:tabs>
          <w:tab w:val="left" w:pos="1366"/>
        </w:tabs>
        <w:autoSpaceDE w:val="0"/>
        <w:autoSpaceDN w:val="0"/>
        <w:spacing w:before="40"/>
        <w:ind w:right="66" w:firstLine="708"/>
        <w:contextualSpacing w:val="0"/>
        <w:jc w:val="both"/>
        <w:rPr>
          <w:sz w:val="24"/>
          <w:szCs w:val="24"/>
        </w:rPr>
      </w:pPr>
      <w:r w:rsidRPr="00750FA0">
        <w:rPr>
          <w:sz w:val="24"/>
          <w:szCs w:val="24"/>
        </w:rPr>
        <w:t>прое</w:t>
      </w:r>
      <w:proofErr w:type="gramStart"/>
      <w:r w:rsidRPr="00750FA0">
        <w:rPr>
          <w:sz w:val="24"/>
          <w:szCs w:val="24"/>
        </w:rPr>
        <w:t xml:space="preserve">зд </w:t>
      </w:r>
      <w:r w:rsidR="00A952BD">
        <w:rPr>
          <w:sz w:val="24"/>
          <w:szCs w:val="24"/>
        </w:rPr>
        <w:t xml:space="preserve"> </w:t>
      </w:r>
      <w:r w:rsidRPr="00750FA0">
        <w:rPr>
          <w:sz w:val="24"/>
          <w:szCs w:val="24"/>
        </w:rPr>
        <w:t>стр</w:t>
      </w:r>
      <w:proofErr w:type="gramEnd"/>
      <w:r w:rsidRPr="00750FA0">
        <w:rPr>
          <w:sz w:val="24"/>
          <w:szCs w:val="24"/>
        </w:rPr>
        <w:t>оительной техники осуществляется только по</w:t>
      </w:r>
      <w:r w:rsidRPr="00750FA0">
        <w:rPr>
          <w:spacing w:val="-6"/>
          <w:sz w:val="24"/>
          <w:szCs w:val="24"/>
        </w:rPr>
        <w:t xml:space="preserve"> </w:t>
      </w:r>
      <w:r w:rsidRPr="00750FA0">
        <w:rPr>
          <w:sz w:val="24"/>
          <w:szCs w:val="24"/>
        </w:rPr>
        <w:t>автодорогам;</w:t>
      </w:r>
    </w:p>
    <w:p w:rsidR="00B31DDF" w:rsidRPr="00750FA0" w:rsidRDefault="00B31DDF" w:rsidP="00135488">
      <w:pPr>
        <w:pStyle w:val="af3"/>
        <w:widowControl w:val="0"/>
        <w:numPr>
          <w:ilvl w:val="0"/>
          <w:numId w:val="14"/>
        </w:numPr>
        <w:tabs>
          <w:tab w:val="left" w:pos="1390"/>
        </w:tabs>
        <w:autoSpaceDE w:val="0"/>
        <w:autoSpaceDN w:val="0"/>
        <w:spacing w:before="43" w:line="276" w:lineRule="auto"/>
        <w:ind w:right="66" w:firstLine="708"/>
        <w:contextualSpacing w:val="0"/>
        <w:jc w:val="both"/>
        <w:rPr>
          <w:sz w:val="24"/>
          <w:szCs w:val="24"/>
        </w:rPr>
      </w:pPr>
      <w:r w:rsidRPr="00750FA0">
        <w:rPr>
          <w:sz w:val="24"/>
          <w:szCs w:val="24"/>
        </w:rPr>
        <w:t xml:space="preserve">технология выполнения строительно-монтажных работ не требует одновременной работы большого количества строительных механизмов и транспортных средств, поэтому их суммарный выброс вредных веществ в атмосферу не требует никаких специальных </w:t>
      </w:r>
      <w:r w:rsidRPr="00750FA0">
        <w:rPr>
          <w:sz w:val="24"/>
          <w:szCs w:val="24"/>
        </w:rPr>
        <w:lastRenderedPageBreak/>
        <w:t>мероприятий для снижения концентрации вредных примесей в воздухе в районе</w:t>
      </w:r>
      <w:r w:rsidRPr="00750FA0">
        <w:rPr>
          <w:spacing w:val="-21"/>
          <w:sz w:val="24"/>
          <w:szCs w:val="24"/>
        </w:rPr>
        <w:t xml:space="preserve"> </w:t>
      </w:r>
      <w:r w:rsidRPr="00750FA0">
        <w:rPr>
          <w:sz w:val="24"/>
          <w:szCs w:val="24"/>
        </w:rPr>
        <w:t>строительства;</w:t>
      </w:r>
    </w:p>
    <w:p w:rsidR="00B31DDF" w:rsidRPr="00750FA0" w:rsidRDefault="00B31DDF" w:rsidP="00135488">
      <w:pPr>
        <w:pStyle w:val="af3"/>
        <w:widowControl w:val="0"/>
        <w:numPr>
          <w:ilvl w:val="0"/>
          <w:numId w:val="14"/>
        </w:numPr>
        <w:tabs>
          <w:tab w:val="left" w:pos="1409"/>
        </w:tabs>
        <w:autoSpaceDE w:val="0"/>
        <w:autoSpaceDN w:val="0"/>
        <w:spacing w:before="3" w:line="276" w:lineRule="auto"/>
        <w:ind w:right="66" w:firstLine="708"/>
        <w:contextualSpacing w:val="0"/>
        <w:jc w:val="both"/>
        <w:rPr>
          <w:sz w:val="24"/>
          <w:szCs w:val="24"/>
        </w:rPr>
      </w:pPr>
      <w:r w:rsidRPr="00750FA0">
        <w:rPr>
          <w:sz w:val="24"/>
          <w:szCs w:val="24"/>
        </w:rPr>
        <w:t>автотранспорт, задействованный для строительства, должен ежегодно проходить техосмотр в органах ГИБДД и поэтому должен соответствовать всем необходимым нормам, в том числе и на содержание серы, свинца и двуокиси углерода в выхлопных газах. Воздействие на атмосферный воздух в процессе строительства будет носить кратковременный</w:t>
      </w:r>
      <w:r w:rsidR="00963DC2">
        <w:rPr>
          <w:sz w:val="24"/>
          <w:szCs w:val="24"/>
        </w:rPr>
        <w:t xml:space="preserve"> </w:t>
      </w:r>
      <w:r w:rsidRPr="00750FA0">
        <w:rPr>
          <w:sz w:val="24"/>
          <w:szCs w:val="24"/>
        </w:rPr>
        <w:t xml:space="preserve"> характер, источник загрязнения – строительная</w:t>
      </w:r>
      <w:r w:rsidRPr="00750FA0">
        <w:rPr>
          <w:spacing w:val="-6"/>
          <w:sz w:val="24"/>
          <w:szCs w:val="24"/>
        </w:rPr>
        <w:t xml:space="preserve"> </w:t>
      </w:r>
      <w:r w:rsidRPr="00750FA0">
        <w:rPr>
          <w:sz w:val="24"/>
          <w:szCs w:val="24"/>
        </w:rPr>
        <w:t>техника;</w:t>
      </w:r>
    </w:p>
    <w:p w:rsidR="00B31DDF" w:rsidRPr="00750FA0" w:rsidRDefault="00B31DDF" w:rsidP="00135488">
      <w:pPr>
        <w:pStyle w:val="af3"/>
        <w:widowControl w:val="0"/>
        <w:numPr>
          <w:ilvl w:val="0"/>
          <w:numId w:val="14"/>
        </w:numPr>
        <w:tabs>
          <w:tab w:val="left" w:pos="1431"/>
        </w:tabs>
        <w:autoSpaceDE w:val="0"/>
        <w:autoSpaceDN w:val="0"/>
        <w:spacing w:line="276" w:lineRule="auto"/>
        <w:ind w:right="66" w:firstLine="708"/>
        <w:contextualSpacing w:val="0"/>
        <w:jc w:val="both"/>
        <w:rPr>
          <w:sz w:val="24"/>
          <w:szCs w:val="24"/>
        </w:rPr>
      </w:pPr>
      <w:r w:rsidRPr="00750FA0">
        <w:rPr>
          <w:sz w:val="24"/>
          <w:szCs w:val="24"/>
        </w:rPr>
        <w:t>заправка автотранспорта, строительных машин и механизмов производится на ближайшей автозаправочной станции (АЗС) с соблюдением всех мер предосторожности против растекания ГСМ по земле и с соблюдением правил пожарной безопасности при работе с горюче-смазочными материалами;</w:t>
      </w:r>
    </w:p>
    <w:p w:rsidR="00B31DDF" w:rsidRPr="00750FA0" w:rsidRDefault="00B31DDF" w:rsidP="00135488">
      <w:pPr>
        <w:pStyle w:val="af3"/>
        <w:widowControl w:val="0"/>
        <w:numPr>
          <w:ilvl w:val="0"/>
          <w:numId w:val="14"/>
        </w:numPr>
        <w:tabs>
          <w:tab w:val="left" w:pos="1452"/>
        </w:tabs>
        <w:autoSpaceDE w:val="0"/>
        <w:autoSpaceDN w:val="0"/>
        <w:spacing w:line="276" w:lineRule="auto"/>
        <w:ind w:right="66" w:firstLine="708"/>
        <w:contextualSpacing w:val="0"/>
        <w:jc w:val="both"/>
        <w:rPr>
          <w:sz w:val="24"/>
          <w:szCs w:val="24"/>
        </w:rPr>
      </w:pPr>
      <w:r w:rsidRPr="00750FA0">
        <w:rPr>
          <w:sz w:val="24"/>
          <w:szCs w:val="24"/>
        </w:rPr>
        <w:t>за весь период строительства никаких вредных или токсичных сбросов не предусматривается;</w:t>
      </w:r>
    </w:p>
    <w:p w:rsidR="00B31DDF" w:rsidRPr="00750FA0" w:rsidRDefault="00B31DDF" w:rsidP="00135488">
      <w:pPr>
        <w:pStyle w:val="af3"/>
        <w:widowControl w:val="0"/>
        <w:numPr>
          <w:ilvl w:val="0"/>
          <w:numId w:val="14"/>
        </w:numPr>
        <w:tabs>
          <w:tab w:val="left" w:pos="1356"/>
        </w:tabs>
        <w:autoSpaceDE w:val="0"/>
        <w:autoSpaceDN w:val="0"/>
        <w:spacing w:line="276" w:lineRule="auto"/>
        <w:ind w:right="66" w:firstLine="708"/>
        <w:contextualSpacing w:val="0"/>
        <w:jc w:val="both"/>
        <w:rPr>
          <w:sz w:val="24"/>
          <w:szCs w:val="24"/>
        </w:rPr>
      </w:pPr>
      <w:r w:rsidRPr="00750FA0">
        <w:rPr>
          <w:sz w:val="24"/>
          <w:szCs w:val="24"/>
        </w:rPr>
        <w:t xml:space="preserve">при строительстве </w:t>
      </w:r>
      <w:proofErr w:type="gramStart"/>
      <w:r w:rsidRPr="00750FA0">
        <w:rPr>
          <w:sz w:val="24"/>
          <w:szCs w:val="24"/>
        </w:rPr>
        <w:t>линейными</w:t>
      </w:r>
      <w:proofErr w:type="gramEnd"/>
      <w:r w:rsidRPr="00750FA0">
        <w:rPr>
          <w:sz w:val="24"/>
          <w:szCs w:val="24"/>
        </w:rPr>
        <w:t xml:space="preserve"> ИТР непосредственно руководящими строительством должна проводиться разъяснительная работа среди строителей и монтажников по сохранению природных ресурсов и соблюдению правил противопожарной</w:t>
      </w:r>
      <w:r w:rsidRPr="00750FA0">
        <w:rPr>
          <w:spacing w:val="-3"/>
          <w:sz w:val="24"/>
          <w:szCs w:val="24"/>
        </w:rPr>
        <w:t xml:space="preserve"> </w:t>
      </w:r>
      <w:r w:rsidRPr="00750FA0">
        <w:rPr>
          <w:sz w:val="24"/>
          <w:szCs w:val="24"/>
        </w:rPr>
        <w:t>безопасности;</w:t>
      </w:r>
    </w:p>
    <w:p w:rsidR="00B31DDF" w:rsidRDefault="00B31DDF" w:rsidP="00135488">
      <w:pPr>
        <w:pStyle w:val="af3"/>
        <w:widowControl w:val="0"/>
        <w:numPr>
          <w:ilvl w:val="2"/>
          <w:numId w:val="15"/>
        </w:numPr>
        <w:tabs>
          <w:tab w:val="left" w:pos="567"/>
        </w:tabs>
        <w:autoSpaceDE w:val="0"/>
        <w:autoSpaceDN w:val="0"/>
        <w:spacing w:before="62"/>
        <w:ind w:left="709" w:right="66" w:hanging="425"/>
        <w:contextualSpacing w:val="0"/>
        <w:jc w:val="both"/>
        <w:rPr>
          <w:sz w:val="24"/>
        </w:rPr>
      </w:pPr>
      <w:r w:rsidRPr="00750FA0">
        <w:rPr>
          <w:sz w:val="24"/>
          <w:szCs w:val="24"/>
        </w:rPr>
        <w:t>после завершения строительства территория, где производились работы, должна быть очищена от строительного мусора и приведена в состояние пригодное для дальнейшего использования – т. е. выполнена рекультивация. Строительный мусор подлежит утилизации. Проведение всех работ по рекультивации земли осуществляется в</w:t>
      </w:r>
      <w:r w:rsidRPr="00360391">
        <w:rPr>
          <w:sz w:val="24"/>
        </w:rPr>
        <w:t xml:space="preserve"> соответствии с требованиями СП</w:t>
      </w:r>
      <w:r w:rsidR="008B3C66">
        <w:rPr>
          <w:sz w:val="24"/>
        </w:rPr>
        <w:t xml:space="preserve"> 82.13330.2011</w:t>
      </w:r>
      <w:r w:rsidRPr="00360391">
        <w:rPr>
          <w:sz w:val="24"/>
        </w:rPr>
        <w:t xml:space="preserve"> в течени</w:t>
      </w:r>
      <w:proofErr w:type="gramStart"/>
      <w:r w:rsidRPr="00360391">
        <w:rPr>
          <w:sz w:val="24"/>
        </w:rPr>
        <w:t>и</w:t>
      </w:r>
      <w:proofErr w:type="gramEnd"/>
      <w:r w:rsidRPr="00360391">
        <w:rPr>
          <w:sz w:val="24"/>
        </w:rPr>
        <w:t xml:space="preserve"> одного календарного месяца после сдачи объекта в эксплуатацию.</w:t>
      </w:r>
    </w:p>
    <w:p w:rsidR="00F55E7F" w:rsidRPr="00F55E7F" w:rsidRDefault="00F55E7F" w:rsidP="00F55E7F">
      <w:pPr>
        <w:pStyle w:val="TableParagraph"/>
        <w:spacing w:line="276" w:lineRule="auto"/>
        <w:ind w:left="287" w:right="431" w:firstLine="710"/>
        <w:jc w:val="both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t xml:space="preserve">По условиям </w:t>
      </w:r>
      <w:proofErr w:type="spellStart"/>
      <w:r w:rsidRPr="00F55E7F">
        <w:rPr>
          <w:sz w:val="24"/>
          <w:szCs w:val="24"/>
          <w:lang w:val="ru-RU"/>
        </w:rPr>
        <w:t>проложения</w:t>
      </w:r>
      <w:proofErr w:type="spellEnd"/>
      <w:r w:rsidRPr="00F55E7F">
        <w:rPr>
          <w:sz w:val="24"/>
          <w:szCs w:val="24"/>
          <w:lang w:val="ru-RU"/>
        </w:rPr>
        <w:t xml:space="preserve"> трассы автомобильной дороги максимально учтены требования ландшафтного проектирования и охраны окружающей среды.</w:t>
      </w:r>
    </w:p>
    <w:p w:rsidR="00F55E7F" w:rsidRPr="00F55E7F" w:rsidRDefault="00F55E7F" w:rsidP="00F55E7F">
      <w:pPr>
        <w:pStyle w:val="TableParagraph"/>
        <w:spacing w:line="276" w:lineRule="auto"/>
        <w:ind w:left="287" w:right="429" w:firstLine="710"/>
        <w:jc w:val="both"/>
        <w:rPr>
          <w:sz w:val="24"/>
          <w:szCs w:val="24"/>
          <w:lang w:val="ru-RU"/>
        </w:rPr>
      </w:pPr>
      <w:proofErr w:type="gramStart"/>
      <w:r w:rsidRPr="00F55E7F">
        <w:rPr>
          <w:sz w:val="24"/>
          <w:szCs w:val="24"/>
          <w:lang w:val="ru-RU"/>
        </w:rPr>
        <w:t>Принятые проектом показатели плана и профиля дороги обеспечивают равномерную скорость движения автомобиля в оптимальном для данных условий режиме работы двигателя, что позволит уменьшить количество вредных выбросов в составе выхлопных газов.</w:t>
      </w:r>
      <w:proofErr w:type="gramEnd"/>
    </w:p>
    <w:p w:rsidR="00F55E7F" w:rsidRPr="00F55E7F" w:rsidRDefault="00F55E7F" w:rsidP="00F55E7F">
      <w:pPr>
        <w:pStyle w:val="TableParagraph"/>
        <w:spacing w:line="276" w:lineRule="auto"/>
        <w:ind w:left="287" w:right="432" w:firstLine="710"/>
        <w:jc w:val="both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t>Проектом рекомендуется выполнение следующих мероприятий обеспечивающих уменьшение загрязнения атмосферы, воды, почвы снижения уровня шума в процессе строительства дороги:</w:t>
      </w:r>
    </w:p>
    <w:p w:rsidR="00F55E7F" w:rsidRPr="00F55E7F" w:rsidRDefault="00F55E7F" w:rsidP="00F55E7F">
      <w:pPr>
        <w:pStyle w:val="TableParagraph"/>
        <w:numPr>
          <w:ilvl w:val="0"/>
          <w:numId w:val="33"/>
        </w:numPr>
        <w:tabs>
          <w:tab w:val="left" w:pos="1339"/>
        </w:tabs>
        <w:spacing w:line="276" w:lineRule="auto"/>
        <w:ind w:right="431" w:firstLine="710"/>
        <w:jc w:val="both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t xml:space="preserve">снятие и </w:t>
      </w:r>
      <w:proofErr w:type="gramStart"/>
      <w:r w:rsidRPr="00F55E7F">
        <w:rPr>
          <w:sz w:val="24"/>
          <w:szCs w:val="24"/>
          <w:lang w:val="ru-RU"/>
        </w:rPr>
        <w:t>обратная</w:t>
      </w:r>
      <w:proofErr w:type="gramEnd"/>
      <w:r w:rsidRPr="00F55E7F">
        <w:rPr>
          <w:sz w:val="24"/>
          <w:szCs w:val="24"/>
          <w:lang w:val="ru-RU"/>
        </w:rPr>
        <w:t xml:space="preserve"> </w:t>
      </w:r>
      <w:proofErr w:type="spellStart"/>
      <w:r w:rsidRPr="00F55E7F">
        <w:rPr>
          <w:sz w:val="24"/>
          <w:szCs w:val="24"/>
          <w:lang w:val="ru-RU"/>
        </w:rPr>
        <w:t>надвижка</w:t>
      </w:r>
      <w:proofErr w:type="spellEnd"/>
      <w:r w:rsidRPr="00F55E7F">
        <w:rPr>
          <w:sz w:val="24"/>
          <w:szCs w:val="24"/>
          <w:lang w:val="ru-RU"/>
        </w:rPr>
        <w:t xml:space="preserve"> плодородного слоя на полосу отвода и откосы насыпи;</w:t>
      </w:r>
    </w:p>
    <w:p w:rsidR="00F55E7F" w:rsidRPr="00F55E7F" w:rsidRDefault="00F55E7F" w:rsidP="00F55E7F">
      <w:pPr>
        <w:pStyle w:val="TableParagraph"/>
        <w:numPr>
          <w:ilvl w:val="0"/>
          <w:numId w:val="33"/>
        </w:numPr>
        <w:tabs>
          <w:tab w:val="left" w:pos="1161"/>
        </w:tabs>
        <w:spacing w:line="276" w:lineRule="auto"/>
        <w:ind w:left="1161" w:hanging="164"/>
        <w:jc w:val="both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t>применение машин и механизмов с</w:t>
      </w:r>
      <w:r w:rsidRPr="00F55E7F">
        <w:rPr>
          <w:spacing w:val="2"/>
          <w:sz w:val="24"/>
          <w:szCs w:val="24"/>
          <w:lang w:val="ru-RU"/>
        </w:rPr>
        <w:t xml:space="preserve"> </w:t>
      </w:r>
      <w:r w:rsidRPr="00F55E7F">
        <w:rPr>
          <w:sz w:val="24"/>
          <w:szCs w:val="24"/>
          <w:lang w:val="ru-RU"/>
        </w:rPr>
        <w:t>электроприводом;</w:t>
      </w:r>
    </w:p>
    <w:p w:rsidR="00F55E7F" w:rsidRPr="00F55E7F" w:rsidRDefault="00F55E7F" w:rsidP="00F55E7F">
      <w:pPr>
        <w:pStyle w:val="TableParagraph"/>
        <w:numPr>
          <w:ilvl w:val="0"/>
          <w:numId w:val="33"/>
        </w:numPr>
        <w:tabs>
          <w:tab w:val="left" w:pos="1219"/>
        </w:tabs>
        <w:spacing w:before="1" w:line="276" w:lineRule="auto"/>
        <w:ind w:right="433" w:firstLine="710"/>
        <w:jc w:val="both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t>применение для ну</w:t>
      </w:r>
      <w:proofErr w:type="gramStart"/>
      <w:r w:rsidRPr="00F55E7F">
        <w:rPr>
          <w:sz w:val="24"/>
          <w:szCs w:val="24"/>
          <w:lang w:val="ru-RU"/>
        </w:rPr>
        <w:t>жд стр</w:t>
      </w:r>
      <w:proofErr w:type="gramEnd"/>
      <w:r w:rsidRPr="00F55E7F">
        <w:rPr>
          <w:sz w:val="24"/>
          <w:szCs w:val="24"/>
          <w:lang w:val="ru-RU"/>
        </w:rPr>
        <w:t>оительства электроэнергии взамен твердого или жидкого</w:t>
      </w:r>
      <w:r w:rsidRPr="00F55E7F">
        <w:rPr>
          <w:spacing w:val="1"/>
          <w:sz w:val="24"/>
          <w:szCs w:val="24"/>
          <w:lang w:val="ru-RU"/>
        </w:rPr>
        <w:t xml:space="preserve"> </w:t>
      </w:r>
      <w:r w:rsidRPr="00F55E7F">
        <w:rPr>
          <w:sz w:val="24"/>
          <w:szCs w:val="24"/>
          <w:lang w:val="ru-RU"/>
        </w:rPr>
        <w:t>топлива;</w:t>
      </w:r>
    </w:p>
    <w:p w:rsidR="00F55E7F" w:rsidRPr="00F55E7F" w:rsidRDefault="00F55E7F" w:rsidP="00F55E7F">
      <w:pPr>
        <w:pStyle w:val="TableParagraph"/>
        <w:numPr>
          <w:ilvl w:val="0"/>
          <w:numId w:val="33"/>
        </w:numPr>
        <w:tabs>
          <w:tab w:val="left" w:pos="1161"/>
        </w:tabs>
        <w:spacing w:line="276" w:lineRule="auto"/>
        <w:ind w:left="1161" w:hanging="164"/>
        <w:jc w:val="both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t>применение герметических емкостей для перегрузки раствора и</w:t>
      </w:r>
      <w:r w:rsidRPr="00F55E7F">
        <w:rPr>
          <w:spacing w:val="-12"/>
          <w:sz w:val="24"/>
          <w:szCs w:val="24"/>
          <w:lang w:val="ru-RU"/>
        </w:rPr>
        <w:t xml:space="preserve"> </w:t>
      </w:r>
      <w:r w:rsidRPr="00F55E7F">
        <w:rPr>
          <w:sz w:val="24"/>
          <w:szCs w:val="24"/>
          <w:lang w:val="ru-RU"/>
        </w:rPr>
        <w:t>бетона;</w:t>
      </w:r>
    </w:p>
    <w:p w:rsidR="00F55E7F" w:rsidRPr="00F55E7F" w:rsidRDefault="00F55E7F" w:rsidP="00F55E7F">
      <w:pPr>
        <w:pStyle w:val="TableParagraph"/>
        <w:numPr>
          <w:ilvl w:val="0"/>
          <w:numId w:val="33"/>
        </w:numPr>
        <w:tabs>
          <w:tab w:val="left" w:pos="1161"/>
        </w:tabs>
        <w:spacing w:line="276" w:lineRule="auto"/>
        <w:ind w:left="1161" w:hanging="164"/>
        <w:jc w:val="both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t>запрещение мойки машин и механизмов в пределах</w:t>
      </w:r>
      <w:r w:rsidRPr="00F55E7F">
        <w:rPr>
          <w:spacing w:val="-3"/>
          <w:sz w:val="24"/>
          <w:szCs w:val="24"/>
          <w:lang w:val="ru-RU"/>
        </w:rPr>
        <w:t xml:space="preserve"> </w:t>
      </w:r>
      <w:r w:rsidRPr="00F55E7F">
        <w:rPr>
          <w:sz w:val="24"/>
          <w:szCs w:val="24"/>
          <w:lang w:val="ru-RU"/>
        </w:rPr>
        <w:t>объекта;</w:t>
      </w:r>
    </w:p>
    <w:p w:rsidR="00F55E7F" w:rsidRPr="00F55E7F" w:rsidRDefault="00F55E7F" w:rsidP="00F55E7F">
      <w:pPr>
        <w:pStyle w:val="TableParagraph"/>
        <w:numPr>
          <w:ilvl w:val="0"/>
          <w:numId w:val="33"/>
        </w:numPr>
        <w:tabs>
          <w:tab w:val="left" w:pos="1362"/>
          <w:tab w:val="left" w:pos="1363"/>
          <w:tab w:val="left" w:pos="2710"/>
          <w:tab w:val="left" w:pos="4361"/>
          <w:tab w:val="left" w:pos="4787"/>
          <w:tab w:val="left" w:pos="6597"/>
          <w:tab w:val="left" w:pos="7163"/>
          <w:tab w:val="left" w:pos="8002"/>
        </w:tabs>
        <w:spacing w:line="276" w:lineRule="auto"/>
        <w:ind w:right="436" w:firstLine="710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t>подвозка</w:t>
      </w:r>
      <w:r w:rsidRPr="00F55E7F">
        <w:rPr>
          <w:sz w:val="24"/>
          <w:szCs w:val="24"/>
          <w:lang w:val="ru-RU"/>
        </w:rPr>
        <w:tab/>
        <w:t>материалов</w:t>
      </w:r>
      <w:r w:rsidRPr="00F55E7F">
        <w:rPr>
          <w:sz w:val="24"/>
          <w:szCs w:val="24"/>
          <w:lang w:val="ru-RU"/>
        </w:rPr>
        <w:tab/>
        <w:t>и</w:t>
      </w:r>
      <w:r w:rsidRPr="00F55E7F">
        <w:rPr>
          <w:sz w:val="24"/>
          <w:szCs w:val="24"/>
          <w:lang w:val="ru-RU"/>
        </w:rPr>
        <w:tab/>
        <w:t>конструкций</w:t>
      </w:r>
      <w:r w:rsidRPr="00F55E7F">
        <w:rPr>
          <w:sz w:val="24"/>
          <w:szCs w:val="24"/>
          <w:lang w:val="ru-RU"/>
        </w:rPr>
        <w:tab/>
        <w:t>по</w:t>
      </w:r>
      <w:r w:rsidRPr="00F55E7F">
        <w:rPr>
          <w:sz w:val="24"/>
          <w:szCs w:val="24"/>
          <w:lang w:val="ru-RU"/>
        </w:rPr>
        <w:tab/>
        <w:t>мере</w:t>
      </w:r>
      <w:r w:rsidRPr="00F55E7F">
        <w:rPr>
          <w:sz w:val="24"/>
          <w:szCs w:val="24"/>
          <w:lang w:val="ru-RU"/>
        </w:rPr>
        <w:tab/>
      </w:r>
      <w:r w:rsidRPr="00F55E7F">
        <w:rPr>
          <w:w w:val="95"/>
          <w:sz w:val="24"/>
          <w:szCs w:val="24"/>
          <w:lang w:val="ru-RU"/>
        </w:rPr>
        <w:t xml:space="preserve">необходимости, </w:t>
      </w:r>
      <w:r w:rsidRPr="00F55E7F">
        <w:rPr>
          <w:sz w:val="24"/>
          <w:szCs w:val="24"/>
          <w:lang w:val="ru-RU"/>
        </w:rPr>
        <w:t>исключающая загромождение и захламление территории</w:t>
      </w:r>
      <w:r w:rsidRPr="00F55E7F">
        <w:rPr>
          <w:spacing w:val="2"/>
          <w:sz w:val="24"/>
          <w:szCs w:val="24"/>
          <w:lang w:val="ru-RU"/>
        </w:rPr>
        <w:t xml:space="preserve"> </w:t>
      </w:r>
      <w:r w:rsidRPr="00F55E7F">
        <w:rPr>
          <w:sz w:val="24"/>
          <w:szCs w:val="24"/>
          <w:lang w:val="ru-RU"/>
        </w:rPr>
        <w:t>объекта;</w:t>
      </w:r>
    </w:p>
    <w:p w:rsidR="00F55E7F" w:rsidRPr="00F55E7F" w:rsidRDefault="00F55E7F" w:rsidP="00F55E7F">
      <w:pPr>
        <w:pStyle w:val="TableParagraph"/>
        <w:numPr>
          <w:ilvl w:val="0"/>
          <w:numId w:val="33"/>
        </w:numPr>
        <w:tabs>
          <w:tab w:val="left" w:pos="1319"/>
          <w:tab w:val="left" w:pos="1320"/>
          <w:tab w:val="left" w:pos="3152"/>
          <w:tab w:val="left" w:pos="3905"/>
          <w:tab w:val="left" w:pos="4827"/>
          <w:tab w:val="left" w:pos="5724"/>
          <w:tab w:val="left" w:pos="6338"/>
          <w:tab w:val="left" w:pos="8051"/>
          <w:tab w:val="left" w:pos="8546"/>
        </w:tabs>
        <w:spacing w:line="276" w:lineRule="auto"/>
        <w:ind w:right="432" w:firstLine="710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t>производства</w:t>
      </w:r>
      <w:r w:rsidRPr="00F55E7F">
        <w:rPr>
          <w:sz w:val="24"/>
          <w:szCs w:val="24"/>
          <w:lang w:val="ru-RU"/>
        </w:rPr>
        <w:tab/>
        <w:t>всех</w:t>
      </w:r>
      <w:r w:rsidRPr="00F55E7F">
        <w:rPr>
          <w:sz w:val="24"/>
          <w:szCs w:val="24"/>
          <w:lang w:val="ru-RU"/>
        </w:rPr>
        <w:tab/>
        <w:t>видов</w:t>
      </w:r>
      <w:r w:rsidRPr="00F55E7F">
        <w:rPr>
          <w:sz w:val="24"/>
          <w:szCs w:val="24"/>
          <w:lang w:val="ru-RU"/>
        </w:rPr>
        <w:tab/>
        <w:t>работ</w:t>
      </w:r>
      <w:r w:rsidRPr="00F55E7F">
        <w:rPr>
          <w:sz w:val="24"/>
          <w:szCs w:val="24"/>
          <w:lang w:val="ru-RU"/>
        </w:rPr>
        <w:tab/>
      </w:r>
      <w:r w:rsidRPr="00F55E7F">
        <w:rPr>
          <w:spacing w:val="2"/>
          <w:sz w:val="24"/>
          <w:szCs w:val="24"/>
          <w:lang w:val="ru-RU"/>
        </w:rPr>
        <w:t>без</w:t>
      </w:r>
      <w:r w:rsidRPr="00F55E7F">
        <w:rPr>
          <w:spacing w:val="2"/>
          <w:sz w:val="24"/>
          <w:szCs w:val="24"/>
          <w:lang w:val="ru-RU"/>
        </w:rPr>
        <w:tab/>
      </w:r>
      <w:r w:rsidRPr="00F55E7F">
        <w:rPr>
          <w:sz w:val="24"/>
          <w:szCs w:val="24"/>
          <w:lang w:val="ru-RU"/>
        </w:rPr>
        <w:t>отступления</w:t>
      </w:r>
      <w:r w:rsidRPr="00F55E7F">
        <w:rPr>
          <w:sz w:val="24"/>
          <w:szCs w:val="24"/>
          <w:lang w:val="ru-RU"/>
        </w:rPr>
        <w:tab/>
        <w:t>от</w:t>
      </w:r>
      <w:r w:rsidRPr="00F55E7F">
        <w:rPr>
          <w:sz w:val="24"/>
          <w:szCs w:val="24"/>
          <w:lang w:val="ru-RU"/>
        </w:rPr>
        <w:tab/>
      </w:r>
      <w:r w:rsidRPr="00F55E7F">
        <w:rPr>
          <w:w w:val="95"/>
          <w:sz w:val="24"/>
          <w:szCs w:val="24"/>
          <w:lang w:val="ru-RU"/>
        </w:rPr>
        <w:t xml:space="preserve">требований </w:t>
      </w:r>
      <w:r w:rsidRPr="00F55E7F">
        <w:rPr>
          <w:sz w:val="24"/>
          <w:szCs w:val="24"/>
          <w:lang w:val="ru-RU"/>
        </w:rPr>
        <w:t>соответствующих экологических</w:t>
      </w:r>
      <w:r w:rsidRPr="00F55E7F">
        <w:rPr>
          <w:spacing w:val="-7"/>
          <w:sz w:val="24"/>
          <w:szCs w:val="24"/>
          <w:lang w:val="ru-RU"/>
        </w:rPr>
        <w:t xml:space="preserve"> </w:t>
      </w:r>
      <w:r w:rsidRPr="00F55E7F">
        <w:rPr>
          <w:sz w:val="24"/>
          <w:szCs w:val="24"/>
          <w:lang w:val="ru-RU"/>
        </w:rPr>
        <w:t>нормативов;</w:t>
      </w:r>
    </w:p>
    <w:p w:rsidR="00F55E7F" w:rsidRPr="00F55E7F" w:rsidRDefault="00F55E7F" w:rsidP="00F55E7F">
      <w:pPr>
        <w:pStyle w:val="TableParagraph"/>
        <w:numPr>
          <w:ilvl w:val="0"/>
          <w:numId w:val="33"/>
        </w:numPr>
        <w:tabs>
          <w:tab w:val="left" w:pos="1410"/>
          <w:tab w:val="left" w:pos="1411"/>
          <w:tab w:val="left" w:pos="3176"/>
          <w:tab w:val="left" w:pos="4165"/>
          <w:tab w:val="left" w:pos="6732"/>
          <w:tab w:val="left" w:pos="8148"/>
        </w:tabs>
        <w:spacing w:line="276" w:lineRule="auto"/>
        <w:ind w:right="433" w:firstLine="710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t>выполнение</w:t>
      </w:r>
      <w:r w:rsidRPr="00F55E7F">
        <w:rPr>
          <w:sz w:val="24"/>
          <w:szCs w:val="24"/>
          <w:lang w:val="ru-RU"/>
        </w:rPr>
        <w:tab/>
        <w:t>работ</w:t>
      </w:r>
      <w:r w:rsidRPr="00F55E7F">
        <w:rPr>
          <w:sz w:val="24"/>
          <w:szCs w:val="24"/>
          <w:lang w:val="ru-RU"/>
        </w:rPr>
        <w:tab/>
        <w:t>последовательным</w:t>
      </w:r>
      <w:r w:rsidRPr="00F55E7F">
        <w:rPr>
          <w:sz w:val="24"/>
          <w:szCs w:val="24"/>
          <w:lang w:val="ru-RU"/>
        </w:rPr>
        <w:tab/>
        <w:t>методом,</w:t>
      </w:r>
      <w:r w:rsidRPr="00F55E7F">
        <w:rPr>
          <w:sz w:val="24"/>
          <w:szCs w:val="24"/>
          <w:lang w:val="ru-RU"/>
        </w:rPr>
        <w:tab/>
      </w:r>
      <w:r w:rsidRPr="00F55E7F">
        <w:rPr>
          <w:spacing w:val="-3"/>
          <w:sz w:val="24"/>
          <w:szCs w:val="24"/>
          <w:lang w:val="ru-RU"/>
        </w:rPr>
        <w:t xml:space="preserve">исключающим </w:t>
      </w:r>
      <w:r w:rsidRPr="00F55E7F">
        <w:rPr>
          <w:sz w:val="24"/>
          <w:szCs w:val="24"/>
          <w:lang w:val="ru-RU"/>
        </w:rPr>
        <w:t>одновременное использование машин и</w:t>
      </w:r>
      <w:r w:rsidRPr="00F55E7F">
        <w:rPr>
          <w:spacing w:val="4"/>
          <w:sz w:val="24"/>
          <w:szCs w:val="24"/>
          <w:lang w:val="ru-RU"/>
        </w:rPr>
        <w:t xml:space="preserve"> </w:t>
      </w:r>
      <w:r w:rsidRPr="00F55E7F">
        <w:rPr>
          <w:sz w:val="24"/>
          <w:szCs w:val="24"/>
          <w:lang w:val="ru-RU"/>
        </w:rPr>
        <w:t>механизмов.</w:t>
      </w:r>
    </w:p>
    <w:p w:rsidR="00F55E7F" w:rsidRPr="00F55E7F" w:rsidRDefault="00F55E7F" w:rsidP="00F55E7F">
      <w:pPr>
        <w:pStyle w:val="TableParagraph"/>
        <w:tabs>
          <w:tab w:val="left" w:pos="1506"/>
          <w:tab w:val="left" w:pos="2681"/>
          <w:tab w:val="left" w:pos="4457"/>
          <w:tab w:val="left" w:pos="7635"/>
          <w:tab w:val="left" w:pos="8634"/>
        </w:tabs>
        <w:spacing w:line="276" w:lineRule="auto"/>
        <w:ind w:left="287" w:right="435" w:firstLine="710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lastRenderedPageBreak/>
        <w:t>В</w:t>
      </w:r>
      <w:r w:rsidRPr="00F55E7F">
        <w:rPr>
          <w:sz w:val="24"/>
          <w:szCs w:val="24"/>
          <w:lang w:val="ru-RU"/>
        </w:rPr>
        <w:tab/>
        <w:t>период</w:t>
      </w:r>
      <w:r w:rsidRPr="00F55E7F">
        <w:rPr>
          <w:sz w:val="24"/>
          <w:szCs w:val="24"/>
          <w:lang w:val="ru-RU"/>
        </w:rPr>
        <w:tab/>
        <w:t>выполнения</w:t>
      </w:r>
      <w:r w:rsidRPr="00F55E7F">
        <w:rPr>
          <w:sz w:val="24"/>
          <w:szCs w:val="24"/>
          <w:lang w:val="ru-RU"/>
        </w:rPr>
        <w:tab/>
      </w:r>
      <w:proofErr w:type="spellStart"/>
      <w:r w:rsidRPr="00F55E7F">
        <w:rPr>
          <w:sz w:val="24"/>
          <w:szCs w:val="24"/>
          <w:lang w:val="ru-RU"/>
        </w:rPr>
        <w:t>дорожно</w:t>
      </w:r>
      <w:proofErr w:type="spellEnd"/>
      <w:r w:rsidRPr="00F55E7F">
        <w:rPr>
          <w:sz w:val="24"/>
          <w:szCs w:val="24"/>
          <w:lang w:val="ru-RU"/>
        </w:rPr>
        <w:t>–строительных</w:t>
      </w:r>
      <w:r w:rsidRPr="00F55E7F">
        <w:rPr>
          <w:sz w:val="24"/>
          <w:szCs w:val="24"/>
          <w:lang w:val="ru-RU"/>
        </w:rPr>
        <w:tab/>
        <w:t>работ</w:t>
      </w:r>
      <w:r w:rsidRPr="00F55E7F">
        <w:rPr>
          <w:sz w:val="24"/>
          <w:szCs w:val="24"/>
          <w:lang w:val="ru-RU"/>
        </w:rPr>
        <w:tab/>
      </w:r>
      <w:r w:rsidRPr="00F55E7F">
        <w:rPr>
          <w:w w:val="95"/>
          <w:sz w:val="24"/>
          <w:szCs w:val="24"/>
          <w:lang w:val="ru-RU"/>
        </w:rPr>
        <w:t xml:space="preserve">неизбежно </w:t>
      </w:r>
      <w:r w:rsidRPr="00F55E7F">
        <w:rPr>
          <w:sz w:val="24"/>
          <w:szCs w:val="24"/>
          <w:lang w:val="ru-RU"/>
        </w:rPr>
        <w:t>образование определенного количества жидких и твердых</w:t>
      </w:r>
      <w:r w:rsidRPr="00F55E7F">
        <w:rPr>
          <w:spacing w:val="-7"/>
          <w:sz w:val="24"/>
          <w:szCs w:val="24"/>
          <w:lang w:val="ru-RU"/>
        </w:rPr>
        <w:t xml:space="preserve"> </w:t>
      </w:r>
      <w:r w:rsidRPr="00F55E7F">
        <w:rPr>
          <w:sz w:val="24"/>
          <w:szCs w:val="24"/>
          <w:lang w:val="ru-RU"/>
        </w:rPr>
        <w:t>отходов.</w:t>
      </w:r>
    </w:p>
    <w:p w:rsidR="00F55E7F" w:rsidRPr="00F55E7F" w:rsidRDefault="00F55E7F" w:rsidP="00F55E7F">
      <w:pPr>
        <w:pStyle w:val="TableParagraph"/>
        <w:spacing w:line="276" w:lineRule="auto"/>
        <w:ind w:left="287" w:right="427" w:firstLine="710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t>Дефектные и поломанные железобетонные изделия дробятся до величины щебня и используются для приготовления в последующем товарном бетоне.</w:t>
      </w:r>
    </w:p>
    <w:p w:rsidR="00F55E7F" w:rsidRPr="00F55E7F" w:rsidRDefault="00F55E7F" w:rsidP="00F55E7F">
      <w:pPr>
        <w:pStyle w:val="TableParagraph"/>
        <w:tabs>
          <w:tab w:val="left" w:pos="2888"/>
          <w:tab w:val="left" w:pos="3910"/>
          <w:tab w:val="left" w:pos="6300"/>
          <w:tab w:val="left" w:pos="6732"/>
          <w:tab w:val="left" w:pos="9218"/>
        </w:tabs>
        <w:spacing w:line="276" w:lineRule="auto"/>
        <w:ind w:left="287" w:right="432" w:firstLine="710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t>Отвердевшие</w:t>
      </w:r>
      <w:r w:rsidRPr="00F55E7F">
        <w:rPr>
          <w:sz w:val="24"/>
          <w:szCs w:val="24"/>
          <w:lang w:val="ru-RU"/>
        </w:rPr>
        <w:tab/>
        <w:t>массы</w:t>
      </w:r>
      <w:r w:rsidRPr="00F55E7F">
        <w:rPr>
          <w:sz w:val="24"/>
          <w:szCs w:val="24"/>
          <w:lang w:val="ru-RU"/>
        </w:rPr>
        <w:tab/>
        <w:t>цементобетонной</w:t>
      </w:r>
      <w:r w:rsidRPr="00F55E7F">
        <w:rPr>
          <w:sz w:val="24"/>
          <w:szCs w:val="24"/>
          <w:lang w:val="ru-RU"/>
        </w:rPr>
        <w:tab/>
        <w:t>и</w:t>
      </w:r>
      <w:r w:rsidRPr="00F55E7F">
        <w:rPr>
          <w:sz w:val="24"/>
          <w:szCs w:val="24"/>
          <w:lang w:val="ru-RU"/>
        </w:rPr>
        <w:tab/>
        <w:t>асфальтобетонной</w:t>
      </w:r>
      <w:r>
        <w:rPr>
          <w:sz w:val="24"/>
          <w:szCs w:val="24"/>
          <w:lang w:val="ru-RU"/>
        </w:rPr>
        <w:t xml:space="preserve">  </w:t>
      </w:r>
      <w:r w:rsidRPr="00F55E7F">
        <w:rPr>
          <w:spacing w:val="-4"/>
          <w:sz w:val="24"/>
          <w:szCs w:val="24"/>
          <w:lang w:val="ru-RU"/>
        </w:rPr>
        <w:t xml:space="preserve">смеси </w:t>
      </w:r>
      <w:r w:rsidRPr="00F55E7F">
        <w:rPr>
          <w:sz w:val="24"/>
          <w:szCs w:val="24"/>
          <w:lang w:val="ru-RU"/>
        </w:rPr>
        <w:t>рекомендуется укладывать в тело насыпи вместе с</w:t>
      </w:r>
      <w:r w:rsidRPr="00F55E7F">
        <w:rPr>
          <w:spacing w:val="3"/>
          <w:sz w:val="24"/>
          <w:szCs w:val="24"/>
          <w:lang w:val="ru-RU"/>
        </w:rPr>
        <w:t xml:space="preserve"> </w:t>
      </w:r>
      <w:r w:rsidRPr="00F55E7F">
        <w:rPr>
          <w:sz w:val="24"/>
          <w:szCs w:val="24"/>
          <w:lang w:val="ru-RU"/>
        </w:rPr>
        <w:t>грунтом.</w:t>
      </w:r>
    </w:p>
    <w:p w:rsidR="00F55E7F" w:rsidRPr="00F55E7F" w:rsidRDefault="00F55E7F" w:rsidP="00F55E7F">
      <w:pPr>
        <w:pStyle w:val="TableParagraph"/>
        <w:spacing w:line="276" w:lineRule="auto"/>
        <w:ind w:left="287" w:right="432" w:firstLine="710"/>
        <w:jc w:val="both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t xml:space="preserve">Вышедшие из строя в процессе эксплуатации </w:t>
      </w:r>
      <w:proofErr w:type="spellStart"/>
      <w:proofErr w:type="gramStart"/>
      <w:r w:rsidRPr="00F55E7F">
        <w:rPr>
          <w:sz w:val="24"/>
          <w:szCs w:val="24"/>
          <w:lang w:val="ru-RU"/>
        </w:rPr>
        <w:t>дорожно</w:t>
      </w:r>
      <w:proofErr w:type="spellEnd"/>
      <w:r w:rsidRPr="00F55E7F">
        <w:rPr>
          <w:sz w:val="24"/>
          <w:szCs w:val="24"/>
          <w:lang w:val="ru-RU"/>
        </w:rPr>
        <w:t xml:space="preserve"> – строительные</w:t>
      </w:r>
      <w:proofErr w:type="gramEnd"/>
      <w:r w:rsidRPr="00F55E7F">
        <w:rPr>
          <w:sz w:val="24"/>
          <w:szCs w:val="24"/>
          <w:lang w:val="ru-RU"/>
        </w:rPr>
        <w:t xml:space="preserve"> машины и механизмы и их узлы и детали отправляются в качестве металлолома на ближайшие базы</w:t>
      </w:r>
      <w:r w:rsidRPr="00F55E7F">
        <w:rPr>
          <w:spacing w:val="4"/>
          <w:sz w:val="24"/>
          <w:szCs w:val="24"/>
          <w:lang w:val="ru-RU"/>
        </w:rPr>
        <w:t xml:space="preserve"> </w:t>
      </w:r>
      <w:proofErr w:type="spellStart"/>
      <w:r w:rsidRPr="00F55E7F">
        <w:rPr>
          <w:sz w:val="24"/>
          <w:szCs w:val="24"/>
          <w:lang w:val="ru-RU"/>
        </w:rPr>
        <w:t>Вторчермета</w:t>
      </w:r>
      <w:proofErr w:type="spellEnd"/>
      <w:r w:rsidRPr="00F55E7F">
        <w:rPr>
          <w:sz w:val="24"/>
          <w:szCs w:val="24"/>
          <w:lang w:val="ru-RU"/>
        </w:rPr>
        <w:t>.</w:t>
      </w:r>
    </w:p>
    <w:p w:rsidR="00F55E7F" w:rsidRPr="00F55E7F" w:rsidRDefault="00F55E7F" w:rsidP="00F55E7F">
      <w:pPr>
        <w:pStyle w:val="TableParagraph"/>
        <w:spacing w:line="276" w:lineRule="auto"/>
        <w:ind w:left="287" w:right="426" w:firstLine="710"/>
        <w:jc w:val="both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t xml:space="preserve">Изношенные шины машин и механизмов вывозятся на регенерацию или переработку, в том числе и для приготовления резиновой крошки в </w:t>
      </w:r>
      <w:r w:rsidRPr="00F55E7F">
        <w:rPr>
          <w:spacing w:val="2"/>
          <w:sz w:val="24"/>
          <w:szCs w:val="24"/>
          <w:lang w:val="ru-RU"/>
        </w:rPr>
        <w:t xml:space="preserve">целях </w:t>
      </w:r>
      <w:r w:rsidRPr="00F55E7F">
        <w:rPr>
          <w:sz w:val="24"/>
          <w:szCs w:val="24"/>
          <w:lang w:val="ru-RU"/>
        </w:rPr>
        <w:t>укрепления дорожного</w:t>
      </w:r>
      <w:r w:rsidRPr="00F55E7F">
        <w:rPr>
          <w:spacing w:val="3"/>
          <w:sz w:val="24"/>
          <w:szCs w:val="24"/>
          <w:lang w:val="ru-RU"/>
        </w:rPr>
        <w:t xml:space="preserve"> </w:t>
      </w:r>
      <w:r w:rsidRPr="00F55E7F">
        <w:rPr>
          <w:sz w:val="24"/>
          <w:szCs w:val="24"/>
          <w:lang w:val="ru-RU"/>
        </w:rPr>
        <w:t>покрытия.</w:t>
      </w:r>
    </w:p>
    <w:p w:rsidR="00F55E7F" w:rsidRPr="00F55E7F" w:rsidRDefault="00F55E7F" w:rsidP="00F55E7F">
      <w:pPr>
        <w:pStyle w:val="TableParagraph"/>
        <w:spacing w:line="276" w:lineRule="auto"/>
        <w:ind w:left="287" w:right="434" w:firstLine="710"/>
        <w:jc w:val="both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t>Отработанное масло двигателей собирается в герметические емкости и регулярно вывозится на ближайшие базы для регенерации.</w:t>
      </w:r>
    </w:p>
    <w:p w:rsidR="00F55E7F" w:rsidRPr="00F55E7F" w:rsidRDefault="00F55E7F" w:rsidP="00F55E7F">
      <w:pPr>
        <w:pStyle w:val="TableParagraph"/>
        <w:spacing w:before="3" w:line="276" w:lineRule="auto"/>
        <w:ind w:left="287" w:right="426"/>
        <w:jc w:val="both"/>
        <w:rPr>
          <w:sz w:val="24"/>
          <w:szCs w:val="24"/>
          <w:lang w:val="ru-RU"/>
        </w:rPr>
      </w:pPr>
      <w:r w:rsidRPr="00F55E7F">
        <w:rPr>
          <w:sz w:val="24"/>
          <w:szCs w:val="24"/>
          <w:lang w:val="ru-RU"/>
        </w:rPr>
        <w:t>В соответствии с «Основными положениями о рекультивации земель, нарушенных при разработке месторождений полезных ископаемых и торфа, проведении геологоразведочных, строительных и других работ», все</w:t>
      </w:r>
      <w:r w:rsidRPr="00F55E7F">
        <w:rPr>
          <w:sz w:val="28"/>
          <w:lang w:val="ru-RU"/>
        </w:rPr>
        <w:t xml:space="preserve"> </w:t>
      </w:r>
      <w:r w:rsidRPr="00F55E7F">
        <w:rPr>
          <w:sz w:val="24"/>
          <w:szCs w:val="24"/>
          <w:lang w:val="ru-RU"/>
        </w:rPr>
        <w:t>продуктивные земли, занимаемые во временное пользование, по окончании строительства приводятся в состояние, пригодное для сельскохозяйственных работ. Снятый плодородный слой предусмотрено сохранить в кавальерах с последующим использованием его для планировки откосов земляного полотна и рекультивации временно занимаемых</w:t>
      </w:r>
      <w:r w:rsidRPr="00F55E7F">
        <w:rPr>
          <w:spacing w:val="2"/>
          <w:sz w:val="24"/>
          <w:szCs w:val="24"/>
          <w:lang w:val="ru-RU"/>
        </w:rPr>
        <w:t xml:space="preserve"> </w:t>
      </w:r>
      <w:r w:rsidRPr="00F55E7F">
        <w:rPr>
          <w:sz w:val="24"/>
          <w:szCs w:val="24"/>
          <w:lang w:val="ru-RU"/>
        </w:rPr>
        <w:t>земель.</w:t>
      </w:r>
    </w:p>
    <w:p w:rsidR="00F55E7F" w:rsidRPr="00F55E7F" w:rsidRDefault="00F55E7F" w:rsidP="00F55E7F">
      <w:pPr>
        <w:pStyle w:val="TableParagraph"/>
        <w:spacing w:before="3" w:line="276" w:lineRule="auto"/>
        <w:ind w:left="287" w:right="430" w:firstLine="710"/>
        <w:jc w:val="both"/>
        <w:rPr>
          <w:sz w:val="24"/>
          <w:szCs w:val="24"/>
          <w:lang w:val="ru-RU"/>
        </w:rPr>
      </w:pPr>
      <w:proofErr w:type="gramStart"/>
      <w:r w:rsidRPr="00F55E7F">
        <w:rPr>
          <w:sz w:val="24"/>
          <w:szCs w:val="24"/>
          <w:lang w:val="ru-RU"/>
        </w:rPr>
        <w:t>Контроль за</w:t>
      </w:r>
      <w:proofErr w:type="gramEnd"/>
      <w:r w:rsidRPr="00F55E7F">
        <w:rPr>
          <w:sz w:val="24"/>
          <w:szCs w:val="24"/>
          <w:lang w:val="ru-RU"/>
        </w:rPr>
        <w:t xml:space="preserve"> соблюдением требований Федерального закона «Об охране окружающей среды» от 10.01.2002 г. №7-ФЗ обязаны осуществлять руководители всех строительных подразделений, ведущих на объекте</w:t>
      </w:r>
      <w:r w:rsidRPr="00F55E7F">
        <w:rPr>
          <w:spacing w:val="-21"/>
          <w:sz w:val="24"/>
          <w:szCs w:val="24"/>
          <w:lang w:val="ru-RU"/>
        </w:rPr>
        <w:t xml:space="preserve"> </w:t>
      </w:r>
      <w:r w:rsidRPr="00F55E7F">
        <w:rPr>
          <w:sz w:val="24"/>
          <w:szCs w:val="24"/>
          <w:lang w:val="ru-RU"/>
        </w:rPr>
        <w:t>работы.</w:t>
      </w:r>
    </w:p>
    <w:p w:rsidR="00B31DDF" w:rsidRDefault="00135488" w:rsidP="00C770AB">
      <w:pPr>
        <w:pStyle w:val="af3"/>
        <w:widowControl w:val="0"/>
        <w:tabs>
          <w:tab w:val="left" w:pos="567"/>
        </w:tabs>
        <w:autoSpaceDE w:val="0"/>
        <w:autoSpaceDN w:val="0"/>
        <w:spacing w:before="62"/>
        <w:ind w:left="284"/>
        <w:contextualSpacing w:val="0"/>
        <w:jc w:val="both"/>
        <w:rPr>
          <w:sz w:val="24"/>
        </w:rPr>
      </w:pPr>
      <w:r>
        <w:rPr>
          <w:sz w:val="24"/>
        </w:rPr>
        <w:t xml:space="preserve">          </w:t>
      </w:r>
      <w:r w:rsidR="00C770AB">
        <w:rPr>
          <w:sz w:val="24"/>
        </w:rPr>
        <w:t xml:space="preserve">  </w:t>
      </w:r>
      <w:r w:rsidR="00B31DDF">
        <w:rPr>
          <w:sz w:val="24"/>
        </w:rPr>
        <w:t xml:space="preserve">Проект разработан с учетом требований законодательства об охране природы и основ земельного законодательства Российской Федерации. </w:t>
      </w:r>
    </w:p>
    <w:p w:rsidR="00B31DDF" w:rsidRDefault="00C770AB" w:rsidP="00C770AB">
      <w:pPr>
        <w:pStyle w:val="af3"/>
        <w:widowControl w:val="0"/>
        <w:tabs>
          <w:tab w:val="left" w:pos="567"/>
        </w:tabs>
        <w:autoSpaceDE w:val="0"/>
        <w:autoSpaceDN w:val="0"/>
        <w:spacing w:before="62"/>
        <w:ind w:left="284"/>
        <w:contextualSpacing w:val="0"/>
        <w:jc w:val="both"/>
        <w:rPr>
          <w:sz w:val="24"/>
        </w:rPr>
      </w:pPr>
      <w:r>
        <w:rPr>
          <w:sz w:val="24"/>
        </w:rPr>
        <w:t xml:space="preserve">             </w:t>
      </w:r>
      <w:r w:rsidR="00B31DDF">
        <w:rPr>
          <w:sz w:val="24"/>
        </w:rPr>
        <w:t xml:space="preserve">Для обеспечения применения наиболее экологически чистых технологий работ предусмотрено проведение тендера на строительные работы и выбор подрядной организации, способной обеспечить их выполнение. </w:t>
      </w:r>
      <w:r w:rsidR="00963DC2">
        <w:rPr>
          <w:sz w:val="24"/>
        </w:rPr>
        <w:t xml:space="preserve"> </w:t>
      </w:r>
      <w:r w:rsidR="00B31DDF">
        <w:rPr>
          <w:sz w:val="24"/>
        </w:rPr>
        <w:t>В договор подряда должны быть включены положения об ответственности строительной организации за соблюдение во время строительных работ требований природоохранного законодательства, нормативных документов, технических условий и требований проекта.</w:t>
      </w:r>
    </w:p>
    <w:p w:rsidR="00B31DDF" w:rsidRDefault="00C770AB" w:rsidP="00C770AB">
      <w:pPr>
        <w:pStyle w:val="af3"/>
        <w:widowControl w:val="0"/>
        <w:tabs>
          <w:tab w:val="left" w:pos="567"/>
        </w:tabs>
        <w:autoSpaceDE w:val="0"/>
        <w:autoSpaceDN w:val="0"/>
        <w:spacing w:before="62"/>
        <w:ind w:left="284"/>
        <w:contextualSpacing w:val="0"/>
        <w:jc w:val="both"/>
        <w:rPr>
          <w:sz w:val="24"/>
        </w:rPr>
      </w:pPr>
      <w:r>
        <w:rPr>
          <w:sz w:val="24"/>
        </w:rPr>
        <w:t xml:space="preserve">            </w:t>
      </w:r>
      <w:r w:rsidR="00B31DDF">
        <w:rPr>
          <w:sz w:val="24"/>
        </w:rPr>
        <w:t>В соответствии со статьей  71 Закона «Об охране окружающей природной среды» при реализации строительства должен осуществляться производственный контроль.</w:t>
      </w:r>
    </w:p>
    <w:p w:rsidR="00BE62F0" w:rsidRDefault="00BE62F0" w:rsidP="00C770AB">
      <w:pPr>
        <w:pStyle w:val="af3"/>
        <w:widowControl w:val="0"/>
        <w:tabs>
          <w:tab w:val="left" w:pos="567"/>
        </w:tabs>
        <w:autoSpaceDE w:val="0"/>
        <w:autoSpaceDN w:val="0"/>
        <w:spacing w:before="62"/>
        <w:ind w:left="284"/>
        <w:contextualSpacing w:val="0"/>
        <w:jc w:val="both"/>
        <w:rPr>
          <w:sz w:val="24"/>
        </w:rPr>
      </w:pPr>
      <w:r>
        <w:rPr>
          <w:sz w:val="24"/>
        </w:rPr>
        <w:t>Предложения по разработке программы производственного мониторинга должны составляться в увязке с требованиями системы государственного экологического мониторинга. В период строительства мониторинг будет осуществлять заказчик или, по его поручению, привлеченные им для надзора за строительством организации и фирмы, а при необходимости будут привлекаться независимые эксперты.</w:t>
      </w:r>
    </w:p>
    <w:p w:rsidR="00BE62F0" w:rsidRDefault="00C770AB" w:rsidP="00C770AB">
      <w:pPr>
        <w:pStyle w:val="af3"/>
        <w:widowControl w:val="0"/>
        <w:tabs>
          <w:tab w:val="left" w:pos="567"/>
        </w:tabs>
        <w:autoSpaceDE w:val="0"/>
        <w:autoSpaceDN w:val="0"/>
        <w:spacing w:before="62"/>
        <w:ind w:left="284"/>
        <w:contextualSpacing w:val="0"/>
        <w:jc w:val="both"/>
        <w:rPr>
          <w:sz w:val="24"/>
        </w:rPr>
      </w:pPr>
      <w:r>
        <w:rPr>
          <w:sz w:val="24"/>
        </w:rPr>
        <w:t xml:space="preserve">          </w:t>
      </w:r>
      <w:r w:rsidR="00BE62F0">
        <w:rPr>
          <w:sz w:val="24"/>
        </w:rPr>
        <w:t>Мониторинг должен включать:</w:t>
      </w:r>
    </w:p>
    <w:p w:rsidR="00BE62F0" w:rsidRDefault="00BE62F0" w:rsidP="00C770AB">
      <w:pPr>
        <w:pStyle w:val="af3"/>
        <w:widowControl w:val="0"/>
        <w:tabs>
          <w:tab w:val="left" w:pos="567"/>
        </w:tabs>
        <w:autoSpaceDE w:val="0"/>
        <w:autoSpaceDN w:val="0"/>
        <w:spacing w:before="62"/>
        <w:ind w:left="284"/>
        <w:contextualSpacing w:val="0"/>
        <w:jc w:val="both"/>
        <w:rPr>
          <w:sz w:val="24"/>
        </w:rPr>
      </w:pPr>
      <w:r>
        <w:rPr>
          <w:sz w:val="24"/>
        </w:rPr>
        <w:t>-</w:t>
      </w:r>
      <w:proofErr w:type="gramStart"/>
      <w:r>
        <w:rPr>
          <w:sz w:val="24"/>
        </w:rPr>
        <w:t>контроль за</w:t>
      </w:r>
      <w:proofErr w:type="gramEnd"/>
      <w:r>
        <w:rPr>
          <w:sz w:val="24"/>
        </w:rPr>
        <w:t xml:space="preserve"> полнотой и точностью включения в проектную документацию положений, утверждаемых на предыдущих стадиях проектирования по мерам исключения и смягчения воздействий, компенсаций, за проектированием природоохранных мероприятий;</w:t>
      </w:r>
    </w:p>
    <w:p w:rsidR="00BE62F0" w:rsidRDefault="00BE62F0" w:rsidP="00C770AB">
      <w:pPr>
        <w:pStyle w:val="af3"/>
        <w:widowControl w:val="0"/>
        <w:tabs>
          <w:tab w:val="left" w:pos="567"/>
        </w:tabs>
        <w:autoSpaceDE w:val="0"/>
        <w:autoSpaceDN w:val="0"/>
        <w:spacing w:before="62"/>
        <w:ind w:left="284"/>
        <w:contextualSpacing w:val="0"/>
        <w:jc w:val="both"/>
        <w:rPr>
          <w:sz w:val="24"/>
        </w:rPr>
      </w:pPr>
      <w:r>
        <w:rPr>
          <w:sz w:val="24"/>
        </w:rPr>
        <w:t>-обеспечение выбора подрядной строительной организации, способной обеспечить наиболее экологически чистые технологии работ;</w:t>
      </w:r>
    </w:p>
    <w:p w:rsidR="004909FC" w:rsidRDefault="00BE62F0" w:rsidP="00C770AB">
      <w:pPr>
        <w:pStyle w:val="af3"/>
        <w:widowControl w:val="0"/>
        <w:tabs>
          <w:tab w:val="left" w:pos="567"/>
        </w:tabs>
        <w:autoSpaceDE w:val="0"/>
        <w:autoSpaceDN w:val="0"/>
        <w:spacing w:before="62"/>
        <w:ind w:left="284"/>
        <w:contextualSpacing w:val="0"/>
        <w:jc w:val="both"/>
        <w:rPr>
          <w:sz w:val="24"/>
        </w:rPr>
      </w:pPr>
      <w:r>
        <w:rPr>
          <w:sz w:val="24"/>
        </w:rPr>
        <w:t>-</w:t>
      </w:r>
      <w:r w:rsidR="004909FC">
        <w:rPr>
          <w:sz w:val="24"/>
        </w:rPr>
        <w:t xml:space="preserve">включение в проект производства работ мероприятий по разъяснению работникам подрядной организации природоохранных требований и проектных решений, а так же при необходимости </w:t>
      </w:r>
      <w:r w:rsidR="004909FC">
        <w:rPr>
          <w:sz w:val="24"/>
        </w:rPr>
        <w:lastRenderedPageBreak/>
        <w:t>их обучение;</w:t>
      </w:r>
    </w:p>
    <w:p w:rsidR="00BE62F0" w:rsidRDefault="004909FC" w:rsidP="00C770AB">
      <w:pPr>
        <w:pStyle w:val="af3"/>
        <w:widowControl w:val="0"/>
        <w:tabs>
          <w:tab w:val="left" w:pos="567"/>
        </w:tabs>
        <w:autoSpaceDE w:val="0"/>
        <w:autoSpaceDN w:val="0"/>
        <w:spacing w:before="62"/>
        <w:ind w:left="284"/>
        <w:contextualSpacing w:val="0"/>
        <w:jc w:val="both"/>
        <w:rPr>
          <w:sz w:val="24"/>
        </w:rPr>
      </w:pPr>
      <w:r>
        <w:rPr>
          <w:sz w:val="24"/>
        </w:rPr>
        <w:t xml:space="preserve">-наблюдение за соблюдением и правильностью выполнения </w:t>
      </w:r>
      <w:proofErr w:type="spellStart"/>
      <w:r>
        <w:rPr>
          <w:sz w:val="24"/>
        </w:rPr>
        <w:t>рекультивационных</w:t>
      </w:r>
      <w:proofErr w:type="spellEnd"/>
      <w:r>
        <w:rPr>
          <w:sz w:val="24"/>
        </w:rPr>
        <w:t xml:space="preserve"> работ</w:t>
      </w:r>
      <w:r w:rsidR="00BE62F0">
        <w:rPr>
          <w:sz w:val="24"/>
        </w:rPr>
        <w:t>.</w:t>
      </w:r>
    </w:p>
    <w:p w:rsidR="004909FC" w:rsidRDefault="004909FC" w:rsidP="00C770AB">
      <w:pPr>
        <w:pStyle w:val="af3"/>
        <w:widowControl w:val="0"/>
        <w:tabs>
          <w:tab w:val="left" w:pos="567"/>
        </w:tabs>
        <w:autoSpaceDE w:val="0"/>
        <w:autoSpaceDN w:val="0"/>
        <w:spacing w:before="62"/>
        <w:ind w:left="284"/>
        <w:contextualSpacing w:val="0"/>
        <w:jc w:val="both"/>
        <w:rPr>
          <w:sz w:val="24"/>
        </w:rPr>
      </w:pPr>
      <w:r>
        <w:rPr>
          <w:sz w:val="24"/>
        </w:rPr>
        <w:t xml:space="preserve">Вопросами после строительного мониторинга будет заниматься эксплуатирующая </w:t>
      </w:r>
      <w:r w:rsidR="00F55E7F">
        <w:rPr>
          <w:sz w:val="24"/>
        </w:rPr>
        <w:t xml:space="preserve">объект </w:t>
      </w:r>
      <w:r>
        <w:rPr>
          <w:sz w:val="24"/>
        </w:rPr>
        <w:t>организация.</w:t>
      </w:r>
    </w:p>
    <w:p w:rsidR="004909FC" w:rsidRDefault="004909FC" w:rsidP="00AB300B">
      <w:pPr>
        <w:pStyle w:val="af3"/>
        <w:widowControl w:val="0"/>
        <w:tabs>
          <w:tab w:val="left" w:pos="567"/>
        </w:tabs>
        <w:autoSpaceDE w:val="0"/>
        <w:autoSpaceDN w:val="0"/>
        <w:spacing w:before="62"/>
        <w:ind w:left="709" w:hanging="425"/>
        <w:contextualSpacing w:val="0"/>
        <w:rPr>
          <w:b/>
          <w:sz w:val="24"/>
        </w:rPr>
      </w:pPr>
      <w:r>
        <w:rPr>
          <w:b/>
          <w:sz w:val="24"/>
        </w:rPr>
        <w:t>2.</w:t>
      </w:r>
      <w:r w:rsidR="00956C6C">
        <w:rPr>
          <w:b/>
          <w:sz w:val="24"/>
        </w:rPr>
        <w:t xml:space="preserve">9 </w:t>
      </w:r>
      <w:r>
        <w:rPr>
          <w:b/>
          <w:sz w:val="24"/>
        </w:rPr>
        <w:t xml:space="preserve"> Мероприятия по защите территории от чрезвычайных ситуаций природного и техногенного характера, в том числе по обеспечению пожарной безопасности и гражданской обороне.</w:t>
      </w:r>
    </w:p>
    <w:p w:rsidR="00F55E7F" w:rsidRPr="000A2E38" w:rsidRDefault="00F55E7F" w:rsidP="000A2E38">
      <w:pPr>
        <w:pStyle w:val="TableParagraph"/>
        <w:spacing w:line="276" w:lineRule="auto"/>
        <w:ind w:left="287" w:right="432" w:firstLine="710"/>
        <w:jc w:val="both"/>
        <w:rPr>
          <w:sz w:val="24"/>
          <w:szCs w:val="24"/>
          <w:lang w:val="ru-RU"/>
        </w:rPr>
      </w:pPr>
      <w:r w:rsidRPr="000A2E38">
        <w:rPr>
          <w:sz w:val="24"/>
          <w:szCs w:val="24"/>
          <w:lang w:val="ru-RU"/>
        </w:rPr>
        <w:t>Оползни, карст и прочие процессы способные повлиять на строительство и эксплуатацию сооружения, на обследуемом участке и вблизи него не наблюдаются.</w:t>
      </w:r>
    </w:p>
    <w:p w:rsidR="00F55E7F" w:rsidRPr="000A2E38" w:rsidRDefault="00F55E7F" w:rsidP="000A2E38">
      <w:pPr>
        <w:pStyle w:val="TableParagraph"/>
        <w:spacing w:before="4" w:line="276" w:lineRule="auto"/>
        <w:ind w:left="287" w:right="428" w:firstLine="710"/>
        <w:jc w:val="both"/>
        <w:rPr>
          <w:sz w:val="24"/>
          <w:szCs w:val="24"/>
          <w:lang w:val="ru-RU"/>
        </w:rPr>
      </w:pPr>
      <w:r w:rsidRPr="000A2E38">
        <w:rPr>
          <w:sz w:val="24"/>
          <w:szCs w:val="24"/>
          <w:lang w:val="ru-RU"/>
        </w:rPr>
        <w:t>Обеспечение пожарной безопасности объектов защиты определяется статьей 5 Федерального Закона Российской Федерации от 22 июля 2008</w:t>
      </w:r>
      <w:r w:rsidRPr="000A2E38">
        <w:rPr>
          <w:spacing w:val="54"/>
          <w:sz w:val="24"/>
          <w:szCs w:val="24"/>
          <w:lang w:val="ru-RU"/>
        </w:rPr>
        <w:t xml:space="preserve"> </w:t>
      </w:r>
      <w:r w:rsidRPr="000A2E38">
        <w:rPr>
          <w:sz w:val="24"/>
          <w:szCs w:val="24"/>
          <w:lang w:val="ru-RU"/>
        </w:rPr>
        <w:t>года</w:t>
      </w:r>
    </w:p>
    <w:p w:rsidR="00F55E7F" w:rsidRPr="000A2E38" w:rsidRDefault="00F55E7F" w:rsidP="000A2E38">
      <w:pPr>
        <w:pStyle w:val="TableParagraph"/>
        <w:spacing w:line="276" w:lineRule="auto"/>
        <w:ind w:left="287" w:right="426"/>
        <w:jc w:val="both"/>
        <w:rPr>
          <w:sz w:val="24"/>
          <w:szCs w:val="24"/>
          <w:lang w:val="ru-RU"/>
        </w:rPr>
      </w:pPr>
      <w:r w:rsidRPr="000A2E38">
        <w:rPr>
          <w:sz w:val="24"/>
          <w:szCs w:val="24"/>
          <w:lang w:val="ru-RU"/>
        </w:rPr>
        <w:t>№123 – ФЗ «Технический регламент о требованиях пожарной безопасности», согласно которой каждый объект защиты должен иметь систему обеспечения пожарной безопасности, включающую систему предотвращения пожара, систему противопожарной защиты, комплекс организационно-технических мероприятий по обеспечению пожарной безопасности.</w:t>
      </w:r>
    </w:p>
    <w:p w:rsidR="00F55E7F" w:rsidRPr="000A2E38" w:rsidRDefault="00F55E7F" w:rsidP="000A2E38">
      <w:pPr>
        <w:pStyle w:val="TableParagraph"/>
        <w:spacing w:line="276" w:lineRule="auto"/>
        <w:ind w:left="287" w:right="430" w:firstLine="710"/>
        <w:jc w:val="both"/>
        <w:rPr>
          <w:sz w:val="24"/>
          <w:szCs w:val="24"/>
          <w:lang w:val="ru-RU"/>
        </w:rPr>
      </w:pPr>
      <w:r w:rsidRPr="000A2E38">
        <w:rPr>
          <w:sz w:val="24"/>
          <w:szCs w:val="24"/>
          <w:lang w:val="ru-RU"/>
        </w:rPr>
        <w:t>Кроме автодороги, другие здания, строения и сооружения, обеспечивающие функционирование проектируемого линейного объекта, в его состав не входят.</w:t>
      </w:r>
    </w:p>
    <w:p w:rsidR="00F55E7F" w:rsidRPr="000A2E38" w:rsidRDefault="00F55E7F" w:rsidP="000A2E38">
      <w:pPr>
        <w:pStyle w:val="TableParagraph"/>
        <w:spacing w:line="276" w:lineRule="auto"/>
        <w:ind w:left="997"/>
        <w:jc w:val="both"/>
        <w:rPr>
          <w:sz w:val="24"/>
          <w:szCs w:val="24"/>
          <w:lang w:val="ru-RU"/>
        </w:rPr>
      </w:pPr>
      <w:r w:rsidRPr="000A2E38">
        <w:rPr>
          <w:sz w:val="24"/>
          <w:szCs w:val="24"/>
          <w:lang w:val="ru-RU"/>
        </w:rPr>
        <w:t>Основные проектные решения по строительству автомобильной дороги:</w:t>
      </w:r>
    </w:p>
    <w:p w:rsidR="00F55E7F" w:rsidRPr="000A2E38" w:rsidRDefault="00F55E7F" w:rsidP="000A2E38">
      <w:pPr>
        <w:pStyle w:val="TableParagraph"/>
        <w:numPr>
          <w:ilvl w:val="0"/>
          <w:numId w:val="34"/>
        </w:numPr>
        <w:tabs>
          <w:tab w:val="left" w:pos="1339"/>
        </w:tabs>
        <w:spacing w:line="276" w:lineRule="auto"/>
        <w:ind w:right="427" w:firstLine="710"/>
        <w:jc w:val="both"/>
        <w:rPr>
          <w:sz w:val="24"/>
          <w:szCs w:val="24"/>
          <w:lang w:val="ru-RU"/>
        </w:rPr>
      </w:pPr>
      <w:proofErr w:type="gramStart"/>
      <w:r w:rsidRPr="000A2E38">
        <w:rPr>
          <w:sz w:val="24"/>
          <w:szCs w:val="24"/>
          <w:lang w:val="ru-RU"/>
        </w:rPr>
        <w:t>с учетом специфики проектируемого линейного объекта обеспечение его пожарной безопасности достигается применением строительных материалов, определяемых технологическими нормами, и соблюдением нормативных противопожарных расстояний от трассы до жилых, общественных и промышленных объектов, лесных массивов и других</w:t>
      </w:r>
      <w:r w:rsidRPr="000A2E38">
        <w:rPr>
          <w:spacing w:val="-30"/>
          <w:sz w:val="24"/>
          <w:szCs w:val="24"/>
          <w:lang w:val="ru-RU"/>
        </w:rPr>
        <w:t xml:space="preserve"> </w:t>
      </w:r>
      <w:r w:rsidRPr="000A2E38">
        <w:rPr>
          <w:sz w:val="24"/>
          <w:szCs w:val="24"/>
          <w:lang w:val="ru-RU"/>
        </w:rPr>
        <w:t>объектов;</w:t>
      </w:r>
      <w:proofErr w:type="gramEnd"/>
    </w:p>
    <w:p w:rsidR="00F55E7F" w:rsidRPr="000A2E38" w:rsidRDefault="00F55E7F" w:rsidP="000A2E38">
      <w:pPr>
        <w:pStyle w:val="TableParagraph"/>
        <w:numPr>
          <w:ilvl w:val="0"/>
          <w:numId w:val="34"/>
        </w:numPr>
        <w:tabs>
          <w:tab w:val="left" w:pos="1531"/>
        </w:tabs>
        <w:spacing w:line="276" w:lineRule="auto"/>
        <w:ind w:right="434" w:firstLine="710"/>
        <w:jc w:val="both"/>
        <w:rPr>
          <w:sz w:val="24"/>
          <w:szCs w:val="24"/>
          <w:lang w:val="ru-RU"/>
        </w:rPr>
      </w:pPr>
      <w:r w:rsidRPr="000A2E38">
        <w:rPr>
          <w:sz w:val="24"/>
          <w:szCs w:val="24"/>
          <w:lang w:val="ru-RU"/>
        </w:rPr>
        <w:t>пожароопасные технологические процессы на проектируемом линейном объекте</w:t>
      </w:r>
      <w:r w:rsidRPr="000A2E38">
        <w:rPr>
          <w:spacing w:val="4"/>
          <w:sz w:val="24"/>
          <w:szCs w:val="24"/>
          <w:lang w:val="ru-RU"/>
        </w:rPr>
        <w:t xml:space="preserve"> </w:t>
      </w:r>
      <w:r w:rsidRPr="000A2E38">
        <w:rPr>
          <w:sz w:val="24"/>
          <w:szCs w:val="24"/>
          <w:lang w:val="ru-RU"/>
        </w:rPr>
        <w:t>отсутствуют;</w:t>
      </w:r>
    </w:p>
    <w:p w:rsidR="00F55E7F" w:rsidRPr="000A2E38" w:rsidRDefault="00F55E7F" w:rsidP="000A2E38">
      <w:pPr>
        <w:pStyle w:val="TableParagraph"/>
        <w:numPr>
          <w:ilvl w:val="0"/>
          <w:numId w:val="34"/>
        </w:numPr>
        <w:tabs>
          <w:tab w:val="left" w:pos="1444"/>
        </w:tabs>
        <w:spacing w:line="276" w:lineRule="auto"/>
        <w:ind w:right="429" w:firstLine="710"/>
        <w:jc w:val="both"/>
        <w:rPr>
          <w:sz w:val="24"/>
          <w:szCs w:val="24"/>
          <w:lang w:val="ru-RU"/>
        </w:rPr>
      </w:pPr>
      <w:proofErr w:type="gramStart"/>
      <w:r w:rsidRPr="000A2E38">
        <w:rPr>
          <w:sz w:val="24"/>
          <w:szCs w:val="24"/>
          <w:lang w:val="ru-RU"/>
        </w:rPr>
        <w:t xml:space="preserve">противопожарные расстояния между зданиями, сооружениями и наружными установками при проектировании принимаются в соответствии с главой 16 Федерального Закона Российской Федерации от 22 июля 2008 года № 123 – ФЗ «Технический регламент о требованиях пожарной безопасности», </w:t>
      </w:r>
      <w:r w:rsidRPr="000A2E38">
        <w:rPr>
          <w:spacing w:val="3"/>
          <w:sz w:val="24"/>
          <w:szCs w:val="24"/>
          <w:lang w:val="ru-RU"/>
        </w:rPr>
        <w:t xml:space="preserve">СП </w:t>
      </w:r>
      <w:r w:rsidRPr="000A2E38">
        <w:rPr>
          <w:sz w:val="24"/>
          <w:szCs w:val="24"/>
          <w:lang w:val="ru-RU"/>
        </w:rPr>
        <w:t>4.13130.2009 «Системы противопожарной защиты», а также с учетом противопожарных требований объектно-ориентированных строительных</w:t>
      </w:r>
      <w:r w:rsidRPr="000A2E38">
        <w:rPr>
          <w:spacing w:val="-29"/>
          <w:sz w:val="24"/>
          <w:szCs w:val="24"/>
          <w:lang w:val="ru-RU"/>
        </w:rPr>
        <w:t xml:space="preserve"> </w:t>
      </w:r>
      <w:r w:rsidRPr="000A2E38">
        <w:rPr>
          <w:sz w:val="24"/>
          <w:szCs w:val="24"/>
          <w:lang w:val="ru-RU"/>
        </w:rPr>
        <w:t>норм.</w:t>
      </w:r>
      <w:proofErr w:type="gramEnd"/>
    </w:p>
    <w:p w:rsidR="000A2E38" w:rsidRPr="000A2E38" w:rsidRDefault="00F55E7F" w:rsidP="000A2E38">
      <w:pPr>
        <w:pStyle w:val="TableParagraph"/>
        <w:spacing w:before="3" w:line="276" w:lineRule="auto"/>
        <w:ind w:left="287" w:right="432"/>
        <w:jc w:val="both"/>
        <w:rPr>
          <w:sz w:val="24"/>
          <w:szCs w:val="24"/>
          <w:lang w:val="ru-RU"/>
        </w:rPr>
      </w:pPr>
      <w:r w:rsidRPr="00FE7A23">
        <w:rPr>
          <w:sz w:val="24"/>
          <w:szCs w:val="24"/>
          <w:lang w:val="ru-RU"/>
        </w:rPr>
        <w:t xml:space="preserve">Возможными источниками чрезвычайных ситуаций на дороге в процессе ее эксплуатации могут являться взрывы, пожары в топливных системах автотранспорта при дорожно-транспортных происшествиях, а также аварийные ситуации на пересекаемых газопроводах. </w:t>
      </w:r>
      <w:proofErr w:type="gramStart"/>
      <w:r w:rsidRPr="000A2E38">
        <w:rPr>
          <w:sz w:val="24"/>
          <w:szCs w:val="24"/>
          <w:lang w:val="ru-RU"/>
        </w:rPr>
        <w:t>Мероприятиями предусматривается</w:t>
      </w:r>
      <w:r w:rsidR="000A2E38" w:rsidRPr="000A2E38">
        <w:rPr>
          <w:sz w:val="24"/>
          <w:szCs w:val="24"/>
          <w:lang w:val="ru-RU"/>
        </w:rPr>
        <w:t xml:space="preserve">  возможность беспрепятственной эвакуации водительского состава и пассажиров автотранспорта, обеспечения подъезда спасательных сил и средств, обеспечение объездов по дорогам общего</w:t>
      </w:r>
      <w:r w:rsidR="000A2E38" w:rsidRPr="000A2E38">
        <w:rPr>
          <w:spacing w:val="3"/>
          <w:sz w:val="24"/>
          <w:szCs w:val="24"/>
          <w:lang w:val="ru-RU"/>
        </w:rPr>
        <w:t xml:space="preserve"> </w:t>
      </w:r>
      <w:r w:rsidR="000A2E38" w:rsidRPr="000A2E38">
        <w:rPr>
          <w:sz w:val="24"/>
          <w:szCs w:val="24"/>
          <w:lang w:val="ru-RU"/>
        </w:rPr>
        <w:t>пользования.</w:t>
      </w:r>
      <w:proofErr w:type="gramEnd"/>
    </w:p>
    <w:p w:rsidR="000A2E38" w:rsidRPr="000A2E38" w:rsidRDefault="000A2E38" w:rsidP="000A2E38">
      <w:pPr>
        <w:pStyle w:val="TableParagraph"/>
        <w:spacing w:line="276" w:lineRule="auto"/>
        <w:ind w:left="287" w:right="431" w:firstLine="710"/>
        <w:jc w:val="both"/>
        <w:rPr>
          <w:sz w:val="24"/>
          <w:szCs w:val="24"/>
          <w:lang w:val="ru-RU"/>
        </w:rPr>
      </w:pPr>
      <w:r w:rsidRPr="000A2E38">
        <w:rPr>
          <w:sz w:val="24"/>
          <w:szCs w:val="24"/>
          <w:lang w:val="ru-RU"/>
        </w:rPr>
        <w:t>Производство работ при строительстве автодороги должно осуществляться при строгом соблюдении мер противопожарной безопасности:</w:t>
      </w:r>
    </w:p>
    <w:p w:rsidR="000A2E38" w:rsidRPr="000A2E38" w:rsidRDefault="000A2E38" w:rsidP="000A2E38">
      <w:pPr>
        <w:pStyle w:val="TableParagraph"/>
        <w:numPr>
          <w:ilvl w:val="0"/>
          <w:numId w:val="35"/>
        </w:numPr>
        <w:tabs>
          <w:tab w:val="left" w:pos="1209"/>
        </w:tabs>
        <w:spacing w:line="276" w:lineRule="auto"/>
        <w:ind w:right="432" w:firstLine="710"/>
        <w:jc w:val="both"/>
        <w:rPr>
          <w:sz w:val="24"/>
          <w:szCs w:val="24"/>
          <w:lang w:val="ru-RU"/>
        </w:rPr>
      </w:pPr>
      <w:r w:rsidRPr="000A2E38">
        <w:rPr>
          <w:sz w:val="24"/>
          <w:szCs w:val="24"/>
          <w:lang w:val="ru-RU"/>
        </w:rPr>
        <w:t>категорически запрещается применение открытого огня для разогрева вяжущих, применения открытого огня для сжигания горючих материалов, в целях теплообразования или ликвидации отходов допускается как исключение в разовом порядке с разрешения вышестоящих</w:t>
      </w:r>
      <w:r w:rsidRPr="000A2E38">
        <w:rPr>
          <w:spacing w:val="3"/>
          <w:sz w:val="24"/>
          <w:szCs w:val="24"/>
          <w:lang w:val="ru-RU"/>
        </w:rPr>
        <w:t xml:space="preserve"> </w:t>
      </w:r>
      <w:r w:rsidRPr="000A2E38">
        <w:rPr>
          <w:sz w:val="24"/>
          <w:szCs w:val="24"/>
          <w:lang w:val="ru-RU"/>
        </w:rPr>
        <w:t>организаций;</w:t>
      </w:r>
    </w:p>
    <w:p w:rsidR="000A2E38" w:rsidRPr="000A2E38" w:rsidRDefault="000A2E38" w:rsidP="000A2E38">
      <w:pPr>
        <w:pStyle w:val="TableParagraph"/>
        <w:numPr>
          <w:ilvl w:val="0"/>
          <w:numId w:val="35"/>
        </w:numPr>
        <w:tabs>
          <w:tab w:val="left" w:pos="1397"/>
        </w:tabs>
        <w:spacing w:line="276" w:lineRule="auto"/>
        <w:ind w:right="426" w:firstLine="710"/>
        <w:jc w:val="both"/>
        <w:rPr>
          <w:sz w:val="24"/>
          <w:szCs w:val="24"/>
          <w:lang w:val="ru-RU"/>
        </w:rPr>
      </w:pPr>
      <w:r w:rsidRPr="000A2E38">
        <w:rPr>
          <w:sz w:val="24"/>
          <w:szCs w:val="24"/>
          <w:lang w:val="ru-RU"/>
        </w:rPr>
        <w:t xml:space="preserve">при необходимости подогрева воздуха, </w:t>
      </w:r>
      <w:proofErr w:type="gramStart"/>
      <w:r w:rsidRPr="000A2E38">
        <w:rPr>
          <w:sz w:val="24"/>
          <w:szCs w:val="24"/>
          <w:lang w:val="ru-RU"/>
        </w:rPr>
        <w:t>дорожно-строительных инертных</w:t>
      </w:r>
      <w:proofErr w:type="gramEnd"/>
      <w:r w:rsidRPr="000A2E38">
        <w:rPr>
          <w:sz w:val="24"/>
          <w:szCs w:val="24"/>
          <w:lang w:val="ru-RU"/>
        </w:rPr>
        <w:t xml:space="preserve"> </w:t>
      </w:r>
      <w:r w:rsidRPr="000A2E38">
        <w:rPr>
          <w:sz w:val="24"/>
          <w:szCs w:val="24"/>
          <w:lang w:val="ru-RU"/>
        </w:rPr>
        <w:lastRenderedPageBreak/>
        <w:t>материалов, воды, разогрева грунта и т.п. как правило, использовать тепловое оборудование централизованного питании (электрическое, паровое, водяное и т.п.), что обеспечивает меньшие затраты топлива, меньшее загрязнение атмосферы, меньшую вероятность возникновения</w:t>
      </w:r>
      <w:r w:rsidRPr="000A2E38">
        <w:rPr>
          <w:spacing w:val="-2"/>
          <w:sz w:val="24"/>
          <w:szCs w:val="24"/>
          <w:lang w:val="ru-RU"/>
        </w:rPr>
        <w:t xml:space="preserve"> </w:t>
      </w:r>
      <w:r w:rsidRPr="000A2E38">
        <w:rPr>
          <w:sz w:val="24"/>
          <w:szCs w:val="24"/>
          <w:lang w:val="ru-RU"/>
        </w:rPr>
        <w:t>пожара;</w:t>
      </w:r>
    </w:p>
    <w:p w:rsidR="000A2E38" w:rsidRPr="000A2E38" w:rsidRDefault="000A2E38" w:rsidP="000A2E38">
      <w:pPr>
        <w:pStyle w:val="TableParagraph"/>
        <w:numPr>
          <w:ilvl w:val="0"/>
          <w:numId w:val="35"/>
        </w:numPr>
        <w:tabs>
          <w:tab w:val="left" w:pos="1229"/>
        </w:tabs>
        <w:spacing w:line="276" w:lineRule="auto"/>
        <w:ind w:right="433" w:firstLine="710"/>
        <w:jc w:val="both"/>
        <w:rPr>
          <w:sz w:val="24"/>
          <w:szCs w:val="24"/>
          <w:lang w:val="ru-RU"/>
        </w:rPr>
      </w:pPr>
      <w:r w:rsidRPr="000A2E38">
        <w:rPr>
          <w:sz w:val="24"/>
          <w:szCs w:val="24"/>
          <w:lang w:val="ru-RU"/>
        </w:rPr>
        <w:t>заправка дорожных и транспортных машин топливом и смазочными материалами должны производиться в специально выделенном месте, оборудованном средствами и инвентарем противопожарной</w:t>
      </w:r>
      <w:r w:rsidRPr="000A2E38">
        <w:rPr>
          <w:spacing w:val="-7"/>
          <w:sz w:val="24"/>
          <w:szCs w:val="24"/>
          <w:lang w:val="ru-RU"/>
        </w:rPr>
        <w:t xml:space="preserve"> </w:t>
      </w:r>
      <w:r w:rsidRPr="000A2E38">
        <w:rPr>
          <w:sz w:val="24"/>
          <w:szCs w:val="24"/>
          <w:lang w:val="ru-RU"/>
        </w:rPr>
        <w:t>безопасности;</w:t>
      </w:r>
    </w:p>
    <w:p w:rsidR="000A2E38" w:rsidRPr="000A2E38" w:rsidRDefault="000A2E38" w:rsidP="000A2E38">
      <w:pPr>
        <w:pStyle w:val="TableParagraph"/>
        <w:numPr>
          <w:ilvl w:val="0"/>
          <w:numId w:val="35"/>
        </w:numPr>
        <w:tabs>
          <w:tab w:val="left" w:pos="1301"/>
        </w:tabs>
        <w:spacing w:line="276" w:lineRule="auto"/>
        <w:ind w:right="434" w:firstLine="710"/>
        <w:jc w:val="both"/>
        <w:rPr>
          <w:sz w:val="24"/>
          <w:szCs w:val="24"/>
          <w:lang w:val="ru-RU"/>
        </w:rPr>
      </w:pPr>
      <w:r w:rsidRPr="000A2E38">
        <w:rPr>
          <w:sz w:val="24"/>
          <w:szCs w:val="24"/>
          <w:lang w:val="ru-RU"/>
        </w:rPr>
        <w:t>не должны допускаться к работе машины с неисправными или неотрегулированными двигателями и топливной аппаратурой;</w:t>
      </w:r>
    </w:p>
    <w:p w:rsidR="00F55E7F" w:rsidRPr="000A2E38" w:rsidRDefault="000A2E38" w:rsidP="000A2E38">
      <w:pPr>
        <w:pStyle w:val="af3"/>
        <w:widowControl w:val="0"/>
        <w:tabs>
          <w:tab w:val="left" w:pos="567"/>
        </w:tabs>
        <w:autoSpaceDE w:val="0"/>
        <w:autoSpaceDN w:val="0"/>
        <w:spacing w:before="62" w:line="276" w:lineRule="auto"/>
        <w:ind w:left="709" w:hanging="425"/>
        <w:contextualSpacing w:val="0"/>
        <w:rPr>
          <w:b/>
          <w:sz w:val="24"/>
          <w:szCs w:val="24"/>
        </w:rPr>
      </w:pPr>
      <w:r w:rsidRPr="000A2E38">
        <w:rPr>
          <w:sz w:val="24"/>
          <w:szCs w:val="24"/>
        </w:rPr>
        <w:t>склады горюче-смазочных материалов должны быть отделены от других зданий и сооружений, лесных массивов, сельскохозяйственных территорий, противопожарными разрывами и оборудованы средствами</w:t>
      </w:r>
      <w:r w:rsidRPr="000A2E38">
        <w:rPr>
          <w:spacing w:val="-10"/>
          <w:sz w:val="24"/>
          <w:szCs w:val="24"/>
        </w:rPr>
        <w:t xml:space="preserve"> </w:t>
      </w:r>
      <w:r w:rsidRPr="000A2E38">
        <w:rPr>
          <w:sz w:val="24"/>
          <w:szCs w:val="24"/>
        </w:rPr>
        <w:t>пожаротушения.</w:t>
      </w:r>
    </w:p>
    <w:p w:rsidR="00B23A9A" w:rsidRPr="000A2E38" w:rsidRDefault="00B23A9A" w:rsidP="000A2E38">
      <w:pPr>
        <w:pStyle w:val="afe"/>
        <w:spacing w:before="40" w:line="276" w:lineRule="auto"/>
        <w:ind w:left="218" w:right="219" w:firstLine="708"/>
        <w:rPr>
          <w:sz w:val="24"/>
          <w:szCs w:val="24"/>
        </w:rPr>
      </w:pPr>
    </w:p>
    <w:p w:rsidR="00B23A9A" w:rsidRPr="000A2E38" w:rsidRDefault="00B23A9A" w:rsidP="000A2E38">
      <w:pPr>
        <w:pStyle w:val="afe"/>
        <w:spacing w:before="40" w:line="276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Pr="00CB75D0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020607" w:rsidRDefault="00020607" w:rsidP="00020607">
      <w:pPr>
        <w:spacing w:before="91"/>
        <w:ind w:right="219"/>
        <w:jc w:val="center"/>
        <w:rPr>
          <w:sz w:val="48"/>
          <w:szCs w:val="48"/>
        </w:rPr>
      </w:pPr>
    </w:p>
    <w:p w:rsidR="00020607" w:rsidRDefault="00020607" w:rsidP="00020607">
      <w:pPr>
        <w:spacing w:before="91"/>
        <w:ind w:right="219"/>
        <w:jc w:val="center"/>
        <w:rPr>
          <w:sz w:val="48"/>
          <w:szCs w:val="48"/>
        </w:rPr>
      </w:pPr>
    </w:p>
    <w:p w:rsidR="00020607" w:rsidRPr="00020607" w:rsidRDefault="00020607" w:rsidP="00020607">
      <w:pPr>
        <w:spacing w:before="91"/>
        <w:ind w:right="219"/>
        <w:jc w:val="center"/>
        <w:rPr>
          <w:sz w:val="48"/>
          <w:szCs w:val="48"/>
        </w:rPr>
      </w:pPr>
    </w:p>
    <w:p w:rsidR="00542E6D" w:rsidRPr="00360391" w:rsidRDefault="00542E6D" w:rsidP="00542E6D">
      <w:pPr>
        <w:jc w:val="right"/>
        <w:sectPr w:rsidR="00542E6D" w:rsidRPr="00360391" w:rsidSect="00A952BD">
          <w:footerReference w:type="default" r:id="rId21"/>
          <w:pgSz w:w="11900" w:h="16840"/>
          <w:pgMar w:top="680" w:right="567" w:bottom="680" w:left="1202" w:header="720" w:footer="720" w:gutter="0"/>
          <w:pgNumType w:start="3"/>
          <w:cols w:space="720"/>
        </w:sectPr>
      </w:pPr>
    </w:p>
    <w:p w:rsidR="003D714D" w:rsidRDefault="003D714D" w:rsidP="003D714D">
      <w:pPr>
        <w:tabs>
          <w:tab w:val="left" w:pos="1562"/>
          <w:tab w:val="right" w:pos="10860"/>
        </w:tabs>
      </w:pPr>
      <w:r>
        <w:lastRenderedPageBreak/>
        <w:tab/>
      </w:r>
    </w:p>
    <w:p w:rsidR="00B378AD" w:rsidRPr="00360391" w:rsidRDefault="00B378AD" w:rsidP="007700BC">
      <w:pPr>
        <w:jc w:val="right"/>
        <w:sectPr w:rsidR="00B378AD" w:rsidRPr="00360391">
          <w:pgSz w:w="11900" w:h="16840"/>
          <w:pgMar w:top="640" w:right="80" w:bottom="280" w:left="960" w:header="720" w:footer="720" w:gutter="0"/>
          <w:cols w:space="720"/>
        </w:sectPr>
      </w:pPr>
    </w:p>
    <w:p w:rsidR="00257E71" w:rsidRPr="00360391" w:rsidRDefault="00257E71" w:rsidP="00257E71">
      <w:pPr>
        <w:jc w:val="right"/>
        <w:sectPr w:rsidR="00257E71" w:rsidRPr="00360391">
          <w:pgSz w:w="11900" w:h="16840"/>
          <w:pgMar w:top="700" w:right="80" w:bottom="280" w:left="960" w:header="720" w:footer="720" w:gutter="0"/>
          <w:cols w:space="720"/>
        </w:sectPr>
      </w:pPr>
    </w:p>
    <w:p w:rsidR="00835524" w:rsidRDefault="00835524" w:rsidP="00B73F3B">
      <w:pPr>
        <w:rPr>
          <w:sz w:val="24"/>
          <w:szCs w:val="24"/>
        </w:rPr>
      </w:pPr>
    </w:p>
    <w:sectPr w:rsidR="00835524" w:rsidSect="00A530A0">
      <w:footerReference w:type="default" r:id="rId22"/>
      <w:footerReference w:type="first" r:id="rId23"/>
      <w:pgSz w:w="11907" w:h="16840" w:code="9"/>
      <w:pgMar w:top="851" w:right="567" w:bottom="2268" w:left="1361" w:header="284" w:footer="2631" w:gutter="0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5D93" w:rsidRDefault="00C55D93" w:rsidP="00FC0B55">
      <w:r>
        <w:separator/>
      </w:r>
    </w:p>
  </w:endnote>
  <w:endnote w:type="continuationSeparator" w:id="0">
    <w:p w:rsidR="00C55D93" w:rsidRDefault="00C55D93" w:rsidP="00FC0B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B26143C6-AE55-402A-B6D5-E9FFC5ED21B8}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2" w:fontKey="{76FD08CD-B8AE-4373-AA19-C94783E2EFDF}"/>
    <w:embedBold r:id="rId3" w:fontKey="{086039A3-9B11-44EA-9BE3-679AFE307742}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  <w:embedRegular r:id="rId4" w:fontKey="{F3C42B07-5DB9-4B13-B3BB-60E0B6C6965D}"/>
  </w:font>
  <w:font w:name="Pragmatica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GOST type A">
    <w:charset w:val="00"/>
    <w:family w:val="swiss"/>
    <w:pitch w:val="variable"/>
    <w:sig w:usb0="00000203" w:usb1="00000000" w:usb2="00000000" w:usb3="00000000" w:csb0="00000005" w:csb1="00000000"/>
    <w:embedRegular r:id="rId5" w:fontKey="{669A74CE-52EF-4F06-B6E2-E5EC5D63D63E}"/>
    <w:embedItalic r:id="rId6" w:fontKey="{338077F9-F60F-44A2-8B21-9E8AB3C88E46}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  <w:embedBold r:id="rId7" w:fontKey="{6E265695-2744-45B7-AFE6-E9657E0EE881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8" w:fontKey="{A289408D-996D-4155-93BA-45A5C9063E6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4804957"/>
      <w:docPartObj>
        <w:docPartGallery w:val="Page Numbers (Bottom of Page)"/>
        <w:docPartUnique/>
      </w:docPartObj>
    </w:sdtPr>
    <w:sdtEndPr/>
    <w:sdtContent>
      <w:p w:rsidR="00AA076D" w:rsidRDefault="00AA076D">
        <w:pPr>
          <w:pStyle w:val="ac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F6EDD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AA076D" w:rsidRDefault="00AA076D">
    <w:pPr>
      <w:pStyle w:val="ac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76D" w:rsidRDefault="00AA076D">
    <w:pPr>
      <w:pStyle w:val="ac"/>
    </w:pPr>
    <w:r>
      <w:rPr>
        <w:noProof/>
      </w:rPr>
      <mc:AlternateContent>
        <mc:Choice Requires="wps">
          <w:drawing>
            <wp:anchor distT="0" distB="0" distL="0" distR="0" simplePos="0" relativeHeight="251666432" behindDoc="0" locked="0" layoutInCell="1" allowOverlap="1">
              <wp:simplePos x="0" y="0"/>
              <wp:positionH relativeFrom="page">
                <wp:posOffset>678180</wp:posOffset>
              </wp:positionH>
              <wp:positionV relativeFrom="page">
                <wp:posOffset>9030970</wp:posOffset>
              </wp:positionV>
              <wp:extent cx="6659880" cy="1619885"/>
              <wp:effectExtent l="1905" t="1270" r="5715" b="7620"/>
              <wp:wrapNone/>
              <wp:docPr id="7" name="Text Box 2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659880" cy="161988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15" w:type="dxa"/>
                            <w:tblBorders>
                              <w:top w:val="single" w:sz="12" w:space="0" w:color="auto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  <w:insideH w:val="single" w:sz="12" w:space="0" w:color="auto"/>
                              <w:insideV w:val="single" w:sz="12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567"/>
                            <w:gridCol w:w="567"/>
                            <w:gridCol w:w="567"/>
                            <w:gridCol w:w="567"/>
                            <w:gridCol w:w="851"/>
                            <w:gridCol w:w="567"/>
                            <w:gridCol w:w="3969"/>
                            <w:gridCol w:w="851"/>
                            <w:gridCol w:w="851"/>
                            <w:gridCol w:w="1134"/>
                          </w:tblGrid>
                          <w:tr w:rsidR="00AA076D" w:rsidRPr="002E1996" w:rsidTr="00EB70B6">
                            <w:trPr>
                              <w:cantSplit/>
                              <w:trHeight w:hRule="exact" w:val="283"/>
                            </w:trPr>
                            <w:tc>
                              <w:tcPr>
                                <w:tcW w:w="567" w:type="dxa"/>
                                <w:tcBorders>
                                  <w:left w:val="nil"/>
                                  <w:bottom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bottom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6805" w:type="dxa"/>
                                <w:gridSpan w:val="4"/>
                                <w:vMerge w:val="restart"/>
                                <w:tcBorders>
                                  <w:right w:val="nil"/>
                                </w:tcBorders>
                                <w:vAlign w:val="center"/>
                              </w:tcPr>
                              <w:p w:rsidR="00AA076D" w:rsidRPr="002E1996" w:rsidRDefault="00C55D93" w:rsidP="00835524">
                                <w:pPr>
                                  <w:jc w:val="center"/>
                                  <w:rPr>
                                    <w:sz w:val="40"/>
                                    <w:szCs w:val="40"/>
                                  </w:rPr>
                                </w:pPr>
                                <w:sdt>
                                  <w:sdtPr>
                                    <w:rPr>
                                      <w:sz w:val="40"/>
                                      <w:szCs w:val="40"/>
                                    </w:rPr>
                                    <w:alias w:val="Название"/>
                                    <w:tag w:val=""/>
                                    <w:id w:val="1193041404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AA076D">
                                      <w:rPr>
                                        <w:sz w:val="40"/>
                                        <w:szCs w:val="40"/>
                                      </w:rPr>
                                      <w:t>48-17Р</w:t>
                                    </w:r>
                                    <w:proofErr w:type="gramStart"/>
                                  </w:sdtContent>
                                </w:sdt>
                                <w:r w:rsidR="00AA076D">
                                  <w:rPr>
                                    <w:sz w:val="40"/>
                                    <w:szCs w:val="40"/>
                                  </w:rPr>
                                  <w:t>-</w:t>
                                </w:r>
                                <w:proofErr w:type="gramEnd"/>
                                <w:r w:rsidR="00AA076D">
                                  <w:rPr>
                                    <w:sz w:val="40"/>
                                    <w:szCs w:val="40"/>
                                  </w:rPr>
                                  <w:t>ППТ</w:t>
                                </w:r>
                              </w:p>
                            </w:tc>
                          </w:tr>
                          <w:tr w:rsidR="00AA076D" w:rsidRPr="002E1996" w:rsidTr="00EB70B6">
                            <w:trPr>
                              <w:cantSplit/>
                              <w:trHeight w:hRule="exact" w:val="283"/>
                            </w:trPr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  <w:left w:val="nil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top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6805" w:type="dxa"/>
                                <w:gridSpan w:val="4"/>
                                <w:vMerge/>
                                <w:tcBorders>
                                  <w:right w:val="nil"/>
                                </w:tcBorders>
                              </w:tcPr>
                              <w:p w:rsidR="00AA076D" w:rsidRPr="002E1996" w:rsidRDefault="00AA076D" w:rsidP="00BC10A3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AA076D" w:rsidRPr="002E1996" w:rsidTr="00EB70B6">
                            <w:trPr>
                              <w:cantSplit/>
                              <w:trHeight w:hRule="exact" w:val="283"/>
                            </w:trPr>
                            <w:tc>
                              <w:tcPr>
                                <w:tcW w:w="567" w:type="dxa"/>
                                <w:tcBorders>
                                  <w:left w:val="nil"/>
                                  <w:bottom w:val="single" w:sz="12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Изм.</w:t>
                                </w: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12" w:space="0" w:color="auto"/>
                                </w:tcBorders>
                                <w:vAlign w:val="bottom"/>
                              </w:tcPr>
                              <w:p w:rsidR="00AA076D" w:rsidRPr="00E43AB5" w:rsidRDefault="00AA076D" w:rsidP="00E43AB5">
                                <w:pPr>
                                  <w:jc w:val="center"/>
                                  <w:rPr>
                                    <w:spacing w:val="-10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 w:rsidRPr="00E43AB5">
                                  <w:rPr>
                                    <w:spacing w:val="-10"/>
                                    <w:sz w:val="18"/>
                                    <w:szCs w:val="18"/>
                                  </w:rPr>
                                  <w:t>Кол</w:t>
                                </w:r>
                                <w:proofErr w:type="gramStart"/>
                                <w:r w:rsidRPr="00E43AB5">
                                  <w:rPr>
                                    <w:spacing w:val="-10"/>
                                    <w:sz w:val="18"/>
                                    <w:szCs w:val="18"/>
                                  </w:rPr>
                                  <w:t>.у</w:t>
                                </w:r>
                                <w:proofErr w:type="gramEnd"/>
                                <w:r w:rsidRPr="00E43AB5">
                                  <w:rPr>
                                    <w:spacing w:val="-10"/>
                                    <w:sz w:val="18"/>
                                    <w:szCs w:val="18"/>
                                  </w:rPr>
                                  <w:t>ч</w:t>
                                </w:r>
                                <w:proofErr w:type="spellEnd"/>
                                <w:r w:rsidRPr="00E43AB5">
                                  <w:rPr>
                                    <w:spacing w:val="-10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12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Лист</w:t>
                                </w: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12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№док.</w:t>
                                </w:r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bottom w:val="single" w:sz="12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Подп.</w:t>
                                </w: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12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Дата</w:t>
                                </w:r>
                              </w:p>
                            </w:tc>
                            <w:tc>
                              <w:tcPr>
                                <w:tcW w:w="6805" w:type="dxa"/>
                                <w:gridSpan w:val="4"/>
                                <w:vMerge/>
                                <w:tcBorders>
                                  <w:right w:val="nil"/>
                                </w:tcBorders>
                              </w:tcPr>
                              <w:p w:rsidR="00AA076D" w:rsidRPr="002E1996" w:rsidRDefault="00AA076D" w:rsidP="00BC10A3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AA076D" w:rsidRPr="002E1996" w:rsidTr="009513CB">
                            <w:trPr>
                              <w:cantSplit/>
                              <w:trHeight w:hRule="exact" w:val="283"/>
                            </w:trPr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left w:val="nil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  <w:proofErr w:type="spellStart"/>
                                <w:r w:rsidRPr="002E1996">
                                  <w:t>Разраб</w:t>
                                </w:r>
                                <w:proofErr w:type="spellEnd"/>
                                <w:r w:rsidRPr="002E1996">
                                  <w:t>.</w:t>
                                </w:r>
                              </w:p>
                            </w:tc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  <w:proofErr w:type="spellStart"/>
                                <w:r>
                                  <w:t>Згуро</w:t>
                                </w:r>
                                <w:proofErr w:type="spellEnd"/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835524">
                                <w:pPr>
                                  <w:ind w:left="28"/>
                                </w:pPr>
                                <w:r>
                                  <w:t>11.17</w:t>
                                </w:r>
                              </w:p>
                            </w:tc>
                            <w:tc>
                              <w:tcPr>
                                <w:tcW w:w="3969" w:type="dxa"/>
                                <w:vMerge w:val="restart"/>
                                <w:vAlign w:val="center"/>
                              </w:tcPr>
                              <w:p w:rsidR="00AA076D" w:rsidRPr="00E43AB5" w:rsidRDefault="00AA076D" w:rsidP="008926DA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>Содержание тома</w:t>
                                </w:r>
                              </w:p>
                            </w:tc>
                            <w:tc>
                              <w:tcPr>
                                <w:tcW w:w="851" w:type="dxa"/>
                                <w:vAlign w:val="bottom"/>
                              </w:tcPr>
                              <w:p w:rsidR="00AA076D" w:rsidRPr="00E43AB5" w:rsidRDefault="00AA076D" w:rsidP="00BC10A3">
                                <w:pPr>
                                  <w:jc w:val="center"/>
                                </w:pPr>
                                <w:r w:rsidRPr="00E43AB5">
                                  <w:t>Стадия</w:t>
                                </w:r>
                              </w:p>
                            </w:tc>
                            <w:tc>
                              <w:tcPr>
                                <w:tcW w:w="851" w:type="dxa"/>
                                <w:vAlign w:val="bottom"/>
                              </w:tcPr>
                              <w:p w:rsidR="00AA076D" w:rsidRPr="00E43AB5" w:rsidRDefault="00AA076D" w:rsidP="00BC10A3">
                                <w:pPr>
                                  <w:jc w:val="center"/>
                                </w:pPr>
                                <w:r w:rsidRPr="00E43AB5">
                                  <w:t>Лист</w:t>
                                </w:r>
                              </w:p>
                            </w:tc>
                            <w:tc>
                              <w:tcPr>
                                <w:tcW w:w="1134" w:type="dxa"/>
                                <w:tcBorders>
                                  <w:right w:val="nil"/>
                                </w:tcBorders>
                                <w:vAlign w:val="bottom"/>
                              </w:tcPr>
                              <w:p w:rsidR="00AA076D" w:rsidRPr="00E43AB5" w:rsidRDefault="00AA076D" w:rsidP="00BC10A3">
                                <w:pPr>
                                  <w:jc w:val="center"/>
                                </w:pPr>
                                <w:r w:rsidRPr="00E43AB5">
                                  <w:t>Листов</w:t>
                                </w:r>
                              </w:p>
                            </w:tc>
                          </w:tr>
                          <w:tr w:rsidR="00AA076D" w:rsidRPr="002E1996" w:rsidTr="009513CB">
                            <w:trPr>
                              <w:cantSplit/>
                              <w:trHeight w:hRule="exact" w:val="283"/>
                            </w:trPr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top w:val="single" w:sz="4" w:space="0" w:color="auto"/>
                                  <w:left w:val="nil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3969" w:type="dxa"/>
                                <w:vMerge/>
                              </w:tcPr>
                              <w:p w:rsidR="00AA076D" w:rsidRPr="008926DA" w:rsidRDefault="00AA076D" w:rsidP="00BC10A3">
                                <w:pPr>
                                  <w:jc w:val="center"/>
                                </w:pPr>
                              </w:p>
                            </w:tc>
                            <w:tc>
                              <w:tcPr>
                                <w:tcW w:w="851" w:type="dxa"/>
                                <w:vAlign w:val="bottom"/>
                              </w:tcPr>
                              <w:p w:rsidR="00AA076D" w:rsidRPr="00E43AB5" w:rsidRDefault="00AA076D" w:rsidP="00DD3259">
                                <w:pPr>
                                  <w:jc w:val="center"/>
                                  <w:rPr>
                                    <w:noProof/>
                                    <w:sz w:val="24"/>
                                    <w:szCs w:val="24"/>
                                  </w:rPr>
                                </w:pPr>
                                <w:r w:rsidRPr="00E43AB5">
                                  <w:rPr>
                                    <w:noProof/>
                                    <w:sz w:val="24"/>
                                    <w:szCs w:val="24"/>
                                  </w:rPr>
                                  <w:t>П</w:t>
                                </w:r>
                              </w:p>
                            </w:tc>
                            <w:tc>
                              <w:tcPr>
                                <w:tcW w:w="851" w:type="dxa"/>
                                <w:vAlign w:val="bottom"/>
                              </w:tcPr>
                              <w:p w:rsidR="00AA076D" w:rsidRPr="00E43AB5" w:rsidRDefault="00AA076D" w:rsidP="00E43AB5">
                                <w:pPr>
                                  <w:jc w:val="center"/>
                                  <w:rPr>
                                    <w:noProof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noProof/>
                                    <w:sz w:val="24"/>
                                    <w:szCs w:val="24"/>
                                  </w:rPr>
                                  <w:t>1</w:t>
                                </w:r>
                              </w:p>
                            </w:tc>
                            <w:tc>
                              <w:tcPr>
                                <w:tcW w:w="1134" w:type="dxa"/>
                                <w:tcBorders>
                                  <w:right w:val="nil"/>
                                </w:tcBorders>
                                <w:vAlign w:val="bottom"/>
                              </w:tcPr>
                              <w:p w:rsidR="00AA076D" w:rsidRPr="00E43AB5" w:rsidRDefault="00AA076D" w:rsidP="00B73F3B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AA076D" w:rsidRPr="00E43AB5" w:rsidTr="009513CB">
                            <w:trPr>
                              <w:cantSplit/>
                              <w:trHeight w:hRule="exact" w:val="283"/>
                            </w:trPr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top w:val="single" w:sz="4" w:space="0" w:color="auto"/>
                                  <w:left w:val="nil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3969" w:type="dxa"/>
                                <w:vMerge/>
                              </w:tcPr>
                              <w:p w:rsidR="00AA076D" w:rsidRPr="008926DA" w:rsidRDefault="00AA076D" w:rsidP="00BC10A3">
                                <w:pPr>
                                  <w:jc w:val="center"/>
                                </w:pPr>
                              </w:p>
                            </w:tc>
                            <w:tc>
                              <w:tcPr>
                                <w:tcW w:w="2836" w:type="dxa"/>
                                <w:gridSpan w:val="3"/>
                                <w:vMerge w:val="restart"/>
                                <w:tcBorders>
                                  <w:right w:val="nil"/>
                                </w:tcBorders>
                                <w:vAlign w:val="center"/>
                              </w:tcPr>
                              <w:p w:rsidR="00AA076D" w:rsidRPr="00E43AB5" w:rsidRDefault="00AA076D" w:rsidP="0033344F">
                                <w:pPr>
                                  <w:jc w:val="center"/>
                                </w:pPr>
                                <w:r w:rsidRPr="0082311A">
                                  <w:rPr>
                                    <w:sz w:val="24"/>
                                    <w:szCs w:val="24"/>
                                  </w:rPr>
                                  <w:t>ООО «</w:t>
                                </w:r>
                                <w:r>
                                  <w:rPr>
                                    <w:sz w:val="24"/>
                                    <w:szCs w:val="24"/>
                                  </w:rPr>
                                  <w:t>Ремстройпроект-2</w:t>
                                </w:r>
                                <w:r w:rsidRPr="0082311A">
                                  <w:rPr>
                                    <w:sz w:val="24"/>
                                    <w:szCs w:val="24"/>
                                  </w:rPr>
                                  <w:t>»</w:t>
                                </w:r>
                              </w:p>
                            </w:tc>
                          </w:tr>
                          <w:tr w:rsidR="00AA076D" w:rsidRPr="00E43AB5" w:rsidTr="009513CB">
                            <w:trPr>
                              <w:cantSplit/>
                              <w:trHeight w:hRule="exact" w:val="283"/>
                            </w:trPr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top w:val="single" w:sz="4" w:space="0" w:color="auto"/>
                                  <w:left w:val="nil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  <w:proofErr w:type="spellStart"/>
                                <w:r w:rsidRPr="002E1996">
                                  <w:t>Н.контр</w:t>
                                </w:r>
                                <w:proofErr w:type="spellEnd"/>
                                <w:r w:rsidRPr="002E1996">
                                  <w:t>.</w:t>
                                </w:r>
                              </w:p>
                            </w:tc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3969" w:type="dxa"/>
                                <w:vMerge/>
                              </w:tcPr>
                              <w:p w:rsidR="00AA076D" w:rsidRPr="002E1996" w:rsidRDefault="00AA076D" w:rsidP="00BC10A3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836" w:type="dxa"/>
                                <w:gridSpan w:val="3"/>
                                <w:vMerge/>
                                <w:tcBorders>
                                  <w:right w:val="nil"/>
                                </w:tcBorders>
                              </w:tcPr>
                              <w:p w:rsidR="00AA076D" w:rsidRPr="00E43AB5" w:rsidRDefault="00AA076D" w:rsidP="00BC10A3"/>
                            </w:tc>
                          </w:tr>
                          <w:tr w:rsidR="00AA076D" w:rsidRPr="00E43AB5" w:rsidTr="009513CB">
                            <w:trPr>
                              <w:cantSplit/>
                              <w:trHeight w:hRule="exact" w:val="283"/>
                            </w:trPr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top w:val="single" w:sz="4" w:space="0" w:color="auto"/>
                                  <w:left w:val="nil"/>
                                  <w:bottom w:val="nil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  <w:r w:rsidRPr="002E1996">
                                  <w:t>ГИП</w:t>
                                </w:r>
                              </w:p>
                            </w:tc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top w:val="single" w:sz="4" w:space="0" w:color="auto"/>
                                  <w:bottom w:val="nil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  <w:proofErr w:type="spellStart"/>
                                <w:r>
                                  <w:t>Згуро</w:t>
                                </w:r>
                                <w:proofErr w:type="spellEnd"/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top w:val="single" w:sz="4" w:space="0" w:color="auto"/>
                                  <w:bottom w:val="nil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  <w:bottom w:val="nil"/>
                                </w:tcBorders>
                                <w:vAlign w:val="bottom"/>
                              </w:tcPr>
                              <w:p w:rsidR="00AA076D" w:rsidRPr="002E1996" w:rsidRDefault="00AA076D" w:rsidP="0033344F">
                                <w:pPr>
                                  <w:ind w:left="28"/>
                                </w:pPr>
                                <w:r>
                                  <w:t>08.17</w:t>
                                </w:r>
                              </w:p>
                            </w:tc>
                            <w:tc>
                              <w:tcPr>
                                <w:tcW w:w="3969" w:type="dxa"/>
                                <w:vMerge/>
                                <w:tcBorders>
                                  <w:bottom w:val="nil"/>
                                </w:tcBorders>
                              </w:tcPr>
                              <w:p w:rsidR="00AA076D" w:rsidRPr="002E1996" w:rsidRDefault="00AA076D" w:rsidP="00BC10A3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836" w:type="dxa"/>
                                <w:gridSpan w:val="3"/>
                                <w:vMerge/>
                                <w:tcBorders>
                                  <w:bottom w:val="nil"/>
                                  <w:right w:val="nil"/>
                                </w:tcBorders>
                              </w:tcPr>
                              <w:p w:rsidR="00AA076D" w:rsidRPr="00E43AB5" w:rsidRDefault="00AA076D" w:rsidP="00BC10A3"/>
                            </w:tc>
                          </w:tr>
                        </w:tbl>
                        <w:p w:rsidR="00AA076D" w:rsidRDefault="00AA076D" w:rsidP="00C80800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8" o:spid="_x0000_s1038" type="#_x0000_t202" style="position:absolute;margin-left:53.4pt;margin-top:711.1pt;width:524.4pt;height:127.55pt;z-index:2516664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" stroked="f">
              <v:fill opacity="0"/>
              <v:textbox inset="0,0,0,0">
                <w:txbxContent>
                  <w:tbl>
                    <w:tblPr>
                      <w:tblW w:w="0" w:type="auto"/>
                      <w:tblInd w:w="15" w:type="dxa"/>
                      <w:tblBorders>
                        <w:top w:val="single" w:sz="12" w:space="0" w:color="auto"/>
                        <w:left w:val="single" w:sz="12" w:space="0" w:color="auto"/>
                        <w:bottom w:val="single" w:sz="12" w:space="0" w:color="auto"/>
                        <w:right w:val="single" w:sz="12" w:space="0" w:color="auto"/>
                        <w:insideH w:val="single" w:sz="12" w:space="0" w:color="auto"/>
                        <w:insideV w:val="single" w:sz="12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567"/>
                      <w:gridCol w:w="567"/>
                      <w:gridCol w:w="567"/>
                      <w:gridCol w:w="567"/>
                      <w:gridCol w:w="851"/>
                      <w:gridCol w:w="567"/>
                      <w:gridCol w:w="3969"/>
                      <w:gridCol w:w="851"/>
                      <w:gridCol w:w="851"/>
                      <w:gridCol w:w="1134"/>
                    </w:tblGrid>
                    <w:tr w:rsidR="00AA076D" w:rsidRPr="002E1996" w:rsidTr="00EB70B6">
                      <w:trPr>
                        <w:cantSplit/>
                        <w:trHeight w:hRule="exact" w:val="283"/>
                      </w:trPr>
                      <w:tc>
                        <w:tcPr>
                          <w:tcW w:w="567" w:type="dxa"/>
                          <w:tcBorders>
                            <w:left w:val="nil"/>
                            <w:bottom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851" w:type="dxa"/>
                          <w:tcBorders>
                            <w:bottom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6805" w:type="dxa"/>
                          <w:gridSpan w:val="4"/>
                          <w:vMerge w:val="restart"/>
                          <w:tcBorders>
                            <w:right w:val="nil"/>
                          </w:tcBorders>
                          <w:vAlign w:val="center"/>
                        </w:tcPr>
                        <w:p w:rsidR="00AA076D" w:rsidRPr="002E1996" w:rsidRDefault="00AA076D" w:rsidP="00835524">
                          <w:pPr>
                            <w:jc w:val="center"/>
                            <w:rPr>
                              <w:sz w:val="40"/>
                              <w:szCs w:val="40"/>
                            </w:rPr>
                          </w:pPr>
                          <w:sdt>
                            <w:sdtPr>
                              <w:rPr>
                                <w:sz w:val="40"/>
                                <w:szCs w:val="40"/>
                              </w:rPr>
                              <w:alias w:val="Название"/>
                              <w:tag w:val=""/>
                              <w:id w:val="1193041404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Content>
                              <w:r>
                                <w:rPr>
                                  <w:sz w:val="40"/>
                                  <w:szCs w:val="40"/>
                                </w:rPr>
                                <w:t>48-17Р</w:t>
                              </w:r>
                            </w:sdtContent>
                          </w:sdt>
                          <w:r>
                            <w:rPr>
                              <w:sz w:val="40"/>
                              <w:szCs w:val="40"/>
                            </w:rPr>
                            <w:t>-ППТ</w:t>
                          </w:r>
                        </w:p>
                      </w:tc>
                    </w:tr>
                    <w:tr w:rsidR="00AA076D" w:rsidRPr="002E1996" w:rsidTr="00EB70B6">
                      <w:trPr>
                        <w:cantSplit/>
                        <w:trHeight w:hRule="exact" w:val="283"/>
                      </w:trPr>
                      <w:tc>
                        <w:tcPr>
                          <w:tcW w:w="567" w:type="dxa"/>
                          <w:tcBorders>
                            <w:top w:val="single" w:sz="4" w:space="0" w:color="auto"/>
                            <w:left w:val="nil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top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top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top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851" w:type="dxa"/>
                          <w:tcBorders>
                            <w:top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top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6805" w:type="dxa"/>
                          <w:gridSpan w:val="4"/>
                          <w:vMerge/>
                          <w:tcBorders>
                            <w:right w:val="nil"/>
                          </w:tcBorders>
                        </w:tcPr>
                        <w:p w:rsidR="00AA076D" w:rsidRPr="002E1996" w:rsidRDefault="00AA076D" w:rsidP="00BC10A3">
                          <w:pPr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  <w:tr w:rsidR="00AA076D" w:rsidRPr="002E1996" w:rsidTr="00EB70B6">
                      <w:trPr>
                        <w:cantSplit/>
                        <w:trHeight w:hRule="exact" w:val="283"/>
                      </w:trPr>
                      <w:tc>
                        <w:tcPr>
                          <w:tcW w:w="567" w:type="dxa"/>
                          <w:tcBorders>
                            <w:left w:val="nil"/>
                            <w:bottom w:val="single" w:sz="12" w:space="0" w:color="auto"/>
                          </w:tcBorders>
                          <w:vAlign w:val="bottom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2E1996">
                            <w:rPr>
                              <w:sz w:val="18"/>
                              <w:szCs w:val="18"/>
                            </w:rPr>
                            <w:t>Изм.</w:t>
                          </w: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12" w:space="0" w:color="auto"/>
                          </w:tcBorders>
                          <w:vAlign w:val="bottom"/>
                        </w:tcPr>
                        <w:p w:rsidR="00AA076D" w:rsidRPr="00E43AB5" w:rsidRDefault="00AA076D" w:rsidP="00E43AB5">
                          <w:pPr>
                            <w:jc w:val="center"/>
                            <w:rPr>
                              <w:spacing w:val="-10"/>
                              <w:sz w:val="18"/>
                              <w:szCs w:val="18"/>
                            </w:rPr>
                          </w:pPr>
                          <w:r w:rsidRPr="00E43AB5">
                            <w:rPr>
                              <w:spacing w:val="-10"/>
                              <w:sz w:val="18"/>
                              <w:szCs w:val="18"/>
                            </w:rPr>
                            <w:t>Кол.уч.</w:t>
                          </w: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12" w:space="0" w:color="auto"/>
                          </w:tcBorders>
                          <w:vAlign w:val="bottom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2E1996">
                            <w:rPr>
                              <w:sz w:val="18"/>
                              <w:szCs w:val="18"/>
                            </w:rPr>
                            <w:t>Лист</w:t>
                          </w: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12" w:space="0" w:color="auto"/>
                          </w:tcBorders>
                          <w:vAlign w:val="bottom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2E1996">
                            <w:rPr>
                              <w:sz w:val="18"/>
                              <w:szCs w:val="18"/>
                            </w:rPr>
                            <w:t>№док.</w:t>
                          </w:r>
                        </w:p>
                      </w:tc>
                      <w:tc>
                        <w:tcPr>
                          <w:tcW w:w="851" w:type="dxa"/>
                          <w:tcBorders>
                            <w:bottom w:val="single" w:sz="12" w:space="0" w:color="auto"/>
                          </w:tcBorders>
                          <w:vAlign w:val="bottom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2E1996">
                            <w:rPr>
                              <w:sz w:val="18"/>
                              <w:szCs w:val="18"/>
                            </w:rPr>
                            <w:t>Подп.</w:t>
                          </w: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12" w:space="0" w:color="auto"/>
                          </w:tcBorders>
                          <w:vAlign w:val="bottom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2E1996">
                            <w:rPr>
                              <w:sz w:val="18"/>
                              <w:szCs w:val="18"/>
                            </w:rPr>
                            <w:t>Дата</w:t>
                          </w:r>
                        </w:p>
                      </w:tc>
                      <w:tc>
                        <w:tcPr>
                          <w:tcW w:w="6805" w:type="dxa"/>
                          <w:gridSpan w:val="4"/>
                          <w:vMerge/>
                          <w:tcBorders>
                            <w:right w:val="nil"/>
                          </w:tcBorders>
                        </w:tcPr>
                        <w:p w:rsidR="00AA076D" w:rsidRPr="002E1996" w:rsidRDefault="00AA076D" w:rsidP="00BC10A3">
                          <w:pPr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  <w:tr w:rsidR="00AA076D" w:rsidRPr="002E1996" w:rsidTr="009513CB">
                      <w:trPr>
                        <w:cantSplit/>
                        <w:trHeight w:hRule="exact" w:val="283"/>
                      </w:trPr>
                      <w:tc>
                        <w:tcPr>
                          <w:tcW w:w="1134" w:type="dxa"/>
                          <w:gridSpan w:val="2"/>
                          <w:tcBorders>
                            <w:left w:val="nil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  <w:r w:rsidRPr="002E1996">
                            <w:t>Разраб.</w:t>
                          </w:r>
                        </w:p>
                      </w:tc>
                      <w:tc>
                        <w:tcPr>
                          <w:tcW w:w="1134" w:type="dxa"/>
                          <w:gridSpan w:val="2"/>
                          <w:tcBorders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  <w:r>
                            <w:t>Згуро</w:t>
                          </w:r>
                        </w:p>
                      </w:tc>
                      <w:tc>
                        <w:tcPr>
                          <w:tcW w:w="851" w:type="dxa"/>
                          <w:tcBorders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835524">
                          <w:pPr>
                            <w:ind w:left="28"/>
                          </w:pPr>
                          <w:r>
                            <w:t>11.17</w:t>
                          </w:r>
                        </w:p>
                      </w:tc>
                      <w:tc>
                        <w:tcPr>
                          <w:tcW w:w="3969" w:type="dxa"/>
                          <w:vMerge w:val="restart"/>
                          <w:vAlign w:val="center"/>
                        </w:tcPr>
                        <w:p w:rsidR="00AA076D" w:rsidRPr="00E43AB5" w:rsidRDefault="00AA076D" w:rsidP="008926DA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>Содержание тома</w:t>
                          </w:r>
                        </w:p>
                      </w:tc>
                      <w:tc>
                        <w:tcPr>
                          <w:tcW w:w="851" w:type="dxa"/>
                          <w:vAlign w:val="bottom"/>
                        </w:tcPr>
                        <w:p w:rsidR="00AA076D" w:rsidRPr="00E43AB5" w:rsidRDefault="00AA076D" w:rsidP="00BC10A3">
                          <w:pPr>
                            <w:jc w:val="center"/>
                          </w:pPr>
                          <w:r w:rsidRPr="00E43AB5">
                            <w:t>Стадия</w:t>
                          </w:r>
                        </w:p>
                      </w:tc>
                      <w:tc>
                        <w:tcPr>
                          <w:tcW w:w="851" w:type="dxa"/>
                          <w:vAlign w:val="bottom"/>
                        </w:tcPr>
                        <w:p w:rsidR="00AA076D" w:rsidRPr="00E43AB5" w:rsidRDefault="00AA076D" w:rsidP="00BC10A3">
                          <w:pPr>
                            <w:jc w:val="center"/>
                          </w:pPr>
                          <w:r w:rsidRPr="00E43AB5">
                            <w:t>Лист</w:t>
                          </w:r>
                        </w:p>
                      </w:tc>
                      <w:tc>
                        <w:tcPr>
                          <w:tcW w:w="1134" w:type="dxa"/>
                          <w:tcBorders>
                            <w:right w:val="nil"/>
                          </w:tcBorders>
                          <w:vAlign w:val="bottom"/>
                        </w:tcPr>
                        <w:p w:rsidR="00AA076D" w:rsidRPr="00E43AB5" w:rsidRDefault="00AA076D" w:rsidP="00BC10A3">
                          <w:pPr>
                            <w:jc w:val="center"/>
                          </w:pPr>
                          <w:r w:rsidRPr="00E43AB5">
                            <w:t>Листов</w:t>
                          </w:r>
                        </w:p>
                      </w:tc>
                    </w:tr>
                    <w:tr w:rsidR="00AA076D" w:rsidRPr="002E1996" w:rsidTr="009513CB">
                      <w:trPr>
                        <w:cantSplit/>
                        <w:trHeight w:hRule="exact" w:val="283"/>
                      </w:trPr>
                      <w:tc>
                        <w:tcPr>
                          <w:tcW w:w="1134" w:type="dxa"/>
                          <w:gridSpan w:val="2"/>
                          <w:tcBorders>
                            <w:top w:val="single" w:sz="4" w:space="0" w:color="auto"/>
                            <w:left w:val="nil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1134" w:type="dxa"/>
                          <w:gridSpan w:val="2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851" w:type="dxa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3969" w:type="dxa"/>
                          <w:vMerge/>
                        </w:tcPr>
                        <w:p w:rsidR="00AA076D" w:rsidRPr="008926DA" w:rsidRDefault="00AA076D" w:rsidP="00BC10A3">
                          <w:pPr>
                            <w:jc w:val="center"/>
                          </w:pPr>
                        </w:p>
                      </w:tc>
                      <w:tc>
                        <w:tcPr>
                          <w:tcW w:w="851" w:type="dxa"/>
                          <w:vAlign w:val="bottom"/>
                        </w:tcPr>
                        <w:p w:rsidR="00AA076D" w:rsidRPr="00E43AB5" w:rsidRDefault="00AA076D" w:rsidP="00DD3259">
                          <w:pPr>
                            <w:jc w:val="center"/>
                            <w:rPr>
                              <w:noProof/>
                              <w:sz w:val="24"/>
                              <w:szCs w:val="24"/>
                            </w:rPr>
                          </w:pPr>
                          <w:r w:rsidRPr="00E43AB5">
                            <w:rPr>
                              <w:noProof/>
                              <w:sz w:val="24"/>
                              <w:szCs w:val="24"/>
                            </w:rPr>
                            <w:t>П</w:t>
                          </w:r>
                        </w:p>
                      </w:tc>
                      <w:tc>
                        <w:tcPr>
                          <w:tcW w:w="851" w:type="dxa"/>
                          <w:vAlign w:val="bottom"/>
                        </w:tcPr>
                        <w:p w:rsidR="00AA076D" w:rsidRPr="00E43AB5" w:rsidRDefault="00AA076D" w:rsidP="00E43AB5">
                          <w:pPr>
                            <w:jc w:val="center"/>
                            <w:rPr>
                              <w:noProof/>
                              <w:sz w:val="24"/>
                              <w:szCs w:val="24"/>
                            </w:rPr>
                          </w:pP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</w:t>
                          </w:r>
                        </w:p>
                      </w:tc>
                      <w:tc>
                        <w:tcPr>
                          <w:tcW w:w="1134" w:type="dxa"/>
                          <w:tcBorders>
                            <w:right w:val="nil"/>
                          </w:tcBorders>
                          <w:vAlign w:val="bottom"/>
                        </w:tcPr>
                        <w:p w:rsidR="00AA076D" w:rsidRPr="00E43AB5" w:rsidRDefault="00AA076D" w:rsidP="00B73F3B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  <w:tr w:rsidR="00AA076D" w:rsidRPr="00E43AB5" w:rsidTr="009513CB">
                      <w:trPr>
                        <w:cantSplit/>
                        <w:trHeight w:hRule="exact" w:val="283"/>
                      </w:trPr>
                      <w:tc>
                        <w:tcPr>
                          <w:tcW w:w="1134" w:type="dxa"/>
                          <w:gridSpan w:val="2"/>
                          <w:tcBorders>
                            <w:top w:val="single" w:sz="4" w:space="0" w:color="auto"/>
                            <w:left w:val="nil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1134" w:type="dxa"/>
                          <w:gridSpan w:val="2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851" w:type="dxa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3969" w:type="dxa"/>
                          <w:vMerge/>
                        </w:tcPr>
                        <w:p w:rsidR="00AA076D" w:rsidRPr="008926DA" w:rsidRDefault="00AA076D" w:rsidP="00BC10A3">
                          <w:pPr>
                            <w:jc w:val="center"/>
                          </w:pPr>
                        </w:p>
                      </w:tc>
                      <w:tc>
                        <w:tcPr>
                          <w:tcW w:w="2836" w:type="dxa"/>
                          <w:gridSpan w:val="3"/>
                          <w:vMerge w:val="restart"/>
                          <w:tcBorders>
                            <w:right w:val="nil"/>
                          </w:tcBorders>
                          <w:vAlign w:val="center"/>
                        </w:tcPr>
                        <w:p w:rsidR="00AA076D" w:rsidRPr="00E43AB5" w:rsidRDefault="00AA076D" w:rsidP="0033344F">
                          <w:pPr>
                            <w:jc w:val="center"/>
                          </w:pPr>
                          <w:r w:rsidRPr="0082311A">
                            <w:rPr>
                              <w:sz w:val="24"/>
                              <w:szCs w:val="24"/>
                            </w:rPr>
                            <w:t>ООО «</w:t>
                          </w:r>
                          <w:r>
                            <w:rPr>
                              <w:sz w:val="24"/>
                              <w:szCs w:val="24"/>
                            </w:rPr>
                            <w:t>Ремстройпроект-2</w:t>
                          </w:r>
                          <w:r w:rsidRPr="0082311A">
                            <w:rPr>
                              <w:sz w:val="24"/>
                              <w:szCs w:val="24"/>
                            </w:rPr>
                            <w:t>»</w:t>
                          </w:r>
                        </w:p>
                      </w:tc>
                    </w:tr>
                    <w:tr w:rsidR="00AA076D" w:rsidRPr="00E43AB5" w:rsidTr="009513CB">
                      <w:trPr>
                        <w:cantSplit/>
                        <w:trHeight w:hRule="exact" w:val="283"/>
                      </w:trPr>
                      <w:tc>
                        <w:tcPr>
                          <w:tcW w:w="1134" w:type="dxa"/>
                          <w:gridSpan w:val="2"/>
                          <w:tcBorders>
                            <w:top w:val="single" w:sz="4" w:space="0" w:color="auto"/>
                            <w:left w:val="nil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  <w:r w:rsidRPr="002E1996">
                            <w:t>Н.контр.</w:t>
                          </w:r>
                        </w:p>
                      </w:tc>
                      <w:tc>
                        <w:tcPr>
                          <w:tcW w:w="1134" w:type="dxa"/>
                          <w:gridSpan w:val="2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851" w:type="dxa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3969" w:type="dxa"/>
                          <w:vMerge/>
                        </w:tcPr>
                        <w:p w:rsidR="00AA076D" w:rsidRPr="002E1996" w:rsidRDefault="00AA076D" w:rsidP="00BC10A3">
                          <w:pPr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2836" w:type="dxa"/>
                          <w:gridSpan w:val="3"/>
                          <w:vMerge/>
                          <w:tcBorders>
                            <w:right w:val="nil"/>
                          </w:tcBorders>
                        </w:tcPr>
                        <w:p w:rsidR="00AA076D" w:rsidRPr="00E43AB5" w:rsidRDefault="00AA076D" w:rsidP="00BC10A3"/>
                      </w:tc>
                    </w:tr>
                    <w:tr w:rsidR="00AA076D" w:rsidRPr="00E43AB5" w:rsidTr="009513CB">
                      <w:trPr>
                        <w:cantSplit/>
                        <w:trHeight w:hRule="exact" w:val="283"/>
                      </w:trPr>
                      <w:tc>
                        <w:tcPr>
                          <w:tcW w:w="1134" w:type="dxa"/>
                          <w:gridSpan w:val="2"/>
                          <w:tcBorders>
                            <w:top w:val="single" w:sz="4" w:space="0" w:color="auto"/>
                            <w:left w:val="nil"/>
                            <w:bottom w:val="nil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  <w:r w:rsidRPr="002E1996">
                            <w:t>ГИП</w:t>
                          </w:r>
                        </w:p>
                      </w:tc>
                      <w:tc>
                        <w:tcPr>
                          <w:tcW w:w="1134" w:type="dxa"/>
                          <w:gridSpan w:val="2"/>
                          <w:tcBorders>
                            <w:top w:val="single" w:sz="4" w:space="0" w:color="auto"/>
                            <w:bottom w:val="nil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  <w:r>
                            <w:t>Згуро</w:t>
                          </w:r>
                        </w:p>
                      </w:tc>
                      <w:tc>
                        <w:tcPr>
                          <w:tcW w:w="851" w:type="dxa"/>
                          <w:tcBorders>
                            <w:top w:val="single" w:sz="4" w:space="0" w:color="auto"/>
                            <w:bottom w:val="nil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top w:val="single" w:sz="4" w:space="0" w:color="auto"/>
                            <w:bottom w:val="nil"/>
                          </w:tcBorders>
                          <w:vAlign w:val="bottom"/>
                        </w:tcPr>
                        <w:p w:rsidR="00AA076D" w:rsidRPr="002E1996" w:rsidRDefault="00AA076D" w:rsidP="0033344F">
                          <w:pPr>
                            <w:ind w:left="28"/>
                          </w:pPr>
                          <w:r>
                            <w:t>08.17</w:t>
                          </w:r>
                        </w:p>
                      </w:tc>
                      <w:tc>
                        <w:tcPr>
                          <w:tcW w:w="3969" w:type="dxa"/>
                          <w:vMerge/>
                          <w:tcBorders>
                            <w:bottom w:val="nil"/>
                          </w:tcBorders>
                        </w:tcPr>
                        <w:p w:rsidR="00AA076D" w:rsidRPr="002E1996" w:rsidRDefault="00AA076D" w:rsidP="00BC10A3">
                          <w:pPr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2836" w:type="dxa"/>
                          <w:gridSpan w:val="3"/>
                          <w:vMerge/>
                          <w:tcBorders>
                            <w:bottom w:val="nil"/>
                            <w:right w:val="nil"/>
                          </w:tcBorders>
                        </w:tcPr>
                        <w:p w:rsidR="00AA076D" w:rsidRPr="00E43AB5" w:rsidRDefault="00AA076D" w:rsidP="00BC10A3"/>
                      </w:tc>
                    </w:tr>
                  </w:tbl>
                  <w:p w:rsidR="00AA076D" w:rsidRDefault="00AA076D" w:rsidP="00C80800"/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7456" behindDoc="1" locked="1" layoutInCell="1" allowOverlap="1">
              <wp:simplePos x="0" y="0"/>
              <wp:positionH relativeFrom="page">
                <wp:posOffset>257810</wp:posOffset>
              </wp:positionH>
              <wp:positionV relativeFrom="page">
                <wp:posOffset>7403465</wp:posOffset>
              </wp:positionV>
              <wp:extent cx="431800" cy="3239770"/>
              <wp:effectExtent l="635" t="2540" r="0" b="0"/>
              <wp:wrapNone/>
              <wp:docPr id="6" name="Text Box 2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1800" cy="32397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jc w:val="center"/>
                            <w:tblBorders>
                              <w:top w:val="single" w:sz="12" w:space="0" w:color="auto"/>
                              <w:left w:val="single" w:sz="12" w:space="0" w:color="auto"/>
                              <w:bottom w:val="single" w:sz="12" w:space="0" w:color="auto"/>
                              <w:insideH w:val="single" w:sz="12" w:space="0" w:color="auto"/>
                              <w:insideV w:val="single" w:sz="12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284"/>
                            <w:gridCol w:w="397"/>
                          </w:tblGrid>
                          <w:tr w:rsidR="00AA076D" w:rsidRPr="00ED3C8B" w:rsidTr="00EB70B6">
                            <w:trPr>
                              <w:cantSplit/>
                              <w:trHeight w:hRule="exact" w:val="1418"/>
                              <w:jc w:val="center"/>
                            </w:trPr>
                            <w:tc>
                              <w:tcPr>
                                <w:tcW w:w="284" w:type="dxa"/>
                                <w:textDirection w:val="btLr"/>
                                <w:vAlign w:val="bottom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Взам</w:t>
                                </w:r>
                                <w:proofErr w:type="gramStart"/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.и</w:t>
                                </w:r>
                                <w:proofErr w:type="gramEnd"/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нв</w:t>
                                </w:r>
                                <w:proofErr w:type="spellEnd"/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.№</w:t>
                                </w:r>
                              </w:p>
                            </w:tc>
                            <w:tc>
                              <w:tcPr>
                                <w:tcW w:w="397" w:type="dxa"/>
                                <w:textDirection w:val="btLr"/>
                                <w:vAlign w:val="center"/>
                              </w:tcPr>
                              <w:p w:rsidR="00AA076D" w:rsidRPr="00ED3C8B" w:rsidRDefault="00AA076D">
                                <w:pPr>
                                  <w:ind w:left="113" w:right="113"/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AA076D" w:rsidRPr="00ED3C8B" w:rsidTr="00EB70B6">
                            <w:trPr>
                              <w:cantSplit/>
                              <w:trHeight w:hRule="exact" w:val="1985"/>
                              <w:jc w:val="center"/>
                            </w:trPr>
                            <w:tc>
                              <w:tcPr>
                                <w:tcW w:w="284" w:type="dxa"/>
                                <w:textDirection w:val="btLr"/>
                                <w:vAlign w:val="bottom"/>
                              </w:tcPr>
                              <w:p w:rsidR="00AA076D" w:rsidRPr="00FC0B55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FC0B55">
                                  <w:rPr>
                                    <w:sz w:val="18"/>
                                    <w:szCs w:val="18"/>
                                  </w:rPr>
                                  <w:t>Подп. и дата</w:t>
                                </w:r>
                              </w:p>
                            </w:tc>
                            <w:tc>
                              <w:tcPr>
                                <w:tcW w:w="397" w:type="dxa"/>
                                <w:textDirection w:val="btLr"/>
                                <w:vAlign w:val="center"/>
                              </w:tcPr>
                              <w:p w:rsidR="00AA076D" w:rsidRPr="00ED3C8B" w:rsidRDefault="00AA076D">
                                <w:pPr>
                                  <w:ind w:left="113" w:right="113"/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AA076D" w:rsidRPr="00ED3C8B" w:rsidTr="00EB70B6">
                            <w:trPr>
                              <w:cantSplit/>
                              <w:trHeight w:hRule="exact" w:val="1418"/>
                              <w:jc w:val="center"/>
                            </w:trPr>
                            <w:tc>
                              <w:tcPr>
                                <w:tcW w:w="284" w:type="dxa"/>
                                <w:textDirection w:val="btLr"/>
                                <w:vAlign w:val="bottom"/>
                              </w:tcPr>
                              <w:p w:rsidR="00AA076D" w:rsidRPr="00FC0B55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proofErr w:type="gramStart"/>
                                <w:r w:rsidRPr="00FC0B55">
                                  <w:rPr>
                                    <w:sz w:val="18"/>
                                    <w:szCs w:val="18"/>
                                  </w:rPr>
                                  <w:t>Инв.№ подл.</w:t>
                                </w:r>
                                <w:proofErr w:type="gramEnd"/>
                              </w:p>
                            </w:tc>
                            <w:tc>
                              <w:tcPr>
                                <w:tcW w:w="397" w:type="dxa"/>
                                <w:textDirection w:val="btLr"/>
                                <w:vAlign w:val="center"/>
                              </w:tcPr>
                              <w:p w:rsidR="00AA076D" w:rsidRPr="00ED3C8B" w:rsidRDefault="00AA076D">
                                <w:pPr>
                                  <w:ind w:left="113" w:right="113"/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</w:tbl>
                        <w:p w:rsidR="00AA076D" w:rsidRDefault="00AA076D" w:rsidP="00BC10A3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29" o:spid="_x0000_s1039" type="#_x0000_t202" style="position:absolute;margin-left:20.3pt;margin-top:582.95pt;width:34pt;height:255.1pt;z-index:-251649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" stroked="f">
              <v:textbox inset="0,0,0,0">
                <w:txbxContent>
                  <w:tbl>
                    <w:tblPr>
                      <w:tblW w:w="0" w:type="auto"/>
                      <w:jc w:val="center"/>
                      <w:tblBorders>
                        <w:top w:val="single" w:sz="12" w:space="0" w:color="auto"/>
                        <w:left w:val="single" w:sz="12" w:space="0" w:color="auto"/>
                        <w:bottom w:val="single" w:sz="12" w:space="0" w:color="auto"/>
                        <w:insideH w:val="single" w:sz="12" w:space="0" w:color="auto"/>
                        <w:insideV w:val="single" w:sz="12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284"/>
                      <w:gridCol w:w="397"/>
                    </w:tblGrid>
                    <w:tr w:rsidR="00AA076D" w:rsidRPr="00ED3C8B" w:rsidTr="00EB70B6">
                      <w:trPr>
                        <w:cantSplit/>
                        <w:trHeight w:hRule="exact" w:val="1418"/>
                        <w:jc w:val="center"/>
                      </w:trPr>
                      <w:tc>
                        <w:tcPr>
                          <w:tcW w:w="284" w:type="dxa"/>
                          <w:textDirection w:val="btLr"/>
                          <w:vAlign w:val="bottom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2E1996">
                            <w:rPr>
                              <w:sz w:val="18"/>
                              <w:szCs w:val="18"/>
                            </w:rPr>
                            <w:t>Взам.инв.№</w:t>
                          </w:r>
                        </w:p>
                      </w:tc>
                      <w:tc>
                        <w:tcPr>
                          <w:tcW w:w="397" w:type="dxa"/>
                          <w:textDirection w:val="btLr"/>
                          <w:vAlign w:val="center"/>
                        </w:tcPr>
                        <w:p w:rsidR="00AA076D" w:rsidRPr="00ED3C8B" w:rsidRDefault="00AA076D">
                          <w:pPr>
                            <w:ind w:left="113" w:right="113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  <w:tr w:rsidR="00AA076D" w:rsidRPr="00ED3C8B" w:rsidTr="00EB70B6">
                      <w:trPr>
                        <w:cantSplit/>
                        <w:trHeight w:hRule="exact" w:val="1985"/>
                        <w:jc w:val="center"/>
                      </w:trPr>
                      <w:tc>
                        <w:tcPr>
                          <w:tcW w:w="284" w:type="dxa"/>
                          <w:textDirection w:val="btLr"/>
                          <w:vAlign w:val="bottom"/>
                        </w:tcPr>
                        <w:p w:rsidR="00AA076D" w:rsidRPr="00FC0B55" w:rsidRDefault="00AA076D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FC0B55">
                            <w:rPr>
                              <w:sz w:val="18"/>
                              <w:szCs w:val="18"/>
                            </w:rPr>
                            <w:t>Подп. и дата</w:t>
                          </w:r>
                        </w:p>
                      </w:tc>
                      <w:tc>
                        <w:tcPr>
                          <w:tcW w:w="397" w:type="dxa"/>
                          <w:textDirection w:val="btLr"/>
                          <w:vAlign w:val="center"/>
                        </w:tcPr>
                        <w:p w:rsidR="00AA076D" w:rsidRPr="00ED3C8B" w:rsidRDefault="00AA076D">
                          <w:pPr>
                            <w:ind w:left="113" w:right="113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  <w:tr w:rsidR="00AA076D" w:rsidRPr="00ED3C8B" w:rsidTr="00EB70B6">
                      <w:trPr>
                        <w:cantSplit/>
                        <w:trHeight w:hRule="exact" w:val="1418"/>
                        <w:jc w:val="center"/>
                      </w:trPr>
                      <w:tc>
                        <w:tcPr>
                          <w:tcW w:w="284" w:type="dxa"/>
                          <w:textDirection w:val="btLr"/>
                          <w:vAlign w:val="bottom"/>
                        </w:tcPr>
                        <w:p w:rsidR="00AA076D" w:rsidRPr="00FC0B55" w:rsidRDefault="00AA076D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FC0B55">
                            <w:rPr>
                              <w:sz w:val="18"/>
                              <w:szCs w:val="18"/>
                            </w:rPr>
                            <w:t>Инв.№ подл.</w:t>
                          </w:r>
                        </w:p>
                      </w:tc>
                      <w:tc>
                        <w:tcPr>
                          <w:tcW w:w="397" w:type="dxa"/>
                          <w:textDirection w:val="btLr"/>
                          <w:vAlign w:val="center"/>
                        </w:tcPr>
                        <w:p w:rsidR="00AA076D" w:rsidRPr="00ED3C8B" w:rsidRDefault="00AA076D">
                          <w:pPr>
                            <w:ind w:left="113" w:right="113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</w:tbl>
                  <w:p w:rsidR="00AA076D" w:rsidRDefault="00AA076D" w:rsidP="00BC10A3"/>
                </w:txbxContent>
              </v:textbox>
              <w10:wrap anchorx="page" anchory="page"/>
              <w10:anchorlock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76D" w:rsidRDefault="00AA076D">
    <w:pPr>
      <w:pStyle w:val="ac"/>
      <w:jc w:val="right"/>
    </w:pPr>
    <w:r>
      <w:t>щщш33333</w:t>
    </w:r>
    <w:sdt>
      <w:sdtPr>
        <w:id w:val="20714490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F6EDD">
          <w:rPr>
            <w:noProof/>
          </w:rPr>
          <w:t>3</w:t>
        </w:r>
        <w:r>
          <w:rPr>
            <w:noProof/>
          </w:rPr>
          <w:fldChar w:fldCharType="end"/>
        </w:r>
      </w:sdtContent>
    </w:sdt>
  </w:p>
  <w:p w:rsidR="00AA076D" w:rsidRDefault="00AA076D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76D" w:rsidRPr="00FA284F" w:rsidRDefault="00AA076D" w:rsidP="001E1A39">
    <w:pPr>
      <w:pStyle w:val="ac"/>
    </w:pPr>
    <w:r>
      <w:rPr>
        <w:noProof/>
      </w:rPr>
      <mc:AlternateContent>
        <mc:Choice Requires="wps">
          <w:drawing>
            <wp:anchor distT="0" distB="0" distL="0" distR="0" simplePos="0" relativeHeight="251684864" behindDoc="0" locked="0" layoutInCell="1" allowOverlap="1">
              <wp:simplePos x="0" y="0"/>
              <wp:positionH relativeFrom="page">
                <wp:posOffset>681355</wp:posOffset>
              </wp:positionH>
              <wp:positionV relativeFrom="page">
                <wp:posOffset>9935845</wp:posOffset>
              </wp:positionV>
              <wp:extent cx="6729095" cy="568325"/>
              <wp:effectExtent l="5080" t="1270" r="0" b="1905"/>
              <wp:wrapNone/>
              <wp:docPr id="5" name="Text Box 2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729095" cy="56832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15" w:type="dxa"/>
                            <w:tblBorders>
                              <w:top w:val="single" w:sz="12" w:space="0" w:color="auto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  <w:insideH w:val="single" w:sz="12" w:space="0" w:color="auto"/>
                              <w:insideV w:val="single" w:sz="12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567"/>
                            <w:gridCol w:w="567"/>
                            <w:gridCol w:w="567"/>
                            <w:gridCol w:w="567"/>
                            <w:gridCol w:w="851"/>
                            <w:gridCol w:w="567"/>
                            <w:gridCol w:w="6237"/>
                            <w:gridCol w:w="567"/>
                          </w:tblGrid>
                          <w:tr w:rsidR="00AA076D" w:rsidRPr="00BC10A3" w:rsidTr="000C43D0">
                            <w:trPr>
                              <w:cantSplit/>
                              <w:trHeight w:hRule="exact" w:val="284"/>
                            </w:trPr>
                            <w:tc>
                              <w:tcPr>
                                <w:tcW w:w="567" w:type="dxa"/>
                                <w:tcBorders>
                                  <w:left w:val="nil"/>
                                  <w:bottom w:val="nil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4" w:space="0" w:color="auto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4" w:space="0" w:color="auto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4" w:space="0" w:color="auto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bottom w:val="single" w:sz="4" w:space="0" w:color="auto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4" w:space="0" w:color="auto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6237" w:type="dxa"/>
                                <w:vMerge w:val="restart"/>
                                <w:tcBorders>
                                  <w:bottom w:val="nil"/>
                                </w:tcBorders>
                                <w:vAlign w:val="center"/>
                              </w:tcPr>
                              <w:p w:rsidR="00AA076D" w:rsidRDefault="00C55D93" w:rsidP="000C0A50">
                                <w:pPr>
                                  <w:jc w:val="center"/>
                                  <w:rPr>
                                    <w:sz w:val="40"/>
                                    <w:szCs w:val="40"/>
                                  </w:rPr>
                                </w:pPr>
                                <w:sdt>
                                  <w:sdtPr>
                                    <w:rPr>
                                      <w:sz w:val="40"/>
                                      <w:szCs w:val="40"/>
                                    </w:rPr>
                                    <w:alias w:val="Название"/>
                                    <w:tag w:val=""/>
                                    <w:id w:val="1060907521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AA076D">
                                      <w:rPr>
                                        <w:sz w:val="40"/>
                                        <w:szCs w:val="40"/>
                                      </w:rPr>
                                      <w:t>48-17Р</w:t>
                                    </w:r>
                                    <w:proofErr w:type="gramStart"/>
                                  </w:sdtContent>
                                </w:sdt>
                                <w:r w:rsidR="00AA076D">
                                  <w:rPr>
                                    <w:sz w:val="40"/>
                                    <w:szCs w:val="40"/>
                                  </w:rPr>
                                  <w:t>-</w:t>
                                </w:r>
                                <w:proofErr w:type="gramEnd"/>
                                <w:r w:rsidR="00AA076D">
                                  <w:rPr>
                                    <w:sz w:val="40"/>
                                    <w:szCs w:val="40"/>
                                  </w:rPr>
                                  <w:t>ППТ</w:t>
                                </w:r>
                              </w:p>
                              <w:p w:rsidR="00AA076D" w:rsidRPr="00BC10A3" w:rsidRDefault="00AA076D" w:rsidP="000C0A50">
                                <w:pPr>
                                  <w:jc w:val="center"/>
                                  <w:rPr>
                                    <w:sz w:val="40"/>
                                    <w:szCs w:val="40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vMerge w:val="restart"/>
                                <w:tcBorders>
                                  <w:right w:val="nil"/>
                                </w:tcBorders>
                                <w:vAlign w:val="center"/>
                              </w:tcPr>
                              <w:p w:rsidR="00AA076D" w:rsidRPr="00BC10A3" w:rsidRDefault="00AA076D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BC10A3">
                                  <w:rPr>
                                    <w:sz w:val="18"/>
                                    <w:szCs w:val="18"/>
                                  </w:rPr>
                                  <w:t>Лист</w:t>
                                </w:r>
                              </w:p>
                            </w:tc>
                          </w:tr>
                          <w:tr w:rsidR="00AA076D" w:rsidTr="000C43D0">
                            <w:trPr>
                              <w:cantSplit/>
                              <w:trHeight w:hRule="exact" w:val="113"/>
                            </w:trPr>
                            <w:tc>
                              <w:tcPr>
                                <w:tcW w:w="567" w:type="dxa"/>
                                <w:vMerge w:val="restart"/>
                                <w:tcBorders>
                                  <w:top w:val="single" w:sz="4" w:space="0" w:color="auto"/>
                                  <w:left w:val="nil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vMerge w:val="restart"/>
                                <w:tcBorders>
                                  <w:top w:val="nil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vMerge w:val="restart"/>
                                <w:tcBorders>
                                  <w:top w:val="nil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vMerge w:val="restart"/>
                                <w:tcBorders>
                                  <w:top w:val="nil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851" w:type="dxa"/>
                                <w:vMerge w:val="restart"/>
                                <w:tcBorders>
                                  <w:top w:val="nil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vMerge w:val="restart"/>
                                <w:tcBorders>
                                  <w:top w:val="nil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6237" w:type="dxa"/>
                                <w:vMerge/>
                                <w:tcBorders>
                                  <w:bottom w:val="nil"/>
                                </w:tcBorders>
                              </w:tcPr>
                              <w:p w:rsidR="00AA076D" w:rsidRPr="00913197" w:rsidRDefault="00AA076D">
                                <w:pPr>
                                  <w:rPr>
                                    <w:rFonts w:ascii="GOST type A" w:hAnsi="GOST type A"/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vMerge/>
                                <w:tcBorders>
                                  <w:bottom w:val="nil"/>
                                  <w:right w:val="nil"/>
                                </w:tcBorders>
                              </w:tcPr>
                              <w:p w:rsidR="00AA076D" w:rsidRPr="00154D45" w:rsidRDefault="00AA076D">
                                <w:pPr>
                                  <w:rPr>
                                    <w:rFonts w:ascii="GOST type A" w:hAnsi="GOST type A"/>
                                    <w:i/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AA076D" w:rsidRPr="00A33C22" w:rsidTr="000C43D0">
                            <w:trPr>
                              <w:cantSplit/>
                              <w:trHeight w:hRule="exact" w:val="170"/>
                            </w:trPr>
                            <w:tc>
                              <w:tcPr>
                                <w:tcW w:w="567" w:type="dxa"/>
                                <w:vMerge/>
                                <w:tcBorders>
                                  <w:left w:val="nil"/>
                                  <w:bottom w:val="nil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vMerge/>
                                <w:tcBorders>
                                  <w:bottom w:val="nil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vMerge/>
                                <w:tcBorders>
                                  <w:bottom w:val="nil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vMerge/>
                                <w:tcBorders>
                                  <w:bottom w:val="nil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851" w:type="dxa"/>
                                <w:vMerge/>
                                <w:tcBorders>
                                  <w:bottom w:val="nil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vMerge/>
                                <w:tcBorders>
                                  <w:bottom w:val="nil"/>
                                </w:tcBorders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</w:p>
                            </w:tc>
                            <w:tc>
                              <w:tcPr>
                                <w:tcW w:w="6237" w:type="dxa"/>
                                <w:vMerge/>
                                <w:tcBorders>
                                  <w:bottom w:val="nil"/>
                                </w:tcBorders>
                              </w:tcPr>
                              <w:p w:rsidR="00AA076D" w:rsidRPr="00913197" w:rsidRDefault="00AA076D">
                                <w:pPr>
                                  <w:rPr>
                                    <w:rFonts w:ascii="GOST type A" w:hAnsi="GOST type A"/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vMerge w:val="restart"/>
                                <w:tcBorders>
                                  <w:bottom w:val="nil"/>
                                  <w:right w:val="nil"/>
                                </w:tcBorders>
                                <w:vAlign w:val="center"/>
                              </w:tcPr>
                              <w:p w:rsidR="00AA076D" w:rsidRPr="00A33C22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fldChar w:fldCharType="begin"/>
                                </w:r>
                                <w:r>
                                  <w:rPr>
                                    <w:sz w:val="24"/>
                                    <w:szCs w:val="24"/>
                                  </w:rPr>
                                  <w:instrText xml:space="preserve"> =ABS(л_7-5) </w:instrText>
                                </w:r>
                                <w:r>
                                  <w:rPr>
                                    <w:sz w:val="24"/>
                                    <w:szCs w:val="24"/>
                                  </w:rPr>
                                  <w:fldChar w:fldCharType="separate"/>
                                </w:r>
                                <w:r>
                                  <w:rPr>
                                    <w:b/>
                                    <w:noProof/>
                                    <w:sz w:val="24"/>
                                    <w:szCs w:val="24"/>
                                  </w:rPr>
                                  <w:t>!Неопределенная закладка, Л_7</w:t>
                                </w:r>
                                <w:r>
                                  <w:rPr>
                                    <w:sz w:val="24"/>
                                    <w:szCs w:val="24"/>
                                  </w:rPr>
                                  <w:fldChar w:fldCharType="end"/>
                                </w:r>
                              </w:p>
                            </w:tc>
                          </w:tr>
                          <w:tr w:rsidR="00AA076D" w:rsidRPr="00A33C22" w:rsidTr="000C43D0">
                            <w:trPr>
                              <w:cantSplit/>
                              <w:trHeight w:hRule="exact" w:val="284"/>
                            </w:trPr>
                            <w:tc>
                              <w:tcPr>
                                <w:tcW w:w="567" w:type="dxa"/>
                                <w:tcBorders>
                                  <w:top w:val="single" w:sz="12" w:space="0" w:color="auto"/>
                                  <w:left w:val="nil"/>
                                  <w:bottom w:val="nil"/>
                                </w:tcBorders>
                                <w:vAlign w:val="bottom"/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BC10A3">
                                  <w:rPr>
                                    <w:sz w:val="18"/>
                                    <w:szCs w:val="18"/>
                                  </w:rPr>
                                  <w:t>Изм.</w:t>
                                </w: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nil"/>
                                </w:tcBorders>
                                <w:vAlign w:val="bottom"/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 w:rsidRPr="00BC10A3">
                                  <w:rPr>
                                    <w:sz w:val="18"/>
                                    <w:szCs w:val="18"/>
                                  </w:rPr>
                                  <w:t>Кол</w:t>
                                </w:r>
                                <w:proofErr w:type="gramStart"/>
                                <w:r w:rsidRPr="00BC10A3">
                                  <w:rPr>
                                    <w:sz w:val="18"/>
                                    <w:szCs w:val="18"/>
                                  </w:rPr>
                                  <w:t>.у</w:t>
                                </w:r>
                                <w:proofErr w:type="gramEnd"/>
                                <w:r w:rsidRPr="00BC10A3">
                                  <w:rPr>
                                    <w:sz w:val="18"/>
                                    <w:szCs w:val="18"/>
                                  </w:rPr>
                                  <w:t>ч</w:t>
                                </w:r>
                                <w:proofErr w:type="spellEnd"/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nil"/>
                                </w:tcBorders>
                                <w:vAlign w:val="bottom"/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BC10A3">
                                  <w:rPr>
                                    <w:sz w:val="18"/>
                                    <w:szCs w:val="18"/>
                                  </w:rPr>
                                  <w:t>Лист</w:t>
                                </w: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nil"/>
                                </w:tcBorders>
                                <w:vAlign w:val="bottom"/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BC10A3">
                                  <w:rPr>
                                    <w:sz w:val="18"/>
                                    <w:szCs w:val="18"/>
                                  </w:rPr>
                                  <w:t>№док.</w:t>
                                </w:r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bottom w:val="nil"/>
                                </w:tcBorders>
                                <w:vAlign w:val="bottom"/>
                              </w:tcPr>
                              <w:p w:rsidR="00AA076D" w:rsidRPr="00BC10A3" w:rsidRDefault="00AA076D" w:rsidP="00BB73AC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BC10A3">
                                  <w:rPr>
                                    <w:sz w:val="18"/>
                                    <w:szCs w:val="18"/>
                                  </w:rPr>
                                  <w:t>Подп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nil"/>
                                </w:tcBorders>
                                <w:vAlign w:val="bottom"/>
                              </w:tcPr>
                              <w:p w:rsidR="00AA076D" w:rsidRPr="00BC10A3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BC10A3">
                                  <w:rPr>
                                    <w:sz w:val="18"/>
                                    <w:szCs w:val="18"/>
                                  </w:rPr>
                                  <w:t>Дата</w:t>
                                </w:r>
                              </w:p>
                            </w:tc>
                            <w:tc>
                              <w:tcPr>
                                <w:tcW w:w="6237" w:type="dxa"/>
                                <w:vMerge/>
                                <w:tcBorders>
                                  <w:bottom w:val="nil"/>
                                </w:tcBorders>
                              </w:tcPr>
                              <w:p w:rsidR="00AA076D" w:rsidRPr="00913197" w:rsidRDefault="00AA076D">
                                <w:pPr>
                                  <w:rPr>
                                    <w:rFonts w:ascii="GOST type A" w:hAnsi="GOST type A"/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vMerge/>
                                <w:tcBorders>
                                  <w:top w:val="single" w:sz="12" w:space="0" w:color="auto"/>
                                  <w:bottom w:val="nil"/>
                                  <w:right w:val="nil"/>
                                </w:tcBorders>
                              </w:tcPr>
                              <w:p w:rsidR="00AA076D" w:rsidRPr="00A33C22" w:rsidRDefault="00AA076D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</w:tbl>
                        <w:p w:rsidR="00AA076D" w:rsidRDefault="00AA076D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61" o:spid="_x0000_s1040" type="#_x0000_t202" style="position:absolute;margin-left:53.65pt;margin-top:782.35pt;width:529.85pt;height:44.75pt;z-index:251684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" stroked="f">
              <v:fill opacity="0"/>
              <v:textbox inset="0,0,0,0">
                <w:txbxContent>
                  <w:tbl>
                    <w:tblPr>
                      <w:tblW w:w="0" w:type="auto"/>
                      <w:tblInd w:w="15" w:type="dxa"/>
                      <w:tblBorders>
                        <w:top w:val="single" w:sz="12" w:space="0" w:color="auto"/>
                        <w:left w:val="single" w:sz="12" w:space="0" w:color="auto"/>
                        <w:bottom w:val="single" w:sz="12" w:space="0" w:color="auto"/>
                        <w:right w:val="single" w:sz="12" w:space="0" w:color="auto"/>
                        <w:insideH w:val="single" w:sz="12" w:space="0" w:color="auto"/>
                        <w:insideV w:val="single" w:sz="12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567"/>
                      <w:gridCol w:w="567"/>
                      <w:gridCol w:w="567"/>
                      <w:gridCol w:w="567"/>
                      <w:gridCol w:w="851"/>
                      <w:gridCol w:w="567"/>
                      <w:gridCol w:w="6237"/>
                      <w:gridCol w:w="567"/>
                    </w:tblGrid>
                    <w:tr w:rsidR="00C84369" w:rsidRPr="00BC10A3" w:rsidTr="000C43D0">
                      <w:trPr>
                        <w:cantSplit/>
                        <w:trHeight w:hRule="exact" w:val="284"/>
                      </w:trPr>
                      <w:tc>
                        <w:tcPr>
                          <w:tcW w:w="567" w:type="dxa"/>
                          <w:tcBorders>
                            <w:left w:val="nil"/>
                            <w:bottom w:val="nil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4" w:space="0" w:color="auto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4" w:space="0" w:color="auto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4" w:space="0" w:color="auto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851" w:type="dxa"/>
                          <w:tcBorders>
                            <w:bottom w:val="single" w:sz="4" w:space="0" w:color="auto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4" w:space="0" w:color="auto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6237" w:type="dxa"/>
                          <w:vMerge w:val="restart"/>
                          <w:tcBorders>
                            <w:bottom w:val="nil"/>
                          </w:tcBorders>
                          <w:vAlign w:val="center"/>
                        </w:tcPr>
                        <w:p w:rsidR="00C84369" w:rsidRDefault="00C84369" w:rsidP="000C0A50">
                          <w:pPr>
                            <w:jc w:val="center"/>
                            <w:rPr>
                              <w:sz w:val="40"/>
                              <w:szCs w:val="40"/>
                            </w:rPr>
                          </w:pPr>
                          <w:sdt>
                            <w:sdtPr>
                              <w:rPr>
                                <w:sz w:val="40"/>
                                <w:szCs w:val="40"/>
                              </w:rPr>
                              <w:alias w:val="Название"/>
                              <w:tag w:val=""/>
                              <w:id w:val="1060907521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Content>
                              <w:r>
                                <w:rPr>
                                  <w:sz w:val="40"/>
                                  <w:szCs w:val="40"/>
                                </w:rPr>
                                <w:t>48-17Р</w:t>
                              </w:r>
                              <w:proofErr w:type="gramStart"/>
                            </w:sdtContent>
                          </w:sdt>
                          <w:r>
                            <w:rPr>
                              <w:sz w:val="40"/>
                              <w:szCs w:val="40"/>
                            </w:rPr>
                            <w:t>-</w:t>
                          </w:r>
                          <w:proofErr w:type="gramEnd"/>
                          <w:r>
                            <w:rPr>
                              <w:sz w:val="40"/>
                              <w:szCs w:val="40"/>
                            </w:rPr>
                            <w:t>ППТ</w:t>
                          </w:r>
                        </w:p>
                        <w:p w:rsidR="00C84369" w:rsidRPr="00BC10A3" w:rsidRDefault="00C84369" w:rsidP="000C0A50">
                          <w:pPr>
                            <w:jc w:val="center"/>
                            <w:rPr>
                              <w:sz w:val="40"/>
                              <w:szCs w:val="40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vMerge w:val="restart"/>
                          <w:tcBorders>
                            <w:right w:val="nil"/>
                          </w:tcBorders>
                          <w:vAlign w:val="center"/>
                        </w:tcPr>
                        <w:p w:rsidR="00C84369" w:rsidRPr="00BC10A3" w:rsidRDefault="00C84369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BC10A3">
                            <w:rPr>
                              <w:sz w:val="18"/>
                              <w:szCs w:val="18"/>
                            </w:rPr>
                            <w:t>Лист</w:t>
                          </w:r>
                        </w:p>
                      </w:tc>
                    </w:tr>
                    <w:tr w:rsidR="00C84369" w:rsidTr="000C43D0">
                      <w:trPr>
                        <w:cantSplit/>
                        <w:trHeight w:hRule="exact" w:val="113"/>
                      </w:trPr>
                      <w:tc>
                        <w:tcPr>
                          <w:tcW w:w="567" w:type="dxa"/>
                          <w:vMerge w:val="restart"/>
                          <w:tcBorders>
                            <w:top w:val="single" w:sz="4" w:space="0" w:color="auto"/>
                            <w:left w:val="nil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vMerge w:val="restart"/>
                          <w:tcBorders>
                            <w:top w:val="nil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vMerge w:val="restart"/>
                          <w:tcBorders>
                            <w:top w:val="nil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vMerge w:val="restart"/>
                          <w:tcBorders>
                            <w:top w:val="nil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851" w:type="dxa"/>
                          <w:vMerge w:val="restart"/>
                          <w:tcBorders>
                            <w:top w:val="nil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vMerge w:val="restart"/>
                          <w:tcBorders>
                            <w:top w:val="nil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6237" w:type="dxa"/>
                          <w:vMerge/>
                          <w:tcBorders>
                            <w:bottom w:val="nil"/>
                          </w:tcBorders>
                        </w:tcPr>
                        <w:p w:rsidR="00C84369" w:rsidRPr="00913197" w:rsidRDefault="00C84369">
                          <w:pPr>
                            <w:rPr>
                              <w:rFonts w:ascii="GOST type A" w:hAnsi="GOST type A"/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vMerge/>
                          <w:tcBorders>
                            <w:bottom w:val="nil"/>
                            <w:right w:val="nil"/>
                          </w:tcBorders>
                        </w:tcPr>
                        <w:p w:rsidR="00C84369" w:rsidRPr="00154D45" w:rsidRDefault="00C84369">
                          <w:pPr>
                            <w:rPr>
                              <w:rFonts w:ascii="GOST type A" w:hAnsi="GOST type A"/>
                              <w:i/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  <w:tr w:rsidR="00C84369" w:rsidRPr="00A33C22" w:rsidTr="000C43D0">
                      <w:trPr>
                        <w:cantSplit/>
                        <w:trHeight w:hRule="exact" w:val="170"/>
                      </w:trPr>
                      <w:tc>
                        <w:tcPr>
                          <w:tcW w:w="567" w:type="dxa"/>
                          <w:vMerge/>
                          <w:tcBorders>
                            <w:left w:val="nil"/>
                            <w:bottom w:val="nil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vMerge/>
                          <w:tcBorders>
                            <w:bottom w:val="nil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vMerge/>
                          <w:tcBorders>
                            <w:bottom w:val="nil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vMerge/>
                          <w:tcBorders>
                            <w:bottom w:val="nil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851" w:type="dxa"/>
                          <w:vMerge/>
                          <w:tcBorders>
                            <w:bottom w:val="nil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vMerge/>
                          <w:tcBorders>
                            <w:bottom w:val="nil"/>
                          </w:tcBorders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</w:p>
                      </w:tc>
                      <w:tc>
                        <w:tcPr>
                          <w:tcW w:w="6237" w:type="dxa"/>
                          <w:vMerge/>
                          <w:tcBorders>
                            <w:bottom w:val="nil"/>
                          </w:tcBorders>
                        </w:tcPr>
                        <w:p w:rsidR="00C84369" w:rsidRPr="00913197" w:rsidRDefault="00C84369">
                          <w:pPr>
                            <w:rPr>
                              <w:rFonts w:ascii="GOST type A" w:hAnsi="GOST type A"/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vMerge w:val="restart"/>
                          <w:tcBorders>
                            <w:bottom w:val="nil"/>
                            <w:right w:val="nil"/>
                          </w:tcBorders>
                          <w:vAlign w:val="center"/>
                        </w:tcPr>
                        <w:p w:rsidR="00C84369" w:rsidRPr="00A33C22" w:rsidRDefault="00C84369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=ABS(л_7-5)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b/>
                              <w:noProof/>
                              <w:sz w:val="24"/>
                              <w:szCs w:val="24"/>
                            </w:rPr>
                            <w:t>!Неопределенная закладка, Л_7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c>
                    </w:tr>
                    <w:tr w:rsidR="00C84369" w:rsidRPr="00A33C22" w:rsidTr="000C43D0">
                      <w:trPr>
                        <w:cantSplit/>
                        <w:trHeight w:hRule="exact" w:val="284"/>
                      </w:trPr>
                      <w:tc>
                        <w:tcPr>
                          <w:tcW w:w="567" w:type="dxa"/>
                          <w:tcBorders>
                            <w:top w:val="single" w:sz="12" w:space="0" w:color="auto"/>
                            <w:left w:val="nil"/>
                            <w:bottom w:val="nil"/>
                          </w:tcBorders>
                          <w:vAlign w:val="bottom"/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BC10A3">
                            <w:rPr>
                              <w:sz w:val="18"/>
                              <w:szCs w:val="18"/>
                            </w:rPr>
                            <w:t>Изм.</w:t>
                          </w:r>
                        </w:p>
                      </w:tc>
                      <w:tc>
                        <w:tcPr>
                          <w:tcW w:w="567" w:type="dxa"/>
                          <w:tcBorders>
                            <w:bottom w:val="nil"/>
                          </w:tcBorders>
                          <w:vAlign w:val="bottom"/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proofErr w:type="spellStart"/>
                          <w:r w:rsidRPr="00BC10A3">
                            <w:rPr>
                              <w:sz w:val="18"/>
                              <w:szCs w:val="18"/>
                            </w:rPr>
                            <w:t>Кол</w:t>
                          </w:r>
                          <w:proofErr w:type="gramStart"/>
                          <w:r w:rsidRPr="00BC10A3">
                            <w:rPr>
                              <w:sz w:val="18"/>
                              <w:szCs w:val="18"/>
                            </w:rPr>
                            <w:t>.у</w:t>
                          </w:r>
                          <w:proofErr w:type="gramEnd"/>
                          <w:r w:rsidRPr="00BC10A3">
                            <w:rPr>
                              <w:sz w:val="18"/>
                              <w:szCs w:val="18"/>
                            </w:rPr>
                            <w:t>ч</w:t>
                          </w:r>
                          <w:proofErr w:type="spellEnd"/>
                        </w:p>
                      </w:tc>
                      <w:tc>
                        <w:tcPr>
                          <w:tcW w:w="567" w:type="dxa"/>
                          <w:tcBorders>
                            <w:bottom w:val="nil"/>
                          </w:tcBorders>
                          <w:vAlign w:val="bottom"/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BC10A3">
                            <w:rPr>
                              <w:sz w:val="18"/>
                              <w:szCs w:val="18"/>
                            </w:rPr>
                            <w:t>Лист</w:t>
                          </w:r>
                        </w:p>
                      </w:tc>
                      <w:tc>
                        <w:tcPr>
                          <w:tcW w:w="567" w:type="dxa"/>
                          <w:tcBorders>
                            <w:bottom w:val="nil"/>
                          </w:tcBorders>
                          <w:vAlign w:val="bottom"/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BC10A3">
                            <w:rPr>
                              <w:sz w:val="18"/>
                              <w:szCs w:val="18"/>
                            </w:rPr>
                            <w:t>№док.</w:t>
                          </w:r>
                        </w:p>
                      </w:tc>
                      <w:tc>
                        <w:tcPr>
                          <w:tcW w:w="851" w:type="dxa"/>
                          <w:tcBorders>
                            <w:bottom w:val="nil"/>
                          </w:tcBorders>
                          <w:vAlign w:val="bottom"/>
                        </w:tcPr>
                        <w:p w:rsidR="00C84369" w:rsidRPr="00BC10A3" w:rsidRDefault="00C84369" w:rsidP="00BB73AC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BC10A3">
                            <w:rPr>
                              <w:sz w:val="18"/>
                              <w:szCs w:val="18"/>
                            </w:rPr>
                            <w:t>Подп</w:t>
                          </w:r>
                          <w:r>
                            <w:rPr>
                              <w:sz w:val="18"/>
                              <w:szCs w:val="18"/>
                            </w:rPr>
                            <w:t>.</w:t>
                          </w:r>
                        </w:p>
                      </w:tc>
                      <w:tc>
                        <w:tcPr>
                          <w:tcW w:w="567" w:type="dxa"/>
                          <w:tcBorders>
                            <w:bottom w:val="nil"/>
                          </w:tcBorders>
                          <w:vAlign w:val="bottom"/>
                        </w:tcPr>
                        <w:p w:rsidR="00C84369" w:rsidRPr="00BC10A3" w:rsidRDefault="00C84369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BC10A3">
                            <w:rPr>
                              <w:sz w:val="18"/>
                              <w:szCs w:val="18"/>
                            </w:rPr>
                            <w:t>Дата</w:t>
                          </w:r>
                        </w:p>
                      </w:tc>
                      <w:tc>
                        <w:tcPr>
                          <w:tcW w:w="6237" w:type="dxa"/>
                          <w:vMerge/>
                          <w:tcBorders>
                            <w:bottom w:val="nil"/>
                          </w:tcBorders>
                        </w:tcPr>
                        <w:p w:rsidR="00C84369" w:rsidRPr="00913197" w:rsidRDefault="00C84369">
                          <w:pPr>
                            <w:rPr>
                              <w:rFonts w:ascii="GOST type A" w:hAnsi="GOST type A"/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vMerge/>
                          <w:tcBorders>
                            <w:top w:val="single" w:sz="12" w:space="0" w:color="auto"/>
                            <w:bottom w:val="nil"/>
                            <w:right w:val="nil"/>
                          </w:tcBorders>
                        </w:tcPr>
                        <w:p w:rsidR="00C84369" w:rsidRPr="00A33C22" w:rsidRDefault="00C84369">
                          <w:pPr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</w:tbl>
                  <w:p w:rsidR="00C84369" w:rsidRDefault="00C84369"/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76D" w:rsidRDefault="00AA076D">
    <w:pPr>
      <w:pStyle w:val="ac"/>
    </w:pPr>
    <w:r>
      <w:rPr>
        <w:noProof/>
      </w:rPr>
      <mc:AlternateContent>
        <mc:Choice Requires="wps">
          <w:drawing>
            <wp:anchor distT="0" distB="0" distL="0" distR="0" simplePos="0" relativeHeight="251680768" behindDoc="0" locked="0" layoutInCell="1" allowOverlap="1">
              <wp:simplePos x="0" y="0"/>
              <wp:positionH relativeFrom="page">
                <wp:posOffset>678180</wp:posOffset>
              </wp:positionH>
              <wp:positionV relativeFrom="page">
                <wp:posOffset>9030970</wp:posOffset>
              </wp:positionV>
              <wp:extent cx="6659880" cy="1619885"/>
              <wp:effectExtent l="1905" t="1270" r="5715" b="7620"/>
              <wp:wrapNone/>
              <wp:docPr id="3" name="Text Box 2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659880" cy="161988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15" w:type="dxa"/>
                            <w:tblBorders>
                              <w:top w:val="single" w:sz="12" w:space="0" w:color="auto"/>
                              <w:left w:val="single" w:sz="12" w:space="0" w:color="auto"/>
                              <w:bottom w:val="single" w:sz="12" w:space="0" w:color="auto"/>
                              <w:right w:val="single" w:sz="12" w:space="0" w:color="auto"/>
                              <w:insideH w:val="single" w:sz="12" w:space="0" w:color="auto"/>
                              <w:insideV w:val="single" w:sz="12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567"/>
                            <w:gridCol w:w="567"/>
                            <w:gridCol w:w="567"/>
                            <w:gridCol w:w="567"/>
                            <w:gridCol w:w="851"/>
                            <w:gridCol w:w="567"/>
                            <w:gridCol w:w="3969"/>
                            <w:gridCol w:w="851"/>
                            <w:gridCol w:w="851"/>
                            <w:gridCol w:w="1134"/>
                          </w:tblGrid>
                          <w:tr w:rsidR="00AA076D" w:rsidRPr="002E1996" w:rsidTr="00EB70B6">
                            <w:trPr>
                              <w:cantSplit/>
                              <w:trHeight w:hRule="exact" w:val="283"/>
                            </w:trPr>
                            <w:tc>
                              <w:tcPr>
                                <w:tcW w:w="567" w:type="dxa"/>
                                <w:tcBorders>
                                  <w:left w:val="nil"/>
                                  <w:bottom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bottom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6805" w:type="dxa"/>
                                <w:gridSpan w:val="4"/>
                                <w:vMerge w:val="restart"/>
                                <w:tcBorders>
                                  <w:right w:val="nil"/>
                                </w:tcBorders>
                                <w:vAlign w:val="center"/>
                              </w:tcPr>
                              <w:p w:rsidR="00AA076D" w:rsidRPr="002E1996" w:rsidRDefault="00C55D93" w:rsidP="00FC442B">
                                <w:pPr>
                                  <w:jc w:val="center"/>
                                  <w:rPr>
                                    <w:sz w:val="40"/>
                                    <w:szCs w:val="40"/>
                                  </w:rPr>
                                </w:pPr>
                                <w:sdt>
                                  <w:sdtPr>
                                    <w:rPr>
                                      <w:sz w:val="40"/>
                                      <w:szCs w:val="40"/>
                                    </w:rPr>
                                    <w:alias w:val="Название"/>
                                    <w:tag w:val=""/>
                                    <w:id w:val="-1507359404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AA076D">
                                      <w:rPr>
                                        <w:sz w:val="40"/>
                                        <w:szCs w:val="40"/>
                                      </w:rPr>
                                      <w:t>68-19</w:t>
                                    </w:r>
                                  </w:sdtContent>
                                </w:sdt>
                                <w:r w:rsidR="00AA076D">
                                  <w:rPr>
                                    <w:sz w:val="40"/>
                                    <w:szCs w:val="40"/>
                                  </w:rPr>
                                  <w:t>-ППТ</w:t>
                                </w:r>
                              </w:p>
                            </w:tc>
                          </w:tr>
                          <w:tr w:rsidR="00AA076D" w:rsidRPr="002E1996" w:rsidTr="00EB70B6">
                            <w:trPr>
                              <w:cantSplit/>
                              <w:trHeight w:hRule="exact" w:val="283"/>
                            </w:trPr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  <w:left w:val="nil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top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</w:tcBorders>
                                <w:vAlign w:val="center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6805" w:type="dxa"/>
                                <w:gridSpan w:val="4"/>
                                <w:vMerge/>
                                <w:tcBorders>
                                  <w:right w:val="nil"/>
                                </w:tcBorders>
                              </w:tcPr>
                              <w:p w:rsidR="00AA076D" w:rsidRPr="002E1996" w:rsidRDefault="00AA076D" w:rsidP="00BC10A3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AA076D" w:rsidRPr="002E1996" w:rsidTr="00EB70B6">
                            <w:trPr>
                              <w:cantSplit/>
                              <w:trHeight w:hRule="exact" w:val="283"/>
                            </w:trPr>
                            <w:tc>
                              <w:tcPr>
                                <w:tcW w:w="567" w:type="dxa"/>
                                <w:tcBorders>
                                  <w:left w:val="nil"/>
                                  <w:bottom w:val="single" w:sz="12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Изм.</w:t>
                                </w: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12" w:space="0" w:color="auto"/>
                                </w:tcBorders>
                                <w:vAlign w:val="bottom"/>
                              </w:tcPr>
                              <w:p w:rsidR="00AA076D" w:rsidRPr="00E43AB5" w:rsidRDefault="00AA076D" w:rsidP="00E43AB5">
                                <w:pPr>
                                  <w:jc w:val="center"/>
                                  <w:rPr>
                                    <w:spacing w:val="-10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 w:rsidRPr="00E43AB5">
                                  <w:rPr>
                                    <w:spacing w:val="-10"/>
                                    <w:sz w:val="18"/>
                                    <w:szCs w:val="18"/>
                                  </w:rPr>
                                  <w:t>Кол</w:t>
                                </w:r>
                                <w:proofErr w:type="gramStart"/>
                                <w:r w:rsidRPr="00E43AB5">
                                  <w:rPr>
                                    <w:spacing w:val="-10"/>
                                    <w:sz w:val="18"/>
                                    <w:szCs w:val="18"/>
                                  </w:rPr>
                                  <w:t>.у</w:t>
                                </w:r>
                                <w:proofErr w:type="gramEnd"/>
                                <w:r w:rsidRPr="00E43AB5">
                                  <w:rPr>
                                    <w:spacing w:val="-10"/>
                                    <w:sz w:val="18"/>
                                    <w:szCs w:val="18"/>
                                  </w:rPr>
                                  <w:t>ч</w:t>
                                </w:r>
                                <w:proofErr w:type="spellEnd"/>
                                <w:r w:rsidRPr="00E43AB5">
                                  <w:rPr>
                                    <w:spacing w:val="-10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12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Лист</w:t>
                                </w: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12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№док.</w:t>
                                </w:r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bottom w:val="single" w:sz="12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Подп.</w:t>
                                </w: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12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Дата</w:t>
                                </w:r>
                              </w:p>
                            </w:tc>
                            <w:tc>
                              <w:tcPr>
                                <w:tcW w:w="6805" w:type="dxa"/>
                                <w:gridSpan w:val="4"/>
                                <w:vMerge/>
                                <w:tcBorders>
                                  <w:right w:val="nil"/>
                                </w:tcBorders>
                              </w:tcPr>
                              <w:p w:rsidR="00AA076D" w:rsidRPr="002E1996" w:rsidRDefault="00AA076D" w:rsidP="00BC10A3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AA076D" w:rsidRPr="002E1996" w:rsidTr="009513CB">
                            <w:trPr>
                              <w:cantSplit/>
                              <w:trHeight w:hRule="exact" w:val="283"/>
                            </w:trPr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left w:val="nil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  <w:proofErr w:type="spellStart"/>
                                <w:r w:rsidRPr="002E1996">
                                  <w:t>Разраб</w:t>
                                </w:r>
                                <w:proofErr w:type="spellEnd"/>
                                <w:r w:rsidRPr="002E1996">
                                  <w:t>.</w:t>
                                </w:r>
                              </w:p>
                            </w:tc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  <w:proofErr w:type="spellStart"/>
                                <w:r>
                                  <w:t>Згуро</w:t>
                                </w:r>
                                <w:proofErr w:type="spellEnd"/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6307DD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3969" w:type="dxa"/>
                                <w:vMerge w:val="restart"/>
                                <w:vAlign w:val="center"/>
                              </w:tcPr>
                              <w:p w:rsidR="00AA076D" w:rsidRPr="00E43AB5" w:rsidRDefault="00AA076D" w:rsidP="000D1A6B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>Проект  планировки территории.</w:t>
                                </w:r>
                              </w:p>
                            </w:tc>
                            <w:tc>
                              <w:tcPr>
                                <w:tcW w:w="851" w:type="dxa"/>
                                <w:vAlign w:val="bottom"/>
                              </w:tcPr>
                              <w:p w:rsidR="00AA076D" w:rsidRPr="00E43AB5" w:rsidRDefault="00AA076D" w:rsidP="00BC10A3">
                                <w:pPr>
                                  <w:jc w:val="center"/>
                                </w:pPr>
                                <w:r w:rsidRPr="00E43AB5">
                                  <w:t>Стадия</w:t>
                                </w:r>
                              </w:p>
                            </w:tc>
                            <w:tc>
                              <w:tcPr>
                                <w:tcW w:w="851" w:type="dxa"/>
                                <w:vAlign w:val="bottom"/>
                              </w:tcPr>
                              <w:p w:rsidR="00AA076D" w:rsidRPr="00E43AB5" w:rsidRDefault="00AA076D" w:rsidP="00BC10A3">
                                <w:pPr>
                                  <w:jc w:val="center"/>
                                </w:pPr>
                                <w:r w:rsidRPr="00E43AB5">
                                  <w:t>Лист</w:t>
                                </w:r>
                              </w:p>
                            </w:tc>
                            <w:tc>
                              <w:tcPr>
                                <w:tcW w:w="1134" w:type="dxa"/>
                                <w:tcBorders>
                                  <w:right w:val="nil"/>
                                </w:tcBorders>
                                <w:vAlign w:val="bottom"/>
                              </w:tcPr>
                              <w:p w:rsidR="00AA076D" w:rsidRPr="00E43AB5" w:rsidRDefault="00AA076D" w:rsidP="00BC10A3">
                                <w:pPr>
                                  <w:jc w:val="center"/>
                                </w:pPr>
                                <w:r w:rsidRPr="00E43AB5">
                                  <w:t>Листов</w:t>
                                </w:r>
                              </w:p>
                            </w:tc>
                          </w:tr>
                          <w:tr w:rsidR="00AA076D" w:rsidRPr="002E1996" w:rsidTr="009513CB">
                            <w:trPr>
                              <w:cantSplit/>
                              <w:trHeight w:hRule="exact" w:val="283"/>
                            </w:trPr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top w:val="single" w:sz="4" w:space="0" w:color="auto"/>
                                  <w:left w:val="nil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  <w:r>
                                  <w:t>Пров.</w:t>
                                </w:r>
                              </w:p>
                            </w:tc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3969" w:type="dxa"/>
                                <w:vMerge/>
                              </w:tcPr>
                              <w:p w:rsidR="00AA076D" w:rsidRPr="008926DA" w:rsidRDefault="00AA076D" w:rsidP="00BC10A3">
                                <w:pPr>
                                  <w:jc w:val="center"/>
                                </w:pPr>
                              </w:p>
                            </w:tc>
                            <w:tc>
                              <w:tcPr>
                                <w:tcW w:w="851" w:type="dxa"/>
                                <w:vAlign w:val="bottom"/>
                              </w:tcPr>
                              <w:p w:rsidR="00AA076D" w:rsidRPr="003D24E9" w:rsidRDefault="00AA076D" w:rsidP="00DD3259">
                                <w:pPr>
                                  <w:jc w:val="center"/>
                                  <w:rPr>
                                    <w:noProof/>
                                  </w:rPr>
                                </w:pPr>
                                <w:r w:rsidRPr="003D24E9">
                                  <w:rPr>
                                    <w:noProof/>
                                  </w:rPr>
                                  <w:t>П</w:t>
                                </w:r>
                              </w:p>
                            </w:tc>
                            <w:tc>
                              <w:tcPr>
                                <w:tcW w:w="851" w:type="dxa"/>
                                <w:vAlign w:val="bottom"/>
                              </w:tcPr>
                              <w:p w:rsidR="00AA076D" w:rsidRPr="003D24E9" w:rsidRDefault="00AA076D" w:rsidP="00E43AB5">
                                <w:pPr>
                                  <w:jc w:val="center"/>
                                  <w:rPr>
                                    <w:noProof/>
                                  </w:rPr>
                                </w:pPr>
                                <w:r w:rsidRPr="003D24E9">
                                  <w:rPr>
                                    <w:noProof/>
                                  </w:rPr>
                                  <w:t>1</w:t>
                                </w:r>
                              </w:p>
                            </w:tc>
                            <w:tc>
                              <w:tcPr>
                                <w:tcW w:w="1134" w:type="dxa"/>
                                <w:tcBorders>
                                  <w:right w:val="nil"/>
                                </w:tcBorders>
                                <w:vAlign w:val="bottom"/>
                              </w:tcPr>
                              <w:p w:rsidR="00AA076D" w:rsidRPr="003D24E9" w:rsidRDefault="00AA076D" w:rsidP="00B73F3B">
                                <w:pPr>
                                  <w:jc w:val="center"/>
                                </w:pPr>
                                <w:r w:rsidRPr="003D24E9">
                                  <w:t>12</w:t>
                                </w:r>
                              </w:p>
                            </w:tc>
                          </w:tr>
                          <w:tr w:rsidR="00AA076D" w:rsidRPr="00E43AB5" w:rsidTr="009513CB">
                            <w:trPr>
                              <w:cantSplit/>
                              <w:trHeight w:hRule="exact" w:val="283"/>
                            </w:trPr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top w:val="single" w:sz="4" w:space="0" w:color="auto"/>
                                  <w:left w:val="nil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3969" w:type="dxa"/>
                                <w:vMerge/>
                              </w:tcPr>
                              <w:p w:rsidR="00AA076D" w:rsidRPr="008926DA" w:rsidRDefault="00AA076D" w:rsidP="00BC10A3">
                                <w:pPr>
                                  <w:jc w:val="center"/>
                                </w:pPr>
                              </w:p>
                            </w:tc>
                            <w:tc>
                              <w:tcPr>
                                <w:tcW w:w="2836" w:type="dxa"/>
                                <w:gridSpan w:val="3"/>
                                <w:vMerge w:val="restart"/>
                                <w:tcBorders>
                                  <w:right w:val="nil"/>
                                </w:tcBorders>
                                <w:vAlign w:val="center"/>
                              </w:tcPr>
                              <w:p w:rsidR="00AA076D" w:rsidRPr="003D24E9" w:rsidRDefault="00AA076D" w:rsidP="00FC442B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  <w:r w:rsidRPr="003D24E9">
                                  <w:rPr>
                                    <w:sz w:val="24"/>
                                    <w:szCs w:val="24"/>
                                  </w:rPr>
                                  <w:t>ООО «</w:t>
                                </w:r>
                                <w:proofErr w:type="spellStart"/>
                                <w:r>
                                  <w:rPr>
                                    <w:sz w:val="24"/>
                                    <w:szCs w:val="24"/>
                                  </w:rPr>
                                  <w:t>Ремстройпроект</w:t>
                                </w:r>
                                <w:proofErr w:type="spellEnd"/>
                                <w:r>
                                  <w:rPr>
                                    <w:sz w:val="24"/>
                                    <w:szCs w:val="24"/>
                                  </w:rPr>
                                  <w:t>»</w:t>
                                </w:r>
                              </w:p>
                            </w:tc>
                          </w:tr>
                          <w:tr w:rsidR="00AA076D" w:rsidRPr="00E43AB5" w:rsidTr="009513CB">
                            <w:trPr>
                              <w:cantSplit/>
                              <w:trHeight w:hRule="exact" w:val="283"/>
                            </w:trPr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top w:val="single" w:sz="4" w:space="0" w:color="auto"/>
                                  <w:left w:val="nil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  <w:proofErr w:type="spellStart"/>
                                <w:r w:rsidRPr="002E1996">
                                  <w:t>Н.контр</w:t>
                                </w:r>
                                <w:proofErr w:type="spellEnd"/>
                                <w:r w:rsidRPr="002E1996">
                                  <w:t>.</w:t>
                                </w:r>
                              </w:p>
                            </w:tc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3969" w:type="dxa"/>
                                <w:vMerge/>
                              </w:tcPr>
                              <w:p w:rsidR="00AA076D" w:rsidRPr="002E1996" w:rsidRDefault="00AA076D" w:rsidP="00BC10A3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836" w:type="dxa"/>
                                <w:gridSpan w:val="3"/>
                                <w:vMerge/>
                                <w:tcBorders>
                                  <w:right w:val="nil"/>
                                </w:tcBorders>
                              </w:tcPr>
                              <w:p w:rsidR="00AA076D" w:rsidRPr="00E43AB5" w:rsidRDefault="00AA076D" w:rsidP="00BC10A3"/>
                            </w:tc>
                          </w:tr>
                          <w:tr w:rsidR="00AA076D" w:rsidRPr="00E43AB5" w:rsidTr="009513CB">
                            <w:trPr>
                              <w:cantSplit/>
                              <w:trHeight w:hRule="exact" w:val="283"/>
                            </w:trPr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top w:val="single" w:sz="4" w:space="0" w:color="auto"/>
                                  <w:left w:val="nil"/>
                                  <w:bottom w:val="nil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  <w:r w:rsidRPr="002E1996">
                                  <w:t>ГИП</w:t>
                                </w:r>
                              </w:p>
                            </w:tc>
                            <w:tc>
                              <w:tcPr>
                                <w:tcW w:w="1134" w:type="dxa"/>
                                <w:gridSpan w:val="2"/>
                                <w:tcBorders>
                                  <w:top w:val="single" w:sz="4" w:space="0" w:color="auto"/>
                                  <w:bottom w:val="nil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  <w:proofErr w:type="spellStart"/>
                                <w:r>
                                  <w:t>Згуро</w:t>
                                </w:r>
                                <w:proofErr w:type="spellEnd"/>
                              </w:p>
                            </w:tc>
                            <w:tc>
                              <w:tcPr>
                                <w:tcW w:w="851" w:type="dxa"/>
                                <w:tcBorders>
                                  <w:top w:val="single" w:sz="4" w:space="0" w:color="auto"/>
                                  <w:bottom w:val="nil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567" w:type="dxa"/>
                                <w:tcBorders>
                                  <w:top w:val="single" w:sz="4" w:space="0" w:color="auto"/>
                                  <w:bottom w:val="nil"/>
                                </w:tcBorders>
                                <w:vAlign w:val="bottom"/>
                              </w:tcPr>
                              <w:p w:rsidR="00AA076D" w:rsidRPr="002E1996" w:rsidRDefault="00AA076D" w:rsidP="009513CB">
                                <w:pPr>
                                  <w:ind w:left="28"/>
                                </w:pPr>
                              </w:p>
                            </w:tc>
                            <w:tc>
                              <w:tcPr>
                                <w:tcW w:w="3969" w:type="dxa"/>
                                <w:vMerge/>
                                <w:tcBorders>
                                  <w:bottom w:val="nil"/>
                                </w:tcBorders>
                              </w:tcPr>
                              <w:p w:rsidR="00AA076D" w:rsidRPr="002E1996" w:rsidRDefault="00AA076D" w:rsidP="00BC10A3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836" w:type="dxa"/>
                                <w:gridSpan w:val="3"/>
                                <w:vMerge/>
                                <w:tcBorders>
                                  <w:bottom w:val="nil"/>
                                  <w:right w:val="nil"/>
                                </w:tcBorders>
                              </w:tcPr>
                              <w:p w:rsidR="00AA076D" w:rsidRPr="00E43AB5" w:rsidRDefault="00AA076D" w:rsidP="00BC10A3"/>
                            </w:tc>
                          </w:tr>
                        </w:tbl>
                        <w:p w:rsidR="00AA076D" w:rsidRDefault="00AA076D" w:rsidP="00C80800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58" o:spid="_x0000_s1041" type="#_x0000_t202" style="position:absolute;margin-left:53.4pt;margin-top:711.1pt;width:524.4pt;height:127.55pt;z-index:2516807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" stroked="f">
              <v:fill opacity="0"/>
              <v:textbox inset="0,0,0,0">
                <w:txbxContent>
                  <w:tbl>
                    <w:tblPr>
                      <w:tblW w:w="0" w:type="auto"/>
                      <w:tblInd w:w="15" w:type="dxa"/>
                      <w:tblBorders>
                        <w:top w:val="single" w:sz="12" w:space="0" w:color="auto"/>
                        <w:left w:val="single" w:sz="12" w:space="0" w:color="auto"/>
                        <w:bottom w:val="single" w:sz="12" w:space="0" w:color="auto"/>
                        <w:right w:val="single" w:sz="12" w:space="0" w:color="auto"/>
                        <w:insideH w:val="single" w:sz="12" w:space="0" w:color="auto"/>
                        <w:insideV w:val="single" w:sz="12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567"/>
                      <w:gridCol w:w="567"/>
                      <w:gridCol w:w="567"/>
                      <w:gridCol w:w="567"/>
                      <w:gridCol w:w="851"/>
                      <w:gridCol w:w="567"/>
                      <w:gridCol w:w="3969"/>
                      <w:gridCol w:w="851"/>
                      <w:gridCol w:w="851"/>
                      <w:gridCol w:w="1134"/>
                    </w:tblGrid>
                    <w:tr w:rsidR="00AA076D" w:rsidRPr="002E1996" w:rsidTr="00EB70B6">
                      <w:trPr>
                        <w:cantSplit/>
                        <w:trHeight w:hRule="exact" w:val="283"/>
                      </w:trPr>
                      <w:tc>
                        <w:tcPr>
                          <w:tcW w:w="567" w:type="dxa"/>
                          <w:tcBorders>
                            <w:left w:val="nil"/>
                            <w:bottom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851" w:type="dxa"/>
                          <w:tcBorders>
                            <w:bottom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6805" w:type="dxa"/>
                          <w:gridSpan w:val="4"/>
                          <w:vMerge w:val="restart"/>
                          <w:tcBorders>
                            <w:right w:val="nil"/>
                          </w:tcBorders>
                          <w:vAlign w:val="center"/>
                        </w:tcPr>
                        <w:p w:rsidR="00AA076D" w:rsidRPr="002E1996" w:rsidRDefault="00C55D93" w:rsidP="00FC442B">
                          <w:pPr>
                            <w:jc w:val="center"/>
                            <w:rPr>
                              <w:sz w:val="40"/>
                              <w:szCs w:val="40"/>
                            </w:rPr>
                          </w:pPr>
                          <w:sdt>
                            <w:sdtPr>
                              <w:rPr>
                                <w:sz w:val="40"/>
                                <w:szCs w:val="40"/>
                              </w:rPr>
                              <w:alias w:val="Название"/>
                              <w:tag w:val=""/>
                              <w:id w:val="-1507359404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AA076D">
                                <w:rPr>
                                  <w:sz w:val="40"/>
                                  <w:szCs w:val="40"/>
                                </w:rPr>
                                <w:t>68-19</w:t>
                              </w:r>
                            </w:sdtContent>
                          </w:sdt>
                          <w:r w:rsidR="00AA076D">
                            <w:rPr>
                              <w:sz w:val="40"/>
                              <w:szCs w:val="40"/>
                            </w:rPr>
                            <w:t>-ППТ</w:t>
                          </w:r>
                        </w:p>
                      </w:tc>
                    </w:tr>
                    <w:tr w:rsidR="00AA076D" w:rsidRPr="002E1996" w:rsidTr="00EB70B6">
                      <w:trPr>
                        <w:cantSplit/>
                        <w:trHeight w:hRule="exact" w:val="283"/>
                      </w:trPr>
                      <w:tc>
                        <w:tcPr>
                          <w:tcW w:w="567" w:type="dxa"/>
                          <w:tcBorders>
                            <w:top w:val="single" w:sz="4" w:space="0" w:color="auto"/>
                            <w:left w:val="nil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top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top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top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851" w:type="dxa"/>
                          <w:tcBorders>
                            <w:top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top w:val="single" w:sz="4" w:space="0" w:color="auto"/>
                          </w:tcBorders>
                          <w:vAlign w:val="center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6805" w:type="dxa"/>
                          <w:gridSpan w:val="4"/>
                          <w:vMerge/>
                          <w:tcBorders>
                            <w:right w:val="nil"/>
                          </w:tcBorders>
                        </w:tcPr>
                        <w:p w:rsidR="00AA076D" w:rsidRPr="002E1996" w:rsidRDefault="00AA076D" w:rsidP="00BC10A3">
                          <w:pPr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  <w:tr w:rsidR="00AA076D" w:rsidRPr="002E1996" w:rsidTr="00EB70B6">
                      <w:trPr>
                        <w:cantSplit/>
                        <w:trHeight w:hRule="exact" w:val="283"/>
                      </w:trPr>
                      <w:tc>
                        <w:tcPr>
                          <w:tcW w:w="567" w:type="dxa"/>
                          <w:tcBorders>
                            <w:left w:val="nil"/>
                            <w:bottom w:val="single" w:sz="12" w:space="0" w:color="auto"/>
                          </w:tcBorders>
                          <w:vAlign w:val="bottom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2E1996">
                            <w:rPr>
                              <w:sz w:val="18"/>
                              <w:szCs w:val="18"/>
                            </w:rPr>
                            <w:t>Изм.</w:t>
                          </w: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12" w:space="0" w:color="auto"/>
                          </w:tcBorders>
                          <w:vAlign w:val="bottom"/>
                        </w:tcPr>
                        <w:p w:rsidR="00AA076D" w:rsidRPr="00E43AB5" w:rsidRDefault="00AA076D" w:rsidP="00E43AB5">
                          <w:pPr>
                            <w:jc w:val="center"/>
                            <w:rPr>
                              <w:spacing w:val="-10"/>
                              <w:sz w:val="18"/>
                              <w:szCs w:val="18"/>
                            </w:rPr>
                          </w:pPr>
                          <w:proofErr w:type="spellStart"/>
                          <w:r w:rsidRPr="00E43AB5">
                            <w:rPr>
                              <w:spacing w:val="-10"/>
                              <w:sz w:val="18"/>
                              <w:szCs w:val="18"/>
                            </w:rPr>
                            <w:t>Кол</w:t>
                          </w:r>
                          <w:proofErr w:type="gramStart"/>
                          <w:r w:rsidRPr="00E43AB5">
                            <w:rPr>
                              <w:spacing w:val="-10"/>
                              <w:sz w:val="18"/>
                              <w:szCs w:val="18"/>
                            </w:rPr>
                            <w:t>.у</w:t>
                          </w:r>
                          <w:proofErr w:type="gramEnd"/>
                          <w:r w:rsidRPr="00E43AB5">
                            <w:rPr>
                              <w:spacing w:val="-10"/>
                              <w:sz w:val="18"/>
                              <w:szCs w:val="18"/>
                            </w:rPr>
                            <w:t>ч</w:t>
                          </w:r>
                          <w:proofErr w:type="spellEnd"/>
                          <w:r w:rsidRPr="00E43AB5">
                            <w:rPr>
                              <w:spacing w:val="-10"/>
                              <w:sz w:val="18"/>
                              <w:szCs w:val="18"/>
                            </w:rPr>
                            <w:t>.</w:t>
                          </w: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12" w:space="0" w:color="auto"/>
                          </w:tcBorders>
                          <w:vAlign w:val="bottom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2E1996">
                            <w:rPr>
                              <w:sz w:val="18"/>
                              <w:szCs w:val="18"/>
                            </w:rPr>
                            <w:t>Лист</w:t>
                          </w: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12" w:space="0" w:color="auto"/>
                          </w:tcBorders>
                          <w:vAlign w:val="bottom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2E1996">
                            <w:rPr>
                              <w:sz w:val="18"/>
                              <w:szCs w:val="18"/>
                            </w:rPr>
                            <w:t>№док.</w:t>
                          </w:r>
                        </w:p>
                      </w:tc>
                      <w:tc>
                        <w:tcPr>
                          <w:tcW w:w="851" w:type="dxa"/>
                          <w:tcBorders>
                            <w:bottom w:val="single" w:sz="12" w:space="0" w:color="auto"/>
                          </w:tcBorders>
                          <w:vAlign w:val="bottom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2E1996">
                            <w:rPr>
                              <w:sz w:val="18"/>
                              <w:szCs w:val="18"/>
                            </w:rPr>
                            <w:t>Подп.</w:t>
                          </w: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12" w:space="0" w:color="auto"/>
                          </w:tcBorders>
                          <w:vAlign w:val="bottom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2E1996">
                            <w:rPr>
                              <w:sz w:val="18"/>
                              <w:szCs w:val="18"/>
                            </w:rPr>
                            <w:t>Дата</w:t>
                          </w:r>
                        </w:p>
                      </w:tc>
                      <w:tc>
                        <w:tcPr>
                          <w:tcW w:w="6805" w:type="dxa"/>
                          <w:gridSpan w:val="4"/>
                          <w:vMerge/>
                          <w:tcBorders>
                            <w:right w:val="nil"/>
                          </w:tcBorders>
                        </w:tcPr>
                        <w:p w:rsidR="00AA076D" w:rsidRPr="002E1996" w:rsidRDefault="00AA076D" w:rsidP="00BC10A3">
                          <w:pPr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  <w:tr w:rsidR="00AA076D" w:rsidRPr="002E1996" w:rsidTr="009513CB">
                      <w:trPr>
                        <w:cantSplit/>
                        <w:trHeight w:hRule="exact" w:val="283"/>
                      </w:trPr>
                      <w:tc>
                        <w:tcPr>
                          <w:tcW w:w="1134" w:type="dxa"/>
                          <w:gridSpan w:val="2"/>
                          <w:tcBorders>
                            <w:left w:val="nil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  <w:proofErr w:type="spellStart"/>
                          <w:r w:rsidRPr="002E1996">
                            <w:t>Разраб</w:t>
                          </w:r>
                          <w:proofErr w:type="spellEnd"/>
                          <w:r w:rsidRPr="002E1996">
                            <w:t>.</w:t>
                          </w:r>
                        </w:p>
                      </w:tc>
                      <w:tc>
                        <w:tcPr>
                          <w:tcW w:w="1134" w:type="dxa"/>
                          <w:gridSpan w:val="2"/>
                          <w:tcBorders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  <w:proofErr w:type="spellStart"/>
                          <w:r>
                            <w:t>Згуро</w:t>
                          </w:r>
                          <w:proofErr w:type="spellEnd"/>
                        </w:p>
                      </w:tc>
                      <w:tc>
                        <w:tcPr>
                          <w:tcW w:w="851" w:type="dxa"/>
                          <w:tcBorders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6307DD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3969" w:type="dxa"/>
                          <w:vMerge w:val="restart"/>
                          <w:vAlign w:val="center"/>
                        </w:tcPr>
                        <w:p w:rsidR="00AA076D" w:rsidRPr="00E43AB5" w:rsidRDefault="00AA076D" w:rsidP="000D1A6B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>Проект  планировки территории.</w:t>
                          </w:r>
                        </w:p>
                      </w:tc>
                      <w:tc>
                        <w:tcPr>
                          <w:tcW w:w="851" w:type="dxa"/>
                          <w:vAlign w:val="bottom"/>
                        </w:tcPr>
                        <w:p w:rsidR="00AA076D" w:rsidRPr="00E43AB5" w:rsidRDefault="00AA076D" w:rsidP="00BC10A3">
                          <w:pPr>
                            <w:jc w:val="center"/>
                          </w:pPr>
                          <w:r w:rsidRPr="00E43AB5">
                            <w:t>Стадия</w:t>
                          </w:r>
                        </w:p>
                      </w:tc>
                      <w:tc>
                        <w:tcPr>
                          <w:tcW w:w="851" w:type="dxa"/>
                          <w:vAlign w:val="bottom"/>
                        </w:tcPr>
                        <w:p w:rsidR="00AA076D" w:rsidRPr="00E43AB5" w:rsidRDefault="00AA076D" w:rsidP="00BC10A3">
                          <w:pPr>
                            <w:jc w:val="center"/>
                          </w:pPr>
                          <w:r w:rsidRPr="00E43AB5">
                            <w:t>Лист</w:t>
                          </w:r>
                        </w:p>
                      </w:tc>
                      <w:tc>
                        <w:tcPr>
                          <w:tcW w:w="1134" w:type="dxa"/>
                          <w:tcBorders>
                            <w:right w:val="nil"/>
                          </w:tcBorders>
                          <w:vAlign w:val="bottom"/>
                        </w:tcPr>
                        <w:p w:rsidR="00AA076D" w:rsidRPr="00E43AB5" w:rsidRDefault="00AA076D" w:rsidP="00BC10A3">
                          <w:pPr>
                            <w:jc w:val="center"/>
                          </w:pPr>
                          <w:r w:rsidRPr="00E43AB5">
                            <w:t>Листов</w:t>
                          </w:r>
                        </w:p>
                      </w:tc>
                    </w:tr>
                    <w:tr w:rsidR="00AA076D" w:rsidRPr="002E1996" w:rsidTr="009513CB">
                      <w:trPr>
                        <w:cantSplit/>
                        <w:trHeight w:hRule="exact" w:val="283"/>
                      </w:trPr>
                      <w:tc>
                        <w:tcPr>
                          <w:tcW w:w="1134" w:type="dxa"/>
                          <w:gridSpan w:val="2"/>
                          <w:tcBorders>
                            <w:top w:val="single" w:sz="4" w:space="0" w:color="auto"/>
                            <w:left w:val="nil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  <w:r>
                            <w:t>Пров.</w:t>
                          </w:r>
                        </w:p>
                      </w:tc>
                      <w:tc>
                        <w:tcPr>
                          <w:tcW w:w="1134" w:type="dxa"/>
                          <w:gridSpan w:val="2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851" w:type="dxa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3969" w:type="dxa"/>
                          <w:vMerge/>
                        </w:tcPr>
                        <w:p w:rsidR="00AA076D" w:rsidRPr="008926DA" w:rsidRDefault="00AA076D" w:rsidP="00BC10A3">
                          <w:pPr>
                            <w:jc w:val="center"/>
                          </w:pPr>
                        </w:p>
                      </w:tc>
                      <w:tc>
                        <w:tcPr>
                          <w:tcW w:w="851" w:type="dxa"/>
                          <w:vAlign w:val="bottom"/>
                        </w:tcPr>
                        <w:p w:rsidR="00AA076D" w:rsidRPr="003D24E9" w:rsidRDefault="00AA076D" w:rsidP="00DD3259">
                          <w:pPr>
                            <w:jc w:val="center"/>
                            <w:rPr>
                              <w:noProof/>
                            </w:rPr>
                          </w:pPr>
                          <w:r w:rsidRPr="003D24E9">
                            <w:rPr>
                              <w:noProof/>
                            </w:rPr>
                            <w:t>П</w:t>
                          </w:r>
                        </w:p>
                      </w:tc>
                      <w:tc>
                        <w:tcPr>
                          <w:tcW w:w="851" w:type="dxa"/>
                          <w:vAlign w:val="bottom"/>
                        </w:tcPr>
                        <w:p w:rsidR="00AA076D" w:rsidRPr="003D24E9" w:rsidRDefault="00AA076D" w:rsidP="00E43AB5">
                          <w:pPr>
                            <w:jc w:val="center"/>
                            <w:rPr>
                              <w:noProof/>
                            </w:rPr>
                          </w:pPr>
                          <w:r w:rsidRPr="003D24E9">
                            <w:rPr>
                              <w:noProof/>
                            </w:rPr>
                            <w:t>1</w:t>
                          </w:r>
                        </w:p>
                      </w:tc>
                      <w:tc>
                        <w:tcPr>
                          <w:tcW w:w="1134" w:type="dxa"/>
                          <w:tcBorders>
                            <w:right w:val="nil"/>
                          </w:tcBorders>
                          <w:vAlign w:val="bottom"/>
                        </w:tcPr>
                        <w:p w:rsidR="00AA076D" w:rsidRPr="003D24E9" w:rsidRDefault="00AA076D" w:rsidP="00B73F3B">
                          <w:pPr>
                            <w:jc w:val="center"/>
                          </w:pPr>
                          <w:r w:rsidRPr="003D24E9">
                            <w:t>12</w:t>
                          </w:r>
                        </w:p>
                      </w:tc>
                    </w:tr>
                    <w:tr w:rsidR="00AA076D" w:rsidRPr="00E43AB5" w:rsidTr="009513CB">
                      <w:trPr>
                        <w:cantSplit/>
                        <w:trHeight w:hRule="exact" w:val="283"/>
                      </w:trPr>
                      <w:tc>
                        <w:tcPr>
                          <w:tcW w:w="1134" w:type="dxa"/>
                          <w:gridSpan w:val="2"/>
                          <w:tcBorders>
                            <w:top w:val="single" w:sz="4" w:space="0" w:color="auto"/>
                            <w:left w:val="nil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1134" w:type="dxa"/>
                          <w:gridSpan w:val="2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851" w:type="dxa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3969" w:type="dxa"/>
                          <w:vMerge/>
                        </w:tcPr>
                        <w:p w:rsidR="00AA076D" w:rsidRPr="008926DA" w:rsidRDefault="00AA076D" w:rsidP="00BC10A3">
                          <w:pPr>
                            <w:jc w:val="center"/>
                          </w:pPr>
                        </w:p>
                      </w:tc>
                      <w:tc>
                        <w:tcPr>
                          <w:tcW w:w="2836" w:type="dxa"/>
                          <w:gridSpan w:val="3"/>
                          <w:vMerge w:val="restart"/>
                          <w:tcBorders>
                            <w:right w:val="nil"/>
                          </w:tcBorders>
                          <w:vAlign w:val="center"/>
                        </w:tcPr>
                        <w:p w:rsidR="00AA076D" w:rsidRPr="003D24E9" w:rsidRDefault="00AA076D" w:rsidP="00FC442B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 w:rsidRPr="003D24E9">
                            <w:rPr>
                              <w:sz w:val="24"/>
                              <w:szCs w:val="24"/>
                            </w:rPr>
                            <w:t>ООО «</w:t>
                          </w:r>
                          <w:proofErr w:type="spellStart"/>
                          <w:r>
                            <w:rPr>
                              <w:sz w:val="24"/>
                              <w:szCs w:val="24"/>
                            </w:rPr>
                            <w:t>Ремстройпроект</w:t>
                          </w:r>
                          <w:proofErr w:type="spellEnd"/>
                          <w:r>
                            <w:rPr>
                              <w:sz w:val="24"/>
                              <w:szCs w:val="24"/>
                            </w:rPr>
                            <w:t>»</w:t>
                          </w:r>
                        </w:p>
                      </w:tc>
                    </w:tr>
                    <w:tr w:rsidR="00AA076D" w:rsidRPr="00E43AB5" w:rsidTr="009513CB">
                      <w:trPr>
                        <w:cantSplit/>
                        <w:trHeight w:hRule="exact" w:val="283"/>
                      </w:trPr>
                      <w:tc>
                        <w:tcPr>
                          <w:tcW w:w="1134" w:type="dxa"/>
                          <w:gridSpan w:val="2"/>
                          <w:tcBorders>
                            <w:top w:val="single" w:sz="4" w:space="0" w:color="auto"/>
                            <w:left w:val="nil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  <w:proofErr w:type="spellStart"/>
                          <w:r w:rsidRPr="002E1996">
                            <w:t>Н.контр</w:t>
                          </w:r>
                          <w:proofErr w:type="spellEnd"/>
                          <w:r w:rsidRPr="002E1996">
                            <w:t>.</w:t>
                          </w:r>
                        </w:p>
                      </w:tc>
                      <w:tc>
                        <w:tcPr>
                          <w:tcW w:w="1134" w:type="dxa"/>
                          <w:gridSpan w:val="2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851" w:type="dxa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top w:val="single" w:sz="4" w:space="0" w:color="auto"/>
                            <w:bottom w:val="single" w:sz="4" w:space="0" w:color="auto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3969" w:type="dxa"/>
                          <w:vMerge/>
                        </w:tcPr>
                        <w:p w:rsidR="00AA076D" w:rsidRPr="002E1996" w:rsidRDefault="00AA076D" w:rsidP="00BC10A3">
                          <w:pPr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2836" w:type="dxa"/>
                          <w:gridSpan w:val="3"/>
                          <w:vMerge/>
                          <w:tcBorders>
                            <w:right w:val="nil"/>
                          </w:tcBorders>
                        </w:tcPr>
                        <w:p w:rsidR="00AA076D" w:rsidRPr="00E43AB5" w:rsidRDefault="00AA076D" w:rsidP="00BC10A3"/>
                      </w:tc>
                    </w:tr>
                    <w:tr w:rsidR="00AA076D" w:rsidRPr="00E43AB5" w:rsidTr="009513CB">
                      <w:trPr>
                        <w:cantSplit/>
                        <w:trHeight w:hRule="exact" w:val="283"/>
                      </w:trPr>
                      <w:tc>
                        <w:tcPr>
                          <w:tcW w:w="1134" w:type="dxa"/>
                          <w:gridSpan w:val="2"/>
                          <w:tcBorders>
                            <w:top w:val="single" w:sz="4" w:space="0" w:color="auto"/>
                            <w:left w:val="nil"/>
                            <w:bottom w:val="nil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  <w:r w:rsidRPr="002E1996">
                            <w:t>ГИП</w:t>
                          </w:r>
                        </w:p>
                      </w:tc>
                      <w:tc>
                        <w:tcPr>
                          <w:tcW w:w="1134" w:type="dxa"/>
                          <w:gridSpan w:val="2"/>
                          <w:tcBorders>
                            <w:top w:val="single" w:sz="4" w:space="0" w:color="auto"/>
                            <w:bottom w:val="nil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  <w:proofErr w:type="spellStart"/>
                          <w:r>
                            <w:t>Згуро</w:t>
                          </w:r>
                          <w:proofErr w:type="spellEnd"/>
                        </w:p>
                      </w:tc>
                      <w:tc>
                        <w:tcPr>
                          <w:tcW w:w="851" w:type="dxa"/>
                          <w:tcBorders>
                            <w:top w:val="single" w:sz="4" w:space="0" w:color="auto"/>
                            <w:bottom w:val="nil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567" w:type="dxa"/>
                          <w:tcBorders>
                            <w:top w:val="single" w:sz="4" w:space="0" w:color="auto"/>
                            <w:bottom w:val="nil"/>
                          </w:tcBorders>
                          <w:vAlign w:val="bottom"/>
                        </w:tcPr>
                        <w:p w:rsidR="00AA076D" w:rsidRPr="002E1996" w:rsidRDefault="00AA076D" w:rsidP="009513CB">
                          <w:pPr>
                            <w:ind w:left="28"/>
                          </w:pPr>
                        </w:p>
                      </w:tc>
                      <w:tc>
                        <w:tcPr>
                          <w:tcW w:w="3969" w:type="dxa"/>
                          <w:vMerge/>
                          <w:tcBorders>
                            <w:bottom w:val="nil"/>
                          </w:tcBorders>
                        </w:tcPr>
                        <w:p w:rsidR="00AA076D" w:rsidRPr="002E1996" w:rsidRDefault="00AA076D" w:rsidP="00BC10A3">
                          <w:pPr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  <w:tc>
                        <w:tcPr>
                          <w:tcW w:w="2836" w:type="dxa"/>
                          <w:gridSpan w:val="3"/>
                          <w:vMerge/>
                          <w:tcBorders>
                            <w:bottom w:val="nil"/>
                            <w:right w:val="nil"/>
                          </w:tcBorders>
                        </w:tcPr>
                        <w:p w:rsidR="00AA076D" w:rsidRPr="00E43AB5" w:rsidRDefault="00AA076D" w:rsidP="00BC10A3"/>
                      </w:tc>
                    </w:tr>
                  </w:tbl>
                  <w:p w:rsidR="00AA076D" w:rsidRDefault="00AA076D" w:rsidP="00C80800"/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81792" behindDoc="1" locked="1" layoutInCell="1" allowOverlap="1">
              <wp:simplePos x="0" y="0"/>
              <wp:positionH relativeFrom="page">
                <wp:posOffset>257810</wp:posOffset>
              </wp:positionH>
              <wp:positionV relativeFrom="page">
                <wp:posOffset>7403465</wp:posOffset>
              </wp:positionV>
              <wp:extent cx="431800" cy="3239770"/>
              <wp:effectExtent l="635" t="2540" r="0" b="0"/>
              <wp:wrapNone/>
              <wp:docPr id="1" name="Text Box 2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1800" cy="32397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jc w:val="center"/>
                            <w:tblBorders>
                              <w:top w:val="single" w:sz="12" w:space="0" w:color="auto"/>
                              <w:left w:val="single" w:sz="12" w:space="0" w:color="auto"/>
                              <w:bottom w:val="single" w:sz="12" w:space="0" w:color="auto"/>
                              <w:insideH w:val="single" w:sz="12" w:space="0" w:color="auto"/>
                              <w:insideV w:val="single" w:sz="12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284"/>
                            <w:gridCol w:w="397"/>
                          </w:tblGrid>
                          <w:tr w:rsidR="00AA076D" w:rsidRPr="00ED3C8B" w:rsidTr="00EB70B6">
                            <w:trPr>
                              <w:cantSplit/>
                              <w:trHeight w:hRule="exact" w:val="1418"/>
                              <w:jc w:val="center"/>
                            </w:trPr>
                            <w:tc>
                              <w:tcPr>
                                <w:tcW w:w="284" w:type="dxa"/>
                                <w:textDirection w:val="btLr"/>
                                <w:vAlign w:val="bottom"/>
                              </w:tcPr>
                              <w:p w:rsidR="00AA076D" w:rsidRPr="002E1996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Взам</w:t>
                                </w:r>
                                <w:proofErr w:type="gramStart"/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.и</w:t>
                                </w:r>
                                <w:proofErr w:type="gramEnd"/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нв</w:t>
                                </w:r>
                                <w:proofErr w:type="spellEnd"/>
                                <w:r w:rsidRPr="002E1996">
                                  <w:rPr>
                                    <w:sz w:val="18"/>
                                    <w:szCs w:val="18"/>
                                  </w:rPr>
                                  <w:t>.№</w:t>
                                </w:r>
                              </w:p>
                            </w:tc>
                            <w:tc>
                              <w:tcPr>
                                <w:tcW w:w="397" w:type="dxa"/>
                                <w:textDirection w:val="btLr"/>
                                <w:vAlign w:val="center"/>
                              </w:tcPr>
                              <w:p w:rsidR="00AA076D" w:rsidRPr="00ED3C8B" w:rsidRDefault="00AA076D">
                                <w:pPr>
                                  <w:ind w:left="113" w:right="113"/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AA076D" w:rsidRPr="00ED3C8B" w:rsidTr="00EB70B6">
                            <w:trPr>
                              <w:cantSplit/>
                              <w:trHeight w:hRule="exact" w:val="1985"/>
                              <w:jc w:val="center"/>
                            </w:trPr>
                            <w:tc>
                              <w:tcPr>
                                <w:tcW w:w="284" w:type="dxa"/>
                                <w:textDirection w:val="btLr"/>
                                <w:vAlign w:val="bottom"/>
                              </w:tcPr>
                              <w:p w:rsidR="00AA076D" w:rsidRPr="00FC0B55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FC0B55">
                                  <w:rPr>
                                    <w:sz w:val="18"/>
                                    <w:szCs w:val="18"/>
                                  </w:rPr>
                                  <w:t>Подп. и дата</w:t>
                                </w:r>
                              </w:p>
                            </w:tc>
                            <w:tc>
                              <w:tcPr>
                                <w:tcW w:w="397" w:type="dxa"/>
                                <w:textDirection w:val="btLr"/>
                                <w:vAlign w:val="center"/>
                              </w:tcPr>
                              <w:p w:rsidR="00AA076D" w:rsidRPr="00ED3C8B" w:rsidRDefault="00AA076D">
                                <w:pPr>
                                  <w:ind w:left="113" w:right="113"/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AA076D" w:rsidRPr="00ED3C8B" w:rsidTr="00EB70B6">
                            <w:trPr>
                              <w:cantSplit/>
                              <w:trHeight w:hRule="exact" w:val="1418"/>
                              <w:jc w:val="center"/>
                            </w:trPr>
                            <w:tc>
                              <w:tcPr>
                                <w:tcW w:w="284" w:type="dxa"/>
                                <w:textDirection w:val="btLr"/>
                                <w:vAlign w:val="bottom"/>
                              </w:tcPr>
                              <w:p w:rsidR="00AA076D" w:rsidRPr="00FC0B55" w:rsidRDefault="00AA076D" w:rsidP="00BC10A3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proofErr w:type="gramStart"/>
                                <w:r w:rsidRPr="00FC0B55">
                                  <w:rPr>
                                    <w:sz w:val="18"/>
                                    <w:szCs w:val="18"/>
                                  </w:rPr>
                                  <w:t>Инв.№ подл.</w:t>
                                </w:r>
                                <w:proofErr w:type="gramEnd"/>
                              </w:p>
                            </w:tc>
                            <w:tc>
                              <w:tcPr>
                                <w:tcW w:w="397" w:type="dxa"/>
                                <w:textDirection w:val="btLr"/>
                                <w:vAlign w:val="center"/>
                              </w:tcPr>
                              <w:p w:rsidR="00AA076D" w:rsidRPr="00ED3C8B" w:rsidRDefault="00AA076D">
                                <w:pPr>
                                  <w:ind w:left="113" w:right="113"/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</w:p>
                            </w:tc>
                          </w:tr>
                        </w:tbl>
                        <w:p w:rsidR="00AA076D" w:rsidRDefault="00AA076D" w:rsidP="00BC10A3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59" o:spid="_x0000_s1042" type="#_x0000_t202" style="position:absolute;margin-left:20.3pt;margin-top:582.95pt;width:34pt;height:255.1pt;z-index:-2516346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" stroked="f">
              <v:textbox inset="0,0,0,0">
                <w:txbxContent>
                  <w:tbl>
                    <w:tblPr>
                      <w:tblW w:w="0" w:type="auto"/>
                      <w:jc w:val="center"/>
                      <w:tblBorders>
                        <w:top w:val="single" w:sz="12" w:space="0" w:color="auto"/>
                        <w:left w:val="single" w:sz="12" w:space="0" w:color="auto"/>
                        <w:bottom w:val="single" w:sz="12" w:space="0" w:color="auto"/>
                        <w:insideH w:val="single" w:sz="12" w:space="0" w:color="auto"/>
                        <w:insideV w:val="single" w:sz="12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284"/>
                      <w:gridCol w:w="397"/>
                    </w:tblGrid>
                    <w:tr w:rsidR="00AA076D" w:rsidRPr="00ED3C8B" w:rsidTr="00EB70B6">
                      <w:trPr>
                        <w:cantSplit/>
                        <w:trHeight w:hRule="exact" w:val="1418"/>
                        <w:jc w:val="center"/>
                      </w:trPr>
                      <w:tc>
                        <w:tcPr>
                          <w:tcW w:w="284" w:type="dxa"/>
                          <w:textDirection w:val="btLr"/>
                          <w:vAlign w:val="bottom"/>
                        </w:tcPr>
                        <w:p w:rsidR="00AA076D" w:rsidRPr="002E1996" w:rsidRDefault="00AA076D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proofErr w:type="spellStart"/>
                          <w:r w:rsidRPr="002E1996">
                            <w:rPr>
                              <w:sz w:val="18"/>
                              <w:szCs w:val="18"/>
                            </w:rPr>
                            <w:t>Взам</w:t>
                          </w:r>
                          <w:proofErr w:type="gramStart"/>
                          <w:r w:rsidRPr="002E1996">
                            <w:rPr>
                              <w:sz w:val="18"/>
                              <w:szCs w:val="18"/>
                            </w:rPr>
                            <w:t>.и</w:t>
                          </w:r>
                          <w:proofErr w:type="gramEnd"/>
                          <w:r w:rsidRPr="002E1996">
                            <w:rPr>
                              <w:sz w:val="18"/>
                              <w:szCs w:val="18"/>
                            </w:rPr>
                            <w:t>нв</w:t>
                          </w:r>
                          <w:proofErr w:type="spellEnd"/>
                          <w:r w:rsidRPr="002E1996">
                            <w:rPr>
                              <w:sz w:val="18"/>
                              <w:szCs w:val="18"/>
                            </w:rPr>
                            <w:t>.№</w:t>
                          </w:r>
                        </w:p>
                      </w:tc>
                      <w:tc>
                        <w:tcPr>
                          <w:tcW w:w="397" w:type="dxa"/>
                          <w:textDirection w:val="btLr"/>
                          <w:vAlign w:val="center"/>
                        </w:tcPr>
                        <w:p w:rsidR="00AA076D" w:rsidRPr="00ED3C8B" w:rsidRDefault="00AA076D">
                          <w:pPr>
                            <w:ind w:left="113" w:right="113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  <w:tr w:rsidR="00AA076D" w:rsidRPr="00ED3C8B" w:rsidTr="00EB70B6">
                      <w:trPr>
                        <w:cantSplit/>
                        <w:trHeight w:hRule="exact" w:val="1985"/>
                        <w:jc w:val="center"/>
                      </w:trPr>
                      <w:tc>
                        <w:tcPr>
                          <w:tcW w:w="284" w:type="dxa"/>
                          <w:textDirection w:val="btLr"/>
                          <w:vAlign w:val="bottom"/>
                        </w:tcPr>
                        <w:p w:rsidR="00AA076D" w:rsidRPr="00FC0B55" w:rsidRDefault="00AA076D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FC0B55">
                            <w:rPr>
                              <w:sz w:val="18"/>
                              <w:szCs w:val="18"/>
                            </w:rPr>
                            <w:t>Подп. и дата</w:t>
                          </w:r>
                        </w:p>
                      </w:tc>
                      <w:tc>
                        <w:tcPr>
                          <w:tcW w:w="397" w:type="dxa"/>
                          <w:textDirection w:val="btLr"/>
                          <w:vAlign w:val="center"/>
                        </w:tcPr>
                        <w:p w:rsidR="00AA076D" w:rsidRPr="00ED3C8B" w:rsidRDefault="00AA076D">
                          <w:pPr>
                            <w:ind w:left="113" w:right="113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  <w:tr w:rsidR="00AA076D" w:rsidRPr="00ED3C8B" w:rsidTr="00EB70B6">
                      <w:trPr>
                        <w:cantSplit/>
                        <w:trHeight w:hRule="exact" w:val="1418"/>
                        <w:jc w:val="center"/>
                      </w:trPr>
                      <w:tc>
                        <w:tcPr>
                          <w:tcW w:w="284" w:type="dxa"/>
                          <w:textDirection w:val="btLr"/>
                          <w:vAlign w:val="bottom"/>
                        </w:tcPr>
                        <w:p w:rsidR="00AA076D" w:rsidRPr="00FC0B55" w:rsidRDefault="00AA076D" w:rsidP="00BC10A3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proofErr w:type="gramStart"/>
                          <w:r w:rsidRPr="00FC0B55">
                            <w:rPr>
                              <w:sz w:val="18"/>
                              <w:szCs w:val="18"/>
                            </w:rPr>
                            <w:t>Инв.№ подл.</w:t>
                          </w:r>
                          <w:proofErr w:type="gramEnd"/>
                        </w:p>
                      </w:tc>
                      <w:tc>
                        <w:tcPr>
                          <w:tcW w:w="397" w:type="dxa"/>
                          <w:textDirection w:val="btLr"/>
                          <w:vAlign w:val="center"/>
                        </w:tcPr>
                        <w:p w:rsidR="00AA076D" w:rsidRPr="00ED3C8B" w:rsidRDefault="00AA076D">
                          <w:pPr>
                            <w:ind w:left="113" w:right="113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</w:p>
                      </w:tc>
                    </w:tr>
                  </w:tbl>
                  <w:p w:rsidR="00AA076D" w:rsidRDefault="00AA076D" w:rsidP="00BC10A3"/>
                </w:txbxContent>
              </v:textbox>
              <w10:wrap anchorx="page" anchory="page"/>
              <w10:anchorlock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5D93" w:rsidRDefault="00C55D93" w:rsidP="00FC0B55">
      <w:r>
        <w:separator/>
      </w:r>
    </w:p>
  </w:footnote>
  <w:footnote w:type="continuationSeparator" w:id="0">
    <w:p w:rsidR="00C55D93" w:rsidRDefault="00C55D93" w:rsidP="00FC0B5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76D" w:rsidRDefault="00AA076D">
    <w:pPr>
      <w:pStyle w:val="aa"/>
    </w:pPr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page">
                <wp:posOffset>252095</wp:posOffset>
              </wp:positionH>
              <wp:positionV relativeFrom="page">
                <wp:posOffset>215900</wp:posOffset>
              </wp:positionV>
              <wp:extent cx="7092950" cy="10223500"/>
              <wp:effectExtent l="13970" t="15875" r="17780" b="9525"/>
              <wp:wrapNone/>
              <wp:docPr id="10" name="Group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092950" cy="10223500"/>
                        <a:chOff x="451" y="340"/>
                        <a:chExt cx="11170" cy="16100"/>
                      </a:xfrm>
                    </wpg:grpSpPr>
                    <wpg:grpSp>
                      <wpg:cNvPr id="11" name="Group 8"/>
                      <wpg:cNvGrpSpPr>
                        <a:grpSpLocks/>
                      </wpg:cNvGrpSpPr>
                      <wpg:grpSpPr bwMode="auto">
                        <a:xfrm>
                          <a:off x="451" y="340"/>
                          <a:ext cx="11167" cy="16100"/>
                          <a:chOff x="454" y="340"/>
                          <a:chExt cx="11167" cy="16100"/>
                        </a:xfrm>
                      </wpg:grpSpPr>
                      <wps:wsp>
                        <wps:cNvPr id="12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454" y="15038"/>
                            <a:ext cx="283" cy="14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A076D" w:rsidRPr="00793D18" w:rsidRDefault="00AA076D" w:rsidP="001E1A39">
                              <w:pPr>
                                <w:pStyle w:val="ac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proofErr w:type="gramStart"/>
                              <w:r w:rsidRPr="00793D18">
                                <w:rPr>
                                  <w:sz w:val="18"/>
                                  <w:szCs w:val="18"/>
                                </w:rPr>
                                <w:t>Инв. № подл.</w:t>
                              </w:r>
                              <w:proofErr w:type="gramEnd"/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13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737" y="15038"/>
                            <a:ext cx="397" cy="14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A076D" w:rsidRDefault="00AA076D" w:rsidP="001E1A39">
                              <w:pPr>
                                <w:rPr>
                                  <w:sz w:val="22"/>
                                </w:rPr>
                              </w:pPr>
                            </w:p>
                          </w:txbxContent>
                        </wps:txbx>
                        <wps:bodyPr rot="0" vert="vert270" wrap="square" lIns="36000" tIns="0" rIns="0" bIns="0" anchor="t" anchorCtr="0" upright="1">
                          <a:noAutofit/>
                        </wps:bodyPr>
                      </wps:wsp>
                      <wps:wsp>
                        <wps:cNvPr id="14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454" y="13074"/>
                            <a:ext cx="283" cy="196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A076D" w:rsidRPr="00793D18" w:rsidRDefault="00AA076D" w:rsidP="001E1A39">
                              <w:pPr>
                                <w:pStyle w:val="ac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793D18">
                                <w:rPr>
                                  <w:sz w:val="18"/>
                                  <w:szCs w:val="18"/>
                                </w:rPr>
                                <w:t>Подп. и дата</w:t>
                              </w:r>
                            </w:p>
                            <w:p w:rsidR="00AA076D" w:rsidRPr="00157EE2" w:rsidRDefault="00AA076D" w:rsidP="001E1A39">
                              <w:pPr>
                                <w:jc w:val="center"/>
                                <w:rPr>
                                  <w:rFonts w:ascii="GOST type A" w:hAnsi="GOST type A"/>
                                  <w:i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15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737" y="13074"/>
                            <a:ext cx="397" cy="196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A076D" w:rsidRDefault="00AA076D" w:rsidP="001E1A39">
                              <w:pPr>
                                <w:rPr>
                                  <w:sz w:val="22"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16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454" y="11672"/>
                            <a:ext cx="283" cy="14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A076D" w:rsidRPr="00793D18" w:rsidRDefault="00AA076D" w:rsidP="001E1A39">
                              <w:pPr>
                                <w:pStyle w:val="ac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 w:rsidRPr="00793D18">
                                <w:rPr>
                                  <w:sz w:val="18"/>
                                  <w:szCs w:val="18"/>
                                </w:rPr>
                                <w:t>Взам</w:t>
                              </w:r>
                              <w:proofErr w:type="spellEnd"/>
                              <w:r w:rsidRPr="00793D18">
                                <w:rPr>
                                  <w:sz w:val="18"/>
                                  <w:szCs w:val="18"/>
                                </w:rPr>
                                <w:t>. инв. №</w:t>
                              </w:r>
                            </w:p>
                            <w:p w:rsidR="00AA076D" w:rsidRDefault="00AA076D" w:rsidP="001E1A39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17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737" y="11672"/>
                            <a:ext cx="397" cy="14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A076D" w:rsidRDefault="00AA076D" w:rsidP="001E1A39">
                              <w:pPr>
                                <w:rPr>
                                  <w:sz w:val="22"/>
                                </w:rPr>
                              </w:pP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18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134" y="340"/>
                            <a:ext cx="10487" cy="1609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grpSp>
                    <wps:wsp>
                      <wps:cNvPr id="19" name="Rectangle 16"/>
                      <wps:cNvSpPr>
                        <a:spLocks noChangeArrowheads="1"/>
                      </wps:cNvSpPr>
                      <wps:spPr bwMode="auto">
                        <a:xfrm>
                          <a:off x="1134" y="340"/>
                          <a:ext cx="10487" cy="1609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A076D" w:rsidRDefault="00AA076D" w:rsidP="001E1A39">
                            <w:pPr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7" o:spid="_x0000_s1027" style="position:absolute;margin-left:19.85pt;margin-top:17pt;width:558.5pt;height:805pt;z-index:251664384;mso-position-horizontal-relative:page;mso-position-vertical-relative:page" coordorigin="451,340" coordsize="11170,16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">
              <v:group id="Group 8" o:spid="_x0000_s1028" style="position:absolute;left:451;top:340;width:11167;height:16100" coordorigin="454,340" coordsize="11167,161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<v:rect id="Rectangle 9" o:spid="_x0000_s1029" style="position:absolute;left:454;top:15038;width:283;height:1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oE7MEA&#10;AADbAAAADwAAAGRycy9kb3ducmV2LnhtbERP22rCQBB9L/gPyxR8KbpRQdo0G5GAkDcx+gFDdkzS&#10;ZmdDdnOxX98VCn2bw7lOcphNK0bqXWNZwWYdgSAurW64UnC7nlbvIJxH1thaJgUPcnBIFy8JxtpO&#10;fKGx8JUIIexiVFB738VSurImg25tO+LA3W1v0AfYV1L3OIVw08ptFO2lwYZDQ40dZTWV38VgFGTD&#10;0XRlxrmdft6+drdhzD4eZ6WWr/PxE4Sn2f+L/9y5DvO38PwlHCDT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a6BOzBAAAA2wAAAA8AAAAAAAAAAAAAAAAAmAIAAGRycy9kb3du&#10;cmV2LnhtbFBLBQYAAAAABAAEAPUAAACGAwAAAAA=&#10;" strokeweight="1.5pt">
                  <v:textbox style="layout-flow:vertical;mso-layout-flow-alt:bottom-to-top" inset="0,0,0,0">
                    <w:txbxContent>
                      <w:p w:rsidR="00AA076D" w:rsidRPr="00793D18" w:rsidRDefault="00AA076D" w:rsidP="001E1A39">
                        <w:pPr>
                          <w:pStyle w:val="ac"/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793D18">
                          <w:rPr>
                            <w:sz w:val="18"/>
                            <w:szCs w:val="18"/>
                          </w:rPr>
                          <w:t>Инв. № подл.</w:t>
                        </w:r>
                      </w:p>
                    </w:txbxContent>
                  </v:textbox>
                </v:rect>
                <v:rect id="Rectangle 10" o:spid="_x0000_s1030" style="position:absolute;left:737;top:15038;width:397;height:1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1XgMMA&#10;AADbAAAADwAAAGRycy9kb3ducmV2LnhtbERPS2vCQBC+F/wPywje6sYKrUQ3QYSiB0Fq6+M4ZMck&#10;mp2N2TVJ/323UOhtPr7nLNLeVKKlxpWWFUzGEQjizOqScwVfn+/PMxDOI2usLJOCb3KQJoOnBcba&#10;dvxB7d7nIoSwi1FB4X0dS+myggy6sa2JA3exjUEfYJNL3WAXwk0lX6LoVRosOTQUWNOqoOy2fxgF&#10;d9Pm9+y43Z27Ax719bqWj7eTUqNhv5yD8NT7f/Gfe6PD/Cn8/hIOkM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o1XgMMAAADbAAAADwAAAAAAAAAAAAAAAACYAgAAZHJzL2Rv&#10;d25yZXYueG1sUEsFBgAAAAAEAAQA9QAAAIgDAAAAAA==&#10;" strokeweight="1.5pt">
                  <v:textbox style="layout-flow:vertical;mso-layout-flow-alt:bottom-to-top" inset="1mm,0,0,0">
                    <w:txbxContent>
                      <w:p w:rsidR="00AA076D" w:rsidRDefault="00AA076D" w:rsidP="001E1A39">
                        <w:pPr>
                          <w:rPr>
                            <w:sz w:val="22"/>
                          </w:rPr>
                        </w:pPr>
                      </w:p>
                    </w:txbxContent>
                  </v:textbox>
                </v:rect>
                <v:rect id="Rectangle 11" o:spid="_x0000_s1031" style="position:absolute;left:454;top:13074;width:283;height:19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85A8AA&#10;AADbAAAADwAAAGRycy9kb3ducmV2LnhtbERP24rCMBB9F/yHMMK+iKZeELdrFCkIvi1qP2BoZtuu&#10;zaQ06cX9+o0g+DaHc53dYTCV6KhxpWUFi3kEgjizuuRcQXo7zbYgnEfWWFkmBQ9ycNiPRzuMte35&#10;Qt3V5yKEsItRQeF9HUvpsoIMurmtiQP3YxuDPsAml7rBPoSbSi6jaCMNlhwaCqwpKSi7X1ujIGmP&#10;ps4SPtv+b/q7Stsu+Xx8K/UxGY5fIDwN/i1+uc86zF/D85dwgN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h85A8AAAADbAAAADwAAAAAAAAAAAAAAAACYAgAAZHJzL2Rvd25y&#10;ZXYueG1sUEsFBgAAAAAEAAQA9QAAAIUDAAAAAA==&#10;" strokeweight="1.5pt">
                  <v:textbox style="layout-flow:vertical;mso-layout-flow-alt:bottom-to-top" inset="0,0,0,0">
                    <w:txbxContent>
                      <w:p w:rsidR="00AA076D" w:rsidRPr="00793D18" w:rsidRDefault="00AA076D" w:rsidP="001E1A39">
                        <w:pPr>
                          <w:pStyle w:val="ac"/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793D18">
                          <w:rPr>
                            <w:sz w:val="18"/>
                            <w:szCs w:val="18"/>
                          </w:rPr>
                          <w:t>Подп. и дата</w:t>
                        </w:r>
                      </w:p>
                      <w:p w:rsidR="00AA076D" w:rsidRPr="00157EE2" w:rsidRDefault="00AA076D" w:rsidP="001E1A39">
                        <w:pPr>
                          <w:jc w:val="center"/>
                          <w:rPr>
                            <w:rFonts w:ascii="GOST type A" w:hAnsi="GOST type A"/>
                            <w:i/>
                          </w:rPr>
                        </w:pPr>
                      </w:p>
                    </w:txbxContent>
                  </v:textbox>
                </v:rect>
                <v:rect id="Rectangle 12" o:spid="_x0000_s1032" style="position:absolute;left:737;top:13074;width:397;height:19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OcmMAA&#10;AADbAAAADwAAAGRycy9kb3ducmV2LnhtbERP24rCMBB9F/yHMMK+iKYqits1ihQE3xa1HzA0s23X&#10;ZlKa9OJ+/UYQfJvDuc7uMJhKdNS40rKCxTwCQZxZXXKuIL2dZlsQziNrrCyTggc5OOzHox3G2vZ8&#10;oe7qcxFC2MWooPC+jqV0WUEG3dzWxIH7sY1BH2CTS91gH8JNJZdRtJEGSw4NBdaUFJTdr61RkLRH&#10;U2cJn23/N/1dpW2XfD6+lfqYDMcvEJ4G/xa/3Gcd5q/h+Us4QO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VOcmMAAAADbAAAADwAAAAAAAAAAAAAAAACYAgAAZHJzL2Rvd25y&#10;ZXYueG1sUEsFBgAAAAAEAAQA9QAAAIUDAAAAAA==&#10;" strokeweight="1.5pt">
                  <v:textbox style="layout-flow:vertical;mso-layout-flow-alt:bottom-to-top" inset="0,0,0,0">
                    <w:txbxContent>
                      <w:p w:rsidR="00AA076D" w:rsidRDefault="00AA076D" w:rsidP="001E1A39">
                        <w:pPr>
                          <w:rPr>
                            <w:sz w:val="22"/>
                          </w:rPr>
                        </w:pPr>
                      </w:p>
                    </w:txbxContent>
                  </v:textbox>
                </v:rect>
                <v:rect id="Rectangle 13" o:spid="_x0000_s1033" style="position:absolute;left:454;top:11672;width:283;height:1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EC78EA&#10;AADbAAAADwAAAGRycy9kb3ducmV2LnhtbERP22rCQBB9L/gPyxT6UnSjQtA0G5GA4Ftp9AOG7Jik&#10;zc6G7OZiv75bEHybw7lOephNK0bqXWNZwXoVgSAurW64UnC9nJY7EM4ja2wtk4I7OThki5cUE20n&#10;/qKx8JUIIewSVFB73yVSurImg25lO+LA3Wxv0AfYV1L3OIVw08pNFMXSYMOhocaO8prKn2IwCvLh&#10;aLoy57Odft+/t9dhzPf3T6XeXufjBwhPs3+KH+6zDvNj+P8lHCC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BAu/BAAAA2wAAAA8AAAAAAAAAAAAAAAAAmAIAAGRycy9kb3du&#10;cmV2LnhtbFBLBQYAAAAABAAEAPUAAACGAwAAAAA=&#10;" strokeweight="1.5pt">
                  <v:textbox style="layout-flow:vertical;mso-layout-flow-alt:bottom-to-top" inset="0,0,0,0">
                    <w:txbxContent>
                      <w:p w:rsidR="00AA076D" w:rsidRPr="00793D18" w:rsidRDefault="00AA076D" w:rsidP="001E1A39">
                        <w:pPr>
                          <w:pStyle w:val="ac"/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793D18">
                          <w:rPr>
                            <w:sz w:val="18"/>
                            <w:szCs w:val="18"/>
                          </w:rPr>
                          <w:t>Взам. инв. №</w:t>
                        </w:r>
                      </w:p>
                      <w:p w:rsidR="00AA076D" w:rsidRDefault="00AA076D" w:rsidP="001E1A39">
                        <w:pPr>
                          <w:jc w:val="center"/>
                        </w:pPr>
                      </w:p>
                    </w:txbxContent>
                  </v:textbox>
                </v:rect>
                <v:rect id="Rectangle 14" o:spid="_x0000_s1034" style="position:absolute;left:737;top:11672;width:397;height:1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2ndMAA&#10;AADbAAAADwAAAGRycy9kb3ducmV2LnhtbERP24rCMBB9F/yHMMK+iKYqqNs1ihQE3xa1HzA0s23X&#10;ZlKa9OJ+/UYQfJvDuc7uMJhKdNS40rKCxTwCQZxZXXKuIL2dZlsQziNrrCyTggc5OOzHox3G2vZ8&#10;oe7qcxFC2MWooPC+jqV0WUEG3dzWxIH7sY1BH2CTS91gH8JNJZdRtJYGSw4NBdaUFJTdr61RkLRH&#10;U2cJn23/N/1dpW2XfD6+lfqYDMcvEJ4G/xa/3Gcd5m/g+Us4QO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s2ndMAAAADbAAAADwAAAAAAAAAAAAAAAACYAgAAZHJzL2Rvd25y&#10;ZXYueG1sUEsFBgAAAAAEAAQA9QAAAIUDAAAAAA==&#10;" strokeweight="1.5pt">
                  <v:textbox style="layout-flow:vertical;mso-layout-flow-alt:bottom-to-top" inset="0,0,0,0">
                    <w:txbxContent>
                      <w:p w:rsidR="00AA076D" w:rsidRDefault="00AA076D" w:rsidP="001E1A39">
                        <w:pPr>
                          <w:rPr>
                            <w:sz w:val="22"/>
                          </w:rPr>
                        </w:pPr>
                      </w:p>
                    </w:txbxContent>
                  </v:textbox>
                </v:rect>
                <v:rect id="Rectangle 15" o:spid="_x0000_s1035" style="position:absolute;left:1134;top:340;width:10487;height:160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HnCcMA&#10;AADbAAAADwAAAGRycy9kb3ducmV2LnhtbESPQWvCQBCF74X+h2WE3urGFKykriIlgV61HvQ2ZMds&#10;aHY2ZFeN/vrOQfA2w3vz3jfL9eg7daEhtoENzKYZKOI62JYbA/vf6n0BKiZki11gMnCjCOvV68sS&#10;CxuuvKXLLjVKQjgWaMCl1Bdax9qRxzgNPbFopzB4TLIOjbYDXiXcdzrPsrn22LI0OOzp21H9tzt7&#10;A5/5Pv8o46a7n5rcHct7tTiUlTFvk3HzBSrRmJ7mx/WPFXyBlV9kAL3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eHnCcMAAADbAAAADwAAAAAAAAAAAAAAAACYAgAAZHJzL2Rv&#10;d25yZXYueG1sUEsFBgAAAAAEAAQA9QAAAIgDAAAAAA==&#10;" strokeweight="1.5pt">
                  <v:textbox inset="0,0,0,0"/>
                </v:rect>
              </v:group>
              <v:rect id="Rectangle 16" o:spid="_x0000_s1036" style="position:absolute;left:1134;top:340;width:10487;height:160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1CksAA&#10;AADbAAAADwAAAGRycy9kb3ducmV2LnhtbERPS4vCMBC+C/sfwizsTVO7oG7XKLK04NXHQW9DMzbF&#10;ZlKarFZ/vREEb/PxPWe+7G0jLtT52rGC8SgBQVw6XXOlYL8rhjMQPiBrbByTght5WC4+BnPMtLvy&#10;hi7bUIkYwj5DBSaENpPSl4Ys+pFriSN3cp3FEGFXSd3hNYbbRqZJMpEWa44NBlv6M1Set/9WwTTd&#10;p9+5XzX3U5WaY34vZoe8UOrrs1/9ggjUh7f45V7rOP8Hnr/EA+Ti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q1CksAAAADbAAAADwAAAAAAAAAAAAAAAACYAgAAZHJzL2Rvd25y&#10;ZXYueG1sUEsFBgAAAAAEAAQA9QAAAIUDAAAAAA==&#10;" strokeweight="1.5pt">
                <v:textbox inset="0,0,0,0">
                  <w:txbxContent>
                    <w:p w:rsidR="00AA076D" w:rsidRDefault="00AA076D" w:rsidP="001E1A39">
                      <w:pPr>
                        <w:rPr>
                          <w:noProof/>
                        </w:rPr>
                      </w:pPr>
                    </w:p>
                  </w:txbxContent>
                </v:textbox>
              </v:rect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76D" w:rsidRPr="004A556D" w:rsidRDefault="00AA076D" w:rsidP="00C80800"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page">
                <wp:posOffset>6985000</wp:posOffset>
              </wp:positionH>
              <wp:positionV relativeFrom="paragraph">
                <wp:posOffset>36195</wp:posOffset>
              </wp:positionV>
              <wp:extent cx="360045" cy="252095"/>
              <wp:effectExtent l="12700" t="17145" r="17780" b="16510"/>
              <wp:wrapNone/>
              <wp:docPr id="9" name="Rectangle 2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0045" cy="2520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AA076D" w:rsidRPr="00BB73AC" w:rsidRDefault="00AA076D" w:rsidP="00E43AB5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 w:rsidRPr="00BB73AC"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 w:rsidRPr="00BB73AC">
                            <w:rPr>
                              <w:sz w:val="24"/>
                              <w:szCs w:val="24"/>
                            </w:rPr>
                            <w:instrText xml:space="preserve"> PAGE   \* MERGEFORMAT </w:instrText>
                          </w:r>
                          <w:r w:rsidRPr="00BB73AC"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1F6EDD">
                            <w:rPr>
                              <w:noProof/>
                              <w:sz w:val="24"/>
                              <w:szCs w:val="24"/>
                            </w:rPr>
                            <w:t>25</w:t>
                          </w:r>
                          <w:r w:rsidRPr="00BB73AC"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235" o:spid="_x0000_s1037" style="position:absolute;margin-left:550pt;margin-top:2.85pt;width:28.35pt;height:19.8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" strokeweight="1.5pt">
              <v:textbox>
                <w:txbxContent>
                  <w:p w:rsidR="00AA076D" w:rsidRPr="00BB73AC" w:rsidRDefault="00AA076D" w:rsidP="00E43AB5">
                    <w:pPr>
                      <w:jc w:val="center"/>
                      <w:rPr>
                        <w:sz w:val="24"/>
                        <w:szCs w:val="24"/>
                      </w:rPr>
                    </w:pPr>
                    <w:r w:rsidRPr="00BB73AC">
                      <w:rPr>
                        <w:sz w:val="24"/>
                        <w:szCs w:val="24"/>
                      </w:rPr>
                      <w:fldChar w:fldCharType="begin"/>
                    </w:r>
                    <w:r w:rsidRPr="00BB73AC">
                      <w:rPr>
                        <w:sz w:val="24"/>
                        <w:szCs w:val="24"/>
                      </w:rPr>
                      <w:instrText xml:space="preserve"> PAGE   \* MERGEFORMAT </w:instrText>
                    </w:r>
                    <w:r w:rsidRPr="00BB73AC">
                      <w:rPr>
                        <w:sz w:val="24"/>
                        <w:szCs w:val="24"/>
                      </w:rPr>
                      <w:fldChar w:fldCharType="separate"/>
                    </w:r>
                    <w:r w:rsidR="001F6EDD">
                      <w:rPr>
                        <w:noProof/>
                        <w:sz w:val="24"/>
                        <w:szCs w:val="24"/>
                      </w:rPr>
                      <w:t>25</w:t>
                    </w:r>
                    <w:r w:rsidRPr="00BB73AC"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9263" behindDoc="0" locked="0" layoutInCell="1" allowOverlap="1">
              <wp:simplePos x="0" y="0"/>
              <wp:positionH relativeFrom="page">
                <wp:posOffset>683895</wp:posOffset>
              </wp:positionH>
              <wp:positionV relativeFrom="page">
                <wp:posOffset>215900</wp:posOffset>
              </wp:positionV>
              <wp:extent cx="6659880" cy="10259695"/>
              <wp:effectExtent l="17145" t="15875" r="9525" b="11430"/>
              <wp:wrapNone/>
              <wp:docPr id="8" name="Rectangle 2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59880" cy="1025969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237" o:spid="_x0000_s1026" style="position:absolute;margin-left:53.85pt;margin-top:17pt;width:524.4pt;height:807.85pt;z-index:251659263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" strokeweight="1.5pt">
              <v:fill opacity="0"/>
              <v:textbox inset="0,0,0,0"/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2"/>
    <w:lvl w:ilvl="0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</w:lvl>
    <w:lvl w:ilvl="1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numFmt w:val="bullet"/>
      <w:lvlText w:val="-"/>
      <w:lvlJc w:val="left"/>
      <w:pPr>
        <w:tabs>
          <w:tab w:val="num" w:pos="0"/>
        </w:tabs>
        <w:ind w:left="1610" w:hanging="360"/>
      </w:pPr>
      <w:rPr>
        <w:rFonts w:ascii="Arial" w:hAnsi="Arial" w:cs="Arial"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bullet"/>
      <w:lvlText w:val=""/>
      <w:lvlJc w:val="left"/>
      <w:pPr>
        <w:tabs>
          <w:tab w:val="num" w:pos="2138"/>
        </w:tabs>
        <w:ind w:left="2138" w:hanging="360"/>
      </w:pPr>
      <w:rPr>
        <w:rFonts w:ascii="Symbol" w:hAnsi="Symbol"/>
      </w:rPr>
    </w:lvl>
  </w:abstractNum>
  <w:abstractNum w:abstractNumId="3">
    <w:nsid w:val="05D32154"/>
    <w:multiLevelType w:val="multilevel"/>
    <w:tmpl w:val="418890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53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89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23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088" w:hanging="1800"/>
      </w:pPr>
      <w:rPr>
        <w:rFonts w:hint="default"/>
      </w:rPr>
    </w:lvl>
  </w:abstractNum>
  <w:abstractNum w:abstractNumId="4">
    <w:nsid w:val="08821C58"/>
    <w:multiLevelType w:val="hybridMultilevel"/>
    <w:tmpl w:val="0BCA80D2"/>
    <w:lvl w:ilvl="0" w:tplc="85160D0A">
      <w:start w:val="1"/>
      <w:numFmt w:val="decimal"/>
      <w:lvlText w:val="%1)"/>
      <w:lvlJc w:val="left"/>
      <w:pPr>
        <w:ind w:left="287" w:hanging="341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ru-RU" w:bidi="ru-RU"/>
      </w:rPr>
    </w:lvl>
    <w:lvl w:ilvl="1" w:tplc="B6CADF44">
      <w:numFmt w:val="bullet"/>
      <w:lvlText w:val="•"/>
      <w:lvlJc w:val="left"/>
      <w:pPr>
        <w:ind w:left="1287" w:hanging="341"/>
      </w:pPr>
      <w:rPr>
        <w:rFonts w:hint="default"/>
        <w:lang w:val="ru-RU" w:eastAsia="ru-RU" w:bidi="ru-RU"/>
      </w:rPr>
    </w:lvl>
    <w:lvl w:ilvl="2" w:tplc="B1C8B77A">
      <w:numFmt w:val="bullet"/>
      <w:lvlText w:val="•"/>
      <w:lvlJc w:val="left"/>
      <w:pPr>
        <w:ind w:left="2294" w:hanging="341"/>
      </w:pPr>
      <w:rPr>
        <w:rFonts w:hint="default"/>
        <w:lang w:val="ru-RU" w:eastAsia="ru-RU" w:bidi="ru-RU"/>
      </w:rPr>
    </w:lvl>
    <w:lvl w:ilvl="3" w:tplc="538CAA98">
      <w:numFmt w:val="bullet"/>
      <w:lvlText w:val="•"/>
      <w:lvlJc w:val="left"/>
      <w:pPr>
        <w:ind w:left="3302" w:hanging="341"/>
      </w:pPr>
      <w:rPr>
        <w:rFonts w:hint="default"/>
        <w:lang w:val="ru-RU" w:eastAsia="ru-RU" w:bidi="ru-RU"/>
      </w:rPr>
    </w:lvl>
    <w:lvl w:ilvl="4" w:tplc="22D21D44">
      <w:numFmt w:val="bullet"/>
      <w:lvlText w:val="•"/>
      <w:lvlJc w:val="left"/>
      <w:pPr>
        <w:ind w:left="4309" w:hanging="341"/>
      </w:pPr>
      <w:rPr>
        <w:rFonts w:hint="default"/>
        <w:lang w:val="ru-RU" w:eastAsia="ru-RU" w:bidi="ru-RU"/>
      </w:rPr>
    </w:lvl>
    <w:lvl w:ilvl="5" w:tplc="025CF9A6">
      <w:numFmt w:val="bullet"/>
      <w:lvlText w:val="•"/>
      <w:lvlJc w:val="left"/>
      <w:pPr>
        <w:ind w:left="5317" w:hanging="341"/>
      </w:pPr>
      <w:rPr>
        <w:rFonts w:hint="default"/>
        <w:lang w:val="ru-RU" w:eastAsia="ru-RU" w:bidi="ru-RU"/>
      </w:rPr>
    </w:lvl>
    <w:lvl w:ilvl="6" w:tplc="DC72899E">
      <w:numFmt w:val="bullet"/>
      <w:lvlText w:val="•"/>
      <w:lvlJc w:val="left"/>
      <w:pPr>
        <w:ind w:left="6324" w:hanging="341"/>
      </w:pPr>
      <w:rPr>
        <w:rFonts w:hint="default"/>
        <w:lang w:val="ru-RU" w:eastAsia="ru-RU" w:bidi="ru-RU"/>
      </w:rPr>
    </w:lvl>
    <w:lvl w:ilvl="7" w:tplc="F058F6E4">
      <w:numFmt w:val="bullet"/>
      <w:lvlText w:val="•"/>
      <w:lvlJc w:val="left"/>
      <w:pPr>
        <w:ind w:left="7331" w:hanging="341"/>
      </w:pPr>
      <w:rPr>
        <w:rFonts w:hint="default"/>
        <w:lang w:val="ru-RU" w:eastAsia="ru-RU" w:bidi="ru-RU"/>
      </w:rPr>
    </w:lvl>
    <w:lvl w:ilvl="8" w:tplc="2CC61818">
      <w:numFmt w:val="bullet"/>
      <w:lvlText w:val="•"/>
      <w:lvlJc w:val="left"/>
      <w:pPr>
        <w:ind w:left="8339" w:hanging="341"/>
      </w:pPr>
      <w:rPr>
        <w:rFonts w:hint="default"/>
        <w:lang w:val="ru-RU" w:eastAsia="ru-RU" w:bidi="ru-RU"/>
      </w:rPr>
    </w:lvl>
  </w:abstractNum>
  <w:abstractNum w:abstractNumId="5">
    <w:nsid w:val="10DC6A5C"/>
    <w:multiLevelType w:val="hybridMultilevel"/>
    <w:tmpl w:val="1CE4BD62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>
    <w:nsid w:val="116D33FC"/>
    <w:multiLevelType w:val="hybridMultilevel"/>
    <w:tmpl w:val="D0969958"/>
    <w:lvl w:ilvl="0" w:tplc="6B24B664">
      <w:start w:val="1"/>
      <w:numFmt w:val="decimal"/>
      <w:lvlText w:val="%1"/>
      <w:lvlJc w:val="left"/>
      <w:pPr>
        <w:ind w:left="4298" w:hanging="708"/>
      </w:pPr>
      <w:rPr>
        <w:rFonts w:hint="default"/>
      </w:rPr>
    </w:lvl>
    <w:lvl w:ilvl="1" w:tplc="C20027F0">
      <w:numFmt w:val="none"/>
      <w:lvlText w:val=""/>
      <w:lvlJc w:val="left"/>
      <w:pPr>
        <w:tabs>
          <w:tab w:val="num" w:pos="360"/>
        </w:tabs>
      </w:pPr>
    </w:lvl>
    <w:lvl w:ilvl="2" w:tplc="7E808782">
      <w:numFmt w:val="none"/>
      <w:lvlText w:val=""/>
      <w:lvlJc w:val="left"/>
      <w:pPr>
        <w:tabs>
          <w:tab w:val="num" w:pos="360"/>
        </w:tabs>
      </w:pPr>
    </w:lvl>
    <w:lvl w:ilvl="3" w:tplc="FA0EB5DA">
      <w:numFmt w:val="bullet"/>
      <w:lvlText w:val="•"/>
      <w:lvlJc w:val="left"/>
      <w:pPr>
        <w:ind w:left="6082" w:hanging="600"/>
      </w:pPr>
      <w:rPr>
        <w:rFonts w:hint="default"/>
      </w:rPr>
    </w:lvl>
    <w:lvl w:ilvl="4" w:tplc="F3303AD0">
      <w:numFmt w:val="bullet"/>
      <w:lvlText w:val="•"/>
      <w:lvlJc w:val="left"/>
      <w:pPr>
        <w:ind w:left="6693" w:hanging="600"/>
      </w:pPr>
      <w:rPr>
        <w:rFonts w:hint="default"/>
      </w:rPr>
    </w:lvl>
    <w:lvl w:ilvl="5" w:tplc="C084F8A2">
      <w:numFmt w:val="bullet"/>
      <w:lvlText w:val="•"/>
      <w:lvlJc w:val="left"/>
      <w:pPr>
        <w:ind w:left="7304" w:hanging="600"/>
      </w:pPr>
      <w:rPr>
        <w:rFonts w:hint="default"/>
      </w:rPr>
    </w:lvl>
    <w:lvl w:ilvl="6" w:tplc="15C475C4">
      <w:numFmt w:val="bullet"/>
      <w:lvlText w:val="•"/>
      <w:lvlJc w:val="left"/>
      <w:pPr>
        <w:ind w:left="7915" w:hanging="600"/>
      </w:pPr>
      <w:rPr>
        <w:rFonts w:hint="default"/>
      </w:rPr>
    </w:lvl>
    <w:lvl w:ilvl="7" w:tplc="4DE80E64">
      <w:numFmt w:val="bullet"/>
      <w:lvlText w:val="•"/>
      <w:lvlJc w:val="left"/>
      <w:pPr>
        <w:ind w:left="8526" w:hanging="600"/>
      </w:pPr>
      <w:rPr>
        <w:rFonts w:hint="default"/>
      </w:rPr>
    </w:lvl>
    <w:lvl w:ilvl="8" w:tplc="92F67740">
      <w:numFmt w:val="bullet"/>
      <w:lvlText w:val="•"/>
      <w:lvlJc w:val="left"/>
      <w:pPr>
        <w:ind w:left="9137" w:hanging="600"/>
      </w:pPr>
      <w:rPr>
        <w:rFonts w:hint="default"/>
      </w:rPr>
    </w:lvl>
  </w:abstractNum>
  <w:abstractNum w:abstractNumId="7">
    <w:nsid w:val="1B390BCD"/>
    <w:multiLevelType w:val="hybridMultilevel"/>
    <w:tmpl w:val="BFB89E5C"/>
    <w:lvl w:ilvl="0" w:tplc="9E5EFF8C">
      <w:start w:val="1"/>
      <w:numFmt w:val="decimal"/>
      <w:lvlText w:val="%1)"/>
      <w:lvlJc w:val="left"/>
      <w:pPr>
        <w:ind w:left="458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497ECA9C">
      <w:start w:val="1"/>
      <w:numFmt w:val="decimal"/>
      <w:lvlText w:val="%2."/>
      <w:lvlJc w:val="left"/>
      <w:pPr>
        <w:ind w:left="705" w:hanging="29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68D42BE0">
      <w:numFmt w:val="bullet"/>
      <w:lvlText w:val="•"/>
      <w:lvlJc w:val="left"/>
      <w:pPr>
        <w:ind w:left="1828" w:hanging="296"/>
      </w:pPr>
      <w:rPr>
        <w:rFonts w:hint="default"/>
      </w:rPr>
    </w:lvl>
    <w:lvl w:ilvl="3" w:tplc="7450C4E4">
      <w:numFmt w:val="bullet"/>
      <w:lvlText w:val="•"/>
      <w:lvlJc w:val="left"/>
      <w:pPr>
        <w:ind w:left="2957" w:hanging="296"/>
      </w:pPr>
      <w:rPr>
        <w:rFonts w:hint="default"/>
      </w:rPr>
    </w:lvl>
    <w:lvl w:ilvl="4" w:tplc="E4145466">
      <w:numFmt w:val="bullet"/>
      <w:lvlText w:val="•"/>
      <w:lvlJc w:val="left"/>
      <w:pPr>
        <w:ind w:left="4086" w:hanging="296"/>
      </w:pPr>
      <w:rPr>
        <w:rFonts w:hint="default"/>
      </w:rPr>
    </w:lvl>
    <w:lvl w:ilvl="5" w:tplc="6264F3AE">
      <w:numFmt w:val="bullet"/>
      <w:lvlText w:val="•"/>
      <w:lvlJc w:val="left"/>
      <w:pPr>
        <w:ind w:left="5215" w:hanging="296"/>
      </w:pPr>
      <w:rPr>
        <w:rFonts w:hint="default"/>
      </w:rPr>
    </w:lvl>
    <w:lvl w:ilvl="6" w:tplc="1E004DF8">
      <w:numFmt w:val="bullet"/>
      <w:lvlText w:val="•"/>
      <w:lvlJc w:val="left"/>
      <w:pPr>
        <w:ind w:left="6344" w:hanging="296"/>
      </w:pPr>
      <w:rPr>
        <w:rFonts w:hint="default"/>
      </w:rPr>
    </w:lvl>
    <w:lvl w:ilvl="7" w:tplc="867A6B06">
      <w:numFmt w:val="bullet"/>
      <w:lvlText w:val="•"/>
      <w:lvlJc w:val="left"/>
      <w:pPr>
        <w:ind w:left="7473" w:hanging="296"/>
      </w:pPr>
      <w:rPr>
        <w:rFonts w:hint="default"/>
      </w:rPr>
    </w:lvl>
    <w:lvl w:ilvl="8" w:tplc="582882CA">
      <w:numFmt w:val="bullet"/>
      <w:lvlText w:val="•"/>
      <w:lvlJc w:val="left"/>
      <w:pPr>
        <w:ind w:left="8602" w:hanging="296"/>
      </w:pPr>
      <w:rPr>
        <w:rFonts w:hint="default"/>
      </w:rPr>
    </w:lvl>
  </w:abstractNum>
  <w:abstractNum w:abstractNumId="8">
    <w:nsid w:val="1C1A3DA6"/>
    <w:multiLevelType w:val="hybridMultilevel"/>
    <w:tmpl w:val="8E78FD40"/>
    <w:lvl w:ilvl="0" w:tplc="0C58D3C0">
      <w:numFmt w:val="bullet"/>
      <w:lvlText w:val="-"/>
      <w:lvlJc w:val="left"/>
      <w:pPr>
        <w:ind w:left="991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42280E8">
      <w:numFmt w:val="bullet"/>
      <w:lvlText w:val="•"/>
      <w:lvlJc w:val="left"/>
      <w:pPr>
        <w:ind w:left="1500" w:hanging="140"/>
      </w:pPr>
      <w:rPr>
        <w:rFonts w:hint="default"/>
      </w:rPr>
    </w:lvl>
    <w:lvl w:ilvl="2" w:tplc="B61017A8">
      <w:numFmt w:val="bullet"/>
      <w:lvlText w:val="•"/>
      <w:lvlJc w:val="left"/>
      <w:pPr>
        <w:ind w:left="2540" w:hanging="140"/>
      </w:pPr>
      <w:rPr>
        <w:rFonts w:hint="default"/>
      </w:rPr>
    </w:lvl>
    <w:lvl w:ilvl="3" w:tplc="01521716">
      <w:numFmt w:val="bullet"/>
      <w:lvlText w:val="•"/>
      <w:lvlJc w:val="left"/>
      <w:pPr>
        <w:ind w:left="3580" w:hanging="140"/>
      </w:pPr>
      <w:rPr>
        <w:rFonts w:hint="default"/>
      </w:rPr>
    </w:lvl>
    <w:lvl w:ilvl="4" w:tplc="162ACD36">
      <w:numFmt w:val="bullet"/>
      <w:lvlText w:val="•"/>
      <w:lvlJc w:val="left"/>
      <w:pPr>
        <w:ind w:left="4620" w:hanging="140"/>
      </w:pPr>
      <w:rPr>
        <w:rFonts w:hint="default"/>
      </w:rPr>
    </w:lvl>
    <w:lvl w:ilvl="5" w:tplc="276E09AC">
      <w:numFmt w:val="bullet"/>
      <w:lvlText w:val="•"/>
      <w:lvlJc w:val="left"/>
      <w:pPr>
        <w:ind w:left="5660" w:hanging="140"/>
      </w:pPr>
      <w:rPr>
        <w:rFonts w:hint="default"/>
      </w:rPr>
    </w:lvl>
    <w:lvl w:ilvl="6" w:tplc="476A0418">
      <w:numFmt w:val="bullet"/>
      <w:lvlText w:val="•"/>
      <w:lvlJc w:val="left"/>
      <w:pPr>
        <w:ind w:left="6700" w:hanging="140"/>
      </w:pPr>
      <w:rPr>
        <w:rFonts w:hint="default"/>
      </w:rPr>
    </w:lvl>
    <w:lvl w:ilvl="7" w:tplc="7F648A1C">
      <w:numFmt w:val="bullet"/>
      <w:lvlText w:val="•"/>
      <w:lvlJc w:val="left"/>
      <w:pPr>
        <w:ind w:left="7740" w:hanging="140"/>
      </w:pPr>
      <w:rPr>
        <w:rFonts w:hint="default"/>
      </w:rPr>
    </w:lvl>
    <w:lvl w:ilvl="8" w:tplc="D9C03C84">
      <w:numFmt w:val="bullet"/>
      <w:lvlText w:val="•"/>
      <w:lvlJc w:val="left"/>
      <w:pPr>
        <w:ind w:left="8780" w:hanging="140"/>
      </w:pPr>
      <w:rPr>
        <w:rFonts w:hint="default"/>
      </w:rPr>
    </w:lvl>
  </w:abstractNum>
  <w:abstractNum w:abstractNumId="9">
    <w:nsid w:val="23C279CC"/>
    <w:multiLevelType w:val="multilevel"/>
    <w:tmpl w:val="D070E84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0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72" w:hanging="1800"/>
      </w:pPr>
      <w:rPr>
        <w:rFonts w:hint="default"/>
      </w:rPr>
    </w:lvl>
  </w:abstractNum>
  <w:abstractNum w:abstractNumId="10">
    <w:nsid w:val="283C4348"/>
    <w:multiLevelType w:val="multilevel"/>
    <w:tmpl w:val="5C7A0FA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0" w:hanging="42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  <w:b/>
      </w:rPr>
    </w:lvl>
  </w:abstractNum>
  <w:abstractNum w:abstractNumId="11">
    <w:nsid w:val="28D82769"/>
    <w:multiLevelType w:val="hybridMultilevel"/>
    <w:tmpl w:val="3F9CBCFA"/>
    <w:lvl w:ilvl="0" w:tplc="66BEED80">
      <w:start w:val="1"/>
      <w:numFmt w:val="decimal"/>
      <w:lvlText w:val="%1)"/>
      <w:lvlJc w:val="left"/>
      <w:pPr>
        <w:ind w:left="458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3E433E4">
      <w:numFmt w:val="bullet"/>
      <w:lvlText w:val="•"/>
      <w:lvlJc w:val="left"/>
      <w:pPr>
        <w:ind w:left="1500" w:hanging="284"/>
      </w:pPr>
      <w:rPr>
        <w:rFonts w:hint="default"/>
      </w:rPr>
    </w:lvl>
    <w:lvl w:ilvl="2" w:tplc="31C47658">
      <w:numFmt w:val="bullet"/>
      <w:lvlText w:val="•"/>
      <w:lvlJc w:val="left"/>
      <w:pPr>
        <w:ind w:left="2540" w:hanging="284"/>
      </w:pPr>
      <w:rPr>
        <w:rFonts w:hint="default"/>
      </w:rPr>
    </w:lvl>
    <w:lvl w:ilvl="3" w:tplc="A648B5DC">
      <w:numFmt w:val="bullet"/>
      <w:lvlText w:val="•"/>
      <w:lvlJc w:val="left"/>
      <w:pPr>
        <w:ind w:left="3580" w:hanging="284"/>
      </w:pPr>
      <w:rPr>
        <w:rFonts w:hint="default"/>
      </w:rPr>
    </w:lvl>
    <w:lvl w:ilvl="4" w:tplc="3F34F7F4">
      <w:numFmt w:val="bullet"/>
      <w:lvlText w:val="•"/>
      <w:lvlJc w:val="left"/>
      <w:pPr>
        <w:ind w:left="4620" w:hanging="284"/>
      </w:pPr>
      <w:rPr>
        <w:rFonts w:hint="default"/>
      </w:rPr>
    </w:lvl>
    <w:lvl w:ilvl="5" w:tplc="E376B200">
      <w:numFmt w:val="bullet"/>
      <w:lvlText w:val="•"/>
      <w:lvlJc w:val="left"/>
      <w:pPr>
        <w:ind w:left="5660" w:hanging="284"/>
      </w:pPr>
      <w:rPr>
        <w:rFonts w:hint="default"/>
      </w:rPr>
    </w:lvl>
    <w:lvl w:ilvl="6" w:tplc="60DA2584">
      <w:numFmt w:val="bullet"/>
      <w:lvlText w:val="•"/>
      <w:lvlJc w:val="left"/>
      <w:pPr>
        <w:ind w:left="6700" w:hanging="284"/>
      </w:pPr>
      <w:rPr>
        <w:rFonts w:hint="default"/>
      </w:rPr>
    </w:lvl>
    <w:lvl w:ilvl="7" w:tplc="A52E41B0">
      <w:numFmt w:val="bullet"/>
      <w:lvlText w:val="•"/>
      <w:lvlJc w:val="left"/>
      <w:pPr>
        <w:ind w:left="7740" w:hanging="284"/>
      </w:pPr>
      <w:rPr>
        <w:rFonts w:hint="default"/>
      </w:rPr>
    </w:lvl>
    <w:lvl w:ilvl="8" w:tplc="8F80B334">
      <w:numFmt w:val="bullet"/>
      <w:lvlText w:val="•"/>
      <w:lvlJc w:val="left"/>
      <w:pPr>
        <w:ind w:left="8780" w:hanging="284"/>
      </w:pPr>
      <w:rPr>
        <w:rFonts w:hint="default"/>
      </w:rPr>
    </w:lvl>
  </w:abstractNum>
  <w:abstractNum w:abstractNumId="12">
    <w:nsid w:val="2DAD14AF"/>
    <w:multiLevelType w:val="hybridMultilevel"/>
    <w:tmpl w:val="8A486C4C"/>
    <w:lvl w:ilvl="0" w:tplc="FC6C4670">
      <w:start w:val="1"/>
      <w:numFmt w:val="decimal"/>
      <w:lvlText w:val="%1)"/>
      <w:lvlJc w:val="left"/>
      <w:pPr>
        <w:ind w:left="458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45CB9D6">
      <w:numFmt w:val="bullet"/>
      <w:lvlText w:val="•"/>
      <w:lvlJc w:val="left"/>
      <w:pPr>
        <w:ind w:left="1500" w:hanging="284"/>
      </w:pPr>
      <w:rPr>
        <w:rFonts w:hint="default"/>
      </w:rPr>
    </w:lvl>
    <w:lvl w:ilvl="2" w:tplc="E900274E">
      <w:numFmt w:val="bullet"/>
      <w:lvlText w:val="•"/>
      <w:lvlJc w:val="left"/>
      <w:pPr>
        <w:ind w:left="2540" w:hanging="284"/>
      </w:pPr>
      <w:rPr>
        <w:rFonts w:hint="default"/>
      </w:rPr>
    </w:lvl>
    <w:lvl w:ilvl="3" w:tplc="3574F1BC">
      <w:numFmt w:val="bullet"/>
      <w:lvlText w:val="•"/>
      <w:lvlJc w:val="left"/>
      <w:pPr>
        <w:ind w:left="3580" w:hanging="284"/>
      </w:pPr>
      <w:rPr>
        <w:rFonts w:hint="default"/>
      </w:rPr>
    </w:lvl>
    <w:lvl w:ilvl="4" w:tplc="4D401D22">
      <w:numFmt w:val="bullet"/>
      <w:lvlText w:val="•"/>
      <w:lvlJc w:val="left"/>
      <w:pPr>
        <w:ind w:left="4620" w:hanging="284"/>
      </w:pPr>
      <w:rPr>
        <w:rFonts w:hint="default"/>
      </w:rPr>
    </w:lvl>
    <w:lvl w:ilvl="5" w:tplc="2668D1F0">
      <w:numFmt w:val="bullet"/>
      <w:lvlText w:val="•"/>
      <w:lvlJc w:val="left"/>
      <w:pPr>
        <w:ind w:left="5660" w:hanging="284"/>
      </w:pPr>
      <w:rPr>
        <w:rFonts w:hint="default"/>
      </w:rPr>
    </w:lvl>
    <w:lvl w:ilvl="6" w:tplc="7F685448">
      <w:numFmt w:val="bullet"/>
      <w:lvlText w:val="•"/>
      <w:lvlJc w:val="left"/>
      <w:pPr>
        <w:ind w:left="6700" w:hanging="284"/>
      </w:pPr>
      <w:rPr>
        <w:rFonts w:hint="default"/>
      </w:rPr>
    </w:lvl>
    <w:lvl w:ilvl="7" w:tplc="A2E6D2DC">
      <w:numFmt w:val="bullet"/>
      <w:lvlText w:val="•"/>
      <w:lvlJc w:val="left"/>
      <w:pPr>
        <w:ind w:left="7740" w:hanging="284"/>
      </w:pPr>
      <w:rPr>
        <w:rFonts w:hint="default"/>
      </w:rPr>
    </w:lvl>
    <w:lvl w:ilvl="8" w:tplc="C05290DC">
      <w:numFmt w:val="bullet"/>
      <w:lvlText w:val="•"/>
      <w:lvlJc w:val="left"/>
      <w:pPr>
        <w:ind w:left="8780" w:hanging="284"/>
      </w:pPr>
      <w:rPr>
        <w:rFonts w:hint="default"/>
      </w:rPr>
    </w:lvl>
  </w:abstractNum>
  <w:abstractNum w:abstractNumId="13">
    <w:nsid w:val="33464EB5"/>
    <w:multiLevelType w:val="hybridMultilevel"/>
    <w:tmpl w:val="7BB08C3C"/>
    <w:lvl w:ilvl="0" w:tplc="5F5012B0">
      <w:numFmt w:val="bullet"/>
      <w:lvlText w:val="-"/>
      <w:lvlJc w:val="left"/>
      <w:pPr>
        <w:ind w:left="1473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6384DA4">
      <w:numFmt w:val="bullet"/>
      <w:lvlText w:val="•"/>
      <w:lvlJc w:val="left"/>
      <w:pPr>
        <w:ind w:left="2418" w:hanging="140"/>
      </w:pPr>
      <w:rPr>
        <w:rFonts w:hint="default"/>
      </w:rPr>
    </w:lvl>
    <w:lvl w:ilvl="2" w:tplc="2548A2B2">
      <w:numFmt w:val="bullet"/>
      <w:lvlText w:val="•"/>
      <w:lvlJc w:val="left"/>
      <w:pPr>
        <w:ind w:left="3356" w:hanging="140"/>
      </w:pPr>
      <w:rPr>
        <w:rFonts w:hint="default"/>
      </w:rPr>
    </w:lvl>
    <w:lvl w:ilvl="3" w:tplc="F384D768">
      <w:numFmt w:val="bullet"/>
      <w:lvlText w:val="•"/>
      <w:lvlJc w:val="left"/>
      <w:pPr>
        <w:ind w:left="4294" w:hanging="140"/>
      </w:pPr>
      <w:rPr>
        <w:rFonts w:hint="default"/>
      </w:rPr>
    </w:lvl>
    <w:lvl w:ilvl="4" w:tplc="4A423068">
      <w:numFmt w:val="bullet"/>
      <w:lvlText w:val="•"/>
      <w:lvlJc w:val="left"/>
      <w:pPr>
        <w:ind w:left="5232" w:hanging="140"/>
      </w:pPr>
      <w:rPr>
        <w:rFonts w:hint="default"/>
      </w:rPr>
    </w:lvl>
    <w:lvl w:ilvl="5" w:tplc="5106A98C">
      <w:numFmt w:val="bullet"/>
      <w:lvlText w:val="•"/>
      <w:lvlJc w:val="left"/>
      <w:pPr>
        <w:ind w:left="6170" w:hanging="140"/>
      </w:pPr>
      <w:rPr>
        <w:rFonts w:hint="default"/>
      </w:rPr>
    </w:lvl>
    <w:lvl w:ilvl="6" w:tplc="E0442CE2">
      <w:numFmt w:val="bullet"/>
      <w:lvlText w:val="•"/>
      <w:lvlJc w:val="left"/>
      <w:pPr>
        <w:ind w:left="7108" w:hanging="140"/>
      </w:pPr>
      <w:rPr>
        <w:rFonts w:hint="default"/>
      </w:rPr>
    </w:lvl>
    <w:lvl w:ilvl="7" w:tplc="49BE7E12">
      <w:numFmt w:val="bullet"/>
      <w:lvlText w:val="•"/>
      <w:lvlJc w:val="left"/>
      <w:pPr>
        <w:ind w:left="8046" w:hanging="140"/>
      </w:pPr>
      <w:rPr>
        <w:rFonts w:hint="default"/>
      </w:rPr>
    </w:lvl>
    <w:lvl w:ilvl="8" w:tplc="FAE03128">
      <w:numFmt w:val="bullet"/>
      <w:lvlText w:val="•"/>
      <w:lvlJc w:val="left"/>
      <w:pPr>
        <w:ind w:left="8984" w:hanging="140"/>
      </w:pPr>
      <w:rPr>
        <w:rFonts w:hint="default"/>
      </w:rPr>
    </w:lvl>
  </w:abstractNum>
  <w:abstractNum w:abstractNumId="14">
    <w:nsid w:val="40F35A33"/>
    <w:multiLevelType w:val="hybridMultilevel"/>
    <w:tmpl w:val="506CA89A"/>
    <w:lvl w:ilvl="0" w:tplc="EF308308">
      <w:start w:val="1"/>
      <w:numFmt w:val="decimal"/>
      <w:lvlText w:val="%1."/>
      <w:lvlJc w:val="left"/>
      <w:pPr>
        <w:ind w:left="15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46" w:hanging="360"/>
      </w:pPr>
    </w:lvl>
    <w:lvl w:ilvl="2" w:tplc="0419001B" w:tentative="1">
      <w:start w:val="1"/>
      <w:numFmt w:val="lowerRoman"/>
      <w:lvlText w:val="%3."/>
      <w:lvlJc w:val="right"/>
      <w:pPr>
        <w:ind w:left="2966" w:hanging="180"/>
      </w:pPr>
    </w:lvl>
    <w:lvl w:ilvl="3" w:tplc="0419000F" w:tentative="1">
      <w:start w:val="1"/>
      <w:numFmt w:val="decimal"/>
      <w:lvlText w:val="%4."/>
      <w:lvlJc w:val="left"/>
      <w:pPr>
        <w:ind w:left="3686" w:hanging="360"/>
      </w:pPr>
    </w:lvl>
    <w:lvl w:ilvl="4" w:tplc="04190019" w:tentative="1">
      <w:start w:val="1"/>
      <w:numFmt w:val="lowerLetter"/>
      <w:lvlText w:val="%5."/>
      <w:lvlJc w:val="left"/>
      <w:pPr>
        <w:ind w:left="4406" w:hanging="360"/>
      </w:pPr>
    </w:lvl>
    <w:lvl w:ilvl="5" w:tplc="0419001B" w:tentative="1">
      <w:start w:val="1"/>
      <w:numFmt w:val="lowerRoman"/>
      <w:lvlText w:val="%6."/>
      <w:lvlJc w:val="right"/>
      <w:pPr>
        <w:ind w:left="5126" w:hanging="180"/>
      </w:pPr>
    </w:lvl>
    <w:lvl w:ilvl="6" w:tplc="0419000F" w:tentative="1">
      <w:start w:val="1"/>
      <w:numFmt w:val="decimal"/>
      <w:lvlText w:val="%7."/>
      <w:lvlJc w:val="left"/>
      <w:pPr>
        <w:ind w:left="5846" w:hanging="360"/>
      </w:pPr>
    </w:lvl>
    <w:lvl w:ilvl="7" w:tplc="04190019" w:tentative="1">
      <w:start w:val="1"/>
      <w:numFmt w:val="lowerLetter"/>
      <w:lvlText w:val="%8."/>
      <w:lvlJc w:val="left"/>
      <w:pPr>
        <w:ind w:left="6566" w:hanging="360"/>
      </w:pPr>
    </w:lvl>
    <w:lvl w:ilvl="8" w:tplc="0419001B" w:tentative="1">
      <w:start w:val="1"/>
      <w:numFmt w:val="lowerRoman"/>
      <w:lvlText w:val="%9."/>
      <w:lvlJc w:val="right"/>
      <w:pPr>
        <w:ind w:left="7286" w:hanging="180"/>
      </w:pPr>
    </w:lvl>
  </w:abstractNum>
  <w:abstractNum w:abstractNumId="15">
    <w:nsid w:val="43317D9D"/>
    <w:multiLevelType w:val="hybridMultilevel"/>
    <w:tmpl w:val="6CFED85A"/>
    <w:lvl w:ilvl="0" w:tplc="99803684">
      <w:start w:val="1"/>
      <w:numFmt w:val="decimal"/>
      <w:lvlText w:val="%1)"/>
      <w:lvlJc w:val="left"/>
      <w:pPr>
        <w:ind w:left="458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D6A65786">
      <w:numFmt w:val="bullet"/>
      <w:lvlText w:val="•"/>
      <w:lvlJc w:val="left"/>
      <w:pPr>
        <w:ind w:left="1500" w:hanging="260"/>
      </w:pPr>
      <w:rPr>
        <w:rFonts w:hint="default"/>
      </w:rPr>
    </w:lvl>
    <w:lvl w:ilvl="2" w:tplc="4B4E5B20">
      <w:numFmt w:val="bullet"/>
      <w:lvlText w:val="•"/>
      <w:lvlJc w:val="left"/>
      <w:pPr>
        <w:ind w:left="2540" w:hanging="260"/>
      </w:pPr>
      <w:rPr>
        <w:rFonts w:hint="default"/>
      </w:rPr>
    </w:lvl>
    <w:lvl w:ilvl="3" w:tplc="77FA3E40">
      <w:numFmt w:val="bullet"/>
      <w:lvlText w:val="•"/>
      <w:lvlJc w:val="left"/>
      <w:pPr>
        <w:ind w:left="3580" w:hanging="260"/>
      </w:pPr>
      <w:rPr>
        <w:rFonts w:hint="default"/>
      </w:rPr>
    </w:lvl>
    <w:lvl w:ilvl="4" w:tplc="99ACFD92">
      <w:numFmt w:val="bullet"/>
      <w:lvlText w:val="•"/>
      <w:lvlJc w:val="left"/>
      <w:pPr>
        <w:ind w:left="4620" w:hanging="260"/>
      </w:pPr>
      <w:rPr>
        <w:rFonts w:hint="default"/>
      </w:rPr>
    </w:lvl>
    <w:lvl w:ilvl="5" w:tplc="600405C4">
      <w:numFmt w:val="bullet"/>
      <w:lvlText w:val="•"/>
      <w:lvlJc w:val="left"/>
      <w:pPr>
        <w:ind w:left="5660" w:hanging="260"/>
      </w:pPr>
      <w:rPr>
        <w:rFonts w:hint="default"/>
      </w:rPr>
    </w:lvl>
    <w:lvl w:ilvl="6" w:tplc="A08C9966">
      <w:numFmt w:val="bullet"/>
      <w:lvlText w:val="•"/>
      <w:lvlJc w:val="left"/>
      <w:pPr>
        <w:ind w:left="6700" w:hanging="260"/>
      </w:pPr>
      <w:rPr>
        <w:rFonts w:hint="default"/>
      </w:rPr>
    </w:lvl>
    <w:lvl w:ilvl="7" w:tplc="78E67FCC">
      <w:numFmt w:val="bullet"/>
      <w:lvlText w:val="•"/>
      <w:lvlJc w:val="left"/>
      <w:pPr>
        <w:ind w:left="7740" w:hanging="260"/>
      </w:pPr>
      <w:rPr>
        <w:rFonts w:hint="default"/>
      </w:rPr>
    </w:lvl>
    <w:lvl w:ilvl="8" w:tplc="18E2E74C">
      <w:numFmt w:val="bullet"/>
      <w:lvlText w:val="•"/>
      <w:lvlJc w:val="left"/>
      <w:pPr>
        <w:ind w:left="8780" w:hanging="260"/>
      </w:pPr>
      <w:rPr>
        <w:rFonts w:hint="default"/>
      </w:rPr>
    </w:lvl>
  </w:abstractNum>
  <w:abstractNum w:abstractNumId="16">
    <w:nsid w:val="43D90F25"/>
    <w:multiLevelType w:val="multilevel"/>
    <w:tmpl w:val="475874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>
    <w:nsid w:val="455F1876"/>
    <w:multiLevelType w:val="hybridMultilevel"/>
    <w:tmpl w:val="58F8950A"/>
    <w:lvl w:ilvl="0" w:tplc="1F78BBA8">
      <w:numFmt w:val="bullet"/>
      <w:lvlText w:val="-"/>
      <w:lvlJc w:val="left"/>
      <w:pPr>
        <w:ind w:left="1413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ECC053C">
      <w:numFmt w:val="bullet"/>
      <w:lvlText w:val="•"/>
      <w:lvlJc w:val="left"/>
      <w:pPr>
        <w:ind w:left="2364" w:hanging="140"/>
      </w:pPr>
      <w:rPr>
        <w:rFonts w:hint="default"/>
      </w:rPr>
    </w:lvl>
    <w:lvl w:ilvl="2" w:tplc="4EC6719E">
      <w:numFmt w:val="bullet"/>
      <w:lvlText w:val="•"/>
      <w:lvlJc w:val="left"/>
      <w:pPr>
        <w:ind w:left="3308" w:hanging="140"/>
      </w:pPr>
      <w:rPr>
        <w:rFonts w:hint="default"/>
      </w:rPr>
    </w:lvl>
    <w:lvl w:ilvl="3" w:tplc="5E404D4A">
      <w:numFmt w:val="bullet"/>
      <w:lvlText w:val="•"/>
      <w:lvlJc w:val="left"/>
      <w:pPr>
        <w:ind w:left="4252" w:hanging="140"/>
      </w:pPr>
      <w:rPr>
        <w:rFonts w:hint="default"/>
      </w:rPr>
    </w:lvl>
    <w:lvl w:ilvl="4" w:tplc="5D920A46">
      <w:numFmt w:val="bullet"/>
      <w:lvlText w:val="•"/>
      <w:lvlJc w:val="left"/>
      <w:pPr>
        <w:ind w:left="5196" w:hanging="140"/>
      </w:pPr>
      <w:rPr>
        <w:rFonts w:hint="default"/>
      </w:rPr>
    </w:lvl>
    <w:lvl w:ilvl="5" w:tplc="5FE67A72">
      <w:numFmt w:val="bullet"/>
      <w:lvlText w:val="•"/>
      <w:lvlJc w:val="left"/>
      <w:pPr>
        <w:ind w:left="6140" w:hanging="140"/>
      </w:pPr>
      <w:rPr>
        <w:rFonts w:hint="default"/>
      </w:rPr>
    </w:lvl>
    <w:lvl w:ilvl="6" w:tplc="C840D54C">
      <w:numFmt w:val="bullet"/>
      <w:lvlText w:val="•"/>
      <w:lvlJc w:val="left"/>
      <w:pPr>
        <w:ind w:left="7084" w:hanging="140"/>
      </w:pPr>
      <w:rPr>
        <w:rFonts w:hint="default"/>
      </w:rPr>
    </w:lvl>
    <w:lvl w:ilvl="7" w:tplc="48343FB6">
      <w:numFmt w:val="bullet"/>
      <w:lvlText w:val="•"/>
      <w:lvlJc w:val="left"/>
      <w:pPr>
        <w:ind w:left="8028" w:hanging="140"/>
      </w:pPr>
      <w:rPr>
        <w:rFonts w:hint="default"/>
      </w:rPr>
    </w:lvl>
    <w:lvl w:ilvl="8" w:tplc="82101030">
      <w:numFmt w:val="bullet"/>
      <w:lvlText w:val="•"/>
      <w:lvlJc w:val="left"/>
      <w:pPr>
        <w:ind w:left="8972" w:hanging="140"/>
      </w:pPr>
      <w:rPr>
        <w:rFonts w:hint="default"/>
      </w:rPr>
    </w:lvl>
  </w:abstractNum>
  <w:abstractNum w:abstractNumId="18">
    <w:nsid w:val="462407BE"/>
    <w:multiLevelType w:val="hybridMultilevel"/>
    <w:tmpl w:val="78944486"/>
    <w:lvl w:ilvl="0" w:tplc="42A07D18">
      <w:numFmt w:val="bullet"/>
      <w:lvlText w:val="-"/>
      <w:lvlJc w:val="left"/>
      <w:pPr>
        <w:ind w:left="458" w:hanging="20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6458DECE">
      <w:numFmt w:val="bullet"/>
      <w:lvlText w:val="•"/>
      <w:lvlJc w:val="left"/>
      <w:pPr>
        <w:ind w:left="1500" w:hanging="200"/>
      </w:pPr>
      <w:rPr>
        <w:rFonts w:hint="default"/>
      </w:rPr>
    </w:lvl>
    <w:lvl w:ilvl="2" w:tplc="2B42EF3E">
      <w:numFmt w:val="bullet"/>
      <w:lvlText w:val="•"/>
      <w:lvlJc w:val="left"/>
      <w:pPr>
        <w:ind w:left="2540" w:hanging="200"/>
      </w:pPr>
      <w:rPr>
        <w:rFonts w:hint="default"/>
      </w:rPr>
    </w:lvl>
    <w:lvl w:ilvl="3" w:tplc="D10679C6">
      <w:numFmt w:val="bullet"/>
      <w:lvlText w:val="•"/>
      <w:lvlJc w:val="left"/>
      <w:pPr>
        <w:ind w:left="3580" w:hanging="200"/>
      </w:pPr>
      <w:rPr>
        <w:rFonts w:hint="default"/>
      </w:rPr>
    </w:lvl>
    <w:lvl w:ilvl="4" w:tplc="111CA498">
      <w:numFmt w:val="bullet"/>
      <w:lvlText w:val="•"/>
      <w:lvlJc w:val="left"/>
      <w:pPr>
        <w:ind w:left="4620" w:hanging="200"/>
      </w:pPr>
      <w:rPr>
        <w:rFonts w:hint="default"/>
      </w:rPr>
    </w:lvl>
    <w:lvl w:ilvl="5" w:tplc="F86ABFD2">
      <w:numFmt w:val="bullet"/>
      <w:lvlText w:val="•"/>
      <w:lvlJc w:val="left"/>
      <w:pPr>
        <w:ind w:left="5660" w:hanging="200"/>
      </w:pPr>
      <w:rPr>
        <w:rFonts w:hint="default"/>
      </w:rPr>
    </w:lvl>
    <w:lvl w:ilvl="6" w:tplc="6090D95A">
      <w:numFmt w:val="bullet"/>
      <w:lvlText w:val="•"/>
      <w:lvlJc w:val="left"/>
      <w:pPr>
        <w:ind w:left="6700" w:hanging="200"/>
      </w:pPr>
      <w:rPr>
        <w:rFonts w:hint="default"/>
      </w:rPr>
    </w:lvl>
    <w:lvl w:ilvl="7" w:tplc="13727126">
      <w:numFmt w:val="bullet"/>
      <w:lvlText w:val="•"/>
      <w:lvlJc w:val="left"/>
      <w:pPr>
        <w:ind w:left="7740" w:hanging="200"/>
      </w:pPr>
      <w:rPr>
        <w:rFonts w:hint="default"/>
      </w:rPr>
    </w:lvl>
    <w:lvl w:ilvl="8" w:tplc="57B40A9E">
      <w:numFmt w:val="bullet"/>
      <w:lvlText w:val="•"/>
      <w:lvlJc w:val="left"/>
      <w:pPr>
        <w:ind w:left="8780" w:hanging="200"/>
      </w:pPr>
      <w:rPr>
        <w:rFonts w:hint="default"/>
      </w:rPr>
    </w:lvl>
  </w:abstractNum>
  <w:abstractNum w:abstractNumId="19">
    <w:nsid w:val="46D64D30"/>
    <w:multiLevelType w:val="hybridMultilevel"/>
    <w:tmpl w:val="431E5978"/>
    <w:lvl w:ilvl="0" w:tplc="EDAA2EA8">
      <w:start w:val="1"/>
      <w:numFmt w:val="decimal"/>
      <w:lvlText w:val="%1"/>
      <w:lvlJc w:val="left"/>
      <w:pPr>
        <w:ind w:left="3209" w:hanging="481"/>
      </w:pPr>
      <w:rPr>
        <w:rFonts w:hint="default"/>
      </w:rPr>
    </w:lvl>
    <w:lvl w:ilvl="1" w:tplc="326A951C">
      <w:numFmt w:val="none"/>
      <w:lvlText w:val=""/>
      <w:lvlJc w:val="left"/>
      <w:pPr>
        <w:tabs>
          <w:tab w:val="num" w:pos="360"/>
        </w:tabs>
      </w:pPr>
    </w:lvl>
    <w:lvl w:ilvl="2" w:tplc="BDE8E03C">
      <w:numFmt w:val="none"/>
      <w:lvlText w:val=""/>
      <w:lvlJc w:val="left"/>
      <w:pPr>
        <w:tabs>
          <w:tab w:val="num" w:pos="360"/>
        </w:tabs>
      </w:pPr>
    </w:lvl>
    <w:lvl w:ilvl="3" w:tplc="F0FC9276">
      <w:numFmt w:val="bullet"/>
      <w:lvlText w:val="•"/>
      <w:lvlJc w:val="left"/>
      <w:pPr>
        <w:ind w:left="6100" w:hanging="481"/>
      </w:pPr>
      <w:rPr>
        <w:rFonts w:hint="default"/>
      </w:rPr>
    </w:lvl>
    <w:lvl w:ilvl="4" w:tplc="2A207028">
      <w:numFmt w:val="bullet"/>
      <w:lvlText w:val="•"/>
      <w:lvlJc w:val="left"/>
      <w:pPr>
        <w:ind w:left="6780" w:hanging="481"/>
      </w:pPr>
      <w:rPr>
        <w:rFonts w:hint="default"/>
      </w:rPr>
    </w:lvl>
    <w:lvl w:ilvl="5" w:tplc="3B14BBFA">
      <w:numFmt w:val="bullet"/>
      <w:lvlText w:val="•"/>
      <w:lvlJc w:val="left"/>
      <w:pPr>
        <w:ind w:left="7460" w:hanging="481"/>
      </w:pPr>
      <w:rPr>
        <w:rFonts w:hint="default"/>
      </w:rPr>
    </w:lvl>
    <w:lvl w:ilvl="6" w:tplc="0AAA6802">
      <w:numFmt w:val="bullet"/>
      <w:lvlText w:val="•"/>
      <w:lvlJc w:val="left"/>
      <w:pPr>
        <w:ind w:left="8140" w:hanging="481"/>
      </w:pPr>
      <w:rPr>
        <w:rFonts w:hint="default"/>
      </w:rPr>
    </w:lvl>
    <w:lvl w:ilvl="7" w:tplc="B4C43EF6">
      <w:numFmt w:val="bullet"/>
      <w:lvlText w:val="•"/>
      <w:lvlJc w:val="left"/>
      <w:pPr>
        <w:ind w:left="8820" w:hanging="481"/>
      </w:pPr>
      <w:rPr>
        <w:rFonts w:hint="default"/>
      </w:rPr>
    </w:lvl>
    <w:lvl w:ilvl="8" w:tplc="C39CD2B2">
      <w:numFmt w:val="bullet"/>
      <w:lvlText w:val="•"/>
      <w:lvlJc w:val="left"/>
      <w:pPr>
        <w:ind w:left="9500" w:hanging="481"/>
      </w:pPr>
      <w:rPr>
        <w:rFonts w:hint="default"/>
      </w:rPr>
    </w:lvl>
  </w:abstractNum>
  <w:abstractNum w:abstractNumId="20">
    <w:nsid w:val="50227C9F"/>
    <w:multiLevelType w:val="hybridMultilevel"/>
    <w:tmpl w:val="49C8FDCE"/>
    <w:lvl w:ilvl="0" w:tplc="5FD018A2">
      <w:start w:val="1"/>
      <w:numFmt w:val="decimal"/>
      <w:lvlText w:val="%1)"/>
      <w:lvlJc w:val="left"/>
      <w:pPr>
        <w:ind w:left="1257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5745ADC">
      <w:numFmt w:val="bullet"/>
      <w:lvlText w:val="•"/>
      <w:lvlJc w:val="left"/>
      <w:pPr>
        <w:ind w:left="2220" w:hanging="260"/>
      </w:pPr>
      <w:rPr>
        <w:rFonts w:hint="default"/>
      </w:rPr>
    </w:lvl>
    <w:lvl w:ilvl="2" w:tplc="2EC0D3C0">
      <w:numFmt w:val="bullet"/>
      <w:lvlText w:val="•"/>
      <w:lvlJc w:val="left"/>
      <w:pPr>
        <w:ind w:left="3180" w:hanging="260"/>
      </w:pPr>
      <w:rPr>
        <w:rFonts w:hint="default"/>
      </w:rPr>
    </w:lvl>
    <w:lvl w:ilvl="3" w:tplc="0BFC2AD4">
      <w:numFmt w:val="bullet"/>
      <w:lvlText w:val="•"/>
      <w:lvlJc w:val="left"/>
      <w:pPr>
        <w:ind w:left="4140" w:hanging="260"/>
      </w:pPr>
      <w:rPr>
        <w:rFonts w:hint="default"/>
      </w:rPr>
    </w:lvl>
    <w:lvl w:ilvl="4" w:tplc="81647004">
      <w:numFmt w:val="bullet"/>
      <w:lvlText w:val="•"/>
      <w:lvlJc w:val="left"/>
      <w:pPr>
        <w:ind w:left="5100" w:hanging="260"/>
      </w:pPr>
      <w:rPr>
        <w:rFonts w:hint="default"/>
      </w:rPr>
    </w:lvl>
    <w:lvl w:ilvl="5" w:tplc="C024DC0A">
      <w:numFmt w:val="bullet"/>
      <w:lvlText w:val="•"/>
      <w:lvlJc w:val="left"/>
      <w:pPr>
        <w:ind w:left="6060" w:hanging="260"/>
      </w:pPr>
      <w:rPr>
        <w:rFonts w:hint="default"/>
      </w:rPr>
    </w:lvl>
    <w:lvl w:ilvl="6" w:tplc="178EE3DC">
      <w:numFmt w:val="bullet"/>
      <w:lvlText w:val="•"/>
      <w:lvlJc w:val="left"/>
      <w:pPr>
        <w:ind w:left="7020" w:hanging="260"/>
      </w:pPr>
      <w:rPr>
        <w:rFonts w:hint="default"/>
      </w:rPr>
    </w:lvl>
    <w:lvl w:ilvl="7" w:tplc="F1D2985C">
      <w:numFmt w:val="bullet"/>
      <w:lvlText w:val="•"/>
      <w:lvlJc w:val="left"/>
      <w:pPr>
        <w:ind w:left="7980" w:hanging="260"/>
      </w:pPr>
      <w:rPr>
        <w:rFonts w:hint="default"/>
      </w:rPr>
    </w:lvl>
    <w:lvl w:ilvl="8" w:tplc="8CE83DCE">
      <w:numFmt w:val="bullet"/>
      <w:lvlText w:val="•"/>
      <w:lvlJc w:val="left"/>
      <w:pPr>
        <w:ind w:left="8940" w:hanging="260"/>
      </w:pPr>
      <w:rPr>
        <w:rFonts w:hint="default"/>
      </w:rPr>
    </w:lvl>
  </w:abstractNum>
  <w:abstractNum w:abstractNumId="21">
    <w:nsid w:val="50AE647D"/>
    <w:multiLevelType w:val="hybridMultilevel"/>
    <w:tmpl w:val="939C2CC2"/>
    <w:lvl w:ilvl="0" w:tplc="81866972">
      <w:numFmt w:val="bullet"/>
      <w:lvlText w:val="-"/>
      <w:lvlJc w:val="left"/>
      <w:pPr>
        <w:ind w:left="164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BEDA4FA0">
      <w:numFmt w:val="bullet"/>
      <w:lvlText w:val="-"/>
      <w:lvlJc w:val="left"/>
      <w:pPr>
        <w:ind w:left="1308" w:hanging="14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235A8E88">
      <w:numFmt w:val="bullet"/>
      <w:lvlText w:val="•"/>
      <w:lvlJc w:val="left"/>
      <w:pPr>
        <w:ind w:left="2235" w:hanging="142"/>
      </w:pPr>
      <w:rPr>
        <w:rFonts w:hint="default"/>
      </w:rPr>
    </w:lvl>
    <w:lvl w:ilvl="3" w:tplc="6296871A">
      <w:numFmt w:val="bullet"/>
      <w:lvlText w:val="•"/>
      <w:lvlJc w:val="left"/>
      <w:pPr>
        <w:ind w:left="3170" w:hanging="142"/>
      </w:pPr>
      <w:rPr>
        <w:rFonts w:hint="default"/>
      </w:rPr>
    </w:lvl>
    <w:lvl w:ilvl="4" w:tplc="96E42BCA">
      <w:numFmt w:val="bullet"/>
      <w:lvlText w:val="•"/>
      <w:lvlJc w:val="left"/>
      <w:pPr>
        <w:ind w:left="4106" w:hanging="142"/>
      </w:pPr>
      <w:rPr>
        <w:rFonts w:hint="default"/>
      </w:rPr>
    </w:lvl>
    <w:lvl w:ilvl="5" w:tplc="3CB69500">
      <w:numFmt w:val="bullet"/>
      <w:lvlText w:val="•"/>
      <w:lvlJc w:val="left"/>
      <w:pPr>
        <w:ind w:left="5041" w:hanging="142"/>
      </w:pPr>
      <w:rPr>
        <w:rFonts w:hint="default"/>
      </w:rPr>
    </w:lvl>
    <w:lvl w:ilvl="6" w:tplc="C46CFEB8">
      <w:numFmt w:val="bullet"/>
      <w:lvlText w:val="•"/>
      <w:lvlJc w:val="left"/>
      <w:pPr>
        <w:ind w:left="5977" w:hanging="142"/>
      </w:pPr>
      <w:rPr>
        <w:rFonts w:hint="default"/>
      </w:rPr>
    </w:lvl>
    <w:lvl w:ilvl="7" w:tplc="76DEA80E">
      <w:numFmt w:val="bullet"/>
      <w:lvlText w:val="•"/>
      <w:lvlJc w:val="left"/>
      <w:pPr>
        <w:ind w:left="6912" w:hanging="142"/>
      </w:pPr>
      <w:rPr>
        <w:rFonts w:hint="default"/>
      </w:rPr>
    </w:lvl>
    <w:lvl w:ilvl="8" w:tplc="B83440B4">
      <w:numFmt w:val="bullet"/>
      <w:lvlText w:val="•"/>
      <w:lvlJc w:val="left"/>
      <w:pPr>
        <w:ind w:left="7848" w:hanging="142"/>
      </w:pPr>
      <w:rPr>
        <w:rFonts w:hint="default"/>
      </w:rPr>
    </w:lvl>
  </w:abstractNum>
  <w:abstractNum w:abstractNumId="22">
    <w:nsid w:val="52B12500"/>
    <w:multiLevelType w:val="hybridMultilevel"/>
    <w:tmpl w:val="335A7DC2"/>
    <w:lvl w:ilvl="0" w:tplc="03145D56">
      <w:numFmt w:val="bullet"/>
      <w:lvlText w:val="-"/>
      <w:lvlJc w:val="left"/>
      <w:pPr>
        <w:ind w:left="924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140EA6F4">
      <w:numFmt w:val="bullet"/>
      <w:lvlText w:val="-"/>
      <w:lvlJc w:val="left"/>
      <w:pPr>
        <w:ind w:left="1065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845AF526">
      <w:numFmt w:val="bullet"/>
      <w:lvlText w:val="-"/>
      <w:lvlJc w:val="left"/>
      <w:pPr>
        <w:ind w:left="1164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3" w:tplc="765ACE14">
      <w:numFmt w:val="bullet"/>
      <w:lvlText w:val="-"/>
      <w:lvlJc w:val="left"/>
      <w:pPr>
        <w:ind w:left="1305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4" w:tplc="854AF730">
      <w:numFmt w:val="bullet"/>
      <w:lvlText w:val="•"/>
      <w:lvlJc w:val="left"/>
      <w:pPr>
        <w:ind w:left="2594" w:hanging="140"/>
      </w:pPr>
      <w:rPr>
        <w:rFonts w:hint="default"/>
      </w:rPr>
    </w:lvl>
    <w:lvl w:ilvl="5" w:tplc="89F854E2">
      <w:numFmt w:val="bullet"/>
      <w:lvlText w:val="•"/>
      <w:lvlJc w:val="left"/>
      <w:pPr>
        <w:ind w:left="3888" w:hanging="140"/>
      </w:pPr>
      <w:rPr>
        <w:rFonts w:hint="default"/>
      </w:rPr>
    </w:lvl>
    <w:lvl w:ilvl="6" w:tplc="BBBA44FA">
      <w:numFmt w:val="bullet"/>
      <w:lvlText w:val="•"/>
      <w:lvlJc w:val="left"/>
      <w:pPr>
        <w:ind w:left="5182" w:hanging="140"/>
      </w:pPr>
      <w:rPr>
        <w:rFonts w:hint="default"/>
      </w:rPr>
    </w:lvl>
    <w:lvl w:ilvl="7" w:tplc="BC4070E0">
      <w:numFmt w:val="bullet"/>
      <w:lvlText w:val="•"/>
      <w:lvlJc w:val="left"/>
      <w:pPr>
        <w:ind w:left="6477" w:hanging="140"/>
      </w:pPr>
      <w:rPr>
        <w:rFonts w:hint="default"/>
      </w:rPr>
    </w:lvl>
    <w:lvl w:ilvl="8" w:tplc="A816E5AC">
      <w:numFmt w:val="bullet"/>
      <w:lvlText w:val="•"/>
      <w:lvlJc w:val="left"/>
      <w:pPr>
        <w:ind w:left="7771" w:hanging="140"/>
      </w:pPr>
      <w:rPr>
        <w:rFonts w:hint="default"/>
      </w:rPr>
    </w:lvl>
  </w:abstractNum>
  <w:abstractNum w:abstractNumId="23">
    <w:nsid w:val="54CC5BD8"/>
    <w:multiLevelType w:val="hybridMultilevel"/>
    <w:tmpl w:val="7E420C94"/>
    <w:lvl w:ilvl="0" w:tplc="F55A14DE">
      <w:numFmt w:val="bullet"/>
      <w:lvlText w:val="-"/>
      <w:lvlJc w:val="left"/>
      <w:pPr>
        <w:ind w:left="287" w:hanging="212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ru-RU" w:bidi="ru-RU"/>
      </w:rPr>
    </w:lvl>
    <w:lvl w:ilvl="1" w:tplc="E6469672">
      <w:numFmt w:val="bullet"/>
      <w:lvlText w:val="•"/>
      <w:lvlJc w:val="left"/>
      <w:pPr>
        <w:ind w:left="1287" w:hanging="212"/>
      </w:pPr>
      <w:rPr>
        <w:rFonts w:hint="default"/>
        <w:lang w:val="ru-RU" w:eastAsia="ru-RU" w:bidi="ru-RU"/>
      </w:rPr>
    </w:lvl>
    <w:lvl w:ilvl="2" w:tplc="0DF85AD2">
      <w:numFmt w:val="bullet"/>
      <w:lvlText w:val="•"/>
      <w:lvlJc w:val="left"/>
      <w:pPr>
        <w:ind w:left="2294" w:hanging="212"/>
      </w:pPr>
      <w:rPr>
        <w:rFonts w:hint="default"/>
        <w:lang w:val="ru-RU" w:eastAsia="ru-RU" w:bidi="ru-RU"/>
      </w:rPr>
    </w:lvl>
    <w:lvl w:ilvl="3" w:tplc="841C8848">
      <w:numFmt w:val="bullet"/>
      <w:lvlText w:val="•"/>
      <w:lvlJc w:val="left"/>
      <w:pPr>
        <w:ind w:left="3302" w:hanging="212"/>
      </w:pPr>
      <w:rPr>
        <w:rFonts w:hint="default"/>
        <w:lang w:val="ru-RU" w:eastAsia="ru-RU" w:bidi="ru-RU"/>
      </w:rPr>
    </w:lvl>
    <w:lvl w:ilvl="4" w:tplc="97FE6510">
      <w:numFmt w:val="bullet"/>
      <w:lvlText w:val="•"/>
      <w:lvlJc w:val="left"/>
      <w:pPr>
        <w:ind w:left="4309" w:hanging="212"/>
      </w:pPr>
      <w:rPr>
        <w:rFonts w:hint="default"/>
        <w:lang w:val="ru-RU" w:eastAsia="ru-RU" w:bidi="ru-RU"/>
      </w:rPr>
    </w:lvl>
    <w:lvl w:ilvl="5" w:tplc="AD7AA75E">
      <w:numFmt w:val="bullet"/>
      <w:lvlText w:val="•"/>
      <w:lvlJc w:val="left"/>
      <w:pPr>
        <w:ind w:left="5317" w:hanging="212"/>
      </w:pPr>
      <w:rPr>
        <w:rFonts w:hint="default"/>
        <w:lang w:val="ru-RU" w:eastAsia="ru-RU" w:bidi="ru-RU"/>
      </w:rPr>
    </w:lvl>
    <w:lvl w:ilvl="6" w:tplc="5816AFBE">
      <w:numFmt w:val="bullet"/>
      <w:lvlText w:val="•"/>
      <w:lvlJc w:val="left"/>
      <w:pPr>
        <w:ind w:left="6324" w:hanging="212"/>
      </w:pPr>
      <w:rPr>
        <w:rFonts w:hint="default"/>
        <w:lang w:val="ru-RU" w:eastAsia="ru-RU" w:bidi="ru-RU"/>
      </w:rPr>
    </w:lvl>
    <w:lvl w:ilvl="7" w:tplc="9DB8332E">
      <w:numFmt w:val="bullet"/>
      <w:lvlText w:val="•"/>
      <w:lvlJc w:val="left"/>
      <w:pPr>
        <w:ind w:left="7331" w:hanging="212"/>
      </w:pPr>
      <w:rPr>
        <w:rFonts w:hint="default"/>
        <w:lang w:val="ru-RU" w:eastAsia="ru-RU" w:bidi="ru-RU"/>
      </w:rPr>
    </w:lvl>
    <w:lvl w:ilvl="8" w:tplc="F6AE348A">
      <w:numFmt w:val="bullet"/>
      <w:lvlText w:val="•"/>
      <w:lvlJc w:val="left"/>
      <w:pPr>
        <w:ind w:left="8339" w:hanging="212"/>
      </w:pPr>
      <w:rPr>
        <w:rFonts w:hint="default"/>
        <w:lang w:val="ru-RU" w:eastAsia="ru-RU" w:bidi="ru-RU"/>
      </w:rPr>
    </w:lvl>
  </w:abstractNum>
  <w:abstractNum w:abstractNumId="24">
    <w:nsid w:val="57831521"/>
    <w:multiLevelType w:val="hybridMultilevel"/>
    <w:tmpl w:val="B0A8B24E"/>
    <w:lvl w:ilvl="0" w:tplc="17E05CD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5">
    <w:nsid w:val="5A176956"/>
    <w:multiLevelType w:val="hybridMultilevel"/>
    <w:tmpl w:val="66289820"/>
    <w:lvl w:ilvl="0" w:tplc="896C6420">
      <w:start w:val="1"/>
      <w:numFmt w:val="decimal"/>
      <w:lvlText w:val="%1"/>
      <w:lvlJc w:val="left"/>
      <w:pPr>
        <w:ind w:left="1166" w:hanging="601"/>
      </w:pPr>
      <w:rPr>
        <w:rFonts w:hint="default"/>
      </w:rPr>
    </w:lvl>
    <w:lvl w:ilvl="1" w:tplc="80A81994">
      <w:numFmt w:val="none"/>
      <w:lvlText w:val=""/>
      <w:lvlJc w:val="left"/>
      <w:pPr>
        <w:tabs>
          <w:tab w:val="num" w:pos="360"/>
        </w:tabs>
      </w:pPr>
    </w:lvl>
    <w:lvl w:ilvl="2" w:tplc="BF584136">
      <w:numFmt w:val="none"/>
      <w:lvlText w:val=""/>
      <w:lvlJc w:val="left"/>
      <w:pPr>
        <w:tabs>
          <w:tab w:val="num" w:pos="360"/>
        </w:tabs>
      </w:pPr>
    </w:lvl>
    <w:lvl w:ilvl="3" w:tplc="04267D42">
      <w:numFmt w:val="bullet"/>
      <w:lvlText w:val="•"/>
      <w:lvlJc w:val="left"/>
      <w:pPr>
        <w:ind w:left="4070" w:hanging="601"/>
      </w:pPr>
      <w:rPr>
        <w:rFonts w:hint="default"/>
      </w:rPr>
    </w:lvl>
    <w:lvl w:ilvl="4" w:tplc="D93667DA">
      <w:numFmt w:val="bullet"/>
      <w:lvlText w:val="•"/>
      <w:lvlJc w:val="left"/>
      <w:pPr>
        <w:ind w:left="5040" w:hanging="601"/>
      </w:pPr>
      <w:rPr>
        <w:rFonts w:hint="default"/>
      </w:rPr>
    </w:lvl>
    <w:lvl w:ilvl="5" w:tplc="A65EF0DC">
      <w:numFmt w:val="bullet"/>
      <w:lvlText w:val="•"/>
      <w:lvlJc w:val="left"/>
      <w:pPr>
        <w:ind w:left="6010" w:hanging="601"/>
      </w:pPr>
      <w:rPr>
        <w:rFonts w:hint="default"/>
      </w:rPr>
    </w:lvl>
    <w:lvl w:ilvl="6" w:tplc="DDB61080">
      <w:numFmt w:val="bullet"/>
      <w:lvlText w:val="•"/>
      <w:lvlJc w:val="left"/>
      <w:pPr>
        <w:ind w:left="6980" w:hanging="601"/>
      </w:pPr>
      <w:rPr>
        <w:rFonts w:hint="default"/>
      </w:rPr>
    </w:lvl>
    <w:lvl w:ilvl="7" w:tplc="817ACA1C">
      <w:numFmt w:val="bullet"/>
      <w:lvlText w:val="•"/>
      <w:lvlJc w:val="left"/>
      <w:pPr>
        <w:ind w:left="7950" w:hanging="601"/>
      </w:pPr>
      <w:rPr>
        <w:rFonts w:hint="default"/>
      </w:rPr>
    </w:lvl>
    <w:lvl w:ilvl="8" w:tplc="1D0C9CA8">
      <w:numFmt w:val="bullet"/>
      <w:lvlText w:val="•"/>
      <w:lvlJc w:val="left"/>
      <w:pPr>
        <w:ind w:left="8920" w:hanging="601"/>
      </w:pPr>
      <w:rPr>
        <w:rFonts w:hint="default"/>
      </w:rPr>
    </w:lvl>
  </w:abstractNum>
  <w:abstractNum w:abstractNumId="26">
    <w:nsid w:val="5DE86418"/>
    <w:multiLevelType w:val="hybridMultilevel"/>
    <w:tmpl w:val="4CF0EA68"/>
    <w:lvl w:ilvl="0" w:tplc="55948D10">
      <w:start w:val="1"/>
      <w:numFmt w:val="decimal"/>
      <w:lvlText w:val="%1"/>
      <w:lvlJc w:val="left"/>
      <w:pPr>
        <w:ind w:left="3209" w:hanging="481"/>
      </w:pPr>
      <w:rPr>
        <w:rFonts w:hint="default"/>
      </w:rPr>
    </w:lvl>
    <w:lvl w:ilvl="1" w:tplc="2F28A0A0">
      <w:numFmt w:val="none"/>
      <w:lvlText w:val=""/>
      <w:lvlJc w:val="left"/>
      <w:pPr>
        <w:tabs>
          <w:tab w:val="num" w:pos="360"/>
        </w:tabs>
      </w:pPr>
    </w:lvl>
    <w:lvl w:ilvl="2" w:tplc="8AD6A1FA">
      <w:numFmt w:val="none"/>
      <w:lvlText w:val=""/>
      <w:lvlJc w:val="left"/>
      <w:pPr>
        <w:tabs>
          <w:tab w:val="num" w:pos="360"/>
        </w:tabs>
      </w:pPr>
    </w:lvl>
    <w:lvl w:ilvl="3" w:tplc="67EC4714">
      <w:numFmt w:val="bullet"/>
      <w:lvlText w:val="•"/>
      <w:lvlJc w:val="left"/>
      <w:pPr>
        <w:ind w:left="6100" w:hanging="481"/>
      </w:pPr>
      <w:rPr>
        <w:rFonts w:hint="default"/>
      </w:rPr>
    </w:lvl>
    <w:lvl w:ilvl="4" w:tplc="55D09BCE">
      <w:numFmt w:val="bullet"/>
      <w:lvlText w:val="•"/>
      <w:lvlJc w:val="left"/>
      <w:pPr>
        <w:ind w:left="6780" w:hanging="481"/>
      </w:pPr>
      <w:rPr>
        <w:rFonts w:hint="default"/>
      </w:rPr>
    </w:lvl>
    <w:lvl w:ilvl="5" w:tplc="9F24B846">
      <w:numFmt w:val="bullet"/>
      <w:lvlText w:val="•"/>
      <w:lvlJc w:val="left"/>
      <w:pPr>
        <w:ind w:left="7460" w:hanging="481"/>
      </w:pPr>
      <w:rPr>
        <w:rFonts w:hint="default"/>
      </w:rPr>
    </w:lvl>
    <w:lvl w:ilvl="6" w:tplc="E1565CF2">
      <w:numFmt w:val="bullet"/>
      <w:lvlText w:val="•"/>
      <w:lvlJc w:val="left"/>
      <w:pPr>
        <w:ind w:left="8140" w:hanging="481"/>
      </w:pPr>
      <w:rPr>
        <w:rFonts w:hint="default"/>
      </w:rPr>
    </w:lvl>
    <w:lvl w:ilvl="7" w:tplc="277AF39E">
      <w:numFmt w:val="bullet"/>
      <w:lvlText w:val="•"/>
      <w:lvlJc w:val="left"/>
      <w:pPr>
        <w:ind w:left="8820" w:hanging="481"/>
      </w:pPr>
      <w:rPr>
        <w:rFonts w:hint="default"/>
      </w:rPr>
    </w:lvl>
    <w:lvl w:ilvl="8" w:tplc="90741B66">
      <w:numFmt w:val="bullet"/>
      <w:lvlText w:val="•"/>
      <w:lvlJc w:val="left"/>
      <w:pPr>
        <w:ind w:left="9500" w:hanging="481"/>
      </w:pPr>
      <w:rPr>
        <w:rFonts w:hint="default"/>
      </w:rPr>
    </w:lvl>
  </w:abstractNum>
  <w:abstractNum w:abstractNumId="27">
    <w:nsid w:val="5E384FCE"/>
    <w:multiLevelType w:val="multilevel"/>
    <w:tmpl w:val="B5B206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5F7E31D4"/>
    <w:multiLevelType w:val="multilevel"/>
    <w:tmpl w:val="03007B90"/>
    <w:lvl w:ilvl="0">
      <w:start w:val="1"/>
      <w:numFmt w:val="decimal"/>
      <w:pStyle w:val="1"/>
      <w:suff w:val="space"/>
      <w:lvlText w:val="%1"/>
      <w:lvlJc w:val="left"/>
      <w:pPr>
        <w:ind w:left="0" w:firstLine="851"/>
      </w:pPr>
      <w:rPr>
        <w:rFonts w:ascii="Times New Roman" w:hAnsi="Times New Roman" w:hint="default"/>
        <w:b/>
        <w:i w:val="0"/>
        <w:caps w:val="0"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10"/>
      <w:suff w:val="space"/>
      <w:lvlText w:val="%1.%2"/>
      <w:lvlJc w:val="left"/>
      <w:pPr>
        <w:ind w:left="0" w:firstLine="851"/>
      </w:pPr>
      <w:rPr>
        <w:rFonts w:ascii="Times New Roman" w:hAnsi="Times New Roman" w:hint="default"/>
        <w:b/>
        <w:i w:val="0"/>
        <w:caps w:val="0"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2"/>
      <w:suff w:val="space"/>
      <w:lvlText w:val="%1.%2.%3"/>
      <w:lvlJc w:val="left"/>
      <w:pPr>
        <w:ind w:left="0" w:firstLine="851"/>
      </w:pPr>
      <w:rPr>
        <w:rFonts w:ascii="Times New Roman" w:hAnsi="Times New Roman" w:hint="default"/>
        <w:b/>
        <w:i w:val="0"/>
        <w:caps w:val="0"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3"/>
      <w:suff w:val="space"/>
      <w:lvlText w:val="%1.%2.%3.%4"/>
      <w:lvlJc w:val="left"/>
      <w:pPr>
        <w:ind w:left="0" w:firstLine="851"/>
      </w:pPr>
      <w:rPr>
        <w:rFonts w:ascii="Times New Roman" w:hAnsi="Times New Roman" w:hint="default"/>
        <w:b/>
        <w:i w:val="0"/>
        <w:caps w:val="0"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tabs>
          <w:tab w:val="num" w:pos="1931"/>
        </w:tabs>
        <w:ind w:left="1931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291"/>
        </w:tabs>
        <w:ind w:left="2291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291"/>
        </w:tabs>
        <w:ind w:left="2291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651"/>
        </w:tabs>
        <w:ind w:left="2651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011"/>
        </w:tabs>
        <w:ind w:left="3011" w:hanging="2160"/>
      </w:pPr>
      <w:rPr>
        <w:rFonts w:hint="default"/>
      </w:rPr>
    </w:lvl>
  </w:abstractNum>
  <w:abstractNum w:abstractNumId="29">
    <w:nsid w:val="62965A3B"/>
    <w:multiLevelType w:val="hybridMultilevel"/>
    <w:tmpl w:val="C770B0AA"/>
    <w:lvl w:ilvl="0" w:tplc="DA4403A4">
      <w:numFmt w:val="bullet"/>
      <w:lvlText w:val="-"/>
      <w:lvlJc w:val="left"/>
      <w:pPr>
        <w:ind w:left="287" w:hanging="34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ru-RU" w:bidi="ru-RU"/>
      </w:rPr>
    </w:lvl>
    <w:lvl w:ilvl="1" w:tplc="F730B20E">
      <w:numFmt w:val="bullet"/>
      <w:lvlText w:val="•"/>
      <w:lvlJc w:val="left"/>
      <w:pPr>
        <w:ind w:left="1287" w:hanging="341"/>
      </w:pPr>
      <w:rPr>
        <w:rFonts w:hint="default"/>
        <w:lang w:val="ru-RU" w:eastAsia="ru-RU" w:bidi="ru-RU"/>
      </w:rPr>
    </w:lvl>
    <w:lvl w:ilvl="2" w:tplc="491C4CDE">
      <w:numFmt w:val="bullet"/>
      <w:lvlText w:val="•"/>
      <w:lvlJc w:val="left"/>
      <w:pPr>
        <w:ind w:left="2294" w:hanging="341"/>
      </w:pPr>
      <w:rPr>
        <w:rFonts w:hint="default"/>
        <w:lang w:val="ru-RU" w:eastAsia="ru-RU" w:bidi="ru-RU"/>
      </w:rPr>
    </w:lvl>
    <w:lvl w:ilvl="3" w:tplc="65CA60BC">
      <w:numFmt w:val="bullet"/>
      <w:lvlText w:val="•"/>
      <w:lvlJc w:val="left"/>
      <w:pPr>
        <w:ind w:left="3302" w:hanging="341"/>
      </w:pPr>
      <w:rPr>
        <w:rFonts w:hint="default"/>
        <w:lang w:val="ru-RU" w:eastAsia="ru-RU" w:bidi="ru-RU"/>
      </w:rPr>
    </w:lvl>
    <w:lvl w:ilvl="4" w:tplc="7F38F04C">
      <w:numFmt w:val="bullet"/>
      <w:lvlText w:val="•"/>
      <w:lvlJc w:val="left"/>
      <w:pPr>
        <w:ind w:left="4309" w:hanging="341"/>
      </w:pPr>
      <w:rPr>
        <w:rFonts w:hint="default"/>
        <w:lang w:val="ru-RU" w:eastAsia="ru-RU" w:bidi="ru-RU"/>
      </w:rPr>
    </w:lvl>
    <w:lvl w:ilvl="5" w:tplc="4418CE18">
      <w:numFmt w:val="bullet"/>
      <w:lvlText w:val="•"/>
      <w:lvlJc w:val="left"/>
      <w:pPr>
        <w:ind w:left="5317" w:hanging="341"/>
      </w:pPr>
      <w:rPr>
        <w:rFonts w:hint="default"/>
        <w:lang w:val="ru-RU" w:eastAsia="ru-RU" w:bidi="ru-RU"/>
      </w:rPr>
    </w:lvl>
    <w:lvl w:ilvl="6" w:tplc="EDF0A66C">
      <w:numFmt w:val="bullet"/>
      <w:lvlText w:val="•"/>
      <w:lvlJc w:val="left"/>
      <w:pPr>
        <w:ind w:left="6324" w:hanging="341"/>
      </w:pPr>
      <w:rPr>
        <w:rFonts w:hint="default"/>
        <w:lang w:val="ru-RU" w:eastAsia="ru-RU" w:bidi="ru-RU"/>
      </w:rPr>
    </w:lvl>
    <w:lvl w:ilvl="7" w:tplc="EBBABF40">
      <w:numFmt w:val="bullet"/>
      <w:lvlText w:val="•"/>
      <w:lvlJc w:val="left"/>
      <w:pPr>
        <w:ind w:left="7331" w:hanging="341"/>
      </w:pPr>
      <w:rPr>
        <w:rFonts w:hint="default"/>
        <w:lang w:val="ru-RU" w:eastAsia="ru-RU" w:bidi="ru-RU"/>
      </w:rPr>
    </w:lvl>
    <w:lvl w:ilvl="8" w:tplc="8C7ABF46">
      <w:numFmt w:val="bullet"/>
      <w:lvlText w:val="•"/>
      <w:lvlJc w:val="left"/>
      <w:pPr>
        <w:ind w:left="8339" w:hanging="341"/>
      </w:pPr>
      <w:rPr>
        <w:rFonts w:hint="default"/>
        <w:lang w:val="ru-RU" w:eastAsia="ru-RU" w:bidi="ru-RU"/>
      </w:rPr>
    </w:lvl>
  </w:abstractNum>
  <w:abstractNum w:abstractNumId="30">
    <w:nsid w:val="669708C2"/>
    <w:multiLevelType w:val="hybridMultilevel"/>
    <w:tmpl w:val="77903586"/>
    <w:lvl w:ilvl="0" w:tplc="B0DEABE8">
      <w:start w:val="3"/>
      <w:numFmt w:val="decimal"/>
      <w:lvlText w:val="%1."/>
      <w:lvlJc w:val="left"/>
      <w:pPr>
        <w:ind w:left="458" w:hanging="272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7267F28">
      <w:numFmt w:val="bullet"/>
      <w:lvlText w:val="•"/>
      <w:lvlJc w:val="left"/>
      <w:pPr>
        <w:ind w:left="1500" w:hanging="272"/>
      </w:pPr>
      <w:rPr>
        <w:rFonts w:hint="default"/>
      </w:rPr>
    </w:lvl>
    <w:lvl w:ilvl="2" w:tplc="B8D08FE4">
      <w:numFmt w:val="bullet"/>
      <w:lvlText w:val="•"/>
      <w:lvlJc w:val="left"/>
      <w:pPr>
        <w:ind w:left="2540" w:hanging="272"/>
      </w:pPr>
      <w:rPr>
        <w:rFonts w:hint="default"/>
      </w:rPr>
    </w:lvl>
    <w:lvl w:ilvl="3" w:tplc="98627E90">
      <w:numFmt w:val="bullet"/>
      <w:lvlText w:val="•"/>
      <w:lvlJc w:val="left"/>
      <w:pPr>
        <w:ind w:left="3580" w:hanging="272"/>
      </w:pPr>
      <w:rPr>
        <w:rFonts w:hint="default"/>
      </w:rPr>
    </w:lvl>
    <w:lvl w:ilvl="4" w:tplc="D488E3A8">
      <w:numFmt w:val="bullet"/>
      <w:lvlText w:val="•"/>
      <w:lvlJc w:val="left"/>
      <w:pPr>
        <w:ind w:left="4620" w:hanging="272"/>
      </w:pPr>
      <w:rPr>
        <w:rFonts w:hint="default"/>
      </w:rPr>
    </w:lvl>
    <w:lvl w:ilvl="5" w:tplc="466C287E">
      <w:numFmt w:val="bullet"/>
      <w:lvlText w:val="•"/>
      <w:lvlJc w:val="left"/>
      <w:pPr>
        <w:ind w:left="5660" w:hanging="272"/>
      </w:pPr>
      <w:rPr>
        <w:rFonts w:hint="default"/>
      </w:rPr>
    </w:lvl>
    <w:lvl w:ilvl="6" w:tplc="DD602584">
      <w:numFmt w:val="bullet"/>
      <w:lvlText w:val="•"/>
      <w:lvlJc w:val="left"/>
      <w:pPr>
        <w:ind w:left="6700" w:hanging="272"/>
      </w:pPr>
      <w:rPr>
        <w:rFonts w:hint="default"/>
      </w:rPr>
    </w:lvl>
    <w:lvl w:ilvl="7" w:tplc="A37AFEA0">
      <w:numFmt w:val="bullet"/>
      <w:lvlText w:val="•"/>
      <w:lvlJc w:val="left"/>
      <w:pPr>
        <w:ind w:left="7740" w:hanging="272"/>
      </w:pPr>
      <w:rPr>
        <w:rFonts w:hint="default"/>
      </w:rPr>
    </w:lvl>
    <w:lvl w:ilvl="8" w:tplc="FF58953C">
      <w:numFmt w:val="bullet"/>
      <w:lvlText w:val="•"/>
      <w:lvlJc w:val="left"/>
      <w:pPr>
        <w:ind w:left="8780" w:hanging="272"/>
      </w:pPr>
      <w:rPr>
        <w:rFonts w:hint="default"/>
      </w:rPr>
    </w:lvl>
  </w:abstractNum>
  <w:abstractNum w:abstractNumId="31">
    <w:nsid w:val="6F362AA0"/>
    <w:multiLevelType w:val="hybridMultilevel"/>
    <w:tmpl w:val="727A204E"/>
    <w:lvl w:ilvl="0" w:tplc="B2D05DC0">
      <w:start w:val="1"/>
      <w:numFmt w:val="decimal"/>
      <w:lvlText w:val="%1"/>
      <w:lvlJc w:val="left"/>
      <w:pPr>
        <w:ind w:left="2712" w:hanging="481"/>
      </w:pPr>
      <w:rPr>
        <w:rFonts w:hint="default"/>
      </w:rPr>
    </w:lvl>
    <w:lvl w:ilvl="1" w:tplc="23D04DE4">
      <w:numFmt w:val="none"/>
      <w:lvlText w:val=""/>
      <w:lvlJc w:val="left"/>
      <w:pPr>
        <w:tabs>
          <w:tab w:val="num" w:pos="360"/>
        </w:tabs>
      </w:pPr>
    </w:lvl>
    <w:lvl w:ilvl="2" w:tplc="98A20160">
      <w:numFmt w:val="none"/>
      <w:lvlText w:val=""/>
      <w:lvlJc w:val="left"/>
      <w:pPr>
        <w:tabs>
          <w:tab w:val="num" w:pos="360"/>
        </w:tabs>
      </w:pPr>
    </w:lvl>
    <w:lvl w:ilvl="3" w:tplc="2A2AE9EA">
      <w:numFmt w:val="bullet"/>
      <w:lvlText w:val="•"/>
      <w:lvlJc w:val="left"/>
      <w:pPr>
        <w:ind w:left="5162" w:hanging="481"/>
      </w:pPr>
      <w:rPr>
        <w:rFonts w:hint="default"/>
      </w:rPr>
    </w:lvl>
    <w:lvl w:ilvl="4" w:tplc="5D04D84C">
      <w:numFmt w:val="bullet"/>
      <w:lvlText w:val="•"/>
      <w:lvlJc w:val="left"/>
      <w:pPr>
        <w:ind w:left="5976" w:hanging="481"/>
      </w:pPr>
      <w:rPr>
        <w:rFonts w:hint="default"/>
      </w:rPr>
    </w:lvl>
    <w:lvl w:ilvl="5" w:tplc="87403DD6">
      <w:numFmt w:val="bullet"/>
      <w:lvlText w:val="•"/>
      <w:lvlJc w:val="left"/>
      <w:pPr>
        <w:ind w:left="6790" w:hanging="481"/>
      </w:pPr>
      <w:rPr>
        <w:rFonts w:hint="default"/>
      </w:rPr>
    </w:lvl>
    <w:lvl w:ilvl="6" w:tplc="C5A2830A">
      <w:numFmt w:val="bullet"/>
      <w:lvlText w:val="•"/>
      <w:lvlJc w:val="left"/>
      <w:pPr>
        <w:ind w:left="7604" w:hanging="481"/>
      </w:pPr>
      <w:rPr>
        <w:rFonts w:hint="default"/>
      </w:rPr>
    </w:lvl>
    <w:lvl w:ilvl="7" w:tplc="8FFE7B32">
      <w:numFmt w:val="bullet"/>
      <w:lvlText w:val="•"/>
      <w:lvlJc w:val="left"/>
      <w:pPr>
        <w:ind w:left="8418" w:hanging="481"/>
      </w:pPr>
      <w:rPr>
        <w:rFonts w:hint="default"/>
      </w:rPr>
    </w:lvl>
    <w:lvl w:ilvl="8" w:tplc="A956F368">
      <w:numFmt w:val="bullet"/>
      <w:lvlText w:val="•"/>
      <w:lvlJc w:val="left"/>
      <w:pPr>
        <w:ind w:left="9232" w:hanging="481"/>
      </w:pPr>
      <w:rPr>
        <w:rFonts w:hint="default"/>
      </w:rPr>
    </w:lvl>
  </w:abstractNum>
  <w:abstractNum w:abstractNumId="32">
    <w:nsid w:val="70C57D50"/>
    <w:multiLevelType w:val="hybridMultilevel"/>
    <w:tmpl w:val="8C065C06"/>
    <w:lvl w:ilvl="0" w:tplc="C2E20238">
      <w:start w:val="1"/>
      <w:numFmt w:val="decimal"/>
      <w:lvlText w:val="%1)"/>
      <w:lvlJc w:val="left"/>
      <w:pPr>
        <w:ind w:left="1264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9C56FC34">
      <w:numFmt w:val="bullet"/>
      <w:lvlText w:val="•"/>
      <w:lvlJc w:val="left"/>
      <w:pPr>
        <w:ind w:left="2220" w:hanging="260"/>
      </w:pPr>
      <w:rPr>
        <w:rFonts w:hint="default"/>
      </w:rPr>
    </w:lvl>
    <w:lvl w:ilvl="2" w:tplc="E4D09502">
      <w:numFmt w:val="bullet"/>
      <w:lvlText w:val="•"/>
      <w:lvlJc w:val="left"/>
      <w:pPr>
        <w:ind w:left="3180" w:hanging="260"/>
      </w:pPr>
      <w:rPr>
        <w:rFonts w:hint="default"/>
      </w:rPr>
    </w:lvl>
    <w:lvl w:ilvl="3" w:tplc="1B1EA15E">
      <w:numFmt w:val="bullet"/>
      <w:lvlText w:val="•"/>
      <w:lvlJc w:val="left"/>
      <w:pPr>
        <w:ind w:left="4140" w:hanging="260"/>
      </w:pPr>
      <w:rPr>
        <w:rFonts w:hint="default"/>
      </w:rPr>
    </w:lvl>
    <w:lvl w:ilvl="4" w:tplc="013A8DFC">
      <w:numFmt w:val="bullet"/>
      <w:lvlText w:val="•"/>
      <w:lvlJc w:val="left"/>
      <w:pPr>
        <w:ind w:left="5100" w:hanging="260"/>
      </w:pPr>
      <w:rPr>
        <w:rFonts w:hint="default"/>
      </w:rPr>
    </w:lvl>
    <w:lvl w:ilvl="5" w:tplc="7B365512">
      <w:numFmt w:val="bullet"/>
      <w:lvlText w:val="•"/>
      <w:lvlJc w:val="left"/>
      <w:pPr>
        <w:ind w:left="6060" w:hanging="260"/>
      </w:pPr>
      <w:rPr>
        <w:rFonts w:hint="default"/>
      </w:rPr>
    </w:lvl>
    <w:lvl w:ilvl="6" w:tplc="1FFEA73C">
      <w:numFmt w:val="bullet"/>
      <w:lvlText w:val="•"/>
      <w:lvlJc w:val="left"/>
      <w:pPr>
        <w:ind w:left="7020" w:hanging="260"/>
      </w:pPr>
      <w:rPr>
        <w:rFonts w:hint="default"/>
      </w:rPr>
    </w:lvl>
    <w:lvl w:ilvl="7" w:tplc="3658354A">
      <w:numFmt w:val="bullet"/>
      <w:lvlText w:val="•"/>
      <w:lvlJc w:val="left"/>
      <w:pPr>
        <w:ind w:left="7980" w:hanging="260"/>
      </w:pPr>
      <w:rPr>
        <w:rFonts w:hint="default"/>
      </w:rPr>
    </w:lvl>
    <w:lvl w:ilvl="8" w:tplc="CC82151E">
      <w:numFmt w:val="bullet"/>
      <w:lvlText w:val="•"/>
      <w:lvlJc w:val="left"/>
      <w:pPr>
        <w:ind w:left="8940" w:hanging="260"/>
      </w:pPr>
      <w:rPr>
        <w:rFonts w:hint="default"/>
      </w:rPr>
    </w:lvl>
  </w:abstractNum>
  <w:abstractNum w:abstractNumId="33">
    <w:nsid w:val="73196352"/>
    <w:multiLevelType w:val="multilevel"/>
    <w:tmpl w:val="24CE3D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>
    <w:nsid w:val="74576C83"/>
    <w:multiLevelType w:val="hybridMultilevel"/>
    <w:tmpl w:val="6B4A7D52"/>
    <w:lvl w:ilvl="0" w:tplc="25E4F0DE">
      <w:start w:val="2"/>
      <w:numFmt w:val="decimal"/>
      <w:lvlText w:val="%1"/>
      <w:lvlJc w:val="left"/>
      <w:pPr>
        <w:ind w:left="4627" w:hanging="600"/>
      </w:pPr>
      <w:rPr>
        <w:rFonts w:hint="default"/>
      </w:rPr>
    </w:lvl>
    <w:lvl w:ilvl="1" w:tplc="1B8E6A20">
      <w:numFmt w:val="none"/>
      <w:lvlText w:val=""/>
      <w:lvlJc w:val="left"/>
      <w:pPr>
        <w:tabs>
          <w:tab w:val="num" w:pos="360"/>
        </w:tabs>
      </w:pPr>
    </w:lvl>
    <w:lvl w:ilvl="2" w:tplc="DE305C5C">
      <w:numFmt w:val="none"/>
      <w:lvlText w:val=""/>
      <w:lvlJc w:val="left"/>
      <w:pPr>
        <w:tabs>
          <w:tab w:val="num" w:pos="360"/>
        </w:tabs>
      </w:pPr>
    </w:lvl>
    <w:lvl w:ilvl="3" w:tplc="C4E4D13A">
      <w:numFmt w:val="bullet"/>
      <w:lvlText w:val="-"/>
      <w:lvlJc w:val="left"/>
      <w:pPr>
        <w:ind w:left="458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4" w:tplc="1512C6B4">
      <w:numFmt w:val="bullet"/>
      <w:lvlText w:val="•"/>
      <w:lvlJc w:val="left"/>
      <w:pPr>
        <w:ind w:left="6700" w:hanging="140"/>
      </w:pPr>
      <w:rPr>
        <w:rFonts w:hint="default"/>
      </w:rPr>
    </w:lvl>
    <w:lvl w:ilvl="5" w:tplc="889687C6">
      <w:numFmt w:val="bullet"/>
      <w:lvlText w:val="•"/>
      <w:lvlJc w:val="left"/>
      <w:pPr>
        <w:ind w:left="7393" w:hanging="140"/>
      </w:pPr>
      <w:rPr>
        <w:rFonts w:hint="default"/>
      </w:rPr>
    </w:lvl>
    <w:lvl w:ilvl="6" w:tplc="337459E0">
      <w:numFmt w:val="bullet"/>
      <w:lvlText w:val="•"/>
      <w:lvlJc w:val="left"/>
      <w:pPr>
        <w:ind w:left="8086" w:hanging="140"/>
      </w:pPr>
      <w:rPr>
        <w:rFonts w:hint="default"/>
      </w:rPr>
    </w:lvl>
    <w:lvl w:ilvl="7" w:tplc="5008C46E">
      <w:numFmt w:val="bullet"/>
      <w:lvlText w:val="•"/>
      <w:lvlJc w:val="left"/>
      <w:pPr>
        <w:ind w:left="8780" w:hanging="140"/>
      </w:pPr>
      <w:rPr>
        <w:rFonts w:hint="default"/>
      </w:rPr>
    </w:lvl>
    <w:lvl w:ilvl="8" w:tplc="4B902B9C">
      <w:numFmt w:val="bullet"/>
      <w:lvlText w:val="•"/>
      <w:lvlJc w:val="left"/>
      <w:pPr>
        <w:ind w:left="9473" w:hanging="140"/>
      </w:pPr>
      <w:rPr>
        <w:rFonts w:hint="default"/>
      </w:rPr>
    </w:lvl>
  </w:abstractNum>
  <w:abstractNum w:abstractNumId="35">
    <w:nsid w:val="7AAF4B8C"/>
    <w:multiLevelType w:val="hybridMultilevel"/>
    <w:tmpl w:val="1E9826B6"/>
    <w:lvl w:ilvl="0" w:tplc="A20AF580">
      <w:start w:val="1"/>
      <w:numFmt w:val="decimal"/>
      <w:lvlText w:val="%1)"/>
      <w:lvlJc w:val="left"/>
      <w:pPr>
        <w:ind w:left="458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4F42570">
      <w:numFmt w:val="bullet"/>
      <w:lvlText w:val="•"/>
      <w:lvlJc w:val="left"/>
      <w:pPr>
        <w:ind w:left="1500" w:hanging="260"/>
      </w:pPr>
      <w:rPr>
        <w:rFonts w:hint="default"/>
      </w:rPr>
    </w:lvl>
    <w:lvl w:ilvl="2" w:tplc="BFD4E1E2">
      <w:numFmt w:val="bullet"/>
      <w:lvlText w:val="•"/>
      <w:lvlJc w:val="left"/>
      <w:pPr>
        <w:ind w:left="2540" w:hanging="260"/>
      </w:pPr>
      <w:rPr>
        <w:rFonts w:hint="default"/>
      </w:rPr>
    </w:lvl>
    <w:lvl w:ilvl="3" w:tplc="5D5604C0">
      <w:numFmt w:val="bullet"/>
      <w:lvlText w:val="•"/>
      <w:lvlJc w:val="left"/>
      <w:pPr>
        <w:ind w:left="3580" w:hanging="260"/>
      </w:pPr>
      <w:rPr>
        <w:rFonts w:hint="default"/>
      </w:rPr>
    </w:lvl>
    <w:lvl w:ilvl="4" w:tplc="8F64682A">
      <w:numFmt w:val="bullet"/>
      <w:lvlText w:val="•"/>
      <w:lvlJc w:val="left"/>
      <w:pPr>
        <w:ind w:left="4620" w:hanging="260"/>
      </w:pPr>
      <w:rPr>
        <w:rFonts w:hint="default"/>
      </w:rPr>
    </w:lvl>
    <w:lvl w:ilvl="5" w:tplc="A114145E">
      <w:numFmt w:val="bullet"/>
      <w:lvlText w:val="•"/>
      <w:lvlJc w:val="left"/>
      <w:pPr>
        <w:ind w:left="5660" w:hanging="260"/>
      </w:pPr>
      <w:rPr>
        <w:rFonts w:hint="default"/>
      </w:rPr>
    </w:lvl>
    <w:lvl w:ilvl="6" w:tplc="9E467C44">
      <w:numFmt w:val="bullet"/>
      <w:lvlText w:val="•"/>
      <w:lvlJc w:val="left"/>
      <w:pPr>
        <w:ind w:left="6700" w:hanging="260"/>
      </w:pPr>
      <w:rPr>
        <w:rFonts w:hint="default"/>
      </w:rPr>
    </w:lvl>
    <w:lvl w:ilvl="7" w:tplc="D12C06BE">
      <w:numFmt w:val="bullet"/>
      <w:lvlText w:val="•"/>
      <w:lvlJc w:val="left"/>
      <w:pPr>
        <w:ind w:left="7740" w:hanging="260"/>
      </w:pPr>
      <w:rPr>
        <w:rFonts w:hint="default"/>
      </w:rPr>
    </w:lvl>
    <w:lvl w:ilvl="8" w:tplc="F90036E2">
      <w:numFmt w:val="bullet"/>
      <w:lvlText w:val="•"/>
      <w:lvlJc w:val="left"/>
      <w:pPr>
        <w:ind w:left="8780" w:hanging="260"/>
      </w:pPr>
      <w:rPr>
        <w:rFonts w:hint="default"/>
      </w:rPr>
    </w:lvl>
  </w:abstractNum>
  <w:abstractNum w:abstractNumId="36">
    <w:nsid w:val="7DCF37B5"/>
    <w:multiLevelType w:val="hybridMultilevel"/>
    <w:tmpl w:val="CFAA2DA2"/>
    <w:lvl w:ilvl="0" w:tplc="2B0260FC">
      <w:start w:val="1"/>
      <w:numFmt w:val="decimal"/>
      <w:lvlText w:val="%1)"/>
      <w:lvlJc w:val="left"/>
      <w:pPr>
        <w:ind w:left="1257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8C097F8">
      <w:numFmt w:val="bullet"/>
      <w:lvlText w:val="•"/>
      <w:lvlJc w:val="left"/>
      <w:pPr>
        <w:ind w:left="2220" w:hanging="260"/>
      </w:pPr>
      <w:rPr>
        <w:rFonts w:hint="default"/>
      </w:rPr>
    </w:lvl>
    <w:lvl w:ilvl="2" w:tplc="84AAD580">
      <w:numFmt w:val="bullet"/>
      <w:lvlText w:val="•"/>
      <w:lvlJc w:val="left"/>
      <w:pPr>
        <w:ind w:left="3180" w:hanging="260"/>
      </w:pPr>
      <w:rPr>
        <w:rFonts w:hint="default"/>
      </w:rPr>
    </w:lvl>
    <w:lvl w:ilvl="3" w:tplc="379CDA90">
      <w:numFmt w:val="bullet"/>
      <w:lvlText w:val="•"/>
      <w:lvlJc w:val="left"/>
      <w:pPr>
        <w:ind w:left="4140" w:hanging="260"/>
      </w:pPr>
      <w:rPr>
        <w:rFonts w:hint="default"/>
      </w:rPr>
    </w:lvl>
    <w:lvl w:ilvl="4" w:tplc="717618D2">
      <w:numFmt w:val="bullet"/>
      <w:lvlText w:val="•"/>
      <w:lvlJc w:val="left"/>
      <w:pPr>
        <w:ind w:left="5100" w:hanging="260"/>
      </w:pPr>
      <w:rPr>
        <w:rFonts w:hint="default"/>
      </w:rPr>
    </w:lvl>
    <w:lvl w:ilvl="5" w:tplc="96829B2A">
      <w:numFmt w:val="bullet"/>
      <w:lvlText w:val="•"/>
      <w:lvlJc w:val="left"/>
      <w:pPr>
        <w:ind w:left="6060" w:hanging="260"/>
      </w:pPr>
      <w:rPr>
        <w:rFonts w:hint="default"/>
      </w:rPr>
    </w:lvl>
    <w:lvl w:ilvl="6" w:tplc="02C0E142">
      <w:numFmt w:val="bullet"/>
      <w:lvlText w:val="•"/>
      <w:lvlJc w:val="left"/>
      <w:pPr>
        <w:ind w:left="7020" w:hanging="260"/>
      </w:pPr>
      <w:rPr>
        <w:rFonts w:hint="default"/>
      </w:rPr>
    </w:lvl>
    <w:lvl w:ilvl="7" w:tplc="512C86BE">
      <w:numFmt w:val="bullet"/>
      <w:lvlText w:val="•"/>
      <w:lvlJc w:val="left"/>
      <w:pPr>
        <w:ind w:left="7980" w:hanging="260"/>
      </w:pPr>
      <w:rPr>
        <w:rFonts w:hint="default"/>
      </w:rPr>
    </w:lvl>
    <w:lvl w:ilvl="8" w:tplc="CE5C5DD6">
      <w:numFmt w:val="bullet"/>
      <w:lvlText w:val="•"/>
      <w:lvlJc w:val="left"/>
      <w:pPr>
        <w:ind w:left="8940" w:hanging="260"/>
      </w:pPr>
      <w:rPr>
        <w:rFonts w:hint="default"/>
      </w:rPr>
    </w:lvl>
  </w:abstractNum>
  <w:abstractNum w:abstractNumId="37">
    <w:nsid w:val="7F23365B"/>
    <w:multiLevelType w:val="hybridMultilevel"/>
    <w:tmpl w:val="079E932C"/>
    <w:lvl w:ilvl="0" w:tplc="819A82AE">
      <w:start w:val="1"/>
      <w:numFmt w:val="decimal"/>
      <w:lvlText w:val="%1)"/>
      <w:lvlJc w:val="left"/>
      <w:pPr>
        <w:ind w:left="1264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EF618B4">
      <w:numFmt w:val="bullet"/>
      <w:lvlText w:val="•"/>
      <w:lvlJc w:val="left"/>
      <w:pPr>
        <w:ind w:left="2220" w:hanging="260"/>
      </w:pPr>
      <w:rPr>
        <w:rFonts w:hint="default"/>
      </w:rPr>
    </w:lvl>
    <w:lvl w:ilvl="2" w:tplc="2CA28ED0">
      <w:numFmt w:val="bullet"/>
      <w:lvlText w:val="•"/>
      <w:lvlJc w:val="left"/>
      <w:pPr>
        <w:ind w:left="3180" w:hanging="260"/>
      </w:pPr>
      <w:rPr>
        <w:rFonts w:hint="default"/>
      </w:rPr>
    </w:lvl>
    <w:lvl w:ilvl="3" w:tplc="22D2298A">
      <w:numFmt w:val="bullet"/>
      <w:lvlText w:val="•"/>
      <w:lvlJc w:val="left"/>
      <w:pPr>
        <w:ind w:left="4140" w:hanging="260"/>
      </w:pPr>
      <w:rPr>
        <w:rFonts w:hint="default"/>
      </w:rPr>
    </w:lvl>
    <w:lvl w:ilvl="4" w:tplc="0064738E">
      <w:numFmt w:val="bullet"/>
      <w:lvlText w:val="•"/>
      <w:lvlJc w:val="left"/>
      <w:pPr>
        <w:ind w:left="5100" w:hanging="260"/>
      </w:pPr>
      <w:rPr>
        <w:rFonts w:hint="default"/>
      </w:rPr>
    </w:lvl>
    <w:lvl w:ilvl="5" w:tplc="7450B88C">
      <w:numFmt w:val="bullet"/>
      <w:lvlText w:val="•"/>
      <w:lvlJc w:val="left"/>
      <w:pPr>
        <w:ind w:left="6060" w:hanging="260"/>
      </w:pPr>
      <w:rPr>
        <w:rFonts w:hint="default"/>
      </w:rPr>
    </w:lvl>
    <w:lvl w:ilvl="6" w:tplc="80B4E9FC">
      <w:numFmt w:val="bullet"/>
      <w:lvlText w:val="•"/>
      <w:lvlJc w:val="left"/>
      <w:pPr>
        <w:ind w:left="7020" w:hanging="260"/>
      </w:pPr>
      <w:rPr>
        <w:rFonts w:hint="default"/>
      </w:rPr>
    </w:lvl>
    <w:lvl w:ilvl="7" w:tplc="0F2C7538">
      <w:numFmt w:val="bullet"/>
      <w:lvlText w:val="•"/>
      <w:lvlJc w:val="left"/>
      <w:pPr>
        <w:ind w:left="7980" w:hanging="260"/>
      </w:pPr>
      <w:rPr>
        <w:rFonts w:hint="default"/>
      </w:rPr>
    </w:lvl>
    <w:lvl w:ilvl="8" w:tplc="75F4820C">
      <w:numFmt w:val="bullet"/>
      <w:lvlText w:val="•"/>
      <w:lvlJc w:val="left"/>
      <w:pPr>
        <w:ind w:left="8940" w:hanging="260"/>
      </w:pPr>
      <w:rPr>
        <w:rFonts w:hint="default"/>
      </w:rPr>
    </w:lvl>
  </w:abstractNum>
  <w:num w:numId="1">
    <w:abstractNumId w:val="28"/>
  </w:num>
  <w:num w:numId="2">
    <w:abstractNumId w:val="10"/>
  </w:num>
  <w:num w:numId="3">
    <w:abstractNumId w:val="24"/>
  </w:num>
  <w:num w:numId="4">
    <w:abstractNumId w:val="3"/>
  </w:num>
  <w:num w:numId="5">
    <w:abstractNumId w:val="9"/>
  </w:num>
  <w:num w:numId="6">
    <w:abstractNumId w:val="22"/>
  </w:num>
  <w:num w:numId="7">
    <w:abstractNumId w:val="6"/>
  </w:num>
  <w:num w:numId="8">
    <w:abstractNumId w:val="26"/>
  </w:num>
  <w:num w:numId="9">
    <w:abstractNumId w:val="30"/>
  </w:num>
  <w:num w:numId="10">
    <w:abstractNumId w:val="12"/>
  </w:num>
  <w:num w:numId="11">
    <w:abstractNumId w:val="35"/>
  </w:num>
  <w:num w:numId="12">
    <w:abstractNumId w:val="32"/>
  </w:num>
  <w:num w:numId="13">
    <w:abstractNumId w:val="21"/>
  </w:num>
  <w:num w:numId="14">
    <w:abstractNumId w:val="18"/>
  </w:num>
  <w:num w:numId="15">
    <w:abstractNumId w:val="25"/>
  </w:num>
  <w:num w:numId="16">
    <w:abstractNumId w:val="20"/>
  </w:num>
  <w:num w:numId="17">
    <w:abstractNumId w:val="31"/>
  </w:num>
  <w:num w:numId="18">
    <w:abstractNumId w:val="17"/>
  </w:num>
  <w:num w:numId="19">
    <w:abstractNumId w:val="13"/>
  </w:num>
  <w:num w:numId="20">
    <w:abstractNumId w:val="7"/>
  </w:num>
  <w:num w:numId="21">
    <w:abstractNumId w:val="34"/>
  </w:num>
  <w:num w:numId="22">
    <w:abstractNumId w:val="8"/>
  </w:num>
  <w:num w:numId="23">
    <w:abstractNumId w:val="36"/>
  </w:num>
  <w:num w:numId="24">
    <w:abstractNumId w:val="11"/>
  </w:num>
  <w:num w:numId="25">
    <w:abstractNumId w:val="15"/>
  </w:num>
  <w:num w:numId="26">
    <w:abstractNumId w:val="37"/>
  </w:num>
  <w:num w:numId="27">
    <w:abstractNumId w:val="14"/>
  </w:num>
  <w:num w:numId="28">
    <w:abstractNumId w:val="19"/>
  </w:num>
  <w:num w:numId="29">
    <w:abstractNumId w:val="16"/>
  </w:num>
  <w:num w:numId="30">
    <w:abstractNumId w:val="33"/>
  </w:num>
  <w:num w:numId="31">
    <w:abstractNumId w:val="27"/>
  </w:num>
  <w:num w:numId="32">
    <w:abstractNumId w:val="5"/>
  </w:num>
  <w:num w:numId="33">
    <w:abstractNumId w:val="29"/>
  </w:num>
  <w:num w:numId="34">
    <w:abstractNumId w:val="4"/>
  </w:num>
  <w:num w:numId="35">
    <w:abstractNumId w:val="23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TrueTypeFonts/>
  <w:activeWritingStyle w:appName="MSWord" w:lang="ru-RU" w:vendorID="1" w:dllVersion="512" w:checkStyle="0"/>
  <w:proofState w:spelling="clean" w:grammar="clean"/>
  <w:defaultTabStop w:val="709"/>
  <w:drawingGridHorizontalSpacing w:val="100"/>
  <w:displayHorizontalDrawingGridEvery w:val="2"/>
  <w:characterSpacingControl w:val="doNotCompress"/>
  <w:hdrShapeDefaults>
    <o:shapedefaults v:ext="edit" spidmax="2049" style="mso-position-horizontal-relative:page;mso-position-vertical-relative:page" fillcolor="white" strokecolor="none [3213]">
      <v:fill color="white"/>
      <v:stroke color="none [3213]" weight="1.5pt"/>
      <v:textbox inset="0,0,0,0"/>
    </o:shapedefaults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0B55"/>
    <w:rsid w:val="0000122F"/>
    <w:rsid w:val="0000248E"/>
    <w:rsid w:val="000026B8"/>
    <w:rsid w:val="00002B55"/>
    <w:rsid w:val="00003463"/>
    <w:rsid w:val="00005C60"/>
    <w:rsid w:val="00005C6A"/>
    <w:rsid w:val="000062F4"/>
    <w:rsid w:val="00006D2A"/>
    <w:rsid w:val="000122A1"/>
    <w:rsid w:val="00016D32"/>
    <w:rsid w:val="00020607"/>
    <w:rsid w:val="0002087A"/>
    <w:rsid w:val="0002151B"/>
    <w:rsid w:val="000215EF"/>
    <w:rsid w:val="00023E62"/>
    <w:rsid w:val="00023FB7"/>
    <w:rsid w:val="00030B8D"/>
    <w:rsid w:val="0003163D"/>
    <w:rsid w:val="0003255B"/>
    <w:rsid w:val="0003281A"/>
    <w:rsid w:val="00034BEC"/>
    <w:rsid w:val="00035E5D"/>
    <w:rsid w:val="0003668D"/>
    <w:rsid w:val="00040BD8"/>
    <w:rsid w:val="000420E1"/>
    <w:rsid w:val="0004239F"/>
    <w:rsid w:val="000426FC"/>
    <w:rsid w:val="00043C3B"/>
    <w:rsid w:val="00044B82"/>
    <w:rsid w:val="00046C6D"/>
    <w:rsid w:val="000505A1"/>
    <w:rsid w:val="0005088D"/>
    <w:rsid w:val="00053138"/>
    <w:rsid w:val="0005381D"/>
    <w:rsid w:val="00055607"/>
    <w:rsid w:val="00062928"/>
    <w:rsid w:val="0006550F"/>
    <w:rsid w:val="00065551"/>
    <w:rsid w:val="0006564B"/>
    <w:rsid w:val="00066D1E"/>
    <w:rsid w:val="000673C1"/>
    <w:rsid w:val="00071367"/>
    <w:rsid w:val="0007154A"/>
    <w:rsid w:val="000717AE"/>
    <w:rsid w:val="00071C6B"/>
    <w:rsid w:val="00071F1B"/>
    <w:rsid w:val="000735C2"/>
    <w:rsid w:val="000736DA"/>
    <w:rsid w:val="000737E3"/>
    <w:rsid w:val="00074478"/>
    <w:rsid w:val="00074DDF"/>
    <w:rsid w:val="00075C42"/>
    <w:rsid w:val="0007627A"/>
    <w:rsid w:val="0008027E"/>
    <w:rsid w:val="00080796"/>
    <w:rsid w:val="00081781"/>
    <w:rsid w:val="000822BC"/>
    <w:rsid w:val="00086CAD"/>
    <w:rsid w:val="00090773"/>
    <w:rsid w:val="000907E4"/>
    <w:rsid w:val="00090962"/>
    <w:rsid w:val="000920F4"/>
    <w:rsid w:val="00092514"/>
    <w:rsid w:val="00094206"/>
    <w:rsid w:val="000948A2"/>
    <w:rsid w:val="0009701C"/>
    <w:rsid w:val="000A03E9"/>
    <w:rsid w:val="000A0BEF"/>
    <w:rsid w:val="000A1A0C"/>
    <w:rsid w:val="000A28F7"/>
    <w:rsid w:val="000A2E38"/>
    <w:rsid w:val="000A3021"/>
    <w:rsid w:val="000A43B2"/>
    <w:rsid w:val="000A7C97"/>
    <w:rsid w:val="000B1DAB"/>
    <w:rsid w:val="000B23CD"/>
    <w:rsid w:val="000B3017"/>
    <w:rsid w:val="000B3EEB"/>
    <w:rsid w:val="000B55B2"/>
    <w:rsid w:val="000B68CF"/>
    <w:rsid w:val="000B77A1"/>
    <w:rsid w:val="000C052B"/>
    <w:rsid w:val="000C0A50"/>
    <w:rsid w:val="000C14AD"/>
    <w:rsid w:val="000C43D0"/>
    <w:rsid w:val="000D0BF7"/>
    <w:rsid w:val="000D1A6B"/>
    <w:rsid w:val="000D2BDE"/>
    <w:rsid w:val="000D4302"/>
    <w:rsid w:val="000D4860"/>
    <w:rsid w:val="000D5AE6"/>
    <w:rsid w:val="000E0D13"/>
    <w:rsid w:val="000F0EA7"/>
    <w:rsid w:val="000F1A19"/>
    <w:rsid w:val="000F533A"/>
    <w:rsid w:val="000F6AB3"/>
    <w:rsid w:val="000F6AB8"/>
    <w:rsid w:val="000F7541"/>
    <w:rsid w:val="00100185"/>
    <w:rsid w:val="001004FD"/>
    <w:rsid w:val="00100FA0"/>
    <w:rsid w:val="00105573"/>
    <w:rsid w:val="001101A2"/>
    <w:rsid w:val="00112282"/>
    <w:rsid w:val="00112FC6"/>
    <w:rsid w:val="001130F7"/>
    <w:rsid w:val="00113CA3"/>
    <w:rsid w:val="001144DC"/>
    <w:rsid w:val="00115D79"/>
    <w:rsid w:val="00116F74"/>
    <w:rsid w:val="00117F7F"/>
    <w:rsid w:val="001214E5"/>
    <w:rsid w:val="001226DE"/>
    <w:rsid w:val="0012594F"/>
    <w:rsid w:val="0012681E"/>
    <w:rsid w:val="00126B4C"/>
    <w:rsid w:val="001272F8"/>
    <w:rsid w:val="00130F1F"/>
    <w:rsid w:val="00130F2F"/>
    <w:rsid w:val="00131269"/>
    <w:rsid w:val="00132621"/>
    <w:rsid w:val="0013377B"/>
    <w:rsid w:val="00134482"/>
    <w:rsid w:val="001344B5"/>
    <w:rsid w:val="00135488"/>
    <w:rsid w:val="00135BC2"/>
    <w:rsid w:val="00137652"/>
    <w:rsid w:val="00137AE7"/>
    <w:rsid w:val="00141E76"/>
    <w:rsid w:val="00141F18"/>
    <w:rsid w:val="001424C2"/>
    <w:rsid w:val="00144C38"/>
    <w:rsid w:val="00145A2D"/>
    <w:rsid w:val="00145B64"/>
    <w:rsid w:val="0014639F"/>
    <w:rsid w:val="001466D8"/>
    <w:rsid w:val="00147075"/>
    <w:rsid w:val="0014788C"/>
    <w:rsid w:val="00150511"/>
    <w:rsid w:val="00150FE7"/>
    <w:rsid w:val="0015239F"/>
    <w:rsid w:val="00153B4A"/>
    <w:rsid w:val="00154337"/>
    <w:rsid w:val="001543A3"/>
    <w:rsid w:val="001558C9"/>
    <w:rsid w:val="00155B94"/>
    <w:rsid w:val="00157729"/>
    <w:rsid w:val="00160614"/>
    <w:rsid w:val="001611A1"/>
    <w:rsid w:val="001615F9"/>
    <w:rsid w:val="00161C71"/>
    <w:rsid w:val="001641AE"/>
    <w:rsid w:val="0016546D"/>
    <w:rsid w:val="0016627C"/>
    <w:rsid w:val="00166887"/>
    <w:rsid w:val="0017364D"/>
    <w:rsid w:val="00175652"/>
    <w:rsid w:val="00175CDB"/>
    <w:rsid w:val="001801D3"/>
    <w:rsid w:val="001808DD"/>
    <w:rsid w:val="00182361"/>
    <w:rsid w:val="001840DD"/>
    <w:rsid w:val="0018696F"/>
    <w:rsid w:val="00190D23"/>
    <w:rsid w:val="001910DA"/>
    <w:rsid w:val="00191249"/>
    <w:rsid w:val="00194D2C"/>
    <w:rsid w:val="001952FD"/>
    <w:rsid w:val="0019547B"/>
    <w:rsid w:val="001A238B"/>
    <w:rsid w:val="001A4F76"/>
    <w:rsid w:val="001A7FCC"/>
    <w:rsid w:val="001B0AF0"/>
    <w:rsid w:val="001B1371"/>
    <w:rsid w:val="001B1EEB"/>
    <w:rsid w:val="001B1F3C"/>
    <w:rsid w:val="001B2EE4"/>
    <w:rsid w:val="001B3FF3"/>
    <w:rsid w:val="001B536F"/>
    <w:rsid w:val="001B56B4"/>
    <w:rsid w:val="001B706D"/>
    <w:rsid w:val="001B7152"/>
    <w:rsid w:val="001C0042"/>
    <w:rsid w:val="001C1340"/>
    <w:rsid w:val="001C2825"/>
    <w:rsid w:val="001C2F77"/>
    <w:rsid w:val="001C5E0D"/>
    <w:rsid w:val="001C620C"/>
    <w:rsid w:val="001C71CA"/>
    <w:rsid w:val="001D13B0"/>
    <w:rsid w:val="001D2409"/>
    <w:rsid w:val="001D35E9"/>
    <w:rsid w:val="001D3945"/>
    <w:rsid w:val="001D429E"/>
    <w:rsid w:val="001D48E2"/>
    <w:rsid w:val="001D4DDB"/>
    <w:rsid w:val="001E18A7"/>
    <w:rsid w:val="001E1902"/>
    <w:rsid w:val="001E1A39"/>
    <w:rsid w:val="001E23BE"/>
    <w:rsid w:val="001E25DA"/>
    <w:rsid w:val="001E5361"/>
    <w:rsid w:val="001E76FB"/>
    <w:rsid w:val="001F0BCC"/>
    <w:rsid w:val="001F2244"/>
    <w:rsid w:val="001F310C"/>
    <w:rsid w:val="001F31D2"/>
    <w:rsid w:val="001F336C"/>
    <w:rsid w:val="001F578F"/>
    <w:rsid w:val="001F6EDD"/>
    <w:rsid w:val="002017C9"/>
    <w:rsid w:val="002065C6"/>
    <w:rsid w:val="0020781F"/>
    <w:rsid w:val="00207A2C"/>
    <w:rsid w:val="0021001A"/>
    <w:rsid w:val="00211891"/>
    <w:rsid w:val="0021263C"/>
    <w:rsid w:val="00212C7B"/>
    <w:rsid w:val="0021308C"/>
    <w:rsid w:val="00214726"/>
    <w:rsid w:val="00215151"/>
    <w:rsid w:val="00215DED"/>
    <w:rsid w:val="002161DA"/>
    <w:rsid w:val="00216392"/>
    <w:rsid w:val="00216C6F"/>
    <w:rsid w:val="00217F04"/>
    <w:rsid w:val="00220A76"/>
    <w:rsid w:val="00222522"/>
    <w:rsid w:val="00222B16"/>
    <w:rsid w:val="00222C89"/>
    <w:rsid w:val="002239A8"/>
    <w:rsid w:val="00224432"/>
    <w:rsid w:val="00224841"/>
    <w:rsid w:val="00225292"/>
    <w:rsid w:val="002253BB"/>
    <w:rsid w:val="0022555E"/>
    <w:rsid w:val="00225D9C"/>
    <w:rsid w:val="0022792A"/>
    <w:rsid w:val="00230612"/>
    <w:rsid w:val="00230C93"/>
    <w:rsid w:val="0023290E"/>
    <w:rsid w:val="00232AD1"/>
    <w:rsid w:val="00233735"/>
    <w:rsid w:val="002337A5"/>
    <w:rsid w:val="00233B6D"/>
    <w:rsid w:val="00235EFB"/>
    <w:rsid w:val="00236825"/>
    <w:rsid w:val="00236AF0"/>
    <w:rsid w:val="00237D24"/>
    <w:rsid w:val="00240812"/>
    <w:rsid w:val="00240F3A"/>
    <w:rsid w:val="0024196F"/>
    <w:rsid w:val="00242634"/>
    <w:rsid w:val="00242ADC"/>
    <w:rsid w:val="00242B1E"/>
    <w:rsid w:val="00243085"/>
    <w:rsid w:val="00243E32"/>
    <w:rsid w:val="002445D2"/>
    <w:rsid w:val="00244798"/>
    <w:rsid w:val="0024595D"/>
    <w:rsid w:val="00245BB7"/>
    <w:rsid w:val="00250A2D"/>
    <w:rsid w:val="002547EC"/>
    <w:rsid w:val="00255041"/>
    <w:rsid w:val="002553C7"/>
    <w:rsid w:val="00255C16"/>
    <w:rsid w:val="00257E71"/>
    <w:rsid w:val="00260AAC"/>
    <w:rsid w:val="00260B47"/>
    <w:rsid w:val="002614B3"/>
    <w:rsid w:val="00262B51"/>
    <w:rsid w:val="00265228"/>
    <w:rsid w:val="00267BEC"/>
    <w:rsid w:val="00274A65"/>
    <w:rsid w:val="00275781"/>
    <w:rsid w:val="00275D03"/>
    <w:rsid w:val="00276793"/>
    <w:rsid w:val="0027798B"/>
    <w:rsid w:val="002833B2"/>
    <w:rsid w:val="002854DD"/>
    <w:rsid w:val="00287B5A"/>
    <w:rsid w:val="00287DA0"/>
    <w:rsid w:val="0029058A"/>
    <w:rsid w:val="00290A62"/>
    <w:rsid w:val="002916D9"/>
    <w:rsid w:val="00291958"/>
    <w:rsid w:val="002949E2"/>
    <w:rsid w:val="00295A27"/>
    <w:rsid w:val="002969E4"/>
    <w:rsid w:val="00297E76"/>
    <w:rsid w:val="002A089D"/>
    <w:rsid w:val="002A0C34"/>
    <w:rsid w:val="002A24F7"/>
    <w:rsid w:val="002A2FC2"/>
    <w:rsid w:val="002A3CA2"/>
    <w:rsid w:val="002A3EF3"/>
    <w:rsid w:val="002A54B4"/>
    <w:rsid w:val="002A5E5F"/>
    <w:rsid w:val="002A6020"/>
    <w:rsid w:val="002A71ED"/>
    <w:rsid w:val="002B0DA8"/>
    <w:rsid w:val="002B267E"/>
    <w:rsid w:val="002B3175"/>
    <w:rsid w:val="002B42DD"/>
    <w:rsid w:val="002B6683"/>
    <w:rsid w:val="002B6E47"/>
    <w:rsid w:val="002C19DF"/>
    <w:rsid w:val="002C2901"/>
    <w:rsid w:val="002C47A2"/>
    <w:rsid w:val="002C7A66"/>
    <w:rsid w:val="002D1120"/>
    <w:rsid w:val="002D1613"/>
    <w:rsid w:val="002D4256"/>
    <w:rsid w:val="002D4810"/>
    <w:rsid w:val="002D4866"/>
    <w:rsid w:val="002D4AB4"/>
    <w:rsid w:val="002D5D2F"/>
    <w:rsid w:val="002D5E73"/>
    <w:rsid w:val="002E1996"/>
    <w:rsid w:val="002E349D"/>
    <w:rsid w:val="002E368F"/>
    <w:rsid w:val="002E395E"/>
    <w:rsid w:val="002E521F"/>
    <w:rsid w:val="002E610C"/>
    <w:rsid w:val="002E7818"/>
    <w:rsid w:val="002F0411"/>
    <w:rsid w:val="002F0720"/>
    <w:rsid w:val="002F0F8D"/>
    <w:rsid w:val="002F221A"/>
    <w:rsid w:val="002F2431"/>
    <w:rsid w:val="002F4032"/>
    <w:rsid w:val="002F425C"/>
    <w:rsid w:val="0030256C"/>
    <w:rsid w:val="0030398F"/>
    <w:rsid w:val="0030535C"/>
    <w:rsid w:val="00306559"/>
    <w:rsid w:val="003070AE"/>
    <w:rsid w:val="00307D05"/>
    <w:rsid w:val="00310340"/>
    <w:rsid w:val="003107C0"/>
    <w:rsid w:val="00311ACF"/>
    <w:rsid w:val="0031257A"/>
    <w:rsid w:val="003125B6"/>
    <w:rsid w:val="00314E76"/>
    <w:rsid w:val="0031595F"/>
    <w:rsid w:val="00315DDD"/>
    <w:rsid w:val="003162D7"/>
    <w:rsid w:val="00316709"/>
    <w:rsid w:val="00316817"/>
    <w:rsid w:val="00316A6C"/>
    <w:rsid w:val="00320873"/>
    <w:rsid w:val="00321DAB"/>
    <w:rsid w:val="00321FF6"/>
    <w:rsid w:val="003247A2"/>
    <w:rsid w:val="00324868"/>
    <w:rsid w:val="00324F1B"/>
    <w:rsid w:val="003250AA"/>
    <w:rsid w:val="003257AB"/>
    <w:rsid w:val="003261D2"/>
    <w:rsid w:val="00330114"/>
    <w:rsid w:val="0033344F"/>
    <w:rsid w:val="003343C8"/>
    <w:rsid w:val="003347AE"/>
    <w:rsid w:val="00334ED1"/>
    <w:rsid w:val="00335836"/>
    <w:rsid w:val="00337825"/>
    <w:rsid w:val="00340E01"/>
    <w:rsid w:val="00341740"/>
    <w:rsid w:val="0034193B"/>
    <w:rsid w:val="003427A5"/>
    <w:rsid w:val="003427F0"/>
    <w:rsid w:val="003473CC"/>
    <w:rsid w:val="00351DD5"/>
    <w:rsid w:val="003522EC"/>
    <w:rsid w:val="00352ABE"/>
    <w:rsid w:val="003545C1"/>
    <w:rsid w:val="00355582"/>
    <w:rsid w:val="00356245"/>
    <w:rsid w:val="00356E34"/>
    <w:rsid w:val="00357586"/>
    <w:rsid w:val="00360170"/>
    <w:rsid w:val="00360970"/>
    <w:rsid w:val="00361AFC"/>
    <w:rsid w:val="0036404A"/>
    <w:rsid w:val="003649C0"/>
    <w:rsid w:val="00364A74"/>
    <w:rsid w:val="00367DE6"/>
    <w:rsid w:val="00370F0D"/>
    <w:rsid w:val="00371601"/>
    <w:rsid w:val="0037394B"/>
    <w:rsid w:val="00373F3C"/>
    <w:rsid w:val="00382E94"/>
    <w:rsid w:val="00385884"/>
    <w:rsid w:val="00385A4F"/>
    <w:rsid w:val="00390298"/>
    <w:rsid w:val="003906EA"/>
    <w:rsid w:val="0039131A"/>
    <w:rsid w:val="0039168A"/>
    <w:rsid w:val="003917F6"/>
    <w:rsid w:val="00391B5E"/>
    <w:rsid w:val="00392A7B"/>
    <w:rsid w:val="0039648E"/>
    <w:rsid w:val="003A03BF"/>
    <w:rsid w:val="003A0402"/>
    <w:rsid w:val="003A4A47"/>
    <w:rsid w:val="003A5338"/>
    <w:rsid w:val="003A5BAE"/>
    <w:rsid w:val="003A6C4B"/>
    <w:rsid w:val="003A7C96"/>
    <w:rsid w:val="003B0015"/>
    <w:rsid w:val="003B04F0"/>
    <w:rsid w:val="003B1A93"/>
    <w:rsid w:val="003B270D"/>
    <w:rsid w:val="003B435B"/>
    <w:rsid w:val="003B5FC6"/>
    <w:rsid w:val="003B61D8"/>
    <w:rsid w:val="003B7B27"/>
    <w:rsid w:val="003C0108"/>
    <w:rsid w:val="003C0906"/>
    <w:rsid w:val="003C1F5A"/>
    <w:rsid w:val="003C20F9"/>
    <w:rsid w:val="003C2762"/>
    <w:rsid w:val="003C2ABA"/>
    <w:rsid w:val="003C3456"/>
    <w:rsid w:val="003C3D55"/>
    <w:rsid w:val="003C3FB4"/>
    <w:rsid w:val="003C42F7"/>
    <w:rsid w:val="003C587C"/>
    <w:rsid w:val="003C6706"/>
    <w:rsid w:val="003C6B54"/>
    <w:rsid w:val="003C71E2"/>
    <w:rsid w:val="003C7419"/>
    <w:rsid w:val="003C7921"/>
    <w:rsid w:val="003C7A39"/>
    <w:rsid w:val="003D0A26"/>
    <w:rsid w:val="003D0DC6"/>
    <w:rsid w:val="003D10D0"/>
    <w:rsid w:val="003D24E9"/>
    <w:rsid w:val="003D3E8D"/>
    <w:rsid w:val="003D4671"/>
    <w:rsid w:val="003D57C7"/>
    <w:rsid w:val="003D5C9D"/>
    <w:rsid w:val="003D5DEE"/>
    <w:rsid w:val="003D714D"/>
    <w:rsid w:val="003D790C"/>
    <w:rsid w:val="003D7E19"/>
    <w:rsid w:val="003E062B"/>
    <w:rsid w:val="003E22F3"/>
    <w:rsid w:val="003E2F9C"/>
    <w:rsid w:val="003E3DA4"/>
    <w:rsid w:val="003E51C4"/>
    <w:rsid w:val="003E609E"/>
    <w:rsid w:val="003E6D10"/>
    <w:rsid w:val="003E7016"/>
    <w:rsid w:val="003F0064"/>
    <w:rsid w:val="003F0177"/>
    <w:rsid w:val="003F0268"/>
    <w:rsid w:val="003F0FD4"/>
    <w:rsid w:val="003F10EF"/>
    <w:rsid w:val="003F1665"/>
    <w:rsid w:val="003F2544"/>
    <w:rsid w:val="003F3B1F"/>
    <w:rsid w:val="003F3B25"/>
    <w:rsid w:val="003F4B9F"/>
    <w:rsid w:val="003F7DE5"/>
    <w:rsid w:val="00401773"/>
    <w:rsid w:val="004018B7"/>
    <w:rsid w:val="004029BA"/>
    <w:rsid w:val="00402A12"/>
    <w:rsid w:val="0040370A"/>
    <w:rsid w:val="00403742"/>
    <w:rsid w:val="00404216"/>
    <w:rsid w:val="004042E8"/>
    <w:rsid w:val="00404955"/>
    <w:rsid w:val="00404EB9"/>
    <w:rsid w:val="0040505E"/>
    <w:rsid w:val="004063E9"/>
    <w:rsid w:val="00407587"/>
    <w:rsid w:val="00410787"/>
    <w:rsid w:val="00410C4D"/>
    <w:rsid w:val="00414A96"/>
    <w:rsid w:val="00417337"/>
    <w:rsid w:val="00417B53"/>
    <w:rsid w:val="004210DF"/>
    <w:rsid w:val="00424DF3"/>
    <w:rsid w:val="00425E35"/>
    <w:rsid w:val="0042758E"/>
    <w:rsid w:val="0042781B"/>
    <w:rsid w:val="00430871"/>
    <w:rsid w:val="0043256D"/>
    <w:rsid w:val="004334B3"/>
    <w:rsid w:val="00434352"/>
    <w:rsid w:val="0043514A"/>
    <w:rsid w:val="004351C7"/>
    <w:rsid w:val="00435A5F"/>
    <w:rsid w:val="00440250"/>
    <w:rsid w:val="00440635"/>
    <w:rsid w:val="004409C2"/>
    <w:rsid w:val="00440B06"/>
    <w:rsid w:val="00440C7B"/>
    <w:rsid w:val="00442B22"/>
    <w:rsid w:val="0044347B"/>
    <w:rsid w:val="004458D6"/>
    <w:rsid w:val="00450DE4"/>
    <w:rsid w:val="00453E09"/>
    <w:rsid w:val="004542D5"/>
    <w:rsid w:val="00455743"/>
    <w:rsid w:val="00455E53"/>
    <w:rsid w:val="004634F2"/>
    <w:rsid w:val="00465E0F"/>
    <w:rsid w:val="004703DC"/>
    <w:rsid w:val="0047085B"/>
    <w:rsid w:val="00471407"/>
    <w:rsid w:val="00471EA2"/>
    <w:rsid w:val="00473910"/>
    <w:rsid w:val="0047473C"/>
    <w:rsid w:val="00475EB9"/>
    <w:rsid w:val="00480A51"/>
    <w:rsid w:val="00480A9D"/>
    <w:rsid w:val="00480E19"/>
    <w:rsid w:val="00482062"/>
    <w:rsid w:val="00483A9D"/>
    <w:rsid w:val="00484D9B"/>
    <w:rsid w:val="00485EF5"/>
    <w:rsid w:val="00486E0E"/>
    <w:rsid w:val="00487886"/>
    <w:rsid w:val="004909FC"/>
    <w:rsid w:val="004913B9"/>
    <w:rsid w:val="00491EC8"/>
    <w:rsid w:val="0049300E"/>
    <w:rsid w:val="0049396C"/>
    <w:rsid w:val="0049473E"/>
    <w:rsid w:val="00496B3D"/>
    <w:rsid w:val="004A0AB5"/>
    <w:rsid w:val="004A18F8"/>
    <w:rsid w:val="004A4019"/>
    <w:rsid w:val="004A4848"/>
    <w:rsid w:val="004A52AE"/>
    <w:rsid w:val="004A5B1E"/>
    <w:rsid w:val="004B0C30"/>
    <w:rsid w:val="004B2EC2"/>
    <w:rsid w:val="004B6201"/>
    <w:rsid w:val="004B71DA"/>
    <w:rsid w:val="004B7CC5"/>
    <w:rsid w:val="004C0AB4"/>
    <w:rsid w:val="004C141A"/>
    <w:rsid w:val="004C256E"/>
    <w:rsid w:val="004C2646"/>
    <w:rsid w:val="004C27CC"/>
    <w:rsid w:val="004C300B"/>
    <w:rsid w:val="004C3D8E"/>
    <w:rsid w:val="004C490F"/>
    <w:rsid w:val="004C707A"/>
    <w:rsid w:val="004C7439"/>
    <w:rsid w:val="004D2851"/>
    <w:rsid w:val="004D5F16"/>
    <w:rsid w:val="004D701A"/>
    <w:rsid w:val="004D73F3"/>
    <w:rsid w:val="004E0A23"/>
    <w:rsid w:val="004E4306"/>
    <w:rsid w:val="004F0A45"/>
    <w:rsid w:val="004F186B"/>
    <w:rsid w:val="004F39C1"/>
    <w:rsid w:val="004F422B"/>
    <w:rsid w:val="004F58E4"/>
    <w:rsid w:val="004F6EDC"/>
    <w:rsid w:val="004F70D8"/>
    <w:rsid w:val="0050002B"/>
    <w:rsid w:val="0050153A"/>
    <w:rsid w:val="00501AD4"/>
    <w:rsid w:val="005027CC"/>
    <w:rsid w:val="00502B58"/>
    <w:rsid w:val="00504166"/>
    <w:rsid w:val="00507E48"/>
    <w:rsid w:val="00507FE1"/>
    <w:rsid w:val="00510A2E"/>
    <w:rsid w:val="00512FE2"/>
    <w:rsid w:val="00513D72"/>
    <w:rsid w:val="005154A7"/>
    <w:rsid w:val="005176BF"/>
    <w:rsid w:val="00520DAB"/>
    <w:rsid w:val="00523882"/>
    <w:rsid w:val="0052498B"/>
    <w:rsid w:val="00525239"/>
    <w:rsid w:val="00525F85"/>
    <w:rsid w:val="00525FE0"/>
    <w:rsid w:val="0053045C"/>
    <w:rsid w:val="00530BA5"/>
    <w:rsid w:val="0053471D"/>
    <w:rsid w:val="00535E36"/>
    <w:rsid w:val="0053638D"/>
    <w:rsid w:val="005370F9"/>
    <w:rsid w:val="00537177"/>
    <w:rsid w:val="00537464"/>
    <w:rsid w:val="0053783A"/>
    <w:rsid w:val="005410D9"/>
    <w:rsid w:val="005412B2"/>
    <w:rsid w:val="00541540"/>
    <w:rsid w:val="00541B42"/>
    <w:rsid w:val="00541F85"/>
    <w:rsid w:val="00542AC8"/>
    <w:rsid w:val="00542E6D"/>
    <w:rsid w:val="00551040"/>
    <w:rsid w:val="00552D8F"/>
    <w:rsid w:val="0055327E"/>
    <w:rsid w:val="00553ECC"/>
    <w:rsid w:val="005550C6"/>
    <w:rsid w:val="00556EA9"/>
    <w:rsid w:val="005609BF"/>
    <w:rsid w:val="00562DB6"/>
    <w:rsid w:val="0056343E"/>
    <w:rsid w:val="00570096"/>
    <w:rsid w:val="00571499"/>
    <w:rsid w:val="00575B5B"/>
    <w:rsid w:val="00575C28"/>
    <w:rsid w:val="005764FA"/>
    <w:rsid w:val="005800C2"/>
    <w:rsid w:val="00581B31"/>
    <w:rsid w:val="005821F9"/>
    <w:rsid w:val="00583AC6"/>
    <w:rsid w:val="0058478B"/>
    <w:rsid w:val="0058797E"/>
    <w:rsid w:val="00595013"/>
    <w:rsid w:val="00595681"/>
    <w:rsid w:val="005956BC"/>
    <w:rsid w:val="005961CB"/>
    <w:rsid w:val="005A1143"/>
    <w:rsid w:val="005A3023"/>
    <w:rsid w:val="005A3BE9"/>
    <w:rsid w:val="005A4DE9"/>
    <w:rsid w:val="005A5146"/>
    <w:rsid w:val="005A6D1D"/>
    <w:rsid w:val="005A6F4E"/>
    <w:rsid w:val="005A7248"/>
    <w:rsid w:val="005B02AB"/>
    <w:rsid w:val="005B1135"/>
    <w:rsid w:val="005B5112"/>
    <w:rsid w:val="005B5547"/>
    <w:rsid w:val="005B60EB"/>
    <w:rsid w:val="005B6262"/>
    <w:rsid w:val="005B6BC3"/>
    <w:rsid w:val="005C5DF5"/>
    <w:rsid w:val="005D0291"/>
    <w:rsid w:val="005D46D9"/>
    <w:rsid w:val="005D50CB"/>
    <w:rsid w:val="005D52FB"/>
    <w:rsid w:val="005D53C3"/>
    <w:rsid w:val="005E2090"/>
    <w:rsid w:val="005E3A8C"/>
    <w:rsid w:val="005E54AD"/>
    <w:rsid w:val="005E69CC"/>
    <w:rsid w:val="005E6D6C"/>
    <w:rsid w:val="005E75CB"/>
    <w:rsid w:val="005E7E12"/>
    <w:rsid w:val="005F0598"/>
    <w:rsid w:val="005F0D32"/>
    <w:rsid w:val="005F182F"/>
    <w:rsid w:val="005F23C4"/>
    <w:rsid w:val="005F2A2B"/>
    <w:rsid w:val="005F2BCA"/>
    <w:rsid w:val="005F49C6"/>
    <w:rsid w:val="005F558A"/>
    <w:rsid w:val="005F6B00"/>
    <w:rsid w:val="005F7517"/>
    <w:rsid w:val="005F7552"/>
    <w:rsid w:val="005F7797"/>
    <w:rsid w:val="005F7AC1"/>
    <w:rsid w:val="006023AF"/>
    <w:rsid w:val="0060394A"/>
    <w:rsid w:val="006058B3"/>
    <w:rsid w:val="0060627F"/>
    <w:rsid w:val="00606769"/>
    <w:rsid w:val="00606C66"/>
    <w:rsid w:val="00606FCE"/>
    <w:rsid w:val="00610BB8"/>
    <w:rsid w:val="00612AE7"/>
    <w:rsid w:val="00612DE3"/>
    <w:rsid w:val="00613673"/>
    <w:rsid w:val="00615205"/>
    <w:rsid w:val="006222CA"/>
    <w:rsid w:val="00624158"/>
    <w:rsid w:val="006245A1"/>
    <w:rsid w:val="00624D87"/>
    <w:rsid w:val="00624E18"/>
    <w:rsid w:val="00625341"/>
    <w:rsid w:val="00625CFB"/>
    <w:rsid w:val="006307DD"/>
    <w:rsid w:val="00632327"/>
    <w:rsid w:val="00632C53"/>
    <w:rsid w:val="00632CB6"/>
    <w:rsid w:val="00632D09"/>
    <w:rsid w:val="006349CE"/>
    <w:rsid w:val="006373DA"/>
    <w:rsid w:val="006375D7"/>
    <w:rsid w:val="00642578"/>
    <w:rsid w:val="006428AC"/>
    <w:rsid w:val="00643381"/>
    <w:rsid w:val="00646EC7"/>
    <w:rsid w:val="00647300"/>
    <w:rsid w:val="00650069"/>
    <w:rsid w:val="006510FD"/>
    <w:rsid w:val="00651865"/>
    <w:rsid w:val="00653B77"/>
    <w:rsid w:val="00653F7A"/>
    <w:rsid w:val="00654714"/>
    <w:rsid w:val="00654894"/>
    <w:rsid w:val="0065600D"/>
    <w:rsid w:val="006669AA"/>
    <w:rsid w:val="00667109"/>
    <w:rsid w:val="00670522"/>
    <w:rsid w:val="006710F8"/>
    <w:rsid w:val="006764C0"/>
    <w:rsid w:val="00676AE8"/>
    <w:rsid w:val="00680634"/>
    <w:rsid w:val="00681A78"/>
    <w:rsid w:val="00681D55"/>
    <w:rsid w:val="00682EAA"/>
    <w:rsid w:val="00683DCB"/>
    <w:rsid w:val="00684086"/>
    <w:rsid w:val="0068490F"/>
    <w:rsid w:val="006864DF"/>
    <w:rsid w:val="0068692D"/>
    <w:rsid w:val="00687086"/>
    <w:rsid w:val="00687392"/>
    <w:rsid w:val="00691037"/>
    <w:rsid w:val="00692696"/>
    <w:rsid w:val="00692747"/>
    <w:rsid w:val="006937BD"/>
    <w:rsid w:val="00694982"/>
    <w:rsid w:val="00695BDB"/>
    <w:rsid w:val="00696F81"/>
    <w:rsid w:val="00697C83"/>
    <w:rsid w:val="006A13C3"/>
    <w:rsid w:val="006A1DB9"/>
    <w:rsid w:val="006A21A9"/>
    <w:rsid w:val="006A2DB9"/>
    <w:rsid w:val="006A4CA5"/>
    <w:rsid w:val="006A559B"/>
    <w:rsid w:val="006A5DCB"/>
    <w:rsid w:val="006A7632"/>
    <w:rsid w:val="006B0FD4"/>
    <w:rsid w:val="006B2F9F"/>
    <w:rsid w:val="006B3549"/>
    <w:rsid w:val="006B3955"/>
    <w:rsid w:val="006B3C75"/>
    <w:rsid w:val="006B5586"/>
    <w:rsid w:val="006B58E1"/>
    <w:rsid w:val="006B62BD"/>
    <w:rsid w:val="006B67C6"/>
    <w:rsid w:val="006C2522"/>
    <w:rsid w:val="006C4D4B"/>
    <w:rsid w:val="006C633D"/>
    <w:rsid w:val="006D0E49"/>
    <w:rsid w:val="006D356E"/>
    <w:rsid w:val="006D3930"/>
    <w:rsid w:val="006D496B"/>
    <w:rsid w:val="006D4E4A"/>
    <w:rsid w:val="006D5983"/>
    <w:rsid w:val="006D73FF"/>
    <w:rsid w:val="006D76F0"/>
    <w:rsid w:val="006D7ECF"/>
    <w:rsid w:val="006E0BD1"/>
    <w:rsid w:val="006E1040"/>
    <w:rsid w:val="006E2732"/>
    <w:rsid w:val="006E2804"/>
    <w:rsid w:val="006E3576"/>
    <w:rsid w:val="006E3EB8"/>
    <w:rsid w:val="006E6AD2"/>
    <w:rsid w:val="006E6DC4"/>
    <w:rsid w:val="006E7A97"/>
    <w:rsid w:val="006F00C5"/>
    <w:rsid w:val="006F0A2E"/>
    <w:rsid w:val="006F1CC3"/>
    <w:rsid w:val="006F2689"/>
    <w:rsid w:val="006F470D"/>
    <w:rsid w:val="006F6D10"/>
    <w:rsid w:val="006F720A"/>
    <w:rsid w:val="00702E11"/>
    <w:rsid w:val="007047B0"/>
    <w:rsid w:val="00704B04"/>
    <w:rsid w:val="00705CB0"/>
    <w:rsid w:val="0071137D"/>
    <w:rsid w:val="00711624"/>
    <w:rsid w:val="00712003"/>
    <w:rsid w:val="00716682"/>
    <w:rsid w:val="00716D0A"/>
    <w:rsid w:val="00717921"/>
    <w:rsid w:val="00720C99"/>
    <w:rsid w:val="00721731"/>
    <w:rsid w:val="00723A5D"/>
    <w:rsid w:val="00724268"/>
    <w:rsid w:val="00724AF5"/>
    <w:rsid w:val="007252D2"/>
    <w:rsid w:val="00725603"/>
    <w:rsid w:val="007257D2"/>
    <w:rsid w:val="00726A7E"/>
    <w:rsid w:val="0072765F"/>
    <w:rsid w:val="0073158F"/>
    <w:rsid w:val="00732877"/>
    <w:rsid w:val="00732944"/>
    <w:rsid w:val="007349A1"/>
    <w:rsid w:val="00735992"/>
    <w:rsid w:val="0074034E"/>
    <w:rsid w:val="00744424"/>
    <w:rsid w:val="00744EFE"/>
    <w:rsid w:val="007456F4"/>
    <w:rsid w:val="00745D06"/>
    <w:rsid w:val="00745EA2"/>
    <w:rsid w:val="00746899"/>
    <w:rsid w:val="00746C01"/>
    <w:rsid w:val="00746DA4"/>
    <w:rsid w:val="007474CF"/>
    <w:rsid w:val="007474F3"/>
    <w:rsid w:val="00750FA0"/>
    <w:rsid w:val="0075140E"/>
    <w:rsid w:val="00752CEB"/>
    <w:rsid w:val="007539AC"/>
    <w:rsid w:val="00753E1E"/>
    <w:rsid w:val="00754FF9"/>
    <w:rsid w:val="00755A81"/>
    <w:rsid w:val="00756B75"/>
    <w:rsid w:val="00757EDE"/>
    <w:rsid w:val="0076016B"/>
    <w:rsid w:val="00760457"/>
    <w:rsid w:val="00760C0E"/>
    <w:rsid w:val="00760D85"/>
    <w:rsid w:val="007613E9"/>
    <w:rsid w:val="00764183"/>
    <w:rsid w:val="00765FAB"/>
    <w:rsid w:val="00767917"/>
    <w:rsid w:val="00767E68"/>
    <w:rsid w:val="007700BC"/>
    <w:rsid w:val="00771E51"/>
    <w:rsid w:val="0077352E"/>
    <w:rsid w:val="007764A8"/>
    <w:rsid w:val="007773AC"/>
    <w:rsid w:val="00777C10"/>
    <w:rsid w:val="00780686"/>
    <w:rsid w:val="00782276"/>
    <w:rsid w:val="00782471"/>
    <w:rsid w:val="007848A1"/>
    <w:rsid w:val="007902A5"/>
    <w:rsid w:val="00791E6B"/>
    <w:rsid w:val="007926A4"/>
    <w:rsid w:val="00792F38"/>
    <w:rsid w:val="00792F56"/>
    <w:rsid w:val="00793452"/>
    <w:rsid w:val="00794303"/>
    <w:rsid w:val="007946BA"/>
    <w:rsid w:val="0079478D"/>
    <w:rsid w:val="00794FF8"/>
    <w:rsid w:val="00795971"/>
    <w:rsid w:val="00797171"/>
    <w:rsid w:val="007A006A"/>
    <w:rsid w:val="007A03D1"/>
    <w:rsid w:val="007A0DAD"/>
    <w:rsid w:val="007A2AA2"/>
    <w:rsid w:val="007A4582"/>
    <w:rsid w:val="007A535D"/>
    <w:rsid w:val="007A6F28"/>
    <w:rsid w:val="007B01E7"/>
    <w:rsid w:val="007B12CB"/>
    <w:rsid w:val="007B1A08"/>
    <w:rsid w:val="007B3E36"/>
    <w:rsid w:val="007B41A9"/>
    <w:rsid w:val="007B59F9"/>
    <w:rsid w:val="007B621F"/>
    <w:rsid w:val="007B700F"/>
    <w:rsid w:val="007B7098"/>
    <w:rsid w:val="007C0CBD"/>
    <w:rsid w:val="007C57DD"/>
    <w:rsid w:val="007D2C04"/>
    <w:rsid w:val="007D3CC3"/>
    <w:rsid w:val="007D4F94"/>
    <w:rsid w:val="007E0199"/>
    <w:rsid w:val="007E3860"/>
    <w:rsid w:val="007E390C"/>
    <w:rsid w:val="007E5EF4"/>
    <w:rsid w:val="007E6460"/>
    <w:rsid w:val="007E7067"/>
    <w:rsid w:val="007E7919"/>
    <w:rsid w:val="007E7AD4"/>
    <w:rsid w:val="007F00F3"/>
    <w:rsid w:val="007F0C7F"/>
    <w:rsid w:val="007F1B1E"/>
    <w:rsid w:val="007F20CE"/>
    <w:rsid w:val="007F2C37"/>
    <w:rsid w:val="007F411C"/>
    <w:rsid w:val="007F5051"/>
    <w:rsid w:val="007F6797"/>
    <w:rsid w:val="007F734A"/>
    <w:rsid w:val="007F7439"/>
    <w:rsid w:val="007F7838"/>
    <w:rsid w:val="0080002B"/>
    <w:rsid w:val="00801670"/>
    <w:rsid w:val="00801C12"/>
    <w:rsid w:val="00802D26"/>
    <w:rsid w:val="008038DB"/>
    <w:rsid w:val="008046BE"/>
    <w:rsid w:val="008100B5"/>
    <w:rsid w:val="00810978"/>
    <w:rsid w:val="00812D9B"/>
    <w:rsid w:val="00814298"/>
    <w:rsid w:val="00814E22"/>
    <w:rsid w:val="0081762F"/>
    <w:rsid w:val="00820D44"/>
    <w:rsid w:val="0082120C"/>
    <w:rsid w:val="00821BEE"/>
    <w:rsid w:val="00821CDD"/>
    <w:rsid w:val="00821DF3"/>
    <w:rsid w:val="0082311A"/>
    <w:rsid w:val="00824B08"/>
    <w:rsid w:val="00825486"/>
    <w:rsid w:val="00827954"/>
    <w:rsid w:val="00830779"/>
    <w:rsid w:val="00830AD4"/>
    <w:rsid w:val="00832D0F"/>
    <w:rsid w:val="0083329D"/>
    <w:rsid w:val="00834F4D"/>
    <w:rsid w:val="0083524F"/>
    <w:rsid w:val="00835524"/>
    <w:rsid w:val="00835723"/>
    <w:rsid w:val="008378AC"/>
    <w:rsid w:val="00840357"/>
    <w:rsid w:val="00840377"/>
    <w:rsid w:val="008407DE"/>
    <w:rsid w:val="00840EF1"/>
    <w:rsid w:val="00843029"/>
    <w:rsid w:val="008432E5"/>
    <w:rsid w:val="008455B1"/>
    <w:rsid w:val="00845A51"/>
    <w:rsid w:val="00847A3C"/>
    <w:rsid w:val="00852E51"/>
    <w:rsid w:val="008541E5"/>
    <w:rsid w:val="008542CA"/>
    <w:rsid w:val="00854469"/>
    <w:rsid w:val="00854D33"/>
    <w:rsid w:val="0085595D"/>
    <w:rsid w:val="008567C0"/>
    <w:rsid w:val="00860A7D"/>
    <w:rsid w:val="008622B2"/>
    <w:rsid w:val="0086393F"/>
    <w:rsid w:val="00865561"/>
    <w:rsid w:val="00866B2E"/>
    <w:rsid w:val="00866F7E"/>
    <w:rsid w:val="00867145"/>
    <w:rsid w:val="00870790"/>
    <w:rsid w:val="00871359"/>
    <w:rsid w:val="0087267D"/>
    <w:rsid w:val="00872FCA"/>
    <w:rsid w:val="00873661"/>
    <w:rsid w:val="008742CC"/>
    <w:rsid w:val="00875A16"/>
    <w:rsid w:val="00880322"/>
    <w:rsid w:val="00881558"/>
    <w:rsid w:val="00885149"/>
    <w:rsid w:val="00890B12"/>
    <w:rsid w:val="00891B89"/>
    <w:rsid w:val="00892044"/>
    <w:rsid w:val="008926DA"/>
    <w:rsid w:val="008945B7"/>
    <w:rsid w:val="00895336"/>
    <w:rsid w:val="008962CC"/>
    <w:rsid w:val="00896368"/>
    <w:rsid w:val="00896CF3"/>
    <w:rsid w:val="00897C95"/>
    <w:rsid w:val="00897CF3"/>
    <w:rsid w:val="008A1661"/>
    <w:rsid w:val="008A194F"/>
    <w:rsid w:val="008A3A9E"/>
    <w:rsid w:val="008A464C"/>
    <w:rsid w:val="008A5A88"/>
    <w:rsid w:val="008A71E5"/>
    <w:rsid w:val="008A7F32"/>
    <w:rsid w:val="008B03F5"/>
    <w:rsid w:val="008B1599"/>
    <w:rsid w:val="008B3C66"/>
    <w:rsid w:val="008B50F2"/>
    <w:rsid w:val="008B5DAD"/>
    <w:rsid w:val="008B65DF"/>
    <w:rsid w:val="008C1156"/>
    <w:rsid w:val="008C2A8C"/>
    <w:rsid w:val="008C5BEC"/>
    <w:rsid w:val="008C5DEC"/>
    <w:rsid w:val="008C5E9B"/>
    <w:rsid w:val="008C70C2"/>
    <w:rsid w:val="008C7EBF"/>
    <w:rsid w:val="008D043F"/>
    <w:rsid w:val="008D0FC0"/>
    <w:rsid w:val="008D18AB"/>
    <w:rsid w:val="008D35AB"/>
    <w:rsid w:val="008D38F6"/>
    <w:rsid w:val="008D40AE"/>
    <w:rsid w:val="008D6EAA"/>
    <w:rsid w:val="008D72D8"/>
    <w:rsid w:val="008D789C"/>
    <w:rsid w:val="008E018A"/>
    <w:rsid w:val="008E1340"/>
    <w:rsid w:val="008E1B47"/>
    <w:rsid w:val="008E29E3"/>
    <w:rsid w:val="008E2F02"/>
    <w:rsid w:val="008E2FBC"/>
    <w:rsid w:val="008E330B"/>
    <w:rsid w:val="008E559C"/>
    <w:rsid w:val="008E5829"/>
    <w:rsid w:val="008E7D08"/>
    <w:rsid w:val="008F5E6E"/>
    <w:rsid w:val="00900749"/>
    <w:rsid w:val="00901901"/>
    <w:rsid w:val="00905C55"/>
    <w:rsid w:val="00906C66"/>
    <w:rsid w:val="00910EE4"/>
    <w:rsid w:val="0091101D"/>
    <w:rsid w:val="009137A4"/>
    <w:rsid w:val="00914503"/>
    <w:rsid w:val="00915564"/>
    <w:rsid w:val="00915FAB"/>
    <w:rsid w:val="00917376"/>
    <w:rsid w:val="00917CB8"/>
    <w:rsid w:val="00920865"/>
    <w:rsid w:val="00920F78"/>
    <w:rsid w:val="009214A8"/>
    <w:rsid w:val="009214A9"/>
    <w:rsid w:val="009217B2"/>
    <w:rsid w:val="009245B3"/>
    <w:rsid w:val="009246CF"/>
    <w:rsid w:val="0092643D"/>
    <w:rsid w:val="00926EDD"/>
    <w:rsid w:val="00927280"/>
    <w:rsid w:val="009277F7"/>
    <w:rsid w:val="00933803"/>
    <w:rsid w:val="00934E3F"/>
    <w:rsid w:val="009358A4"/>
    <w:rsid w:val="00936CC5"/>
    <w:rsid w:val="00940C97"/>
    <w:rsid w:val="00940F8F"/>
    <w:rsid w:val="00941FC2"/>
    <w:rsid w:val="00942676"/>
    <w:rsid w:val="0094335A"/>
    <w:rsid w:val="00944273"/>
    <w:rsid w:val="00946BB5"/>
    <w:rsid w:val="00947D32"/>
    <w:rsid w:val="00951059"/>
    <w:rsid w:val="009513CB"/>
    <w:rsid w:val="009535DF"/>
    <w:rsid w:val="0095363F"/>
    <w:rsid w:val="00953677"/>
    <w:rsid w:val="009542FF"/>
    <w:rsid w:val="009554EB"/>
    <w:rsid w:val="0095644B"/>
    <w:rsid w:val="00956B45"/>
    <w:rsid w:val="00956C6C"/>
    <w:rsid w:val="0096014D"/>
    <w:rsid w:val="00960F22"/>
    <w:rsid w:val="009618A7"/>
    <w:rsid w:val="0096199A"/>
    <w:rsid w:val="00962A83"/>
    <w:rsid w:val="00962F64"/>
    <w:rsid w:val="00963DC2"/>
    <w:rsid w:val="009650CE"/>
    <w:rsid w:val="00966A58"/>
    <w:rsid w:val="00970625"/>
    <w:rsid w:val="00970C33"/>
    <w:rsid w:val="00970FB8"/>
    <w:rsid w:val="0097160E"/>
    <w:rsid w:val="0097232E"/>
    <w:rsid w:val="00973375"/>
    <w:rsid w:val="009742EB"/>
    <w:rsid w:val="0097676B"/>
    <w:rsid w:val="00976D98"/>
    <w:rsid w:val="00980534"/>
    <w:rsid w:val="00984FDF"/>
    <w:rsid w:val="00993395"/>
    <w:rsid w:val="009934BD"/>
    <w:rsid w:val="009941E3"/>
    <w:rsid w:val="009951AC"/>
    <w:rsid w:val="0099594C"/>
    <w:rsid w:val="00995A57"/>
    <w:rsid w:val="00995DF3"/>
    <w:rsid w:val="0099615A"/>
    <w:rsid w:val="0099656E"/>
    <w:rsid w:val="00996B18"/>
    <w:rsid w:val="00997FAA"/>
    <w:rsid w:val="009A5666"/>
    <w:rsid w:val="009A5AA9"/>
    <w:rsid w:val="009A7660"/>
    <w:rsid w:val="009A780C"/>
    <w:rsid w:val="009B1B15"/>
    <w:rsid w:val="009B1B54"/>
    <w:rsid w:val="009B5601"/>
    <w:rsid w:val="009B64C6"/>
    <w:rsid w:val="009B6CB6"/>
    <w:rsid w:val="009C1159"/>
    <w:rsid w:val="009C1441"/>
    <w:rsid w:val="009C1763"/>
    <w:rsid w:val="009C17E8"/>
    <w:rsid w:val="009C1FB5"/>
    <w:rsid w:val="009C27C6"/>
    <w:rsid w:val="009C3B9B"/>
    <w:rsid w:val="009C406B"/>
    <w:rsid w:val="009C40AE"/>
    <w:rsid w:val="009C499A"/>
    <w:rsid w:val="009C5303"/>
    <w:rsid w:val="009C55A8"/>
    <w:rsid w:val="009C5829"/>
    <w:rsid w:val="009C5DB5"/>
    <w:rsid w:val="009C64E7"/>
    <w:rsid w:val="009C6927"/>
    <w:rsid w:val="009C7773"/>
    <w:rsid w:val="009C7BFC"/>
    <w:rsid w:val="009C7C2B"/>
    <w:rsid w:val="009D133A"/>
    <w:rsid w:val="009D28E4"/>
    <w:rsid w:val="009D3E54"/>
    <w:rsid w:val="009D518A"/>
    <w:rsid w:val="009D5AB5"/>
    <w:rsid w:val="009E1225"/>
    <w:rsid w:val="009E13E5"/>
    <w:rsid w:val="009E15C8"/>
    <w:rsid w:val="009E1861"/>
    <w:rsid w:val="009E2D62"/>
    <w:rsid w:val="009E4118"/>
    <w:rsid w:val="009E4180"/>
    <w:rsid w:val="009E42EE"/>
    <w:rsid w:val="009E67A0"/>
    <w:rsid w:val="009E6DE4"/>
    <w:rsid w:val="009F070E"/>
    <w:rsid w:val="009F080C"/>
    <w:rsid w:val="009F194E"/>
    <w:rsid w:val="009F1ECD"/>
    <w:rsid w:val="009F253F"/>
    <w:rsid w:val="009F41BF"/>
    <w:rsid w:val="009F4D8F"/>
    <w:rsid w:val="009F56E7"/>
    <w:rsid w:val="009F6D04"/>
    <w:rsid w:val="009F6F06"/>
    <w:rsid w:val="009F7279"/>
    <w:rsid w:val="009F7A96"/>
    <w:rsid w:val="00A0077B"/>
    <w:rsid w:val="00A00831"/>
    <w:rsid w:val="00A0379D"/>
    <w:rsid w:val="00A03A80"/>
    <w:rsid w:val="00A05334"/>
    <w:rsid w:val="00A0639C"/>
    <w:rsid w:val="00A06869"/>
    <w:rsid w:val="00A0777B"/>
    <w:rsid w:val="00A07998"/>
    <w:rsid w:val="00A07BA0"/>
    <w:rsid w:val="00A1152F"/>
    <w:rsid w:val="00A13917"/>
    <w:rsid w:val="00A1447A"/>
    <w:rsid w:val="00A14C43"/>
    <w:rsid w:val="00A14E6B"/>
    <w:rsid w:val="00A15A17"/>
    <w:rsid w:val="00A15E4A"/>
    <w:rsid w:val="00A203EB"/>
    <w:rsid w:val="00A204C1"/>
    <w:rsid w:val="00A207FE"/>
    <w:rsid w:val="00A20A98"/>
    <w:rsid w:val="00A21249"/>
    <w:rsid w:val="00A21B5C"/>
    <w:rsid w:val="00A263DA"/>
    <w:rsid w:val="00A328DB"/>
    <w:rsid w:val="00A33C22"/>
    <w:rsid w:val="00A3486A"/>
    <w:rsid w:val="00A35BEE"/>
    <w:rsid w:val="00A36327"/>
    <w:rsid w:val="00A4278B"/>
    <w:rsid w:val="00A45D7C"/>
    <w:rsid w:val="00A45E9D"/>
    <w:rsid w:val="00A46D31"/>
    <w:rsid w:val="00A47569"/>
    <w:rsid w:val="00A4768A"/>
    <w:rsid w:val="00A511C6"/>
    <w:rsid w:val="00A511DC"/>
    <w:rsid w:val="00A51E49"/>
    <w:rsid w:val="00A530A0"/>
    <w:rsid w:val="00A53FE1"/>
    <w:rsid w:val="00A54935"/>
    <w:rsid w:val="00A54DF8"/>
    <w:rsid w:val="00A54FC6"/>
    <w:rsid w:val="00A55A1F"/>
    <w:rsid w:val="00A5602C"/>
    <w:rsid w:val="00A5634C"/>
    <w:rsid w:val="00A568FC"/>
    <w:rsid w:val="00A6157B"/>
    <w:rsid w:val="00A635C1"/>
    <w:rsid w:val="00A641B3"/>
    <w:rsid w:val="00A66A5E"/>
    <w:rsid w:val="00A70D75"/>
    <w:rsid w:val="00A71E01"/>
    <w:rsid w:val="00A72098"/>
    <w:rsid w:val="00A73FF6"/>
    <w:rsid w:val="00A75704"/>
    <w:rsid w:val="00A7593B"/>
    <w:rsid w:val="00A76263"/>
    <w:rsid w:val="00A76BB9"/>
    <w:rsid w:val="00A80A86"/>
    <w:rsid w:val="00A81346"/>
    <w:rsid w:val="00A814C1"/>
    <w:rsid w:val="00A82D5D"/>
    <w:rsid w:val="00A84446"/>
    <w:rsid w:val="00A84BFE"/>
    <w:rsid w:val="00A86372"/>
    <w:rsid w:val="00A8639F"/>
    <w:rsid w:val="00A872B1"/>
    <w:rsid w:val="00A8753F"/>
    <w:rsid w:val="00A87600"/>
    <w:rsid w:val="00A94366"/>
    <w:rsid w:val="00A952BD"/>
    <w:rsid w:val="00A95E66"/>
    <w:rsid w:val="00A96BA2"/>
    <w:rsid w:val="00A97285"/>
    <w:rsid w:val="00AA076D"/>
    <w:rsid w:val="00AA078F"/>
    <w:rsid w:val="00AA1820"/>
    <w:rsid w:val="00AA2524"/>
    <w:rsid w:val="00AA256C"/>
    <w:rsid w:val="00AA36B0"/>
    <w:rsid w:val="00AA4BE8"/>
    <w:rsid w:val="00AB01E5"/>
    <w:rsid w:val="00AB0BA7"/>
    <w:rsid w:val="00AB1D49"/>
    <w:rsid w:val="00AB300B"/>
    <w:rsid w:val="00AC049F"/>
    <w:rsid w:val="00AC2D0F"/>
    <w:rsid w:val="00AC463A"/>
    <w:rsid w:val="00AC4B0C"/>
    <w:rsid w:val="00AC4FF7"/>
    <w:rsid w:val="00AC6730"/>
    <w:rsid w:val="00AD0543"/>
    <w:rsid w:val="00AD2B79"/>
    <w:rsid w:val="00AD3230"/>
    <w:rsid w:val="00AD5A81"/>
    <w:rsid w:val="00AE04BB"/>
    <w:rsid w:val="00AE1090"/>
    <w:rsid w:val="00AE2CAF"/>
    <w:rsid w:val="00AE6BAA"/>
    <w:rsid w:val="00AE7A1A"/>
    <w:rsid w:val="00AE7E2C"/>
    <w:rsid w:val="00AF041A"/>
    <w:rsid w:val="00AF2A87"/>
    <w:rsid w:val="00AF2AF7"/>
    <w:rsid w:val="00AF2C02"/>
    <w:rsid w:val="00AF308F"/>
    <w:rsid w:val="00AF7F44"/>
    <w:rsid w:val="00B010AB"/>
    <w:rsid w:val="00B01122"/>
    <w:rsid w:val="00B0164C"/>
    <w:rsid w:val="00B04DAA"/>
    <w:rsid w:val="00B0614A"/>
    <w:rsid w:val="00B06445"/>
    <w:rsid w:val="00B0679A"/>
    <w:rsid w:val="00B06B00"/>
    <w:rsid w:val="00B06BE1"/>
    <w:rsid w:val="00B10ECD"/>
    <w:rsid w:val="00B14470"/>
    <w:rsid w:val="00B15091"/>
    <w:rsid w:val="00B167D8"/>
    <w:rsid w:val="00B16A0A"/>
    <w:rsid w:val="00B1732C"/>
    <w:rsid w:val="00B17B3D"/>
    <w:rsid w:val="00B204BE"/>
    <w:rsid w:val="00B20AA4"/>
    <w:rsid w:val="00B23A9A"/>
    <w:rsid w:val="00B259CF"/>
    <w:rsid w:val="00B26D64"/>
    <w:rsid w:val="00B26FEF"/>
    <w:rsid w:val="00B300C7"/>
    <w:rsid w:val="00B31105"/>
    <w:rsid w:val="00B31DDF"/>
    <w:rsid w:val="00B33A12"/>
    <w:rsid w:val="00B34537"/>
    <w:rsid w:val="00B35F42"/>
    <w:rsid w:val="00B36D6A"/>
    <w:rsid w:val="00B372E9"/>
    <w:rsid w:val="00B378AD"/>
    <w:rsid w:val="00B37E8C"/>
    <w:rsid w:val="00B42009"/>
    <w:rsid w:val="00B455A0"/>
    <w:rsid w:val="00B4572F"/>
    <w:rsid w:val="00B4774B"/>
    <w:rsid w:val="00B50351"/>
    <w:rsid w:val="00B50C70"/>
    <w:rsid w:val="00B50FB0"/>
    <w:rsid w:val="00B51A9C"/>
    <w:rsid w:val="00B51E6E"/>
    <w:rsid w:val="00B52053"/>
    <w:rsid w:val="00B53F7F"/>
    <w:rsid w:val="00B558D9"/>
    <w:rsid w:val="00B60F4B"/>
    <w:rsid w:val="00B61438"/>
    <w:rsid w:val="00B61519"/>
    <w:rsid w:val="00B6167C"/>
    <w:rsid w:val="00B61815"/>
    <w:rsid w:val="00B618E6"/>
    <w:rsid w:val="00B631FF"/>
    <w:rsid w:val="00B647C4"/>
    <w:rsid w:val="00B65D38"/>
    <w:rsid w:val="00B65E22"/>
    <w:rsid w:val="00B6691E"/>
    <w:rsid w:val="00B6706B"/>
    <w:rsid w:val="00B722C4"/>
    <w:rsid w:val="00B72667"/>
    <w:rsid w:val="00B73ED6"/>
    <w:rsid w:val="00B73F3B"/>
    <w:rsid w:val="00B743EB"/>
    <w:rsid w:val="00B74905"/>
    <w:rsid w:val="00B74C71"/>
    <w:rsid w:val="00B74D64"/>
    <w:rsid w:val="00B758C1"/>
    <w:rsid w:val="00B75A57"/>
    <w:rsid w:val="00B76791"/>
    <w:rsid w:val="00B774C2"/>
    <w:rsid w:val="00B80BF9"/>
    <w:rsid w:val="00B81721"/>
    <w:rsid w:val="00B821A0"/>
    <w:rsid w:val="00B824CC"/>
    <w:rsid w:val="00B827A4"/>
    <w:rsid w:val="00B82A00"/>
    <w:rsid w:val="00B82AA1"/>
    <w:rsid w:val="00B834F3"/>
    <w:rsid w:val="00B85409"/>
    <w:rsid w:val="00B85597"/>
    <w:rsid w:val="00B86CD5"/>
    <w:rsid w:val="00B87901"/>
    <w:rsid w:val="00B910F5"/>
    <w:rsid w:val="00B92808"/>
    <w:rsid w:val="00B92D1A"/>
    <w:rsid w:val="00B935DF"/>
    <w:rsid w:val="00B93994"/>
    <w:rsid w:val="00B964D2"/>
    <w:rsid w:val="00B97696"/>
    <w:rsid w:val="00BA380C"/>
    <w:rsid w:val="00BA4E1B"/>
    <w:rsid w:val="00BA5BC5"/>
    <w:rsid w:val="00BA5C8E"/>
    <w:rsid w:val="00BA6336"/>
    <w:rsid w:val="00BA7917"/>
    <w:rsid w:val="00BB0DA0"/>
    <w:rsid w:val="00BB4191"/>
    <w:rsid w:val="00BB4937"/>
    <w:rsid w:val="00BB4BF6"/>
    <w:rsid w:val="00BB56D0"/>
    <w:rsid w:val="00BB67D3"/>
    <w:rsid w:val="00BB73AC"/>
    <w:rsid w:val="00BB78C0"/>
    <w:rsid w:val="00BC10A3"/>
    <w:rsid w:val="00BC16FD"/>
    <w:rsid w:val="00BC2FEB"/>
    <w:rsid w:val="00BC348A"/>
    <w:rsid w:val="00BC60A2"/>
    <w:rsid w:val="00BC6DF6"/>
    <w:rsid w:val="00BD045D"/>
    <w:rsid w:val="00BD3705"/>
    <w:rsid w:val="00BD3BB9"/>
    <w:rsid w:val="00BD6309"/>
    <w:rsid w:val="00BD77D8"/>
    <w:rsid w:val="00BD7ED5"/>
    <w:rsid w:val="00BE07E7"/>
    <w:rsid w:val="00BE13BA"/>
    <w:rsid w:val="00BE2EB2"/>
    <w:rsid w:val="00BE316B"/>
    <w:rsid w:val="00BE39CB"/>
    <w:rsid w:val="00BE4379"/>
    <w:rsid w:val="00BE520A"/>
    <w:rsid w:val="00BE62F0"/>
    <w:rsid w:val="00BE630E"/>
    <w:rsid w:val="00BE6603"/>
    <w:rsid w:val="00BE693D"/>
    <w:rsid w:val="00BE6AEA"/>
    <w:rsid w:val="00BE73B9"/>
    <w:rsid w:val="00BE751A"/>
    <w:rsid w:val="00BE76F0"/>
    <w:rsid w:val="00BE7F23"/>
    <w:rsid w:val="00BF17CB"/>
    <w:rsid w:val="00BF27B2"/>
    <w:rsid w:val="00BF2AD9"/>
    <w:rsid w:val="00BF47E7"/>
    <w:rsid w:val="00BF4A4F"/>
    <w:rsid w:val="00BF5CE7"/>
    <w:rsid w:val="00BF5D0D"/>
    <w:rsid w:val="00BF74B7"/>
    <w:rsid w:val="00C00182"/>
    <w:rsid w:val="00C006CE"/>
    <w:rsid w:val="00C008EF"/>
    <w:rsid w:val="00C01B1F"/>
    <w:rsid w:val="00C060ED"/>
    <w:rsid w:val="00C075C2"/>
    <w:rsid w:val="00C0771E"/>
    <w:rsid w:val="00C100EB"/>
    <w:rsid w:val="00C115A9"/>
    <w:rsid w:val="00C12FDC"/>
    <w:rsid w:val="00C1338E"/>
    <w:rsid w:val="00C1555E"/>
    <w:rsid w:val="00C17A7C"/>
    <w:rsid w:val="00C21596"/>
    <w:rsid w:val="00C21905"/>
    <w:rsid w:val="00C21938"/>
    <w:rsid w:val="00C233C4"/>
    <w:rsid w:val="00C3033B"/>
    <w:rsid w:val="00C30DA4"/>
    <w:rsid w:val="00C31FD4"/>
    <w:rsid w:val="00C3507D"/>
    <w:rsid w:val="00C37405"/>
    <w:rsid w:val="00C40FE2"/>
    <w:rsid w:val="00C42CB3"/>
    <w:rsid w:val="00C434A2"/>
    <w:rsid w:val="00C4439B"/>
    <w:rsid w:val="00C45F03"/>
    <w:rsid w:val="00C467EE"/>
    <w:rsid w:val="00C5143E"/>
    <w:rsid w:val="00C51E21"/>
    <w:rsid w:val="00C529CF"/>
    <w:rsid w:val="00C55AB6"/>
    <w:rsid w:val="00C55D93"/>
    <w:rsid w:val="00C5700E"/>
    <w:rsid w:val="00C62BC9"/>
    <w:rsid w:val="00C63533"/>
    <w:rsid w:val="00C656E0"/>
    <w:rsid w:val="00C6598A"/>
    <w:rsid w:val="00C65BEB"/>
    <w:rsid w:val="00C65F91"/>
    <w:rsid w:val="00C66382"/>
    <w:rsid w:val="00C70F8D"/>
    <w:rsid w:val="00C72753"/>
    <w:rsid w:val="00C72AB4"/>
    <w:rsid w:val="00C74181"/>
    <w:rsid w:val="00C74D67"/>
    <w:rsid w:val="00C75DC8"/>
    <w:rsid w:val="00C75E67"/>
    <w:rsid w:val="00C7655B"/>
    <w:rsid w:val="00C76583"/>
    <w:rsid w:val="00C768A8"/>
    <w:rsid w:val="00C770AB"/>
    <w:rsid w:val="00C80800"/>
    <w:rsid w:val="00C80DA2"/>
    <w:rsid w:val="00C816EB"/>
    <w:rsid w:val="00C835BF"/>
    <w:rsid w:val="00C83A7E"/>
    <w:rsid w:val="00C84369"/>
    <w:rsid w:val="00C86730"/>
    <w:rsid w:val="00C87078"/>
    <w:rsid w:val="00C878FF"/>
    <w:rsid w:val="00C87CD4"/>
    <w:rsid w:val="00C9010A"/>
    <w:rsid w:val="00C90A2A"/>
    <w:rsid w:val="00C90EB1"/>
    <w:rsid w:val="00C942B6"/>
    <w:rsid w:val="00C94C76"/>
    <w:rsid w:val="00C95A0F"/>
    <w:rsid w:val="00C96365"/>
    <w:rsid w:val="00C9669F"/>
    <w:rsid w:val="00C96CDB"/>
    <w:rsid w:val="00C96E5D"/>
    <w:rsid w:val="00CA0647"/>
    <w:rsid w:val="00CA0E5F"/>
    <w:rsid w:val="00CA1625"/>
    <w:rsid w:val="00CA3F1C"/>
    <w:rsid w:val="00CA5319"/>
    <w:rsid w:val="00CA5C3D"/>
    <w:rsid w:val="00CB027C"/>
    <w:rsid w:val="00CB03A1"/>
    <w:rsid w:val="00CB11C6"/>
    <w:rsid w:val="00CB166B"/>
    <w:rsid w:val="00CB16C6"/>
    <w:rsid w:val="00CB1C63"/>
    <w:rsid w:val="00CB4ACF"/>
    <w:rsid w:val="00CB75D0"/>
    <w:rsid w:val="00CC0112"/>
    <w:rsid w:val="00CC08B7"/>
    <w:rsid w:val="00CC3AD5"/>
    <w:rsid w:val="00CC5F06"/>
    <w:rsid w:val="00CC69DB"/>
    <w:rsid w:val="00CC7D19"/>
    <w:rsid w:val="00CD0048"/>
    <w:rsid w:val="00CD0A7D"/>
    <w:rsid w:val="00CD0F92"/>
    <w:rsid w:val="00CD112A"/>
    <w:rsid w:val="00CD2C59"/>
    <w:rsid w:val="00CD4C26"/>
    <w:rsid w:val="00CD51A7"/>
    <w:rsid w:val="00CD6548"/>
    <w:rsid w:val="00CD7CD7"/>
    <w:rsid w:val="00CE14C6"/>
    <w:rsid w:val="00CE19FB"/>
    <w:rsid w:val="00CE50A7"/>
    <w:rsid w:val="00CE5660"/>
    <w:rsid w:val="00CE687B"/>
    <w:rsid w:val="00CE7393"/>
    <w:rsid w:val="00CE7F11"/>
    <w:rsid w:val="00CF470D"/>
    <w:rsid w:val="00CF6D54"/>
    <w:rsid w:val="00CF777F"/>
    <w:rsid w:val="00D00082"/>
    <w:rsid w:val="00D005A9"/>
    <w:rsid w:val="00D01CE7"/>
    <w:rsid w:val="00D03D40"/>
    <w:rsid w:val="00D0446F"/>
    <w:rsid w:val="00D0564C"/>
    <w:rsid w:val="00D059E2"/>
    <w:rsid w:val="00D07CE6"/>
    <w:rsid w:val="00D1181C"/>
    <w:rsid w:val="00D12772"/>
    <w:rsid w:val="00D12B25"/>
    <w:rsid w:val="00D12EC1"/>
    <w:rsid w:val="00D133FB"/>
    <w:rsid w:val="00D17400"/>
    <w:rsid w:val="00D17F88"/>
    <w:rsid w:val="00D22074"/>
    <w:rsid w:val="00D23215"/>
    <w:rsid w:val="00D23B81"/>
    <w:rsid w:val="00D3039F"/>
    <w:rsid w:val="00D315E8"/>
    <w:rsid w:val="00D31690"/>
    <w:rsid w:val="00D31862"/>
    <w:rsid w:val="00D3304F"/>
    <w:rsid w:val="00D34B0B"/>
    <w:rsid w:val="00D3512C"/>
    <w:rsid w:val="00D351C5"/>
    <w:rsid w:val="00D3660D"/>
    <w:rsid w:val="00D3674E"/>
    <w:rsid w:val="00D36A02"/>
    <w:rsid w:val="00D36C47"/>
    <w:rsid w:val="00D41851"/>
    <w:rsid w:val="00D41964"/>
    <w:rsid w:val="00D41AB9"/>
    <w:rsid w:val="00D41C5A"/>
    <w:rsid w:val="00D433C7"/>
    <w:rsid w:val="00D434C8"/>
    <w:rsid w:val="00D444EC"/>
    <w:rsid w:val="00D470C9"/>
    <w:rsid w:val="00D47240"/>
    <w:rsid w:val="00D52880"/>
    <w:rsid w:val="00D53ED1"/>
    <w:rsid w:val="00D54E58"/>
    <w:rsid w:val="00D55859"/>
    <w:rsid w:val="00D56252"/>
    <w:rsid w:val="00D564BE"/>
    <w:rsid w:val="00D60E9B"/>
    <w:rsid w:val="00D6261B"/>
    <w:rsid w:val="00D627C4"/>
    <w:rsid w:val="00D627CE"/>
    <w:rsid w:val="00D64697"/>
    <w:rsid w:val="00D6471F"/>
    <w:rsid w:val="00D6621D"/>
    <w:rsid w:val="00D6750C"/>
    <w:rsid w:val="00D67820"/>
    <w:rsid w:val="00D7221D"/>
    <w:rsid w:val="00D73BEF"/>
    <w:rsid w:val="00D776E9"/>
    <w:rsid w:val="00D83C66"/>
    <w:rsid w:val="00D84423"/>
    <w:rsid w:val="00D849AC"/>
    <w:rsid w:val="00D84FF7"/>
    <w:rsid w:val="00D85AAB"/>
    <w:rsid w:val="00D879E2"/>
    <w:rsid w:val="00D87DC1"/>
    <w:rsid w:val="00D91F64"/>
    <w:rsid w:val="00D927E5"/>
    <w:rsid w:val="00D93ACF"/>
    <w:rsid w:val="00D946D2"/>
    <w:rsid w:val="00D9473C"/>
    <w:rsid w:val="00D96563"/>
    <w:rsid w:val="00D96B0F"/>
    <w:rsid w:val="00DA1650"/>
    <w:rsid w:val="00DA25EB"/>
    <w:rsid w:val="00DA4AD6"/>
    <w:rsid w:val="00DA4B06"/>
    <w:rsid w:val="00DA5A0C"/>
    <w:rsid w:val="00DA7092"/>
    <w:rsid w:val="00DA7529"/>
    <w:rsid w:val="00DB06EA"/>
    <w:rsid w:val="00DB09F0"/>
    <w:rsid w:val="00DB0F6C"/>
    <w:rsid w:val="00DB2E01"/>
    <w:rsid w:val="00DB2F09"/>
    <w:rsid w:val="00DB2F34"/>
    <w:rsid w:val="00DB4F1C"/>
    <w:rsid w:val="00DB5339"/>
    <w:rsid w:val="00DB5B99"/>
    <w:rsid w:val="00DB6B36"/>
    <w:rsid w:val="00DB79FC"/>
    <w:rsid w:val="00DC00DB"/>
    <w:rsid w:val="00DC031F"/>
    <w:rsid w:val="00DC3168"/>
    <w:rsid w:val="00DC31E1"/>
    <w:rsid w:val="00DC3690"/>
    <w:rsid w:val="00DC4010"/>
    <w:rsid w:val="00DC5037"/>
    <w:rsid w:val="00DC56BB"/>
    <w:rsid w:val="00DC6A4C"/>
    <w:rsid w:val="00DC6E63"/>
    <w:rsid w:val="00DD022C"/>
    <w:rsid w:val="00DD04B0"/>
    <w:rsid w:val="00DD0885"/>
    <w:rsid w:val="00DD2725"/>
    <w:rsid w:val="00DD3259"/>
    <w:rsid w:val="00DD60BD"/>
    <w:rsid w:val="00DD736D"/>
    <w:rsid w:val="00DE08E8"/>
    <w:rsid w:val="00DE1246"/>
    <w:rsid w:val="00DE24BC"/>
    <w:rsid w:val="00DE2F0C"/>
    <w:rsid w:val="00DE3946"/>
    <w:rsid w:val="00DE4195"/>
    <w:rsid w:val="00DE5DF7"/>
    <w:rsid w:val="00DE5E1E"/>
    <w:rsid w:val="00DE61B5"/>
    <w:rsid w:val="00DE7B2F"/>
    <w:rsid w:val="00DF0B4E"/>
    <w:rsid w:val="00DF26E7"/>
    <w:rsid w:val="00DF7576"/>
    <w:rsid w:val="00E0036A"/>
    <w:rsid w:val="00E00987"/>
    <w:rsid w:val="00E0098F"/>
    <w:rsid w:val="00E019EA"/>
    <w:rsid w:val="00E02237"/>
    <w:rsid w:val="00E02DEB"/>
    <w:rsid w:val="00E0587F"/>
    <w:rsid w:val="00E0624C"/>
    <w:rsid w:val="00E07E4D"/>
    <w:rsid w:val="00E112A5"/>
    <w:rsid w:val="00E11BB2"/>
    <w:rsid w:val="00E12082"/>
    <w:rsid w:val="00E143AD"/>
    <w:rsid w:val="00E1467E"/>
    <w:rsid w:val="00E166FD"/>
    <w:rsid w:val="00E16D15"/>
    <w:rsid w:val="00E20842"/>
    <w:rsid w:val="00E21AB4"/>
    <w:rsid w:val="00E21D8F"/>
    <w:rsid w:val="00E22888"/>
    <w:rsid w:val="00E2676D"/>
    <w:rsid w:val="00E275F1"/>
    <w:rsid w:val="00E308DE"/>
    <w:rsid w:val="00E3127F"/>
    <w:rsid w:val="00E32C32"/>
    <w:rsid w:val="00E33E53"/>
    <w:rsid w:val="00E36315"/>
    <w:rsid w:val="00E420BD"/>
    <w:rsid w:val="00E423BA"/>
    <w:rsid w:val="00E438DA"/>
    <w:rsid w:val="00E43AB5"/>
    <w:rsid w:val="00E460DB"/>
    <w:rsid w:val="00E4739C"/>
    <w:rsid w:val="00E50940"/>
    <w:rsid w:val="00E515CC"/>
    <w:rsid w:val="00E5269C"/>
    <w:rsid w:val="00E536A2"/>
    <w:rsid w:val="00E54E36"/>
    <w:rsid w:val="00E57FD6"/>
    <w:rsid w:val="00E606CD"/>
    <w:rsid w:val="00E614DB"/>
    <w:rsid w:val="00E61B05"/>
    <w:rsid w:val="00E628B6"/>
    <w:rsid w:val="00E637D0"/>
    <w:rsid w:val="00E63E94"/>
    <w:rsid w:val="00E64CEB"/>
    <w:rsid w:val="00E65774"/>
    <w:rsid w:val="00E65B64"/>
    <w:rsid w:val="00E661B1"/>
    <w:rsid w:val="00E6699E"/>
    <w:rsid w:val="00E701A6"/>
    <w:rsid w:val="00E707F7"/>
    <w:rsid w:val="00E70C9F"/>
    <w:rsid w:val="00E74625"/>
    <w:rsid w:val="00E7632B"/>
    <w:rsid w:val="00E86672"/>
    <w:rsid w:val="00E867F7"/>
    <w:rsid w:val="00E90320"/>
    <w:rsid w:val="00E90572"/>
    <w:rsid w:val="00E919E4"/>
    <w:rsid w:val="00E92E2D"/>
    <w:rsid w:val="00E93DB8"/>
    <w:rsid w:val="00E94FD9"/>
    <w:rsid w:val="00E95491"/>
    <w:rsid w:val="00E96642"/>
    <w:rsid w:val="00E977FE"/>
    <w:rsid w:val="00E979F3"/>
    <w:rsid w:val="00EA087C"/>
    <w:rsid w:val="00EA17CF"/>
    <w:rsid w:val="00EA1C79"/>
    <w:rsid w:val="00EA1D17"/>
    <w:rsid w:val="00EA24E3"/>
    <w:rsid w:val="00EA29CB"/>
    <w:rsid w:val="00EA33AA"/>
    <w:rsid w:val="00EA38E3"/>
    <w:rsid w:val="00EA6F90"/>
    <w:rsid w:val="00EA7D57"/>
    <w:rsid w:val="00EB0A4C"/>
    <w:rsid w:val="00EB52E4"/>
    <w:rsid w:val="00EB5D1C"/>
    <w:rsid w:val="00EB6BDB"/>
    <w:rsid w:val="00EB70B6"/>
    <w:rsid w:val="00EB788E"/>
    <w:rsid w:val="00EC0207"/>
    <w:rsid w:val="00EC1435"/>
    <w:rsid w:val="00EC250B"/>
    <w:rsid w:val="00EC31C3"/>
    <w:rsid w:val="00EC36F0"/>
    <w:rsid w:val="00EC6075"/>
    <w:rsid w:val="00EC7DDA"/>
    <w:rsid w:val="00EC7F0E"/>
    <w:rsid w:val="00ED0D85"/>
    <w:rsid w:val="00ED0F7E"/>
    <w:rsid w:val="00ED3244"/>
    <w:rsid w:val="00ED3723"/>
    <w:rsid w:val="00ED6EF5"/>
    <w:rsid w:val="00ED7552"/>
    <w:rsid w:val="00EE0682"/>
    <w:rsid w:val="00EE0A71"/>
    <w:rsid w:val="00EE188B"/>
    <w:rsid w:val="00EE1C97"/>
    <w:rsid w:val="00EE3D67"/>
    <w:rsid w:val="00EE4015"/>
    <w:rsid w:val="00EE4731"/>
    <w:rsid w:val="00EE4A4A"/>
    <w:rsid w:val="00EE4E4C"/>
    <w:rsid w:val="00EE65BE"/>
    <w:rsid w:val="00EE680A"/>
    <w:rsid w:val="00EE7050"/>
    <w:rsid w:val="00EE7BC3"/>
    <w:rsid w:val="00EF260F"/>
    <w:rsid w:val="00EF4222"/>
    <w:rsid w:val="00EF5657"/>
    <w:rsid w:val="00EF74D4"/>
    <w:rsid w:val="00F0042F"/>
    <w:rsid w:val="00F00AAA"/>
    <w:rsid w:val="00F03607"/>
    <w:rsid w:val="00F06384"/>
    <w:rsid w:val="00F06DF8"/>
    <w:rsid w:val="00F12516"/>
    <w:rsid w:val="00F13E79"/>
    <w:rsid w:val="00F1461D"/>
    <w:rsid w:val="00F14763"/>
    <w:rsid w:val="00F15638"/>
    <w:rsid w:val="00F15B78"/>
    <w:rsid w:val="00F15EBE"/>
    <w:rsid w:val="00F20C23"/>
    <w:rsid w:val="00F20D79"/>
    <w:rsid w:val="00F21807"/>
    <w:rsid w:val="00F24439"/>
    <w:rsid w:val="00F25C67"/>
    <w:rsid w:val="00F276FF"/>
    <w:rsid w:val="00F300ED"/>
    <w:rsid w:val="00F33269"/>
    <w:rsid w:val="00F3416E"/>
    <w:rsid w:val="00F34783"/>
    <w:rsid w:val="00F34FE0"/>
    <w:rsid w:val="00F355D7"/>
    <w:rsid w:val="00F35EDC"/>
    <w:rsid w:val="00F404BF"/>
    <w:rsid w:val="00F41095"/>
    <w:rsid w:val="00F47709"/>
    <w:rsid w:val="00F50CD5"/>
    <w:rsid w:val="00F52FA5"/>
    <w:rsid w:val="00F53421"/>
    <w:rsid w:val="00F5352E"/>
    <w:rsid w:val="00F53B59"/>
    <w:rsid w:val="00F540AF"/>
    <w:rsid w:val="00F545CB"/>
    <w:rsid w:val="00F55C3F"/>
    <w:rsid w:val="00F55E38"/>
    <w:rsid w:val="00F55E7F"/>
    <w:rsid w:val="00F5706A"/>
    <w:rsid w:val="00F5736C"/>
    <w:rsid w:val="00F60EBA"/>
    <w:rsid w:val="00F61B31"/>
    <w:rsid w:val="00F620FA"/>
    <w:rsid w:val="00F6245A"/>
    <w:rsid w:val="00F638BA"/>
    <w:rsid w:val="00F64F74"/>
    <w:rsid w:val="00F66231"/>
    <w:rsid w:val="00F70A7F"/>
    <w:rsid w:val="00F73614"/>
    <w:rsid w:val="00F742C7"/>
    <w:rsid w:val="00F74491"/>
    <w:rsid w:val="00F74518"/>
    <w:rsid w:val="00F75823"/>
    <w:rsid w:val="00F75A10"/>
    <w:rsid w:val="00F811C0"/>
    <w:rsid w:val="00F82F4A"/>
    <w:rsid w:val="00F838DB"/>
    <w:rsid w:val="00F860D9"/>
    <w:rsid w:val="00F863AB"/>
    <w:rsid w:val="00F87024"/>
    <w:rsid w:val="00F922A2"/>
    <w:rsid w:val="00F928B6"/>
    <w:rsid w:val="00F94426"/>
    <w:rsid w:val="00FA312B"/>
    <w:rsid w:val="00FA31FA"/>
    <w:rsid w:val="00FA6B5D"/>
    <w:rsid w:val="00FB2534"/>
    <w:rsid w:val="00FB25E0"/>
    <w:rsid w:val="00FB4959"/>
    <w:rsid w:val="00FB5320"/>
    <w:rsid w:val="00FB5DE2"/>
    <w:rsid w:val="00FB5EA7"/>
    <w:rsid w:val="00FB6D04"/>
    <w:rsid w:val="00FC00F7"/>
    <w:rsid w:val="00FC0697"/>
    <w:rsid w:val="00FC0B55"/>
    <w:rsid w:val="00FC20F8"/>
    <w:rsid w:val="00FC263E"/>
    <w:rsid w:val="00FC35EA"/>
    <w:rsid w:val="00FC42FC"/>
    <w:rsid w:val="00FC442B"/>
    <w:rsid w:val="00FC4EE4"/>
    <w:rsid w:val="00FC54AA"/>
    <w:rsid w:val="00FC599C"/>
    <w:rsid w:val="00FC7264"/>
    <w:rsid w:val="00FC72A3"/>
    <w:rsid w:val="00FD03F8"/>
    <w:rsid w:val="00FD0CCA"/>
    <w:rsid w:val="00FD272B"/>
    <w:rsid w:val="00FD7138"/>
    <w:rsid w:val="00FE10CE"/>
    <w:rsid w:val="00FE1D8E"/>
    <w:rsid w:val="00FE304B"/>
    <w:rsid w:val="00FE306B"/>
    <w:rsid w:val="00FE3153"/>
    <w:rsid w:val="00FE5118"/>
    <w:rsid w:val="00FE6036"/>
    <w:rsid w:val="00FE62E1"/>
    <w:rsid w:val="00FE668F"/>
    <w:rsid w:val="00FE6BED"/>
    <w:rsid w:val="00FE6D5B"/>
    <w:rsid w:val="00FE6EC6"/>
    <w:rsid w:val="00FE72AD"/>
    <w:rsid w:val="00FE749E"/>
    <w:rsid w:val="00FE7A23"/>
    <w:rsid w:val="00FF0201"/>
    <w:rsid w:val="00FF1118"/>
    <w:rsid w:val="00FF1925"/>
    <w:rsid w:val="00FF3738"/>
    <w:rsid w:val="00FF53AB"/>
    <w:rsid w:val="00FF555E"/>
    <w:rsid w:val="00FF5886"/>
    <w:rsid w:val="00FF5DCF"/>
    <w:rsid w:val="00FF62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position-horizontal-relative:page;mso-position-vertical-relative:page" fillcolor="white" strokecolor="none [3213]">
      <v:fill color="white"/>
      <v:stroke color="none [3213]" weight="1.5pt"/>
      <v:textbox inset="0,0,0,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head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612DE3"/>
  </w:style>
  <w:style w:type="paragraph" w:styleId="11">
    <w:name w:val="heading 1"/>
    <w:aliases w:val="Заголовок параграфа (1.),.,Heading 1 Char Char,номер приложения,iiia? i?eei?aiey,11. Заголовок 1,Heading 1,новая страница,Заголовок 11 Знак,Заголовок 13,Заголовок 1 Знак Знак2,Заголовок 11,§1,Заголовок 1 PDV,Раздел 1,Заголовок к1"/>
    <w:basedOn w:val="a"/>
    <w:next w:val="a"/>
    <w:link w:val="12"/>
    <w:qFormat/>
    <w:rsid w:val="00455E53"/>
    <w:pPr>
      <w:keepNext/>
      <w:framePr w:wrap="around" w:vAnchor="text" w:hAnchor="text" w:y="1"/>
      <w:outlineLvl w:val="0"/>
    </w:pPr>
    <w:rPr>
      <w:b/>
      <w:bCs/>
      <w:sz w:val="28"/>
      <w:szCs w:val="24"/>
    </w:rPr>
  </w:style>
  <w:style w:type="paragraph" w:styleId="20">
    <w:name w:val="heading 2"/>
    <w:basedOn w:val="a"/>
    <w:next w:val="a"/>
    <w:link w:val="21"/>
    <w:qFormat/>
    <w:rsid w:val="00FC0B55"/>
    <w:pPr>
      <w:keepNext/>
      <w:outlineLvl w:val="1"/>
    </w:pPr>
    <w:rPr>
      <w:b/>
      <w:bCs/>
      <w:sz w:val="24"/>
    </w:rPr>
  </w:style>
  <w:style w:type="paragraph" w:styleId="30">
    <w:name w:val="heading 3"/>
    <w:basedOn w:val="a"/>
    <w:next w:val="a"/>
    <w:link w:val="31"/>
    <w:qFormat/>
    <w:rsid w:val="00FC0B55"/>
    <w:pPr>
      <w:keepNext/>
      <w:jc w:val="center"/>
      <w:outlineLvl w:val="2"/>
    </w:pPr>
    <w:rPr>
      <w:b/>
      <w:bCs/>
      <w:sz w:val="22"/>
    </w:rPr>
  </w:style>
  <w:style w:type="paragraph" w:styleId="4">
    <w:name w:val="heading 4"/>
    <w:basedOn w:val="a"/>
    <w:next w:val="a"/>
    <w:link w:val="40"/>
    <w:qFormat/>
    <w:rsid w:val="00FC0B55"/>
    <w:pPr>
      <w:keepNext/>
      <w:ind w:firstLine="550"/>
      <w:outlineLvl w:val="3"/>
    </w:pPr>
    <w:rPr>
      <w:b/>
      <w:bCs/>
      <w:sz w:val="22"/>
    </w:rPr>
  </w:style>
  <w:style w:type="paragraph" w:styleId="6">
    <w:name w:val="heading 6"/>
    <w:basedOn w:val="a"/>
    <w:next w:val="a"/>
    <w:link w:val="60"/>
    <w:qFormat/>
    <w:rsid w:val="00FC0B55"/>
    <w:pPr>
      <w:keepNext/>
      <w:ind w:firstLine="410"/>
      <w:outlineLvl w:val="5"/>
    </w:pPr>
    <w:rPr>
      <w:b/>
      <w:bCs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Заголовок параграфа (1.) Знак,. Знак,Heading 1 Char Char Знак,номер приложения Знак,iiia? i?eei?aiey Знак,11. Заголовок 1 Знак,Heading 1 Знак,новая страница Знак,Заголовок 11 Знак Знак,Заголовок 13 Знак,Заголовок 1 Знак Знак2 Знак"/>
    <w:basedOn w:val="a0"/>
    <w:link w:val="11"/>
    <w:uiPriority w:val="9"/>
    <w:rsid w:val="00455E53"/>
    <w:rPr>
      <w:b/>
      <w:bCs/>
      <w:sz w:val="28"/>
      <w:szCs w:val="24"/>
    </w:rPr>
  </w:style>
  <w:style w:type="paragraph" w:styleId="a3">
    <w:name w:val="Title"/>
    <w:basedOn w:val="a"/>
    <w:link w:val="a4"/>
    <w:qFormat/>
    <w:rsid w:val="00455E53"/>
    <w:pPr>
      <w:framePr w:wrap="around" w:vAnchor="text" w:hAnchor="text" w:y="1"/>
      <w:jc w:val="center"/>
    </w:pPr>
    <w:rPr>
      <w:b/>
      <w:bCs/>
      <w:sz w:val="28"/>
      <w:szCs w:val="24"/>
    </w:rPr>
  </w:style>
  <w:style w:type="character" w:customStyle="1" w:styleId="a4">
    <w:name w:val="Название Знак"/>
    <w:basedOn w:val="a0"/>
    <w:link w:val="a3"/>
    <w:rsid w:val="00455E53"/>
    <w:rPr>
      <w:b/>
      <w:bCs/>
      <w:sz w:val="28"/>
      <w:szCs w:val="24"/>
    </w:rPr>
  </w:style>
  <w:style w:type="character" w:customStyle="1" w:styleId="21">
    <w:name w:val="Заголовок 2 Знак"/>
    <w:basedOn w:val="a0"/>
    <w:link w:val="20"/>
    <w:rsid w:val="00FC0B55"/>
    <w:rPr>
      <w:b/>
      <w:bCs/>
      <w:sz w:val="24"/>
    </w:rPr>
  </w:style>
  <w:style w:type="character" w:customStyle="1" w:styleId="31">
    <w:name w:val="Заголовок 3 Знак"/>
    <w:basedOn w:val="a0"/>
    <w:link w:val="30"/>
    <w:rsid w:val="00FC0B55"/>
    <w:rPr>
      <w:b/>
      <w:bCs/>
      <w:sz w:val="22"/>
    </w:rPr>
  </w:style>
  <w:style w:type="character" w:customStyle="1" w:styleId="40">
    <w:name w:val="Заголовок 4 Знак"/>
    <w:basedOn w:val="a0"/>
    <w:link w:val="4"/>
    <w:rsid w:val="00FC0B55"/>
    <w:rPr>
      <w:b/>
      <w:bCs/>
      <w:sz w:val="22"/>
    </w:rPr>
  </w:style>
  <w:style w:type="character" w:customStyle="1" w:styleId="60">
    <w:name w:val="Заголовок 6 Знак"/>
    <w:basedOn w:val="a0"/>
    <w:link w:val="6"/>
    <w:rsid w:val="00FC0B55"/>
    <w:rPr>
      <w:b/>
      <w:bCs/>
      <w:sz w:val="22"/>
    </w:rPr>
  </w:style>
  <w:style w:type="paragraph" w:customStyle="1" w:styleId="a5">
    <w:name w:val="абзац"/>
    <w:basedOn w:val="a"/>
    <w:rsid w:val="00FC0B55"/>
    <w:pPr>
      <w:ind w:firstLine="851"/>
      <w:jc w:val="both"/>
    </w:pPr>
    <w:rPr>
      <w:sz w:val="28"/>
    </w:rPr>
  </w:style>
  <w:style w:type="paragraph" w:customStyle="1" w:styleId="a6">
    <w:name w:val="заголовок"/>
    <w:next w:val="a5"/>
    <w:rsid w:val="00FC0B55"/>
    <w:pPr>
      <w:spacing w:after="560"/>
      <w:ind w:firstLine="851"/>
    </w:pPr>
    <w:rPr>
      <w:b/>
      <w:sz w:val="28"/>
    </w:rPr>
  </w:style>
  <w:style w:type="paragraph" w:customStyle="1" w:styleId="a7">
    <w:name w:val="заголовок подраздела"/>
    <w:basedOn w:val="a5"/>
    <w:next w:val="a5"/>
    <w:rsid w:val="00FC0B55"/>
    <w:pPr>
      <w:pageBreakBefore/>
      <w:spacing w:line="480" w:lineRule="auto"/>
      <w:jc w:val="left"/>
    </w:pPr>
    <w:rPr>
      <w:b/>
    </w:rPr>
  </w:style>
  <w:style w:type="paragraph" w:customStyle="1" w:styleId="10">
    <w:name w:val="заголовок подраздела 1"/>
    <w:basedOn w:val="a"/>
    <w:next w:val="a"/>
    <w:autoRedefine/>
    <w:rsid w:val="00FC0B55"/>
    <w:pPr>
      <w:numPr>
        <w:ilvl w:val="1"/>
        <w:numId w:val="1"/>
      </w:numPr>
      <w:spacing w:after="360" w:line="480" w:lineRule="auto"/>
      <w:outlineLvl w:val="0"/>
    </w:pPr>
    <w:rPr>
      <w:b/>
      <w:kern w:val="28"/>
      <w:sz w:val="28"/>
    </w:rPr>
  </w:style>
  <w:style w:type="paragraph" w:customStyle="1" w:styleId="2">
    <w:name w:val="заголовок подраздела 2"/>
    <w:basedOn w:val="10"/>
    <w:next w:val="a5"/>
    <w:autoRedefine/>
    <w:rsid w:val="00FC0B55"/>
    <w:pPr>
      <w:numPr>
        <w:ilvl w:val="2"/>
      </w:numPr>
    </w:pPr>
    <w:rPr>
      <w:lang w:val="en-US"/>
    </w:rPr>
  </w:style>
  <w:style w:type="paragraph" w:customStyle="1" w:styleId="3">
    <w:name w:val="заголовок подраздела 3"/>
    <w:basedOn w:val="2"/>
    <w:next w:val="a5"/>
    <w:autoRedefine/>
    <w:rsid w:val="00FC0B55"/>
    <w:pPr>
      <w:numPr>
        <w:ilvl w:val="3"/>
      </w:numPr>
    </w:pPr>
  </w:style>
  <w:style w:type="paragraph" w:customStyle="1" w:styleId="a8">
    <w:name w:val="заголовок раздела"/>
    <w:next w:val="a"/>
    <w:autoRedefine/>
    <w:rsid w:val="00FC0B55"/>
    <w:pPr>
      <w:pageBreakBefore/>
      <w:spacing w:after="480"/>
      <w:outlineLvl w:val="0"/>
    </w:pPr>
    <w:rPr>
      <w:b/>
      <w:kern w:val="28"/>
      <w:sz w:val="28"/>
    </w:rPr>
  </w:style>
  <w:style w:type="paragraph" w:styleId="13">
    <w:name w:val="toc 1"/>
    <w:basedOn w:val="a"/>
    <w:next w:val="a"/>
    <w:autoRedefine/>
    <w:semiHidden/>
    <w:rsid w:val="00FC0B55"/>
    <w:pPr>
      <w:spacing w:before="120" w:after="120"/>
    </w:pPr>
    <w:rPr>
      <w:noProof/>
      <w:sz w:val="28"/>
    </w:rPr>
  </w:style>
  <w:style w:type="paragraph" w:customStyle="1" w:styleId="a9">
    <w:name w:val="содержание"/>
    <w:basedOn w:val="a"/>
    <w:next w:val="a"/>
    <w:rsid w:val="00FC0B55"/>
    <w:pPr>
      <w:jc w:val="center"/>
    </w:pPr>
    <w:rPr>
      <w:sz w:val="28"/>
    </w:rPr>
  </w:style>
  <w:style w:type="paragraph" w:styleId="aa">
    <w:name w:val="header"/>
    <w:basedOn w:val="a"/>
    <w:link w:val="ab"/>
    <w:rsid w:val="00FC0B55"/>
    <w:pPr>
      <w:tabs>
        <w:tab w:val="center" w:pos="4153"/>
        <w:tab w:val="right" w:pos="8306"/>
      </w:tabs>
    </w:pPr>
    <w:rPr>
      <w:sz w:val="28"/>
    </w:rPr>
  </w:style>
  <w:style w:type="character" w:customStyle="1" w:styleId="ab">
    <w:name w:val="Верхний колонтитул Знак"/>
    <w:basedOn w:val="a0"/>
    <w:link w:val="aa"/>
    <w:uiPriority w:val="99"/>
    <w:rsid w:val="00FC0B55"/>
    <w:rPr>
      <w:sz w:val="28"/>
    </w:rPr>
  </w:style>
  <w:style w:type="paragraph" w:styleId="ac">
    <w:name w:val="footer"/>
    <w:basedOn w:val="a"/>
    <w:link w:val="ad"/>
    <w:uiPriority w:val="99"/>
    <w:rsid w:val="00FC0B55"/>
    <w:pPr>
      <w:tabs>
        <w:tab w:val="center" w:pos="4153"/>
        <w:tab w:val="right" w:pos="8306"/>
      </w:tabs>
    </w:pPr>
    <w:rPr>
      <w:sz w:val="28"/>
    </w:rPr>
  </w:style>
  <w:style w:type="character" w:customStyle="1" w:styleId="ad">
    <w:name w:val="Нижний колонтитул Знак"/>
    <w:basedOn w:val="a0"/>
    <w:link w:val="ac"/>
    <w:uiPriority w:val="99"/>
    <w:rsid w:val="00FC0B55"/>
    <w:rPr>
      <w:sz w:val="28"/>
    </w:rPr>
  </w:style>
  <w:style w:type="character" w:styleId="ae">
    <w:name w:val="page number"/>
    <w:basedOn w:val="a0"/>
    <w:rsid w:val="00FC0B55"/>
  </w:style>
  <w:style w:type="paragraph" w:customStyle="1" w:styleId="14">
    <w:name w:val="1 заголовок раздела"/>
    <w:basedOn w:val="a8"/>
    <w:rsid w:val="00FC0B55"/>
    <w:pPr>
      <w:ind w:left="1208" w:hanging="357"/>
    </w:pPr>
    <w:rPr>
      <w:lang w:val="en-US"/>
    </w:rPr>
  </w:style>
  <w:style w:type="paragraph" w:customStyle="1" w:styleId="af">
    <w:name w:val="Обозначение"/>
    <w:rsid w:val="00FC0B55"/>
    <w:pPr>
      <w:jc w:val="center"/>
    </w:pPr>
    <w:rPr>
      <w:b/>
      <w:caps/>
      <w:noProof/>
      <w:sz w:val="28"/>
    </w:rPr>
  </w:style>
  <w:style w:type="paragraph" w:customStyle="1" w:styleId="1">
    <w:name w:val="заголовок раздела 1"/>
    <w:next w:val="a"/>
    <w:autoRedefine/>
    <w:rsid w:val="00FC0B55"/>
    <w:pPr>
      <w:pageBreakBefore/>
      <w:numPr>
        <w:numId w:val="1"/>
      </w:numPr>
      <w:spacing w:after="480"/>
      <w:outlineLvl w:val="0"/>
    </w:pPr>
    <w:rPr>
      <w:b/>
      <w:kern w:val="28"/>
      <w:sz w:val="28"/>
      <w:lang w:val="en-US"/>
    </w:rPr>
  </w:style>
  <w:style w:type="paragraph" w:customStyle="1" w:styleId="ob10">
    <w:name w:val="ob10"/>
    <w:basedOn w:val="a"/>
    <w:rsid w:val="00FC0B55"/>
    <w:pPr>
      <w:jc w:val="center"/>
    </w:pPr>
    <w:rPr>
      <w:b/>
    </w:rPr>
  </w:style>
  <w:style w:type="paragraph" w:styleId="af0">
    <w:name w:val="Balloon Text"/>
    <w:basedOn w:val="a"/>
    <w:link w:val="af1"/>
    <w:semiHidden/>
    <w:rsid w:val="00FC0B55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semiHidden/>
    <w:rsid w:val="00FC0B55"/>
    <w:rPr>
      <w:rFonts w:ascii="Tahoma" w:hAnsi="Tahoma" w:cs="Tahoma"/>
      <w:sz w:val="16"/>
      <w:szCs w:val="16"/>
    </w:rPr>
  </w:style>
  <w:style w:type="table" w:styleId="af2">
    <w:name w:val="Table Grid"/>
    <w:basedOn w:val="a1"/>
    <w:rsid w:val="00FC0B55"/>
    <w:pPr>
      <w:spacing w:after="120"/>
      <w:ind w:firstLine="720"/>
      <w:jc w:val="both"/>
    </w:pPr>
    <w:rPr>
      <w:rFonts w:ascii="Calibri" w:hAnsi="Calibri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List Paragraph"/>
    <w:basedOn w:val="a"/>
    <w:uiPriority w:val="34"/>
    <w:qFormat/>
    <w:rsid w:val="00C87078"/>
    <w:pPr>
      <w:ind w:left="720"/>
      <w:contextualSpacing/>
    </w:pPr>
  </w:style>
  <w:style w:type="paragraph" w:styleId="af4">
    <w:name w:val="caption"/>
    <w:basedOn w:val="a"/>
    <w:next w:val="a"/>
    <w:qFormat/>
    <w:rsid w:val="00324868"/>
    <w:pPr>
      <w:spacing w:before="120"/>
    </w:pPr>
    <w:rPr>
      <w:rFonts w:ascii="Calibri" w:hAnsi="Calibri"/>
      <w:spacing w:val="20"/>
      <w:kern w:val="24"/>
      <w:sz w:val="24"/>
      <w:szCs w:val="24"/>
      <w:lang w:val="en-US" w:eastAsia="en-US" w:bidi="en-US"/>
    </w:rPr>
  </w:style>
  <w:style w:type="paragraph" w:styleId="af5">
    <w:name w:val="Normal Indent"/>
    <w:aliases w:val="Обычный отступ Знак"/>
    <w:basedOn w:val="a"/>
    <w:rsid w:val="00324868"/>
    <w:pPr>
      <w:spacing w:before="60" w:after="60"/>
      <w:ind w:firstLine="567"/>
    </w:pPr>
    <w:rPr>
      <w:rFonts w:ascii="Calibri" w:hAnsi="Calibri"/>
      <w:sz w:val="26"/>
      <w:szCs w:val="24"/>
      <w:lang w:val="en-US" w:eastAsia="en-US" w:bidi="en-US"/>
    </w:rPr>
  </w:style>
  <w:style w:type="paragraph" w:styleId="af6">
    <w:name w:val="Normal (Web)"/>
    <w:basedOn w:val="a"/>
    <w:uiPriority w:val="99"/>
    <w:unhideWhenUsed/>
    <w:rsid w:val="009D133A"/>
    <w:pPr>
      <w:spacing w:before="100" w:beforeAutospacing="1" w:after="100" w:afterAutospacing="1"/>
    </w:pPr>
    <w:rPr>
      <w:sz w:val="24"/>
      <w:szCs w:val="24"/>
    </w:rPr>
  </w:style>
  <w:style w:type="paragraph" w:styleId="af7">
    <w:name w:val="Body Text Indent"/>
    <w:aliases w:val="Основной текст 1"/>
    <w:basedOn w:val="a"/>
    <w:link w:val="af8"/>
    <w:rsid w:val="00BB78C0"/>
    <w:pPr>
      <w:ind w:firstLine="720"/>
      <w:jc w:val="both"/>
    </w:pPr>
    <w:rPr>
      <w:sz w:val="26"/>
    </w:rPr>
  </w:style>
  <w:style w:type="character" w:customStyle="1" w:styleId="af8">
    <w:name w:val="Основной текст с отступом Знак"/>
    <w:aliases w:val="Основной текст 1 Знак"/>
    <w:basedOn w:val="a0"/>
    <w:link w:val="af7"/>
    <w:rsid w:val="00BB78C0"/>
    <w:rPr>
      <w:sz w:val="26"/>
    </w:rPr>
  </w:style>
  <w:style w:type="paragraph" w:styleId="22">
    <w:name w:val="Body Text 2"/>
    <w:basedOn w:val="a"/>
    <w:link w:val="23"/>
    <w:rsid w:val="00BB78C0"/>
    <w:rPr>
      <w:sz w:val="26"/>
      <w:lang w:val="en-US"/>
    </w:rPr>
  </w:style>
  <w:style w:type="character" w:customStyle="1" w:styleId="23">
    <w:name w:val="Основной текст 2 Знак"/>
    <w:basedOn w:val="a0"/>
    <w:link w:val="22"/>
    <w:rsid w:val="00BB78C0"/>
    <w:rPr>
      <w:sz w:val="26"/>
      <w:lang w:val="en-US"/>
    </w:rPr>
  </w:style>
  <w:style w:type="paragraph" w:styleId="24">
    <w:name w:val="Body Text Indent 2"/>
    <w:basedOn w:val="a"/>
    <w:link w:val="25"/>
    <w:rsid w:val="00BB78C0"/>
    <w:pPr>
      <w:ind w:firstLine="567"/>
    </w:pPr>
    <w:rPr>
      <w:sz w:val="26"/>
    </w:rPr>
  </w:style>
  <w:style w:type="character" w:customStyle="1" w:styleId="25">
    <w:name w:val="Основной текст с отступом 2 Знак"/>
    <w:basedOn w:val="a0"/>
    <w:link w:val="24"/>
    <w:rsid w:val="00BB78C0"/>
    <w:rPr>
      <w:sz w:val="26"/>
    </w:rPr>
  </w:style>
  <w:style w:type="paragraph" w:customStyle="1" w:styleId="af9">
    <w:name w:val="Основной текст СамНИПИ"/>
    <w:uiPriority w:val="99"/>
    <w:rsid w:val="00BB78C0"/>
    <w:pPr>
      <w:suppressAutoHyphens/>
      <w:spacing w:before="120"/>
      <w:ind w:firstLine="720"/>
      <w:jc w:val="both"/>
    </w:pPr>
    <w:rPr>
      <w:rFonts w:ascii="Arial" w:hAnsi="Arial"/>
      <w:bCs/>
    </w:rPr>
  </w:style>
  <w:style w:type="paragraph" w:customStyle="1" w:styleId="120">
    <w:name w:val="Таблица 12"/>
    <w:basedOn w:val="a"/>
    <w:link w:val="121"/>
    <w:rsid w:val="00BB78C0"/>
    <w:rPr>
      <w:sz w:val="24"/>
      <w:szCs w:val="28"/>
    </w:rPr>
  </w:style>
  <w:style w:type="character" w:customStyle="1" w:styleId="121">
    <w:name w:val="Таблица 12 Знак"/>
    <w:link w:val="120"/>
    <w:rsid w:val="00BB78C0"/>
    <w:rPr>
      <w:sz w:val="24"/>
      <w:szCs w:val="28"/>
    </w:rPr>
  </w:style>
  <w:style w:type="character" w:styleId="afa">
    <w:name w:val="Placeholder Text"/>
    <w:basedOn w:val="a0"/>
    <w:uiPriority w:val="99"/>
    <w:semiHidden/>
    <w:rsid w:val="00BB78C0"/>
    <w:rPr>
      <w:color w:val="808080"/>
    </w:rPr>
  </w:style>
  <w:style w:type="paragraph" w:styleId="afb">
    <w:name w:val="Plain Text"/>
    <w:basedOn w:val="a"/>
    <w:link w:val="afc"/>
    <w:rsid w:val="00A80A86"/>
    <w:rPr>
      <w:rFonts w:ascii="Courier New" w:hAnsi="Courier New"/>
    </w:rPr>
  </w:style>
  <w:style w:type="character" w:customStyle="1" w:styleId="afc">
    <w:name w:val="Текст Знак"/>
    <w:basedOn w:val="a0"/>
    <w:link w:val="afb"/>
    <w:rsid w:val="00A80A86"/>
    <w:rPr>
      <w:rFonts w:ascii="Courier New" w:hAnsi="Courier New"/>
    </w:rPr>
  </w:style>
  <w:style w:type="paragraph" w:customStyle="1" w:styleId="15">
    <w:name w:val="Знак Знак Знак1"/>
    <w:basedOn w:val="a"/>
    <w:rsid w:val="00311ACF"/>
    <w:pPr>
      <w:tabs>
        <w:tab w:val="num" w:pos="360"/>
      </w:tabs>
      <w:spacing w:after="160" w:line="240" w:lineRule="exact"/>
    </w:pPr>
    <w:rPr>
      <w:rFonts w:ascii="Verdana" w:hAnsi="Verdana" w:cs="Verdana"/>
      <w:lang w:val="en-US" w:eastAsia="en-US"/>
    </w:rPr>
  </w:style>
  <w:style w:type="paragraph" w:customStyle="1" w:styleId="16">
    <w:name w:val="Текст1"/>
    <w:basedOn w:val="a"/>
    <w:rsid w:val="00821CDD"/>
    <w:pPr>
      <w:suppressAutoHyphens/>
    </w:pPr>
    <w:rPr>
      <w:rFonts w:ascii="Courier New" w:hAnsi="Courier New"/>
      <w:lang w:eastAsia="ar-SA"/>
    </w:rPr>
  </w:style>
  <w:style w:type="paragraph" w:customStyle="1" w:styleId="Body">
    <w:name w:val="Body"/>
    <w:basedOn w:val="a"/>
    <w:rsid w:val="001641AE"/>
    <w:pPr>
      <w:suppressAutoHyphens/>
      <w:spacing w:line="360" w:lineRule="atLeast"/>
      <w:ind w:left="284" w:firstLine="851"/>
      <w:jc w:val="both"/>
    </w:pPr>
    <w:rPr>
      <w:rFonts w:ascii="Pragmatica" w:hAnsi="Pragmatica"/>
      <w:sz w:val="24"/>
      <w:lang w:eastAsia="ar-SA"/>
    </w:rPr>
  </w:style>
  <w:style w:type="paragraph" w:customStyle="1" w:styleId="210">
    <w:name w:val="Основной текст 21"/>
    <w:basedOn w:val="a"/>
    <w:rsid w:val="00A204C1"/>
    <w:pPr>
      <w:suppressAutoHyphens/>
      <w:spacing w:after="120" w:line="480" w:lineRule="auto"/>
    </w:pPr>
    <w:rPr>
      <w:lang w:eastAsia="ar-SA"/>
    </w:rPr>
  </w:style>
  <w:style w:type="paragraph" w:customStyle="1" w:styleId="26">
    <w:name w:val="Заголовок 2_текст"/>
    <w:basedOn w:val="20"/>
    <w:rsid w:val="00507E48"/>
    <w:pPr>
      <w:keepLines/>
      <w:tabs>
        <w:tab w:val="left" w:pos="1701"/>
      </w:tabs>
      <w:suppressAutoHyphens/>
      <w:spacing w:before="120" w:after="60"/>
      <w:ind w:firstLine="851"/>
    </w:pPr>
    <w:rPr>
      <w:rFonts w:ascii="Arial" w:hAnsi="Arial" w:cs="Arial"/>
      <w:bCs w:val="0"/>
      <w:kern w:val="1"/>
      <w:szCs w:val="22"/>
      <w:lang w:eastAsia="ar-SA"/>
    </w:rPr>
  </w:style>
  <w:style w:type="character" w:customStyle="1" w:styleId="apple-converted-space">
    <w:name w:val="apple-converted-space"/>
    <w:basedOn w:val="a0"/>
    <w:rsid w:val="00D927E5"/>
  </w:style>
  <w:style w:type="character" w:styleId="afd">
    <w:name w:val="Hyperlink"/>
    <w:basedOn w:val="a0"/>
    <w:uiPriority w:val="99"/>
    <w:semiHidden/>
    <w:unhideWhenUsed/>
    <w:rsid w:val="00D927E5"/>
    <w:rPr>
      <w:color w:val="0000FF"/>
      <w:u w:val="single"/>
    </w:rPr>
  </w:style>
  <w:style w:type="character" w:customStyle="1" w:styleId="mw-headline">
    <w:name w:val="mw-headline"/>
    <w:basedOn w:val="a0"/>
    <w:rsid w:val="00E16D15"/>
  </w:style>
  <w:style w:type="character" w:customStyle="1" w:styleId="mw-editsection">
    <w:name w:val="mw-editsection"/>
    <w:basedOn w:val="a0"/>
    <w:rsid w:val="00E16D15"/>
  </w:style>
  <w:style w:type="character" w:customStyle="1" w:styleId="mw-editsection-bracket">
    <w:name w:val="mw-editsection-bracket"/>
    <w:basedOn w:val="a0"/>
    <w:rsid w:val="00E16D15"/>
  </w:style>
  <w:style w:type="character" w:customStyle="1" w:styleId="mw-editsection-divider">
    <w:name w:val="mw-editsection-divider"/>
    <w:basedOn w:val="a0"/>
    <w:rsid w:val="00E16D15"/>
  </w:style>
  <w:style w:type="paragraph" w:styleId="afe">
    <w:name w:val="Body Text"/>
    <w:basedOn w:val="a"/>
    <w:link w:val="aff"/>
    <w:uiPriority w:val="99"/>
    <w:unhideWhenUsed/>
    <w:rsid w:val="00835524"/>
    <w:pPr>
      <w:spacing w:after="120"/>
    </w:pPr>
  </w:style>
  <w:style w:type="character" w:customStyle="1" w:styleId="aff">
    <w:name w:val="Основной текст Знак"/>
    <w:basedOn w:val="a0"/>
    <w:link w:val="afe"/>
    <w:uiPriority w:val="99"/>
    <w:rsid w:val="00835524"/>
  </w:style>
  <w:style w:type="table" w:customStyle="1" w:styleId="TableNormal">
    <w:name w:val="Table Normal"/>
    <w:uiPriority w:val="2"/>
    <w:semiHidden/>
    <w:unhideWhenUsed/>
    <w:qFormat/>
    <w:rsid w:val="00835524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35524"/>
    <w:pPr>
      <w:widowControl w:val="0"/>
      <w:autoSpaceDE w:val="0"/>
      <w:autoSpaceDN w:val="0"/>
    </w:pPr>
    <w:rPr>
      <w:sz w:val="22"/>
      <w:szCs w:val="22"/>
      <w:lang w:val="en-US" w:eastAsia="en-US"/>
    </w:rPr>
  </w:style>
  <w:style w:type="paragraph" w:customStyle="1" w:styleId="41">
    <w:name w:val="Заголовок 41"/>
    <w:basedOn w:val="a"/>
    <w:uiPriority w:val="1"/>
    <w:qFormat/>
    <w:rsid w:val="00542E6D"/>
    <w:pPr>
      <w:widowControl w:val="0"/>
      <w:autoSpaceDE w:val="0"/>
      <w:autoSpaceDN w:val="0"/>
      <w:ind w:left="490"/>
      <w:outlineLvl w:val="4"/>
    </w:pPr>
    <w:rPr>
      <w:b/>
      <w:bCs/>
      <w:sz w:val="24"/>
      <w:szCs w:val="24"/>
      <w:lang w:val="en-US" w:eastAsia="en-US"/>
    </w:rPr>
  </w:style>
  <w:style w:type="character" w:styleId="aff0">
    <w:name w:val="Strong"/>
    <w:basedOn w:val="a0"/>
    <w:uiPriority w:val="22"/>
    <w:qFormat/>
    <w:rsid w:val="00C5143E"/>
    <w:rPr>
      <w:b/>
      <w:bCs/>
    </w:rPr>
  </w:style>
  <w:style w:type="character" w:customStyle="1" w:styleId="nowrap">
    <w:name w:val="nowrap"/>
    <w:basedOn w:val="a0"/>
    <w:rsid w:val="00295A27"/>
  </w:style>
  <w:style w:type="character" w:customStyle="1" w:styleId="w">
    <w:name w:val="w"/>
    <w:basedOn w:val="a0"/>
    <w:rsid w:val="00BE6603"/>
  </w:style>
  <w:style w:type="paragraph" w:customStyle="1" w:styleId="140">
    <w:name w:val="Главный14"/>
    <w:basedOn w:val="a"/>
    <w:rsid w:val="009F1ECD"/>
    <w:pPr>
      <w:suppressAutoHyphens/>
      <w:spacing w:line="360" w:lineRule="auto"/>
      <w:ind w:firstLine="709"/>
      <w:jc w:val="both"/>
    </w:pPr>
    <w:rPr>
      <w:sz w:val="28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head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612DE3"/>
  </w:style>
  <w:style w:type="paragraph" w:styleId="11">
    <w:name w:val="heading 1"/>
    <w:aliases w:val="Заголовок параграфа (1.),.,Heading 1 Char Char,номер приложения,iiia? i?eei?aiey,11. Заголовок 1,Heading 1,новая страница,Заголовок 11 Знак,Заголовок 13,Заголовок 1 Знак Знак2,Заголовок 11,§1,Заголовок 1 PDV,Раздел 1,Заголовок к1"/>
    <w:basedOn w:val="a"/>
    <w:next w:val="a"/>
    <w:link w:val="12"/>
    <w:qFormat/>
    <w:rsid w:val="00455E53"/>
    <w:pPr>
      <w:keepNext/>
      <w:framePr w:wrap="around" w:vAnchor="text" w:hAnchor="text" w:y="1"/>
      <w:outlineLvl w:val="0"/>
    </w:pPr>
    <w:rPr>
      <w:b/>
      <w:bCs/>
      <w:sz w:val="28"/>
      <w:szCs w:val="24"/>
    </w:rPr>
  </w:style>
  <w:style w:type="paragraph" w:styleId="20">
    <w:name w:val="heading 2"/>
    <w:basedOn w:val="a"/>
    <w:next w:val="a"/>
    <w:link w:val="21"/>
    <w:qFormat/>
    <w:rsid w:val="00FC0B55"/>
    <w:pPr>
      <w:keepNext/>
      <w:outlineLvl w:val="1"/>
    </w:pPr>
    <w:rPr>
      <w:b/>
      <w:bCs/>
      <w:sz w:val="24"/>
    </w:rPr>
  </w:style>
  <w:style w:type="paragraph" w:styleId="30">
    <w:name w:val="heading 3"/>
    <w:basedOn w:val="a"/>
    <w:next w:val="a"/>
    <w:link w:val="31"/>
    <w:qFormat/>
    <w:rsid w:val="00FC0B55"/>
    <w:pPr>
      <w:keepNext/>
      <w:jc w:val="center"/>
      <w:outlineLvl w:val="2"/>
    </w:pPr>
    <w:rPr>
      <w:b/>
      <w:bCs/>
      <w:sz w:val="22"/>
    </w:rPr>
  </w:style>
  <w:style w:type="paragraph" w:styleId="4">
    <w:name w:val="heading 4"/>
    <w:basedOn w:val="a"/>
    <w:next w:val="a"/>
    <w:link w:val="40"/>
    <w:qFormat/>
    <w:rsid w:val="00FC0B55"/>
    <w:pPr>
      <w:keepNext/>
      <w:ind w:firstLine="550"/>
      <w:outlineLvl w:val="3"/>
    </w:pPr>
    <w:rPr>
      <w:b/>
      <w:bCs/>
      <w:sz w:val="22"/>
    </w:rPr>
  </w:style>
  <w:style w:type="paragraph" w:styleId="6">
    <w:name w:val="heading 6"/>
    <w:basedOn w:val="a"/>
    <w:next w:val="a"/>
    <w:link w:val="60"/>
    <w:qFormat/>
    <w:rsid w:val="00FC0B55"/>
    <w:pPr>
      <w:keepNext/>
      <w:ind w:firstLine="410"/>
      <w:outlineLvl w:val="5"/>
    </w:pPr>
    <w:rPr>
      <w:b/>
      <w:bCs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Заголовок параграфа (1.) Знак,. Знак,Heading 1 Char Char Знак,номер приложения Знак,iiia? i?eei?aiey Знак,11. Заголовок 1 Знак,Heading 1 Знак,новая страница Знак,Заголовок 11 Знак Знак,Заголовок 13 Знак,Заголовок 1 Знак Знак2 Знак"/>
    <w:basedOn w:val="a0"/>
    <w:link w:val="11"/>
    <w:uiPriority w:val="9"/>
    <w:rsid w:val="00455E53"/>
    <w:rPr>
      <w:b/>
      <w:bCs/>
      <w:sz w:val="28"/>
      <w:szCs w:val="24"/>
    </w:rPr>
  </w:style>
  <w:style w:type="paragraph" w:styleId="a3">
    <w:name w:val="Title"/>
    <w:basedOn w:val="a"/>
    <w:link w:val="a4"/>
    <w:qFormat/>
    <w:rsid w:val="00455E53"/>
    <w:pPr>
      <w:framePr w:wrap="around" w:vAnchor="text" w:hAnchor="text" w:y="1"/>
      <w:jc w:val="center"/>
    </w:pPr>
    <w:rPr>
      <w:b/>
      <w:bCs/>
      <w:sz w:val="28"/>
      <w:szCs w:val="24"/>
    </w:rPr>
  </w:style>
  <w:style w:type="character" w:customStyle="1" w:styleId="a4">
    <w:name w:val="Название Знак"/>
    <w:basedOn w:val="a0"/>
    <w:link w:val="a3"/>
    <w:rsid w:val="00455E53"/>
    <w:rPr>
      <w:b/>
      <w:bCs/>
      <w:sz w:val="28"/>
      <w:szCs w:val="24"/>
    </w:rPr>
  </w:style>
  <w:style w:type="character" w:customStyle="1" w:styleId="21">
    <w:name w:val="Заголовок 2 Знак"/>
    <w:basedOn w:val="a0"/>
    <w:link w:val="20"/>
    <w:rsid w:val="00FC0B55"/>
    <w:rPr>
      <w:b/>
      <w:bCs/>
      <w:sz w:val="24"/>
    </w:rPr>
  </w:style>
  <w:style w:type="character" w:customStyle="1" w:styleId="31">
    <w:name w:val="Заголовок 3 Знак"/>
    <w:basedOn w:val="a0"/>
    <w:link w:val="30"/>
    <w:rsid w:val="00FC0B55"/>
    <w:rPr>
      <w:b/>
      <w:bCs/>
      <w:sz w:val="22"/>
    </w:rPr>
  </w:style>
  <w:style w:type="character" w:customStyle="1" w:styleId="40">
    <w:name w:val="Заголовок 4 Знак"/>
    <w:basedOn w:val="a0"/>
    <w:link w:val="4"/>
    <w:rsid w:val="00FC0B55"/>
    <w:rPr>
      <w:b/>
      <w:bCs/>
      <w:sz w:val="22"/>
    </w:rPr>
  </w:style>
  <w:style w:type="character" w:customStyle="1" w:styleId="60">
    <w:name w:val="Заголовок 6 Знак"/>
    <w:basedOn w:val="a0"/>
    <w:link w:val="6"/>
    <w:rsid w:val="00FC0B55"/>
    <w:rPr>
      <w:b/>
      <w:bCs/>
      <w:sz w:val="22"/>
    </w:rPr>
  </w:style>
  <w:style w:type="paragraph" w:customStyle="1" w:styleId="a5">
    <w:name w:val="абзац"/>
    <w:basedOn w:val="a"/>
    <w:rsid w:val="00FC0B55"/>
    <w:pPr>
      <w:ind w:firstLine="851"/>
      <w:jc w:val="both"/>
    </w:pPr>
    <w:rPr>
      <w:sz w:val="28"/>
    </w:rPr>
  </w:style>
  <w:style w:type="paragraph" w:customStyle="1" w:styleId="a6">
    <w:name w:val="заголовок"/>
    <w:next w:val="a5"/>
    <w:rsid w:val="00FC0B55"/>
    <w:pPr>
      <w:spacing w:after="560"/>
      <w:ind w:firstLine="851"/>
    </w:pPr>
    <w:rPr>
      <w:b/>
      <w:sz w:val="28"/>
    </w:rPr>
  </w:style>
  <w:style w:type="paragraph" w:customStyle="1" w:styleId="a7">
    <w:name w:val="заголовок подраздела"/>
    <w:basedOn w:val="a5"/>
    <w:next w:val="a5"/>
    <w:rsid w:val="00FC0B55"/>
    <w:pPr>
      <w:pageBreakBefore/>
      <w:spacing w:line="480" w:lineRule="auto"/>
      <w:jc w:val="left"/>
    </w:pPr>
    <w:rPr>
      <w:b/>
    </w:rPr>
  </w:style>
  <w:style w:type="paragraph" w:customStyle="1" w:styleId="10">
    <w:name w:val="заголовок подраздела 1"/>
    <w:basedOn w:val="a"/>
    <w:next w:val="a"/>
    <w:autoRedefine/>
    <w:rsid w:val="00FC0B55"/>
    <w:pPr>
      <w:numPr>
        <w:ilvl w:val="1"/>
        <w:numId w:val="1"/>
      </w:numPr>
      <w:spacing w:after="360" w:line="480" w:lineRule="auto"/>
      <w:outlineLvl w:val="0"/>
    </w:pPr>
    <w:rPr>
      <w:b/>
      <w:kern w:val="28"/>
      <w:sz w:val="28"/>
    </w:rPr>
  </w:style>
  <w:style w:type="paragraph" w:customStyle="1" w:styleId="2">
    <w:name w:val="заголовок подраздела 2"/>
    <w:basedOn w:val="10"/>
    <w:next w:val="a5"/>
    <w:autoRedefine/>
    <w:rsid w:val="00FC0B55"/>
    <w:pPr>
      <w:numPr>
        <w:ilvl w:val="2"/>
      </w:numPr>
    </w:pPr>
    <w:rPr>
      <w:lang w:val="en-US"/>
    </w:rPr>
  </w:style>
  <w:style w:type="paragraph" w:customStyle="1" w:styleId="3">
    <w:name w:val="заголовок подраздела 3"/>
    <w:basedOn w:val="2"/>
    <w:next w:val="a5"/>
    <w:autoRedefine/>
    <w:rsid w:val="00FC0B55"/>
    <w:pPr>
      <w:numPr>
        <w:ilvl w:val="3"/>
      </w:numPr>
    </w:pPr>
  </w:style>
  <w:style w:type="paragraph" w:customStyle="1" w:styleId="a8">
    <w:name w:val="заголовок раздела"/>
    <w:next w:val="a"/>
    <w:autoRedefine/>
    <w:rsid w:val="00FC0B55"/>
    <w:pPr>
      <w:pageBreakBefore/>
      <w:spacing w:after="480"/>
      <w:outlineLvl w:val="0"/>
    </w:pPr>
    <w:rPr>
      <w:b/>
      <w:kern w:val="28"/>
      <w:sz w:val="28"/>
    </w:rPr>
  </w:style>
  <w:style w:type="paragraph" w:styleId="13">
    <w:name w:val="toc 1"/>
    <w:basedOn w:val="a"/>
    <w:next w:val="a"/>
    <w:autoRedefine/>
    <w:semiHidden/>
    <w:rsid w:val="00FC0B55"/>
    <w:pPr>
      <w:spacing w:before="120" w:after="120"/>
    </w:pPr>
    <w:rPr>
      <w:noProof/>
      <w:sz w:val="28"/>
    </w:rPr>
  </w:style>
  <w:style w:type="paragraph" w:customStyle="1" w:styleId="a9">
    <w:name w:val="содержание"/>
    <w:basedOn w:val="a"/>
    <w:next w:val="a"/>
    <w:rsid w:val="00FC0B55"/>
    <w:pPr>
      <w:jc w:val="center"/>
    </w:pPr>
    <w:rPr>
      <w:sz w:val="28"/>
    </w:rPr>
  </w:style>
  <w:style w:type="paragraph" w:styleId="aa">
    <w:name w:val="header"/>
    <w:basedOn w:val="a"/>
    <w:link w:val="ab"/>
    <w:rsid w:val="00FC0B55"/>
    <w:pPr>
      <w:tabs>
        <w:tab w:val="center" w:pos="4153"/>
        <w:tab w:val="right" w:pos="8306"/>
      </w:tabs>
    </w:pPr>
    <w:rPr>
      <w:sz w:val="28"/>
    </w:rPr>
  </w:style>
  <w:style w:type="character" w:customStyle="1" w:styleId="ab">
    <w:name w:val="Верхний колонтитул Знак"/>
    <w:basedOn w:val="a0"/>
    <w:link w:val="aa"/>
    <w:uiPriority w:val="99"/>
    <w:rsid w:val="00FC0B55"/>
    <w:rPr>
      <w:sz w:val="28"/>
    </w:rPr>
  </w:style>
  <w:style w:type="paragraph" w:styleId="ac">
    <w:name w:val="footer"/>
    <w:basedOn w:val="a"/>
    <w:link w:val="ad"/>
    <w:uiPriority w:val="99"/>
    <w:rsid w:val="00FC0B55"/>
    <w:pPr>
      <w:tabs>
        <w:tab w:val="center" w:pos="4153"/>
        <w:tab w:val="right" w:pos="8306"/>
      </w:tabs>
    </w:pPr>
    <w:rPr>
      <w:sz w:val="28"/>
    </w:rPr>
  </w:style>
  <w:style w:type="character" w:customStyle="1" w:styleId="ad">
    <w:name w:val="Нижний колонтитул Знак"/>
    <w:basedOn w:val="a0"/>
    <w:link w:val="ac"/>
    <w:uiPriority w:val="99"/>
    <w:rsid w:val="00FC0B55"/>
    <w:rPr>
      <w:sz w:val="28"/>
    </w:rPr>
  </w:style>
  <w:style w:type="character" w:styleId="ae">
    <w:name w:val="page number"/>
    <w:basedOn w:val="a0"/>
    <w:rsid w:val="00FC0B55"/>
  </w:style>
  <w:style w:type="paragraph" w:customStyle="1" w:styleId="14">
    <w:name w:val="1 заголовок раздела"/>
    <w:basedOn w:val="a8"/>
    <w:rsid w:val="00FC0B55"/>
    <w:pPr>
      <w:ind w:left="1208" w:hanging="357"/>
    </w:pPr>
    <w:rPr>
      <w:lang w:val="en-US"/>
    </w:rPr>
  </w:style>
  <w:style w:type="paragraph" w:customStyle="1" w:styleId="af">
    <w:name w:val="Обозначение"/>
    <w:rsid w:val="00FC0B55"/>
    <w:pPr>
      <w:jc w:val="center"/>
    </w:pPr>
    <w:rPr>
      <w:b/>
      <w:caps/>
      <w:noProof/>
      <w:sz w:val="28"/>
    </w:rPr>
  </w:style>
  <w:style w:type="paragraph" w:customStyle="1" w:styleId="1">
    <w:name w:val="заголовок раздела 1"/>
    <w:next w:val="a"/>
    <w:autoRedefine/>
    <w:rsid w:val="00FC0B55"/>
    <w:pPr>
      <w:pageBreakBefore/>
      <w:numPr>
        <w:numId w:val="1"/>
      </w:numPr>
      <w:spacing w:after="480"/>
      <w:outlineLvl w:val="0"/>
    </w:pPr>
    <w:rPr>
      <w:b/>
      <w:kern w:val="28"/>
      <w:sz w:val="28"/>
      <w:lang w:val="en-US"/>
    </w:rPr>
  </w:style>
  <w:style w:type="paragraph" w:customStyle="1" w:styleId="ob10">
    <w:name w:val="ob10"/>
    <w:basedOn w:val="a"/>
    <w:rsid w:val="00FC0B55"/>
    <w:pPr>
      <w:jc w:val="center"/>
    </w:pPr>
    <w:rPr>
      <w:b/>
    </w:rPr>
  </w:style>
  <w:style w:type="paragraph" w:styleId="af0">
    <w:name w:val="Balloon Text"/>
    <w:basedOn w:val="a"/>
    <w:link w:val="af1"/>
    <w:semiHidden/>
    <w:rsid w:val="00FC0B55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semiHidden/>
    <w:rsid w:val="00FC0B55"/>
    <w:rPr>
      <w:rFonts w:ascii="Tahoma" w:hAnsi="Tahoma" w:cs="Tahoma"/>
      <w:sz w:val="16"/>
      <w:szCs w:val="16"/>
    </w:rPr>
  </w:style>
  <w:style w:type="table" w:styleId="af2">
    <w:name w:val="Table Grid"/>
    <w:basedOn w:val="a1"/>
    <w:rsid w:val="00FC0B55"/>
    <w:pPr>
      <w:spacing w:after="120"/>
      <w:ind w:firstLine="720"/>
      <w:jc w:val="both"/>
    </w:pPr>
    <w:rPr>
      <w:rFonts w:ascii="Calibri" w:hAnsi="Calibri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List Paragraph"/>
    <w:basedOn w:val="a"/>
    <w:uiPriority w:val="34"/>
    <w:qFormat/>
    <w:rsid w:val="00C87078"/>
    <w:pPr>
      <w:ind w:left="720"/>
      <w:contextualSpacing/>
    </w:pPr>
  </w:style>
  <w:style w:type="paragraph" w:styleId="af4">
    <w:name w:val="caption"/>
    <w:basedOn w:val="a"/>
    <w:next w:val="a"/>
    <w:qFormat/>
    <w:rsid w:val="00324868"/>
    <w:pPr>
      <w:spacing w:before="120"/>
    </w:pPr>
    <w:rPr>
      <w:rFonts w:ascii="Calibri" w:hAnsi="Calibri"/>
      <w:spacing w:val="20"/>
      <w:kern w:val="24"/>
      <w:sz w:val="24"/>
      <w:szCs w:val="24"/>
      <w:lang w:val="en-US" w:eastAsia="en-US" w:bidi="en-US"/>
    </w:rPr>
  </w:style>
  <w:style w:type="paragraph" w:styleId="af5">
    <w:name w:val="Normal Indent"/>
    <w:aliases w:val="Обычный отступ Знак"/>
    <w:basedOn w:val="a"/>
    <w:rsid w:val="00324868"/>
    <w:pPr>
      <w:spacing w:before="60" w:after="60"/>
      <w:ind w:firstLine="567"/>
    </w:pPr>
    <w:rPr>
      <w:rFonts w:ascii="Calibri" w:hAnsi="Calibri"/>
      <w:sz w:val="26"/>
      <w:szCs w:val="24"/>
      <w:lang w:val="en-US" w:eastAsia="en-US" w:bidi="en-US"/>
    </w:rPr>
  </w:style>
  <w:style w:type="paragraph" w:styleId="af6">
    <w:name w:val="Normal (Web)"/>
    <w:basedOn w:val="a"/>
    <w:uiPriority w:val="99"/>
    <w:unhideWhenUsed/>
    <w:rsid w:val="009D133A"/>
    <w:pPr>
      <w:spacing w:before="100" w:beforeAutospacing="1" w:after="100" w:afterAutospacing="1"/>
    </w:pPr>
    <w:rPr>
      <w:sz w:val="24"/>
      <w:szCs w:val="24"/>
    </w:rPr>
  </w:style>
  <w:style w:type="paragraph" w:styleId="af7">
    <w:name w:val="Body Text Indent"/>
    <w:aliases w:val="Основной текст 1"/>
    <w:basedOn w:val="a"/>
    <w:link w:val="af8"/>
    <w:rsid w:val="00BB78C0"/>
    <w:pPr>
      <w:ind w:firstLine="720"/>
      <w:jc w:val="both"/>
    </w:pPr>
    <w:rPr>
      <w:sz w:val="26"/>
    </w:rPr>
  </w:style>
  <w:style w:type="character" w:customStyle="1" w:styleId="af8">
    <w:name w:val="Основной текст с отступом Знак"/>
    <w:aliases w:val="Основной текст 1 Знак"/>
    <w:basedOn w:val="a0"/>
    <w:link w:val="af7"/>
    <w:rsid w:val="00BB78C0"/>
    <w:rPr>
      <w:sz w:val="26"/>
    </w:rPr>
  </w:style>
  <w:style w:type="paragraph" w:styleId="22">
    <w:name w:val="Body Text 2"/>
    <w:basedOn w:val="a"/>
    <w:link w:val="23"/>
    <w:rsid w:val="00BB78C0"/>
    <w:rPr>
      <w:sz w:val="26"/>
      <w:lang w:val="en-US"/>
    </w:rPr>
  </w:style>
  <w:style w:type="character" w:customStyle="1" w:styleId="23">
    <w:name w:val="Основной текст 2 Знак"/>
    <w:basedOn w:val="a0"/>
    <w:link w:val="22"/>
    <w:rsid w:val="00BB78C0"/>
    <w:rPr>
      <w:sz w:val="26"/>
      <w:lang w:val="en-US"/>
    </w:rPr>
  </w:style>
  <w:style w:type="paragraph" w:styleId="24">
    <w:name w:val="Body Text Indent 2"/>
    <w:basedOn w:val="a"/>
    <w:link w:val="25"/>
    <w:rsid w:val="00BB78C0"/>
    <w:pPr>
      <w:ind w:firstLine="567"/>
    </w:pPr>
    <w:rPr>
      <w:sz w:val="26"/>
    </w:rPr>
  </w:style>
  <w:style w:type="character" w:customStyle="1" w:styleId="25">
    <w:name w:val="Основной текст с отступом 2 Знак"/>
    <w:basedOn w:val="a0"/>
    <w:link w:val="24"/>
    <w:rsid w:val="00BB78C0"/>
    <w:rPr>
      <w:sz w:val="26"/>
    </w:rPr>
  </w:style>
  <w:style w:type="paragraph" w:customStyle="1" w:styleId="af9">
    <w:name w:val="Основной текст СамНИПИ"/>
    <w:uiPriority w:val="99"/>
    <w:rsid w:val="00BB78C0"/>
    <w:pPr>
      <w:suppressAutoHyphens/>
      <w:spacing w:before="120"/>
      <w:ind w:firstLine="720"/>
      <w:jc w:val="both"/>
    </w:pPr>
    <w:rPr>
      <w:rFonts w:ascii="Arial" w:hAnsi="Arial"/>
      <w:bCs/>
    </w:rPr>
  </w:style>
  <w:style w:type="paragraph" w:customStyle="1" w:styleId="120">
    <w:name w:val="Таблица 12"/>
    <w:basedOn w:val="a"/>
    <w:link w:val="121"/>
    <w:rsid w:val="00BB78C0"/>
    <w:rPr>
      <w:sz w:val="24"/>
      <w:szCs w:val="28"/>
    </w:rPr>
  </w:style>
  <w:style w:type="character" w:customStyle="1" w:styleId="121">
    <w:name w:val="Таблица 12 Знак"/>
    <w:link w:val="120"/>
    <w:rsid w:val="00BB78C0"/>
    <w:rPr>
      <w:sz w:val="24"/>
      <w:szCs w:val="28"/>
    </w:rPr>
  </w:style>
  <w:style w:type="character" w:styleId="afa">
    <w:name w:val="Placeholder Text"/>
    <w:basedOn w:val="a0"/>
    <w:uiPriority w:val="99"/>
    <w:semiHidden/>
    <w:rsid w:val="00BB78C0"/>
    <w:rPr>
      <w:color w:val="808080"/>
    </w:rPr>
  </w:style>
  <w:style w:type="paragraph" w:styleId="afb">
    <w:name w:val="Plain Text"/>
    <w:basedOn w:val="a"/>
    <w:link w:val="afc"/>
    <w:rsid w:val="00A80A86"/>
    <w:rPr>
      <w:rFonts w:ascii="Courier New" w:hAnsi="Courier New"/>
    </w:rPr>
  </w:style>
  <w:style w:type="character" w:customStyle="1" w:styleId="afc">
    <w:name w:val="Текст Знак"/>
    <w:basedOn w:val="a0"/>
    <w:link w:val="afb"/>
    <w:rsid w:val="00A80A86"/>
    <w:rPr>
      <w:rFonts w:ascii="Courier New" w:hAnsi="Courier New"/>
    </w:rPr>
  </w:style>
  <w:style w:type="paragraph" w:customStyle="1" w:styleId="15">
    <w:name w:val="Знак Знак Знак1"/>
    <w:basedOn w:val="a"/>
    <w:rsid w:val="00311ACF"/>
    <w:pPr>
      <w:tabs>
        <w:tab w:val="num" w:pos="360"/>
      </w:tabs>
      <w:spacing w:after="160" w:line="240" w:lineRule="exact"/>
    </w:pPr>
    <w:rPr>
      <w:rFonts w:ascii="Verdana" w:hAnsi="Verdana" w:cs="Verdana"/>
      <w:lang w:val="en-US" w:eastAsia="en-US"/>
    </w:rPr>
  </w:style>
  <w:style w:type="paragraph" w:customStyle="1" w:styleId="16">
    <w:name w:val="Текст1"/>
    <w:basedOn w:val="a"/>
    <w:rsid w:val="00821CDD"/>
    <w:pPr>
      <w:suppressAutoHyphens/>
    </w:pPr>
    <w:rPr>
      <w:rFonts w:ascii="Courier New" w:hAnsi="Courier New"/>
      <w:lang w:eastAsia="ar-SA"/>
    </w:rPr>
  </w:style>
  <w:style w:type="paragraph" w:customStyle="1" w:styleId="Body">
    <w:name w:val="Body"/>
    <w:basedOn w:val="a"/>
    <w:rsid w:val="001641AE"/>
    <w:pPr>
      <w:suppressAutoHyphens/>
      <w:spacing w:line="360" w:lineRule="atLeast"/>
      <w:ind w:left="284" w:firstLine="851"/>
      <w:jc w:val="both"/>
    </w:pPr>
    <w:rPr>
      <w:rFonts w:ascii="Pragmatica" w:hAnsi="Pragmatica"/>
      <w:sz w:val="24"/>
      <w:lang w:eastAsia="ar-SA"/>
    </w:rPr>
  </w:style>
  <w:style w:type="paragraph" w:customStyle="1" w:styleId="210">
    <w:name w:val="Основной текст 21"/>
    <w:basedOn w:val="a"/>
    <w:rsid w:val="00A204C1"/>
    <w:pPr>
      <w:suppressAutoHyphens/>
      <w:spacing w:after="120" w:line="480" w:lineRule="auto"/>
    </w:pPr>
    <w:rPr>
      <w:lang w:eastAsia="ar-SA"/>
    </w:rPr>
  </w:style>
  <w:style w:type="paragraph" w:customStyle="1" w:styleId="26">
    <w:name w:val="Заголовок 2_текст"/>
    <w:basedOn w:val="20"/>
    <w:rsid w:val="00507E48"/>
    <w:pPr>
      <w:keepLines/>
      <w:tabs>
        <w:tab w:val="left" w:pos="1701"/>
      </w:tabs>
      <w:suppressAutoHyphens/>
      <w:spacing w:before="120" w:after="60"/>
      <w:ind w:firstLine="851"/>
    </w:pPr>
    <w:rPr>
      <w:rFonts w:ascii="Arial" w:hAnsi="Arial" w:cs="Arial"/>
      <w:bCs w:val="0"/>
      <w:kern w:val="1"/>
      <w:szCs w:val="22"/>
      <w:lang w:eastAsia="ar-SA"/>
    </w:rPr>
  </w:style>
  <w:style w:type="character" w:customStyle="1" w:styleId="apple-converted-space">
    <w:name w:val="apple-converted-space"/>
    <w:basedOn w:val="a0"/>
    <w:rsid w:val="00D927E5"/>
  </w:style>
  <w:style w:type="character" w:styleId="afd">
    <w:name w:val="Hyperlink"/>
    <w:basedOn w:val="a0"/>
    <w:uiPriority w:val="99"/>
    <w:semiHidden/>
    <w:unhideWhenUsed/>
    <w:rsid w:val="00D927E5"/>
    <w:rPr>
      <w:color w:val="0000FF"/>
      <w:u w:val="single"/>
    </w:rPr>
  </w:style>
  <w:style w:type="character" w:customStyle="1" w:styleId="mw-headline">
    <w:name w:val="mw-headline"/>
    <w:basedOn w:val="a0"/>
    <w:rsid w:val="00E16D15"/>
  </w:style>
  <w:style w:type="character" w:customStyle="1" w:styleId="mw-editsection">
    <w:name w:val="mw-editsection"/>
    <w:basedOn w:val="a0"/>
    <w:rsid w:val="00E16D15"/>
  </w:style>
  <w:style w:type="character" w:customStyle="1" w:styleId="mw-editsection-bracket">
    <w:name w:val="mw-editsection-bracket"/>
    <w:basedOn w:val="a0"/>
    <w:rsid w:val="00E16D15"/>
  </w:style>
  <w:style w:type="character" w:customStyle="1" w:styleId="mw-editsection-divider">
    <w:name w:val="mw-editsection-divider"/>
    <w:basedOn w:val="a0"/>
    <w:rsid w:val="00E16D15"/>
  </w:style>
  <w:style w:type="paragraph" w:styleId="afe">
    <w:name w:val="Body Text"/>
    <w:basedOn w:val="a"/>
    <w:link w:val="aff"/>
    <w:uiPriority w:val="99"/>
    <w:unhideWhenUsed/>
    <w:rsid w:val="00835524"/>
    <w:pPr>
      <w:spacing w:after="120"/>
    </w:pPr>
  </w:style>
  <w:style w:type="character" w:customStyle="1" w:styleId="aff">
    <w:name w:val="Основной текст Знак"/>
    <w:basedOn w:val="a0"/>
    <w:link w:val="afe"/>
    <w:uiPriority w:val="99"/>
    <w:rsid w:val="00835524"/>
  </w:style>
  <w:style w:type="table" w:customStyle="1" w:styleId="TableNormal">
    <w:name w:val="Table Normal"/>
    <w:uiPriority w:val="2"/>
    <w:semiHidden/>
    <w:unhideWhenUsed/>
    <w:qFormat/>
    <w:rsid w:val="00835524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35524"/>
    <w:pPr>
      <w:widowControl w:val="0"/>
      <w:autoSpaceDE w:val="0"/>
      <w:autoSpaceDN w:val="0"/>
    </w:pPr>
    <w:rPr>
      <w:sz w:val="22"/>
      <w:szCs w:val="22"/>
      <w:lang w:val="en-US" w:eastAsia="en-US"/>
    </w:rPr>
  </w:style>
  <w:style w:type="paragraph" w:customStyle="1" w:styleId="41">
    <w:name w:val="Заголовок 41"/>
    <w:basedOn w:val="a"/>
    <w:uiPriority w:val="1"/>
    <w:qFormat/>
    <w:rsid w:val="00542E6D"/>
    <w:pPr>
      <w:widowControl w:val="0"/>
      <w:autoSpaceDE w:val="0"/>
      <w:autoSpaceDN w:val="0"/>
      <w:ind w:left="490"/>
      <w:outlineLvl w:val="4"/>
    </w:pPr>
    <w:rPr>
      <w:b/>
      <w:bCs/>
      <w:sz w:val="24"/>
      <w:szCs w:val="24"/>
      <w:lang w:val="en-US" w:eastAsia="en-US"/>
    </w:rPr>
  </w:style>
  <w:style w:type="character" w:styleId="aff0">
    <w:name w:val="Strong"/>
    <w:basedOn w:val="a0"/>
    <w:uiPriority w:val="22"/>
    <w:qFormat/>
    <w:rsid w:val="00C5143E"/>
    <w:rPr>
      <w:b/>
      <w:bCs/>
    </w:rPr>
  </w:style>
  <w:style w:type="character" w:customStyle="1" w:styleId="nowrap">
    <w:name w:val="nowrap"/>
    <w:basedOn w:val="a0"/>
    <w:rsid w:val="00295A27"/>
  </w:style>
  <w:style w:type="character" w:customStyle="1" w:styleId="w">
    <w:name w:val="w"/>
    <w:basedOn w:val="a0"/>
    <w:rsid w:val="00BE6603"/>
  </w:style>
  <w:style w:type="paragraph" w:customStyle="1" w:styleId="140">
    <w:name w:val="Главный14"/>
    <w:basedOn w:val="a"/>
    <w:rsid w:val="009F1ECD"/>
    <w:pPr>
      <w:suppressAutoHyphens/>
      <w:spacing w:line="360" w:lineRule="auto"/>
      <w:ind w:firstLine="709"/>
      <w:jc w:val="both"/>
    </w:pPr>
    <w:rPr>
      <w:sz w:val="28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1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91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65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01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48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86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5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4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78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84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6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2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ru.wikipedia.org/wiki/%D0%A1%D0%B0%D1%80%D0%B0%D1%82%D0%BE%D0%B2" TargetMode="External"/><Relationship Id="rId18" Type="http://schemas.openxmlformats.org/officeDocument/2006/relationships/hyperlink" Target="https://ru.wikipedia.org/wiki/%D0%A1%D0%B0%D1%80%D0%B0%D1%82%D0%BE%D0%B2" TargetMode="Externa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s://ru.wikipedia.org/wiki/%D0%A1%D0%B2%D0%B5%D1%82%D0%BB%D1%8B%D0%B9_(%D0%B3%D0%BE%D1%80%D0%BE%D0%B4%D1%81%D0%BA%D0%BE%D0%B9_%D0%BE%D0%BA%D1%80%D1%83%D0%B3_%D0%97%D0%90%D0%A2%D0%9E_%D0%A1%D0%B2%D0%B5%D1%82%D0%BB%D1%8B%D0%B9)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%D0%9C%D0%B5%D0%B4%D0%B2%D0%B5%D0%B4%D0%B8%D1%86%D0%B0_(%D0%BF%D1%80%D0%B8%D1%82%D0%BE%D0%BA_%D0%94%D0%BE%D0%BD%D0%B0)" TargetMode="External"/><Relationship Id="rId20" Type="http://schemas.openxmlformats.org/officeDocument/2006/relationships/hyperlink" Target="https://ru.wikipedia.org/wiki/%D0%90%D1%82%D0%BA%D0%B0%D1%80%D1%81%D0%BA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ru.wikipedia.org/wiki/1965_%D0%B3%D0%BE%D0%B4" TargetMode="External"/><Relationship Id="rId23" Type="http://schemas.openxmlformats.org/officeDocument/2006/relationships/footer" Target="footer5.xml"/><Relationship Id="rId10" Type="http://schemas.openxmlformats.org/officeDocument/2006/relationships/footer" Target="footer1.xml"/><Relationship Id="rId19" Type="http://schemas.openxmlformats.org/officeDocument/2006/relationships/hyperlink" Target="https://ru.wikipedia.org/wiki/%D0%A2%D0%B0%D1%82%D0%B8%D1%89%D0%B5%D0%B2%D0%BE" TargetMode="Externa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yperlink" Target="https://ru.wikipedia.org/wiki/%D0%A2%D0%B0%D1%82%D0%B8%D1%89%D0%B5%D0%B2%D0%BE" TargetMode="External"/><Relationship Id="rId22" Type="http://schemas.openxmlformats.org/officeDocument/2006/relationships/footer" Target="footer4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F2D921-3F03-4E9C-8860-F734DB820E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1340</TotalTime>
  <Pages>25</Pages>
  <Words>6075</Words>
  <Characters>34628</Characters>
  <Application>Microsoft Office Word</Application>
  <DocSecurity>0</DocSecurity>
  <Lines>288</Lines>
  <Paragraphs>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48-17Р</vt:lpstr>
    </vt:vector>
  </TitlesOfParts>
  <Company>Дом</Company>
  <LinksUpToDate>false</LinksUpToDate>
  <CharactersWithSpaces>40622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48-17Р</dc:title>
  <dc:subject/>
  <dc:creator>Гринев Н.В.</dc:creator>
  <cp:keywords/>
  <dc:description/>
  <cp:lastModifiedBy>SGURO</cp:lastModifiedBy>
  <cp:revision>304</cp:revision>
  <cp:lastPrinted>2019-12-06T02:31:00Z</cp:lastPrinted>
  <dcterms:created xsi:type="dcterms:W3CDTF">2018-03-06T12:26:00Z</dcterms:created>
  <dcterms:modified xsi:type="dcterms:W3CDTF">2019-12-09T08:28:00Z</dcterms:modified>
</cp:coreProperties>
</file>