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248" w:rsidRPr="00E72E1B" w:rsidRDefault="00205E40">
      <w:pPr>
        <w:pStyle w:val="Standard"/>
        <w:jc w:val="center"/>
        <w:rPr>
          <w:rFonts w:ascii="Times New Roman" w:hAnsi="Times New Roman" w:cs="Times New Roman"/>
        </w:rPr>
      </w:pPr>
      <w:r w:rsidRPr="00E72E1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«УТВЕРЖДАЮ»</w:t>
      </w:r>
    </w:p>
    <w:p w:rsidR="00823248" w:rsidRPr="00E72E1B" w:rsidRDefault="00205E40">
      <w:pPr>
        <w:pStyle w:val="Standard"/>
        <w:jc w:val="right"/>
        <w:rPr>
          <w:rFonts w:ascii="Times New Roman" w:hAnsi="Times New Roman" w:cs="Times New Roman"/>
        </w:rPr>
      </w:pPr>
      <w:r w:rsidRPr="00E72E1B">
        <w:rPr>
          <w:rFonts w:ascii="Times New Roman" w:hAnsi="Times New Roman" w:cs="Times New Roman"/>
        </w:rPr>
        <w:t>Первый заместитель главы</w:t>
      </w:r>
    </w:p>
    <w:p w:rsidR="00823248" w:rsidRPr="00E72E1B" w:rsidRDefault="00205E40">
      <w:pPr>
        <w:pStyle w:val="Standard"/>
        <w:jc w:val="right"/>
        <w:rPr>
          <w:rFonts w:ascii="Times New Roman" w:hAnsi="Times New Roman" w:cs="Times New Roman"/>
        </w:rPr>
      </w:pPr>
      <w:r w:rsidRPr="00E72E1B">
        <w:rPr>
          <w:rFonts w:ascii="Times New Roman" w:hAnsi="Times New Roman" w:cs="Times New Roman"/>
        </w:rPr>
        <w:t>администрации Татищевского</w:t>
      </w:r>
    </w:p>
    <w:p w:rsidR="00823248" w:rsidRPr="00E72E1B" w:rsidRDefault="00205E40">
      <w:pPr>
        <w:pStyle w:val="Standard"/>
        <w:jc w:val="right"/>
        <w:rPr>
          <w:rFonts w:ascii="Times New Roman" w:hAnsi="Times New Roman" w:cs="Times New Roman"/>
        </w:rPr>
      </w:pPr>
      <w:r w:rsidRPr="00E72E1B">
        <w:rPr>
          <w:rFonts w:ascii="Times New Roman" w:hAnsi="Times New Roman" w:cs="Times New Roman"/>
        </w:rPr>
        <w:t>муниципального района</w:t>
      </w:r>
    </w:p>
    <w:p w:rsidR="00823248" w:rsidRPr="00E72E1B" w:rsidRDefault="00205E40">
      <w:pPr>
        <w:pStyle w:val="Standard"/>
        <w:jc w:val="right"/>
        <w:rPr>
          <w:rFonts w:ascii="Times New Roman" w:hAnsi="Times New Roman" w:cs="Times New Roman"/>
        </w:rPr>
      </w:pPr>
      <w:r w:rsidRPr="00E72E1B">
        <w:rPr>
          <w:rFonts w:ascii="Times New Roman" w:hAnsi="Times New Roman" w:cs="Times New Roman"/>
        </w:rPr>
        <w:t>_______________ А.А. Хайдарова</w:t>
      </w:r>
    </w:p>
    <w:p w:rsidR="00823248" w:rsidRPr="00E72E1B" w:rsidRDefault="00205E40">
      <w:pPr>
        <w:pStyle w:val="Standard"/>
        <w:jc w:val="right"/>
        <w:rPr>
          <w:rFonts w:ascii="Times New Roman" w:hAnsi="Times New Roman" w:cs="Times New Roman"/>
        </w:rPr>
      </w:pPr>
      <w:r w:rsidRPr="00E72E1B">
        <w:rPr>
          <w:rFonts w:ascii="Times New Roman" w:hAnsi="Times New Roman" w:cs="Times New Roman"/>
        </w:rPr>
        <w:t>«___»___________2025</w:t>
      </w:r>
    </w:p>
    <w:p w:rsidR="00823248" w:rsidRDefault="00823248">
      <w:pPr>
        <w:pStyle w:val="Standard"/>
        <w:jc w:val="right"/>
      </w:pPr>
    </w:p>
    <w:p w:rsidR="00823248" w:rsidRDefault="00823248">
      <w:pPr>
        <w:pStyle w:val="Standard"/>
        <w:jc w:val="right"/>
        <w:rPr>
          <w:sz w:val="28"/>
        </w:rPr>
      </w:pPr>
    </w:p>
    <w:p w:rsidR="00823248" w:rsidRPr="00E72E1B" w:rsidRDefault="00205E40" w:rsidP="00F75079">
      <w:pPr>
        <w:pStyle w:val="Standard"/>
        <w:jc w:val="center"/>
        <w:rPr>
          <w:rFonts w:ascii="Times New Roman" w:hAnsi="Times New Roman" w:cs="Times New Roman"/>
          <w:b/>
          <w:bCs/>
          <w:sz w:val="28"/>
        </w:rPr>
      </w:pPr>
      <w:r w:rsidRPr="00E72E1B">
        <w:rPr>
          <w:rFonts w:ascii="Times New Roman" w:hAnsi="Times New Roman" w:cs="Times New Roman"/>
          <w:b/>
          <w:bCs/>
          <w:sz w:val="28"/>
        </w:rPr>
        <w:t>План работы антинаркотической комиссии</w:t>
      </w:r>
    </w:p>
    <w:p w:rsidR="00F75079" w:rsidRDefault="00205E40" w:rsidP="00F75079">
      <w:pPr>
        <w:pStyle w:val="Standard"/>
        <w:jc w:val="center"/>
        <w:rPr>
          <w:rFonts w:ascii="Times New Roman" w:hAnsi="Times New Roman" w:cs="Times New Roman"/>
          <w:b/>
          <w:bCs/>
          <w:sz w:val="28"/>
        </w:rPr>
      </w:pPr>
      <w:r w:rsidRPr="00E72E1B">
        <w:rPr>
          <w:rFonts w:ascii="Times New Roman" w:hAnsi="Times New Roman" w:cs="Times New Roman"/>
          <w:b/>
          <w:bCs/>
          <w:sz w:val="28"/>
        </w:rPr>
        <w:t>в Татищевском муниципальном районе</w:t>
      </w:r>
    </w:p>
    <w:p w:rsidR="00823248" w:rsidRPr="00E72E1B" w:rsidRDefault="00205E40" w:rsidP="00F75079">
      <w:pPr>
        <w:pStyle w:val="Standard"/>
        <w:jc w:val="center"/>
        <w:rPr>
          <w:rFonts w:ascii="Times New Roman" w:hAnsi="Times New Roman" w:cs="Times New Roman"/>
          <w:b/>
          <w:bCs/>
          <w:sz w:val="28"/>
        </w:rPr>
      </w:pPr>
      <w:r w:rsidRPr="00E72E1B">
        <w:rPr>
          <w:rFonts w:ascii="Times New Roman" w:hAnsi="Times New Roman" w:cs="Times New Roman"/>
          <w:b/>
          <w:bCs/>
          <w:sz w:val="28"/>
        </w:rPr>
        <w:t>Саратовской области</w:t>
      </w:r>
      <w:r w:rsidR="00F75079">
        <w:rPr>
          <w:rFonts w:ascii="Times New Roman" w:hAnsi="Times New Roman" w:cs="Times New Roman"/>
          <w:b/>
          <w:bCs/>
          <w:sz w:val="28"/>
        </w:rPr>
        <w:t xml:space="preserve"> на 2025 год</w:t>
      </w:r>
    </w:p>
    <w:p w:rsidR="00823248" w:rsidRDefault="00823248">
      <w:pPr>
        <w:pStyle w:val="Standard"/>
        <w:jc w:val="center"/>
        <w:rPr>
          <w:rFonts w:ascii="Nimbus Roman" w:hAnsi="Nimbus Roman"/>
          <w:b/>
          <w:bCs/>
          <w:sz w:val="28"/>
        </w:rPr>
      </w:pPr>
    </w:p>
    <w:tbl>
      <w:tblPr>
        <w:tblW w:w="15915" w:type="dxa"/>
        <w:tblInd w:w="-41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538"/>
        <w:gridCol w:w="9252"/>
        <w:gridCol w:w="4125"/>
      </w:tblGrid>
      <w:tr w:rsidR="00823248" w:rsidRPr="00E72E1B">
        <w:trPr>
          <w:trHeight w:val="495"/>
        </w:trPr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248" w:rsidRPr="00E72E1B" w:rsidRDefault="00205E40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E72E1B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9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248" w:rsidRPr="00E72E1B" w:rsidRDefault="00823248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248" w:rsidRPr="00E72E1B" w:rsidRDefault="00205E40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E1B">
              <w:rPr>
                <w:rFonts w:ascii="Times New Roman" w:hAnsi="Times New Roman" w:cs="Times New Roman"/>
                <w:sz w:val="28"/>
                <w:szCs w:val="28"/>
              </w:rPr>
              <w:t>Вопросы для обсуждения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248" w:rsidRPr="00E72E1B" w:rsidRDefault="00205E40" w:rsidP="00F75079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E72E1B">
              <w:rPr>
                <w:rFonts w:ascii="Times New Roman" w:hAnsi="Times New Roman" w:cs="Times New Roman"/>
                <w:sz w:val="28"/>
                <w:szCs w:val="28"/>
              </w:rPr>
              <w:t>Ответственные за подготовку</w:t>
            </w:r>
          </w:p>
        </w:tc>
      </w:tr>
      <w:tr w:rsidR="00823248" w:rsidRPr="00E72E1B">
        <w:trPr>
          <w:trHeight w:val="1649"/>
        </w:trPr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248" w:rsidRPr="00E72E1B" w:rsidRDefault="00205E40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E72E1B">
              <w:rPr>
                <w:rFonts w:ascii="Times New Roman" w:hAnsi="Times New Roman" w:cs="Times New Roman"/>
                <w:sz w:val="28"/>
                <w:szCs w:val="28"/>
              </w:rPr>
              <w:t>19.03.2025</w:t>
            </w:r>
          </w:p>
          <w:p w:rsidR="00823248" w:rsidRPr="00E72E1B" w:rsidRDefault="00823248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248" w:rsidRPr="00E72E1B" w:rsidRDefault="00823248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248" w:rsidRPr="00E72E1B" w:rsidRDefault="00823248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248" w:rsidRPr="00E72E1B" w:rsidRDefault="00823248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248" w:rsidRPr="00E72E1B" w:rsidRDefault="00205E40">
            <w:pPr>
              <w:pStyle w:val="Standard"/>
              <w:tabs>
                <w:tab w:val="left" w:pos="104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72E1B">
              <w:rPr>
                <w:rFonts w:ascii="Times New Roman" w:hAnsi="Times New Roman" w:cs="Times New Roman"/>
                <w:sz w:val="28"/>
                <w:szCs w:val="28"/>
              </w:rPr>
              <w:t>О проведении мониторинга социальных сетей обучающихся образовательных организаций области в целях выявления и пресечения фактов их участия в запрещенных сообществах, размещения аудиозаписей, изображений и видеоматериалов, пропагандирующих употребление наркотических средств, психотропных и сильнодействующих веществ и их аналогов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248" w:rsidRPr="00E72E1B" w:rsidRDefault="008237B8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</w:t>
            </w:r>
            <w:r w:rsidR="00205E40" w:rsidRPr="00E72E1B">
              <w:rPr>
                <w:rFonts w:ascii="Times New Roman" w:hAnsi="Times New Roman" w:cs="Times New Roman"/>
                <w:sz w:val="28"/>
                <w:szCs w:val="28"/>
              </w:rPr>
              <w:t>образования администрации Татищевского муниципального района</w:t>
            </w:r>
          </w:p>
        </w:tc>
      </w:tr>
      <w:tr w:rsidR="00823248" w:rsidRPr="00E72E1B">
        <w:trPr>
          <w:trHeight w:val="1005"/>
        </w:trPr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248" w:rsidRPr="00E72E1B" w:rsidRDefault="00205E40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2E1B">
              <w:rPr>
                <w:rFonts w:ascii="Times New Roman" w:hAnsi="Times New Roman" w:cs="Times New Roman"/>
                <w:sz w:val="28"/>
                <w:szCs w:val="28"/>
              </w:rPr>
              <w:t>15.06.2025</w:t>
            </w:r>
          </w:p>
        </w:tc>
        <w:tc>
          <w:tcPr>
            <w:tcW w:w="9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248" w:rsidRPr="00E72E1B" w:rsidRDefault="00205E40">
            <w:pPr>
              <w:pStyle w:val="Standard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2E1B">
              <w:rPr>
                <w:rFonts w:ascii="Times New Roman" w:hAnsi="Times New Roman" w:cs="Times New Roman"/>
                <w:sz w:val="28"/>
                <w:szCs w:val="28"/>
              </w:rPr>
              <w:t>О результатах работы по выявлению административных правонарушений и преступлений, связанных с незаконным оборотом наркотических средств, психотропных веществ совершенных несовершеннолетними, а также принимаемых мерах по выявлению и раскрытию преступлений, связанных с вовлечением подростков в противоправную деятельность.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248" w:rsidRPr="00E72E1B" w:rsidRDefault="00205E40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2E1B">
              <w:rPr>
                <w:rFonts w:ascii="Times New Roman" w:hAnsi="Times New Roman" w:cs="Times New Roman"/>
                <w:sz w:val="28"/>
                <w:szCs w:val="28"/>
              </w:rPr>
              <w:t>Начальник отдела Министерства внутренних дел Российской Федерации по Татищевскому району Саратовской области</w:t>
            </w:r>
          </w:p>
        </w:tc>
      </w:tr>
      <w:tr w:rsidR="00823248" w:rsidRPr="00E72E1B">
        <w:trPr>
          <w:trHeight w:val="390"/>
        </w:trPr>
        <w:tc>
          <w:tcPr>
            <w:tcW w:w="2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248" w:rsidRPr="00E72E1B" w:rsidRDefault="00205E40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E72E1B">
              <w:rPr>
                <w:rFonts w:ascii="Times New Roman" w:hAnsi="Times New Roman" w:cs="Times New Roman"/>
                <w:sz w:val="28"/>
                <w:szCs w:val="28"/>
              </w:rPr>
              <w:t>26.09.2025</w:t>
            </w:r>
          </w:p>
        </w:tc>
        <w:tc>
          <w:tcPr>
            <w:tcW w:w="9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248" w:rsidRPr="00E72E1B" w:rsidRDefault="00205E40">
            <w:pPr>
              <w:pStyle w:val="Standard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2E1B">
              <w:rPr>
                <w:rFonts w:ascii="Times New Roman" w:hAnsi="Times New Roman" w:cs="Times New Roman"/>
                <w:sz w:val="28"/>
                <w:szCs w:val="28"/>
              </w:rPr>
              <w:t>О планировании воспитательной работы с подростками в летних оздоровительных лагерях и проведении мероприятий антинаркотической направленности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248" w:rsidRPr="00E72E1B" w:rsidRDefault="00205E40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E72E1B">
              <w:rPr>
                <w:rFonts w:ascii="Times New Roman" w:hAnsi="Times New Roman" w:cs="Times New Roman"/>
                <w:sz w:val="28"/>
                <w:szCs w:val="28"/>
              </w:rPr>
              <w:t>Заведующий отделом воспитательной работы управления образования Татищевского муниципального района Саратовской области</w:t>
            </w:r>
          </w:p>
        </w:tc>
      </w:tr>
      <w:tr w:rsidR="00823248" w:rsidRPr="00E72E1B" w:rsidTr="00F75079">
        <w:trPr>
          <w:trHeight w:val="1690"/>
        </w:trPr>
        <w:tc>
          <w:tcPr>
            <w:tcW w:w="2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E40" w:rsidRPr="00E72E1B" w:rsidRDefault="00205E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248" w:rsidRPr="00E72E1B" w:rsidRDefault="00205E40">
            <w:pPr>
              <w:pStyle w:val="Standard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2E1B">
              <w:rPr>
                <w:rFonts w:ascii="Times New Roman" w:hAnsi="Times New Roman" w:cs="Times New Roman"/>
                <w:sz w:val="28"/>
                <w:szCs w:val="28"/>
              </w:rPr>
              <w:t>Об усилении работы по охвату наибольшего числа несовершеннолетних мероприятиями различной направленности ( по патриотическому воспитанию, правовому просвещению, информационной безопасности, профилактике правонарушений.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248" w:rsidRPr="00E72E1B" w:rsidRDefault="00205E40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E72E1B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культуры</w:t>
            </w:r>
            <w:r w:rsidR="00E72E1B">
              <w:rPr>
                <w:rFonts w:ascii="Times New Roman" w:hAnsi="Times New Roman" w:cs="Times New Roman"/>
                <w:sz w:val="28"/>
                <w:szCs w:val="28"/>
              </w:rPr>
              <w:t xml:space="preserve"> и общественных отношений </w:t>
            </w:r>
            <w:r w:rsidRPr="00E72E1B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Татищевского муниципального района</w:t>
            </w:r>
          </w:p>
          <w:p w:rsidR="00823248" w:rsidRPr="00E72E1B" w:rsidRDefault="00823248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248" w:rsidRPr="00E72E1B" w:rsidRDefault="00205E40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E72E1B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управления культуры и общественных отношений</w:t>
            </w:r>
          </w:p>
        </w:tc>
      </w:tr>
      <w:tr w:rsidR="00823248" w:rsidRPr="00E72E1B">
        <w:trPr>
          <w:trHeight w:val="1977"/>
        </w:trPr>
        <w:tc>
          <w:tcPr>
            <w:tcW w:w="2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248" w:rsidRPr="00E72E1B" w:rsidRDefault="00823248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248" w:rsidRPr="00E72E1B" w:rsidRDefault="00205E40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E72E1B">
              <w:rPr>
                <w:rFonts w:ascii="Times New Roman" w:hAnsi="Times New Roman" w:cs="Times New Roman"/>
                <w:sz w:val="28"/>
                <w:szCs w:val="28"/>
              </w:rPr>
              <w:t>21.12.2025</w:t>
            </w:r>
          </w:p>
        </w:tc>
        <w:tc>
          <w:tcPr>
            <w:tcW w:w="9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248" w:rsidRPr="00E72E1B" w:rsidRDefault="00205E40">
            <w:pPr>
              <w:pStyle w:val="10"/>
              <w:spacing w:after="0" w:line="276" w:lineRule="auto"/>
              <w:rPr>
                <w:sz w:val="28"/>
                <w:szCs w:val="28"/>
              </w:rPr>
            </w:pPr>
            <w:r w:rsidRPr="00E72E1B">
              <w:rPr>
                <w:sz w:val="28"/>
                <w:szCs w:val="28"/>
              </w:rPr>
              <w:t>1. О проведении на регулярной основе антинаркотических мероприятий с обучающимися группы риска, выявленными по итогам социально-психологического тестирования. Организация просмотра тематических видеоматериалов.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248" w:rsidRPr="00E72E1B" w:rsidRDefault="00205E40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E72E1B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труда и социальной политики администрации Татищевского муниципального района Саратовской области;</w:t>
            </w:r>
          </w:p>
        </w:tc>
      </w:tr>
      <w:tr w:rsidR="00823248" w:rsidRPr="00E72E1B">
        <w:trPr>
          <w:trHeight w:val="1005"/>
        </w:trPr>
        <w:tc>
          <w:tcPr>
            <w:tcW w:w="2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E40" w:rsidRPr="00E72E1B" w:rsidRDefault="00205E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248" w:rsidRPr="00E72E1B" w:rsidRDefault="00205E40">
            <w:pPr>
              <w:pStyle w:val="Standard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2E1B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8237B8" w:rsidRPr="00E72E1B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Pr="00E72E1B">
              <w:rPr>
                <w:rFonts w:ascii="Times New Roman" w:hAnsi="Times New Roman" w:cs="Times New Roman"/>
                <w:sz w:val="28"/>
                <w:szCs w:val="28"/>
              </w:rPr>
              <w:t xml:space="preserve"> информировании граждан о телефонах дежурных частей органов внутренних дел,  организациях, оказывающих услуги по реабилитации наркозависимых лиц, а также о юридических и медицинских последствиях употребления наркотических средств и участия в их незаконном обороте с использованием местных средств массовой информации, баннерной рекламы, рекламы на транспорте и в торговых центрах.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248" w:rsidRPr="00E72E1B" w:rsidRDefault="00205E40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E72E1B">
              <w:rPr>
                <w:rFonts w:ascii="Times New Roman" w:hAnsi="Times New Roman" w:cs="Times New Roman"/>
                <w:sz w:val="28"/>
                <w:szCs w:val="28"/>
              </w:rPr>
              <w:t>Начальник отдела Министерства внутренних дел Российской Федерации по Татищевскому району Саратовской области</w:t>
            </w:r>
          </w:p>
        </w:tc>
      </w:tr>
      <w:tr w:rsidR="00823248" w:rsidRPr="00E72E1B">
        <w:trPr>
          <w:trHeight w:val="2903"/>
        </w:trPr>
        <w:tc>
          <w:tcPr>
            <w:tcW w:w="2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E40" w:rsidRPr="00E72E1B" w:rsidRDefault="00205E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248" w:rsidRPr="00E72E1B" w:rsidRDefault="00205E40">
            <w:pPr>
              <w:pStyle w:val="Standard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2E1B">
              <w:rPr>
                <w:rFonts w:ascii="Times New Roman" w:hAnsi="Times New Roman" w:cs="Times New Roman"/>
                <w:sz w:val="28"/>
                <w:szCs w:val="28"/>
              </w:rPr>
              <w:t>3. О проведении мероприятий по выявлению надписей, графических изображений и других материалов рекламного, информационного и агитационного характера пронаркотического содержания на фасадах зданий и сооружений в целях привлечения к административной ответственности в соответствии со статьей 8.2 Закона Саратовской области от 29 июля 2009 года №104 ЗСО «Об административных правонарушениях на территории Саратовской области</w:t>
            </w:r>
          </w:p>
          <w:p w:rsidR="00823248" w:rsidRPr="00E72E1B" w:rsidRDefault="00205E40">
            <w:pPr>
              <w:pStyle w:val="Standard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2E1B">
              <w:rPr>
                <w:rFonts w:ascii="Times New Roman" w:hAnsi="Times New Roman" w:cs="Times New Roman"/>
                <w:sz w:val="28"/>
                <w:szCs w:val="28"/>
              </w:rPr>
              <w:t>Подведение итогов работы комиссии за год. Утверждение плана работы комиссии на 2026 год.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248" w:rsidRPr="00E72E1B" w:rsidRDefault="00205E40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E72E1B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труда и социальной политики администрации Татищевского муниципального района Саратовской области;</w:t>
            </w:r>
          </w:p>
          <w:p w:rsidR="00823248" w:rsidRPr="00E72E1B" w:rsidRDefault="00823248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248" w:rsidRPr="00E72E1B" w:rsidRDefault="00823248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248" w:rsidRPr="00E72E1B" w:rsidRDefault="00205E40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E72E1B">
              <w:rPr>
                <w:rFonts w:ascii="Times New Roman" w:hAnsi="Times New Roman" w:cs="Times New Roman"/>
                <w:sz w:val="28"/>
                <w:szCs w:val="28"/>
              </w:rPr>
              <w:t>Секретарь антинаркотической комиссии</w:t>
            </w:r>
          </w:p>
        </w:tc>
      </w:tr>
    </w:tbl>
    <w:p w:rsidR="00823248" w:rsidRPr="001528D0" w:rsidRDefault="00823248">
      <w:pPr>
        <w:pStyle w:val="Standard"/>
        <w:rPr>
          <w:rFonts w:asciiTheme="minorHAnsi" w:hAnsiTheme="minorHAnsi"/>
        </w:rPr>
      </w:pPr>
    </w:p>
    <w:sectPr w:rsidR="00823248" w:rsidRPr="001528D0" w:rsidSect="0085173D">
      <w:pgSz w:w="16838" w:h="11906" w:orient="landscape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3939" w:rsidRDefault="00E83939">
      <w:r>
        <w:separator/>
      </w:r>
    </w:p>
  </w:endnote>
  <w:endnote w:type="continuationSeparator" w:id="0">
    <w:p w:rsidR="00E83939" w:rsidRDefault="00E839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empora LGC Uni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WenQuanYi Micro Hei">
    <w:charset w:val="00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Open Sans">
    <w:charset w:val="00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imbus Roman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3939" w:rsidRDefault="00E83939">
      <w:r>
        <w:rPr>
          <w:color w:val="000000"/>
        </w:rPr>
        <w:separator/>
      </w:r>
    </w:p>
  </w:footnote>
  <w:footnote w:type="continuationSeparator" w:id="0">
    <w:p w:rsidR="00E83939" w:rsidRDefault="00E839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F39A0"/>
    <w:multiLevelType w:val="multilevel"/>
    <w:tmpl w:val="BAC8214E"/>
    <w:styleLink w:val="Numberingabc"/>
    <w:lvl w:ilvl="0">
      <w:start w:val="1"/>
      <w:numFmt w:val="lowerLetter"/>
      <w:lvlText w:val="%1."/>
      <w:lvlJc w:val="left"/>
      <w:pPr>
        <w:ind w:left="754" w:hanging="397"/>
      </w:pPr>
    </w:lvl>
    <w:lvl w:ilvl="1">
      <w:start w:val="1"/>
      <w:numFmt w:val="lowerLetter"/>
      <w:lvlText w:val="%2."/>
      <w:lvlJc w:val="left"/>
      <w:pPr>
        <w:ind w:left="1151" w:hanging="397"/>
      </w:pPr>
    </w:lvl>
    <w:lvl w:ilvl="2">
      <w:start w:val="1"/>
      <w:numFmt w:val="lowerLetter"/>
      <w:lvlText w:val="%3."/>
      <w:lvlJc w:val="left"/>
      <w:pPr>
        <w:ind w:left="1548" w:hanging="397"/>
      </w:pPr>
    </w:lvl>
    <w:lvl w:ilvl="3">
      <w:start w:val="1"/>
      <w:numFmt w:val="lowerLetter"/>
      <w:lvlText w:val="%4."/>
      <w:lvlJc w:val="left"/>
      <w:pPr>
        <w:ind w:left="1945" w:hanging="397"/>
      </w:pPr>
    </w:lvl>
    <w:lvl w:ilvl="4">
      <w:start w:val="1"/>
      <w:numFmt w:val="lowerLetter"/>
      <w:lvlText w:val="%5."/>
      <w:lvlJc w:val="left"/>
      <w:pPr>
        <w:ind w:left="2342" w:hanging="397"/>
      </w:pPr>
    </w:lvl>
    <w:lvl w:ilvl="5">
      <w:start w:val="1"/>
      <w:numFmt w:val="lowerLetter"/>
      <w:lvlText w:val="%6."/>
      <w:lvlJc w:val="left"/>
      <w:pPr>
        <w:ind w:left="2739" w:hanging="397"/>
      </w:pPr>
    </w:lvl>
    <w:lvl w:ilvl="6">
      <w:start w:val="1"/>
      <w:numFmt w:val="lowerLetter"/>
      <w:lvlText w:val="%7."/>
      <w:lvlJc w:val="left"/>
      <w:pPr>
        <w:ind w:left="3136" w:hanging="397"/>
      </w:pPr>
    </w:lvl>
    <w:lvl w:ilvl="7">
      <w:start w:val="1"/>
      <w:numFmt w:val="lowerLetter"/>
      <w:lvlText w:val="%8."/>
      <w:lvlJc w:val="left"/>
      <w:pPr>
        <w:ind w:left="3533" w:hanging="397"/>
      </w:pPr>
    </w:lvl>
    <w:lvl w:ilvl="8">
      <w:start w:val="1"/>
      <w:numFmt w:val="lowerLetter"/>
      <w:lvlText w:val="%9."/>
      <w:lvlJc w:val="left"/>
      <w:pPr>
        <w:ind w:left="3930" w:hanging="397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3248"/>
    <w:rsid w:val="001528D0"/>
    <w:rsid w:val="00205E40"/>
    <w:rsid w:val="0031152D"/>
    <w:rsid w:val="00456F76"/>
    <w:rsid w:val="00576502"/>
    <w:rsid w:val="00587F2F"/>
    <w:rsid w:val="005A4E59"/>
    <w:rsid w:val="006C1B38"/>
    <w:rsid w:val="00736658"/>
    <w:rsid w:val="00823248"/>
    <w:rsid w:val="008237B8"/>
    <w:rsid w:val="0085173D"/>
    <w:rsid w:val="009C2ADD"/>
    <w:rsid w:val="009E73D5"/>
    <w:rsid w:val="00A72A34"/>
    <w:rsid w:val="00B71763"/>
    <w:rsid w:val="00C4612C"/>
    <w:rsid w:val="00CB4670"/>
    <w:rsid w:val="00CD1056"/>
    <w:rsid w:val="00E36B71"/>
    <w:rsid w:val="00E72E1B"/>
    <w:rsid w:val="00E83939"/>
    <w:rsid w:val="00F75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empora LGC Uni" w:eastAsia="WenQuanYi Micro Hei" w:hAnsi="Tempora LGC Uni" w:cs="Lohit Devanaga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73D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5173D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85173D"/>
    <w:pPr>
      <w:keepNext/>
      <w:spacing w:before="240" w:after="120"/>
    </w:pPr>
    <w:rPr>
      <w:rFonts w:ascii="Open Sans" w:hAnsi="Open Sans"/>
      <w:sz w:val="28"/>
      <w:szCs w:val="28"/>
    </w:rPr>
  </w:style>
  <w:style w:type="paragraph" w:customStyle="1" w:styleId="Textbody">
    <w:name w:val="Text body"/>
    <w:basedOn w:val="Standard"/>
    <w:rsid w:val="0085173D"/>
    <w:pPr>
      <w:spacing w:after="140" w:line="276" w:lineRule="auto"/>
    </w:pPr>
  </w:style>
  <w:style w:type="paragraph" w:styleId="a3">
    <w:name w:val="List"/>
    <w:basedOn w:val="Textbody"/>
    <w:rsid w:val="0085173D"/>
  </w:style>
  <w:style w:type="paragraph" w:styleId="a4">
    <w:name w:val="caption"/>
    <w:basedOn w:val="Standard"/>
    <w:rsid w:val="0085173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85173D"/>
    <w:pPr>
      <w:suppressLineNumbers/>
    </w:pPr>
  </w:style>
  <w:style w:type="paragraph" w:customStyle="1" w:styleId="TableContents">
    <w:name w:val="Table Contents"/>
    <w:basedOn w:val="Standard"/>
    <w:rsid w:val="0085173D"/>
    <w:pPr>
      <w:widowControl w:val="0"/>
      <w:suppressLineNumbers/>
    </w:pPr>
  </w:style>
  <w:style w:type="paragraph" w:customStyle="1" w:styleId="1">
    <w:name w:val="Без интервала1"/>
    <w:rsid w:val="0085173D"/>
    <w:pPr>
      <w:suppressAutoHyphens/>
      <w:autoSpaceDN w:val="0"/>
      <w:textAlignment w:val="baseline"/>
    </w:pPr>
    <w:rPr>
      <w:rFonts w:ascii="Calibri" w:eastAsia="Calibri" w:hAnsi="Calibri" w:cs="Calibri"/>
      <w:kern w:val="3"/>
      <w:sz w:val="22"/>
      <w:szCs w:val="22"/>
      <w:lang w:eastAsia="zh-CN"/>
    </w:rPr>
  </w:style>
  <w:style w:type="paragraph" w:customStyle="1" w:styleId="10">
    <w:name w:val="Обычный (веб)1"/>
    <w:basedOn w:val="Standard"/>
    <w:rsid w:val="0085173D"/>
    <w:pPr>
      <w:spacing w:before="280" w:after="280"/>
    </w:pPr>
    <w:rPr>
      <w:rFonts w:ascii="Times New Roman" w:eastAsia="Times New Roman" w:hAnsi="Times New Roman" w:cs="Times New Roman"/>
    </w:rPr>
  </w:style>
  <w:style w:type="paragraph" w:customStyle="1" w:styleId="TableHeading">
    <w:name w:val="Table Heading"/>
    <w:basedOn w:val="TableContents"/>
    <w:rsid w:val="0085173D"/>
    <w:pPr>
      <w:jc w:val="center"/>
    </w:pPr>
    <w:rPr>
      <w:b/>
      <w:bCs/>
    </w:rPr>
  </w:style>
  <w:style w:type="character" w:customStyle="1" w:styleId="NumberingSymbols">
    <w:name w:val="Numbering Symbols"/>
    <w:rsid w:val="0085173D"/>
  </w:style>
  <w:style w:type="numbering" w:customStyle="1" w:styleId="Numberingabc">
    <w:name w:val="Numbering abc"/>
    <w:basedOn w:val="a2"/>
    <w:rsid w:val="0085173D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3</Pages>
  <Words>532</Words>
  <Characters>3034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lastModifiedBy>KlochkovaAS</cp:lastModifiedBy>
  <cp:revision>11</cp:revision>
  <dcterms:created xsi:type="dcterms:W3CDTF">2025-02-03T04:50:00Z</dcterms:created>
  <dcterms:modified xsi:type="dcterms:W3CDTF">2025-02-17T09:18:00Z</dcterms:modified>
</cp:coreProperties>
</file>