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>ийская Федерация начала специаль</w:t>
      </w:r>
      <w:r w:rsidRPr="00DC7F81">
        <w:rPr>
          <w:rFonts w:ascii="Times New Roman" w:hAnsi="Times New Roman" w:cs="Times New Roman"/>
          <w:sz w:val="28"/>
          <w:szCs w:val="28"/>
        </w:rPr>
        <w:t xml:space="preserve">ную военную операцию на Украине 24 февраля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DC7F81">
        <w:rPr>
          <w:rFonts w:ascii="Times New Roman" w:hAnsi="Times New Roman" w:cs="Times New Roman"/>
          <w:sz w:val="28"/>
          <w:szCs w:val="28"/>
        </w:rPr>
        <w:t xml:space="preserve">после признания Донецкой и Луганской народных Республик.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>Цели и задачи операции были четко определены президентом РФ Владимиром Путиным.</w:t>
      </w: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>Основные цели операции:</w:t>
      </w: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>1)</w:t>
      </w:r>
      <w:r w:rsidRPr="00DC7F81">
        <w:rPr>
          <w:rFonts w:ascii="Times New Roman" w:hAnsi="Times New Roman" w:cs="Times New Roman"/>
          <w:sz w:val="28"/>
          <w:szCs w:val="28"/>
        </w:rPr>
        <w:tab/>
        <w:t>Демилитаризация Украины, то есть юридически закрепленный статус Украины как нейтрального государства, на территории которого не будут размещены ударные ракетные комплексы НАТО, направленные на Россию, а сама Украина, став нейтральной, не будет проводить линию на вступление в этот Альянс. При этом важно отметить, что Россия не ставит задачей вступление Украины в ОДКБ (по сути, аналогичный Альянс, действующий на ограниченной территории ряда республик бывшего СССР).</w:t>
      </w:r>
    </w:p>
    <w:p w:rsidR="00E23078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>2)</w:t>
      </w:r>
      <w:r w:rsidRPr="00DC7F81">
        <w:rPr>
          <w:rFonts w:ascii="Times New Roman" w:hAnsi="Times New Roman" w:cs="Times New Roman"/>
          <w:sz w:val="28"/>
          <w:szCs w:val="28"/>
        </w:rPr>
        <w:tab/>
        <w:t>Денацификация Украины, то есть предание русскому языку конституционного статуса второго государственного и, в связи с этим, отмена всех дискриминационных законов, принятых парламентом Украины в последние восемь лет (после 2014 года) в отношении русского языка и русскоязычного населения.</w:t>
      </w: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>3)</w:t>
      </w:r>
      <w:r w:rsidRPr="00DC7F81">
        <w:rPr>
          <w:rFonts w:ascii="Times New Roman" w:hAnsi="Times New Roman" w:cs="Times New Roman"/>
          <w:sz w:val="28"/>
          <w:szCs w:val="28"/>
        </w:rPr>
        <w:tab/>
        <w:t>Выйти на границы Донецкой и Луганской областей. До начала войсковой операции народные республики Донбасса занимали лишь часть территорий, конституционно закрепленных за Донецкой и Луганской областями.</w:t>
      </w: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Специальной военной</w:t>
      </w:r>
      <w:r w:rsidRPr="00DC7F81">
        <w:rPr>
          <w:rFonts w:ascii="Times New Roman" w:hAnsi="Times New Roman" w:cs="Times New Roman"/>
          <w:sz w:val="28"/>
          <w:szCs w:val="28"/>
        </w:rPr>
        <w:t xml:space="preserve"> операции на территории Украины предшествовало предложение России США и НАТО заключить договора о взаимной безопасности, предусматривающие нераспространение НАТО на новые территории (прежде всего Украину, а также Грузию и Молдавию) и возвращение «границ НАТО» на востоке к 1997 году — то есть фактический выход из НАТО стран Прибалтики — Литвы, Латвии и Эстонии.</w:t>
      </w:r>
      <w:proofErr w:type="gramEnd"/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>Данное предложение обосновано тем, что у России и Белоруссии, граничащих с этими государствами, заключен Союзный договор, а размещение ракетных комплексов и баз НАТО в непосредственной близости к границам Союзного государства резко снижает его безопасность и может влиять на независимость в связи с агрессивной колониальной по своей сути политикой США.</w:t>
      </w: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>Что касается денацификации, то это явление более широкого характера, чем только защита прав русского населения. Она касается и вопросов противодействия разрушения православной веры, то есть нападок на Украинскую православную церковь и попытки ее раскола при созда</w:t>
      </w:r>
      <w:r>
        <w:rPr>
          <w:rFonts w:ascii="Times New Roman" w:hAnsi="Times New Roman" w:cs="Times New Roman"/>
          <w:sz w:val="28"/>
          <w:szCs w:val="28"/>
        </w:rPr>
        <w:t>нии Православной церкви Украины.</w:t>
      </w: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 xml:space="preserve">Кроме того, денацификация касается и отказа от культа, идеологии и возвеличивания неонацистских движений, организаций и политических партий, избравших своей идеологией идеи </w:t>
      </w:r>
      <w:proofErr w:type="spellStart"/>
      <w:r w:rsidRPr="00DC7F81">
        <w:rPr>
          <w:rFonts w:ascii="Times New Roman" w:hAnsi="Times New Roman" w:cs="Times New Roman"/>
          <w:sz w:val="28"/>
          <w:szCs w:val="28"/>
        </w:rPr>
        <w:t>коллаборантов</w:t>
      </w:r>
      <w:proofErr w:type="spellEnd"/>
      <w:r w:rsidRPr="00DC7F81">
        <w:rPr>
          <w:rFonts w:ascii="Times New Roman" w:hAnsi="Times New Roman" w:cs="Times New Roman"/>
          <w:sz w:val="28"/>
          <w:szCs w:val="28"/>
        </w:rPr>
        <w:t>, активно сотрудничавших в годы</w:t>
      </w:r>
      <w:proofErr w:type="gramStart"/>
      <w:r w:rsidRPr="00DC7F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7F81">
        <w:rPr>
          <w:rFonts w:ascii="Times New Roman" w:hAnsi="Times New Roman" w:cs="Times New Roman"/>
          <w:sz w:val="28"/>
          <w:szCs w:val="28"/>
        </w:rPr>
        <w:t>торой мировой войны с немецко-фашистскими захватчиками.</w:t>
      </w: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lastRenderedPageBreak/>
        <w:t>И, наконец, денацификация Украины касается отказа нынешнего руководства Украины от разрушения многочисленных памятников солдатам и офицерам Советской армии, освобождавших Украину в годы Великой Отечественной войны от немецко-фашистских захватчиков. Одним из последних таких разрушительных действий стало снесение Мемориала Славы в городе Львове, где находился прах десятков Героев Советского Союза (в том числе беспартийного и не являвшегося сотрудником НКВД Николая Кузнецова), а так же прах сотен простых советских солдат и офицеров.</w:t>
      </w: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 xml:space="preserve">Несмотря на многочисленные заявления правительства РФ и МИД России, украинские националисты, прикрываясь законом о запрете тоталитарной символики (принят 9 апреля 2015 года), продолжали варварское разрушение и циничное уничтожение памятников. И правительство, президент Украины Владимир </w:t>
      </w:r>
      <w:proofErr w:type="spellStart"/>
      <w:r w:rsidRPr="00DC7F81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Pr="00DC7F81">
        <w:rPr>
          <w:rFonts w:ascii="Times New Roman" w:hAnsi="Times New Roman" w:cs="Times New Roman"/>
          <w:sz w:val="28"/>
          <w:szCs w:val="28"/>
        </w:rPr>
        <w:t xml:space="preserve"> не остановили вандалов и неонацистов, фактически потворствуя и прикрывая их.</w:t>
      </w: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>Почему возникла необходимость проведения войсковой операции</w:t>
      </w:r>
      <w:r w:rsidR="001D451E">
        <w:rPr>
          <w:rFonts w:ascii="Times New Roman" w:hAnsi="Times New Roman" w:cs="Times New Roman"/>
          <w:sz w:val="28"/>
          <w:szCs w:val="28"/>
        </w:rPr>
        <w:t>.</w:t>
      </w: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 xml:space="preserve">США и НАТО, на словах согласившись на переговоры по мерам взаимной безопасности, предложенные руководством РФ, попытались расчленить их и затянуть сам переговорный процесс. Руководство Украины прямо заявило о нежелании принимать аргументы России и в очередной раз обратилось к НАТО и США с просьбой принять их в Альянс. Более того, </w:t>
      </w:r>
      <w:proofErr w:type="gramStart"/>
      <w:r w:rsidRPr="00DC7F81">
        <w:rPr>
          <w:rFonts w:ascii="Times New Roman" w:hAnsi="Times New Roman" w:cs="Times New Roman"/>
          <w:sz w:val="28"/>
          <w:szCs w:val="28"/>
        </w:rPr>
        <w:t xml:space="preserve">выступая в середине февраля на Мюнхенской конференции по безопасности президент Украины Владимир </w:t>
      </w:r>
      <w:proofErr w:type="spellStart"/>
      <w:r w:rsidRPr="00DC7F81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Pr="00DC7F81">
        <w:rPr>
          <w:rFonts w:ascii="Times New Roman" w:hAnsi="Times New Roman" w:cs="Times New Roman"/>
          <w:sz w:val="28"/>
          <w:szCs w:val="28"/>
        </w:rPr>
        <w:t xml:space="preserve"> прямо заявил</w:t>
      </w:r>
      <w:proofErr w:type="gramEnd"/>
      <w:r w:rsidRPr="00DC7F81">
        <w:rPr>
          <w:rFonts w:ascii="Times New Roman" w:hAnsi="Times New Roman" w:cs="Times New Roman"/>
          <w:sz w:val="28"/>
          <w:szCs w:val="28"/>
        </w:rPr>
        <w:t>, что в случае отказа от вступления в Альянс, Украина готова приступить к созданию ядерного оружия.</w:t>
      </w: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 xml:space="preserve">Совершенно очевидно, что Украина, являющаяся одним из самых крупных должников МВФ и других кредитных международных западных организаций, фактически полностью утратила </w:t>
      </w:r>
      <w:proofErr w:type="gramStart"/>
      <w:r w:rsidRPr="00DC7F81">
        <w:rPr>
          <w:rFonts w:ascii="Times New Roman" w:hAnsi="Times New Roman" w:cs="Times New Roman"/>
          <w:sz w:val="28"/>
          <w:szCs w:val="28"/>
        </w:rPr>
        <w:t>международную</w:t>
      </w:r>
      <w:proofErr w:type="gramEnd"/>
      <w:r w:rsidRPr="00DC7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F81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DC7F81">
        <w:rPr>
          <w:rFonts w:ascii="Times New Roman" w:hAnsi="Times New Roman" w:cs="Times New Roman"/>
          <w:sz w:val="28"/>
          <w:szCs w:val="28"/>
        </w:rPr>
        <w:t xml:space="preserve"> и является экономической и политической колонией США.</w:t>
      </w: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 xml:space="preserve">Вместе с тем, ни на какие заявления Российского руководства, </w:t>
      </w:r>
      <w:proofErr w:type="spellStart"/>
      <w:r w:rsidRPr="00DC7F81">
        <w:rPr>
          <w:rFonts w:ascii="Times New Roman" w:hAnsi="Times New Roman" w:cs="Times New Roman"/>
          <w:sz w:val="28"/>
          <w:szCs w:val="28"/>
        </w:rPr>
        <w:t>МИДа</w:t>
      </w:r>
      <w:proofErr w:type="spellEnd"/>
      <w:r w:rsidRPr="00DC7F81">
        <w:rPr>
          <w:rFonts w:ascii="Times New Roman" w:hAnsi="Times New Roman" w:cs="Times New Roman"/>
          <w:sz w:val="28"/>
          <w:szCs w:val="28"/>
        </w:rPr>
        <w:t xml:space="preserve"> России Украина, прикрываясь международной поддержкой Запада и прежде всего США, на протяжени</w:t>
      </w:r>
      <w:proofErr w:type="gramStart"/>
      <w:r w:rsidRPr="00DC7F8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C7F81">
        <w:rPr>
          <w:rFonts w:ascii="Times New Roman" w:hAnsi="Times New Roman" w:cs="Times New Roman"/>
          <w:sz w:val="28"/>
          <w:szCs w:val="28"/>
        </w:rPr>
        <w:t xml:space="preserve"> последних восьми лет не реагировала. Постоянно, с разной периодичностью, продолжались обстрелы народных республик Донбасса. На руководство Украины, активно закрывающего оппозиционные СМИ, отправляющего под арест оппозиционных политиков и вводящих санкции в отношении собственных граждан, не действуют ни международное право, ни разумные доводы политического характера, ни моральные и этические нормы, предусматривающие, например, бережное отношение к памяти погибших участников битв за освобождение Украины от немецко-фашистских захватчиков.</w:t>
      </w:r>
    </w:p>
    <w:p w:rsidR="00DC7F81" w:rsidRPr="00DC7F81" w:rsidRDefault="00DC7F81" w:rsidP="00DC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F81">
        <w:rPr>
          <w:rFonts w:ascii="Times New Roman" w:hAnsi="Times New Roman" w:cs="Times New Roman"/>
          <w:sz w:val="28"/>
          <w:szCs w:val="28"/>
        </w:rPr>
        <w:t>На основании изложенных фактов и аргументов (хотя их несколько больше, чем здесь перечислено), российское руководство приняло решение провести войсковую операцию на территории Украины, фактически принуждая руководство Украины к проведению демилитаризации и денацификации страны.</w:t>
      </w:r>
    </w:p>
    <w:sectPr w:rsidR="00DC7F81" w:rsidRPr="00DC7F81" w:rsidSect="005E3F34">
      <w:pgSz w:w="11906" w:h="16838"/>
      <w:pgMar w:top="720" w:right="720" w:bottom="720" w:left="720" w:header="709" w:footer="709" w:gutter="39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3F34"/>
    <w:rsid w:val="001D451E"/>
    <w:rsid w:val="002D1A30"/>
    <w:rsid w:val="005E3F34"/>
    <w:rsid w:val="00C03BAA"/>
    <w:rsid w:val="00DC7F81"/>
    <w:rsid w:val="00E2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Татищевского МР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2</cp:revision>
  <dcterms:created xsi:type="dcterms:W3CDTF">2022-06-23T12:08:00Z</dcterms:created>
  <dcterms:modified xsi:type="dcterms:W3CDTF">2022-06-23T12:59:00Z</dcterms:modified>
</cp:coreProperties>
</file>