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Default="0074139F" w:rsidP="00D1785A">
      <w:pPr>
        <w:suppressAutoHyphens/>
        <w:jc w:val="center"/>
        <w:rPr>
          <w:sz w:val="20"/>
        </w:rPr>
      </w:pPr>
      <w:r>
        <w:rPr>
          <w:szCs w:val="27"/>
        </w:rPr>
        <w:t>20.04</w:t>
      </w:r>
      <w:r w:rsidRPr="00D465A7">
        <w:rPr>
          <w:szCs w:val="27"/>
        </w:rPr>
        <w:t>.</w:t>
      </w:r>
      <w:r>
        <w:rPr>
          <w:szCs w:val="27"/>
        </w:rPr>
        <w:t>2021</w:t>
      </w:r>
      <w:r w:rsidRPr="00D465A7">
        <w:rPr>
          <w:szCs w:val="27"/>
        </w:rPr>
        <w:t xml:space="preserve"> </w:t>
      </w:r>
      <w:r>
        <w:rPr>
          <w:szCs w:val="27"/>
        </w:rPr>
        <w:t xml:space="preserve">                                                                                                           </w:t>
      </w:r>
      <w:r w:rsidRPr="00D465A7">
        <w:rPr>
          <w:szCs w:val="27"/>
        </w:rPr>
        <w:t xml:space="preserve">№ </w:t>
      </w:r>
      <w:r>
        <w:rPr>
          <w:szCs w:val="27"/>
        </w:rPr>
        <w:t>408</w:t>
      </w:r>
    </w:p>
    <w:p w:rsidR="00EE15DD" w:rsidRPr="00AC0E32" w:rsidRDefault="00EE15D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786D28" w:rsidRDefault="00786D28" w:rsidP="00E678B4">
      <w:pPr>
        <w:suppressAutoHyphens/>
        <w:jc w:val="center"/>
        <w:rPr>
          <w:rStyle w:val="af2"/>
          <w:color w:val="000000"/>
          <w:sz w:val="20"/>
          <w:u w:val="none"/>
        </w:rPr>
      </w:pPr>
    </w:p>
    <w:p w:rsidR="00EC70E9" w:rsidRDefault="00EC70E9" w:rsidP="00EC70E9">
      <w:pPr>
        <w:suppressAutoHyphens/>
        <w:jc w:val="center"/>
        <w:rPr>
          <w:rStyle w:val="af2"/>
          <w:color w:val="000000"/>
          <w:u w:val="none"/>
        </w:rPr>
      </w:pPr>
      <w:r w:rsidRPr="00EC70E9">
        <w:rPr>
          <w:rStyle w:val="af2"/>
          <w:color w:val="000000"/>
          <w:u w:val="none"/>
        </w:rPr>
        <w:t xml:space="preserve">Об утверждении муниципальной программы </w:t>
      </w:r>
    </w:p>
    <w:p w:rsidR="00EC70E9" w:rsidRPr="00EC70E9" w:rsidRDefault="00EC70E9" w:rsidP="00EC70E9">
      <w:pPr>
        <w:suppressAutoHyphens/>
        <w:jc w:val="center"/>
        <w:rPr>
          <w:rStyle w:val="af2"/>
          <w:color w:val="000000"/>
          <w:u w:val="none"/>
        </w:rPr>
      </w:pPr>
      <w:r w:rsidRPr="00EC70E9">
        <w:rPr>
          <w:rStyle w:val="af2"/>
          <w:color w:val="000000"/>
          <w:u w:val="none"/>
        </w:rPr>
        <w:t>«Обеспечение</w:t>
      </w:r>
      <w:r>
        <w:rPr>
          <w:rStyle w:val="af2"/>
          <w:color w:val="000000"/>
          <w:u w:val="none"/>
        </w:rPr>
        <w:t xml:space="preserve"> </w:t>
      </w:r>
      <w:r w:rsidRPr="00EC70E9">
        <w:rPr>
          <w:rStyle w:val="af2"/>
          <w:color w:val="000000"/>
          <w:u w:val="none"/>
        </w:rPr>
        <w:t>жильем молодых семей в Татищевском муниципальном районе</w:t>
      </w:r>
      <w:r>
        <w:rPr>
          <w:rStyle w:val="af2"/>
          <w:color w:val="000000"/>
          <w:u w:val="none"/>
        </w:rPr>
        <w:t xml:space="preserve"> </w:t>
      </w:r>
      <w:r w:rsidRPr="00EC70E9">
        <w:rPr>
          <w:rStyle w:val="af2"/>
          <w:color w:val="000000"/>
          <w:u w:val="none"/>
        </w:rPr>
        <w:t>Саратовской области в рамках Государственной программы Российской Федеральной «Обеспечение доступным и комфортным жильем и коммунальными услугами граждан Российской Федерации»</w:t>
      </w:r>
    </w:p>
    <w:p w:rsidR="00EC70E9" w:rsidRDefault="00EC70E9" w:rsidP="00EC70E9">
      <w:pPr>
        <w:suppressAutoHyphens/>
        <w:jc w:val="both"/>
        <w:rPr>
          <w:rStyle w:val="af2"/>
          <w:color w:val="000000"/>
          <w:u w:val="none"/>
        </w:rPr>
      </w:pPr>
    </w:p>
    <w:p w:rsidR="00EC70E9" w:rsidRPr="00EC70E9" w:rsidRDefault="00EC70E9" w:rsidP="00EC70E9">
      <w:pPr>
        <w:suppressAutoHyphens/>
        <w:jc w:val="both"/>
        <w:rPr>
          <w:rStyle w:val="af2"/>
          <w:color w:val="000000"/>
          <w:u w:val="none"/>
        </w:rPr>
      </w:pPr>
    </w:p>
    <w:p w:rsidR="00EC70E9" w:rsidRPr="00EC70E9" w:rsidRDefault="00EC70E9" w:rsidP="00EC70E9">
      <w:pPr>
        <w:suppressAutoHyphens/>
        <w:ind w:firstLine="567"/>
        <w:jc w:val="both"/>
        <w:rPr>
          <w:rStyle w:val="af2"/>
          <w:color w:val="000000"/>
          <w:u w:val="none"/>
        </w:rPr>
      </w:pPr>
      <w:proofErr w:type="gramStart"/>
      <w:r w:rsidRPr="00EC70E9">
        <w:rPr>
          <w:rStyle w:val="af2"/>
          <w:color w:val="000000"/>
          <w:u w:val="none"/>
        </w:rPr>
        <w:t xml:space="preserve">В соответствии с Федеральным законом от 06.10.2003 № 131-ФЗ </w:t>
      </w:r>
      <w:r>
        <w:rPr>
          <w:rStyle w:val="af2"/>
          <w:color w:val="000000"/>
          <w:u w:val="none"/>
        </w:rPr>
        <w:br/>
      </w:r>
      <w:r w:rsidRPr="00EC70E9">
        <w:rPr>
          <w:rStyle w:val="af2"/>
          <w:color w:val="000000"/>
          <w:u w:val="none"/>
        </w:rPr>
        <w:t xml:space="preserve">«Об общих принципах организации местного самоуправления в Российской Федерации», на основании Устава Татищевского муниципального района Саратовской области, постановления администрации Татищевского муниципального района Саратовской области от 20.06.2014 № 1295 </w:t>
      </w:r>
      <w:r>
        <w:rPr>
          <w:rStyle w:val="af2"/>
          <w:color w:val="000000"/>
          <w:u w:val="none"/>
        </w:rPr>
        <w:br/>
      </w:r>
      <w:r w:rsidRPr="00EC70E9">
        <w:rPr>
          <w:rStyle w:val="af2"/>
          <w:color w:val="000000"/>
          <w:u w:val="none"/>
        </w:rPr>
        <w:t>«Об утверждении Положения о порядке принятия решений о разработке муниципальных программ Татищевского муниципального района Саратовской области, их формирования и реализации, проведения оценки эффективности реализации муниципальных</w:t>
      </w:r>
      <w:proofErr w:type="gramEnd"/>
      <w:r w:rsidRPr="00EC70E9">
        <w:rPr>
          <w:rStyle w:val="af2"/>
          <w:color w:val="000000"/>
          <w:u w:val="none"/>
        </w:rPr>
        <w:t xml:space="preserve"> программ Татищевского муниципального района Саратовской области» </w:t>
      </w:r>
      <w:proofErr w:type="gramStart"/>
      <w:r w:rsidRPr="00EC70E9">
        <w:rPr>
          <w:rStyle w:val="af2"/>
          <w:color w:val="000000"/>
          <w:u w:val="none"/>
        </w:rPr>
        <w:t>п</w:t>
      </w:r>
      <w:proofErr w:type="gramEnd"/>
      <w:r w:rsidRPr="00EC70E9">
        <w:rPr>
          <w:rStyle w:val="af2"/>
          <w:color w:val="000000"/>
          <w:u w:val="none"/>
        </w:rPr>
        <w:t xml:space="preserve"> о с т а н о в л я ю:</w:t>
      </w:r>
    </w:p>
    <w:p w:rsidR="00EC70E9" w:rsidRPr="00EC70E9" w:rsidRDefault="00EC70E9" w:rsidP="00EC70E9">
      <w:pPr>
        <w:suppressAutoHyphens/>
        <w:ind w:firstLine="567"/>
        <w:jc w:val="both"/>
        <w:rPr>
          <w:rStyle w:val="af2"/>
          <w:color w:val="000000"/>
          <w:u w:val="none"/>
        </w:rPr>
      </w:pPr>
      <w:r w:rsidRPr="00EC70E9">
        <w:rPr>
          <w:rStyle w:val="af2"/>
          <w:color w:val="000000"/>
          <w:u w:val="none"/>
        </w:rPr>
        <w:t>1. Утвердить муниципальную программу «Обеспечение жильем молодых семей в Татищевском муниципальном районе Саратовской области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согласно приложению.</w:t>
      </w:r>
    </w:p>
    <w:p w:rsidR="00EC70E9" w:rsidRPr="00EC70E9" w:rsidRDefault="00EC70E9" w:rsidP="00EC70E9">
      <w:pPr>
        <w:suppressAutoHyphens/>
        <w:ind w:firstLine="567"/>
        <w:jc w:val="both"/>
        <w:rPr>
          <w:rStyle w:val="af2"/>
          <w:color w:val="000000"/>
          <w:u w:val="none"/>
        </w:rPr>
      </w:pPr>
      <w:r w:rsidRPr="00EC70E9">
        <w:rPr>
          <w:rStyle w:val="af2"/>
          <w:color w:val="000000"/>
          <w:u w:val="none"/>
        </w:rPr>
        <w:t>2.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EC70E9" w:rsidRPr="00EC70E9" w:rsidRDefault="00EC70E9" w:rsidP="00EC70E9">
      <w:pPr>
        <w:suppressAutoHyphens/>
        <w:ind w:firstLine="567"/>
        <w:jc w:val="both"/>
        <w:rPr>
          <w:rStyle w:val="af2"/>
          <w:color w:val="000000"/>
          <w:u w:val="none"/>
        </w:rPr>
      </w:pPr>
      <w:r w:rsidRPr="00EC70E9">
        <w:rPr>
          <w:rStyle w:val="af2"/>
          <w:color w:val="000000"/>
          <w:u w:val="none"/>
        </w:rPr>
        <w:t xml:space="preserve">3. </w:t>
      </w:r>
      <w:proofErr w:type="gramStart"/>
      <w:r w:rsidRPr="00EC70E9">
        <w:rPr>
          <w:rStyle w:val="af2"/>
          <w:color w:val="000000"/>
          <w:u w:val="none"/>
        </w:rPr>
        <w:t>Контроль за</w:t>
      </w:r>
      <w:proofErr w:type="gramEnd"/>
      <w:r w:rsidRPr="00EC70E9">
        <w:rPr>
          <w:rStyle w:val="af2"/>
          <w:color w:val="000000"/>
          <w:u w:val="none"/>
        </w:rPr>
        <w:t xml:space="preserve"> исполнением настоящего постановления возложить на заместителя главы администрации Татищевского муниципального района Саратовской области </w:t>
      </w:r>
      <w:proofErr w:type="spellStart"/>
      <w:r w:rsidRPr="00EC70E9">
        <w:rPr>
          <w:rStyle w:val="af2"/>
          <w:color w:val="000000"/>
          <w:u w:val="none"/>
        </w:rPr>
        <w:t>Пистова</w:t>
      </w:r>
      <w:proofErr w:type="spellEnd"/>
      <w:r w:rsidRPr="00EC70E9">
        <w:rPr>
          <w:rStyle w:val="af2"/>
          <w:color w:val="000000"/>
          <w:u w:val="none"/>
        </w:rPr>
        <w:t xml:space="preserve"> И.В.</w:t>
      </w:r>
    </w:p>
    <w:p w:rsidR="00EC70E9" w:rsidRPr="00EC70E9" w:rsidRDefault="00EC70E9" w:rsidP="00EC70E9">
      <w:pPr>
        <w:suppressAutoHyphens/>
        <w:jc w:val="both"/>
        <w:rPr>
          <w:rStyle w:val="af2"/>
          <w:color w:val="000000"/>
          <w:u w:val="none"/>
        </w:rPr>
      </w:pPr>
    </w:p>
    <w:p w:rsidR="00EC70E9" w:rsidRPr="00EC70E9" w:rsidRDefault="00EC70E9" w:rsidP="00EC70E9">
      <w:pPr>
        <w:suppressAutoHyphens/>
        <w:jc w:val="both"/>
        <w:rPr>
          <w:rStyle w:val="af2"/>
          <w:color w:val="000000"/>
          <w:u w:val="none"/>
        </w:rPr>
      </w:pPr>
    </w:p>
    <w:p w:rsidR="00EC70E9" w:rsidRPr="00EC70E9" w:rsidRDefault="00EC70E9" w:rsidP="00EC70E9">
      <w:pPr>
        <w:suppressAutoHyphens/>
        <w:jc w:val="both"/>
        <w:rPr>
          <w:rStyle w:val="af2"/>
          <w:color w:val="000000"/>
          <w:u w:val="none"/>
        </w:rPr>
      </w:pPr>
      <w:r w:rsidRPr="00EC70E9">
        <w:rPr>
          <w:rStyle w:val="af2"/>
          <w:color w:val="000000"/>
          <w:u w:val="none"/>
        </w:rPr>
        <w:t xml:space="preserve">   Глава Татищевского</w:t>
      </w:r>
    </w:p>
    <w:p w:rsidR="00EC70E9" w:rsidRDefault="00EC70E9" w:rsidP="00EC70E9">
      <w:pPr>
        <w:suppressAutoHyphens/>
        <w:jc w:val="both"/>
        <w:rPr>
          <w:rStyle w:val="af2"/>
          <w:color w:val="000000"/>
          <w:u w:val="none"/>
        </w:rPr>
      </w:pPr>
      <w:r w:rsidRPr="00EC70E9">
        <w:rPr>
          <w:rStyle w:val="af2"/>
          <w:color w:val="000000"/>
          <w:u w:val="none"/>
        </w:rPr>
        <w:t>муниципального района                                                                            П.В.Сурков</w:t>
      </w:r>
    </w:p>
    <w:p w:rsidR="00EC70E9" w:rsidRDefault="00EC70E9" w:rsidP="00EC70E9">
      <w:pPr>
        <w:suppressAutoHyphens/>
        <w:jc w:val="both"/>
        <w:rPr>
          <w:rStyle w:val="af2"/>
          <w:color w:val="000000"/>
          <w:u w:val="none"/>
        </w:rPr>
        <w:sectPr w:rsidR="00EC70E9" w:rsidSect="007A197A">
          <w:headerReference w:type="default" r:id="rId10"/>
          <w:headerReference w:type="first" r:id="rId11"/>
          <w:pgSz w:w="11906" w:h="16838"/>
          <w:pgMar w:top="1134" w:right="1134" w:bottom="1134" w:left="1134" w:header="568" w:footer="709" w:gutter="0"/>
          <w:pgNumType w:start="1"/>
          <w:cols w:space="708"/>
          <w:titlePg/>
          <w:docGrid w:linePitch="381"/>
        </w:sectPr>
      </w:pPr>
    </w:p>
    <w:p w:rsidR="00EC70E9" w:rsidRPr="00E47BD1" w:rsidRDefault="00EC70E9" w:rsidP="00EC70E9">
      <w:pPr>
        <w:ind w:left="6024" w:hanging="360"/>
        <w:jc w:val="center"/>
        <w:rPr>
          <w:szCs w:val="28"/>
          <w:lang w:eastAsia="zh-CN"/>
        </w:rPr>
      </w:pPr>
      <w:r w:rsidRPr="00E47BD1">
        <w:rPr>
          <w:szCs w:val="28"/>
          <w:lang w:eastAsia="zh-CN"/>
        </w:rPr>
        <w:lastRenderedPageBreak/>
        <w:t xml:space="preserve">Приложение </w:t>
      </w:r>
    </w:p>
    <w:p w:rsidR="00EC70E9" w:rsidRPr="00E47BD1" w:rsidRDefault="00EC70E9" w:rsidP="00EC70E9">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EC70E9" w:rsidRPr="00E47BD1" w:rsidRDefault="00EC70E9" w:rsidP="00EC70E9">
      <w:pPr>
        <w:ind w:left="6024" w:hanging="360"/>
        <w:jc w:val="center"/>
        <w:rPr>
          <w:szCs w:val="28"/>
          <w:lang w:eastAsia="zh-CN"/>
        </w:rPr>
      </w:pPr>
      <w:r w:rsidRPr="00E47BD1">
        <w:rPr>
          <w:szCs w:val="28"/>
          <w:lang w:eastAsia="zh-CN"/>
        </w:rPr>
        <w:t>администрации Татищевского</w:t>
      </w:r>
    </w:p>
    <w:p w:rsidR="00EC70E9" w:rsidRPr="00E47BD1" w:rsidRDefault="00EC70E9" w:rsidP="00EC70E9">
      <w:pPr>
        <w:ind w:left="6024" w:hanging="360"/>
        <w:jc w:val="center"/>
        <w:rPr>
          <w:szCs w:val="28"/>
          <w:lang w:eastAsia="zh-CN"/>
        </w:rPr>
      </w:pPr>
      <w:r w:rsidRPr="00E47BD1">
        <w:rPr>
          <w:szCs w:val="28"/>
          <w:lang w:eastAsia="zh-CN"/>
        </w:rPr>
        <w:t>муниципального района</w:t>
      </w:r>
    </w:p>
    <w:p w:rsidR="00EC70E9" w:rsidRPr="00E47BD1" w:rsidRDefault="00EC70E9" w:rsidP="00EC70E9">
      <w:pPr>
        <w:ind w:left="6024" w:hanging="360"/>
        <w:jc w:val="center"/>
        <w:rPr>
          <w:szCs w:val="28"/>
          <w:lang w:eastAsia="zh-CN"/>
        </w:rPr>
      </w:pPr>
      <w:r w:rsidRPr="00E47BD1">
        <w:rPr>
          <w:szCs w:val="28"/>
          <w:lang w:eastAsia="zh-CN"/>
        </w:rPr>
        <w:t>Саратовской области</w:t>
      </w:r>
    </w:p>
    <w:p w:rsidR="00EC70E9" w:rsidRPr="00E47BD1" w:rsidRDefault="0074139F" w:rsidP="00EC70E9">
      <w:pPr>
        <w:ind w:left="6024" w:hanging="360"/>
        <w:jc w:val="center"/>
        <w:rPr>
          <w:szCs w:val="28"/>
          <w:lang w:eastAsia="zh-CN"/>
        </w:rPr>
      </w:pPr>
      <w:r w:rsidRPr="00D465A7">
        <w:rPr>
          <w:szCs w:val="27"/>
        </w:rPr>
        <w:t xml:space="preserve">от </w:t>
      </w:r>
      <w:r>
        <w:rPr>
          <w:szCs w:val="27"/>
        </w:rPr>
        <w:t>20.04</w:t>
      </w:r>
      <w:r w:rsidRPr="00D465A7">
        <w:rPr>
          <w:szCs w:val="27"/>
        </w:rPr>
        <w:t>.</w:t>
      </w:r>
      <w:r>
        <w:rPr>
          <w:szCs w:val="27"/>
        </w:rPr>
        <w:t>2021</w:t>
      </w:r>
      <w:r w:rsidRPr="00D465A7">
        <w:rPr>
          <w:szCs w:val="27"/>
        </w:rPr>
        <w:t xml:space="preserve"> </w:t>
      </w:r>
      <w:bookmarkStart w:id="0" w:name="_GoBack"/>
      <w:r w:rsidRPr="00D465A7">
        <w:rPr>
          <w:szCs w:val="27"/>
        </w:rPr>
        <w:t xml:space="preserve">№ </w:t>
      </w:r>
      <w:r>
        <w:rPr>
          <w:szCs w:val="27"/>
        </w:rPr>
        <w:t>408</w:t>
      </w:r>
      <w:bookmarkEnd w:id="0"/>
    </w:p>
    <w:p w:rsidR="00EC70E9" w:rsidRPr="00E47BD1" w:rsidRDefault="00EC70E9" w:rsidP="00EC70E9">
      <w:pPr>
        <w:ind w:left="6024" w:hanging="360"/>
        <w:jc w:val="center"/>
        <w:rPr>
          <w:sz w:val="26"/>
          <w:szCs w:val="26"/>
          <w:lang w:eastAsia="zh-CN"/>
        </w:rPr>
      </w:pPr>
    </w:p>
    <w:p w:rsidR="00EC70E9" w:rsidRPr="00EC70E9" w:rsidRDefault="00EC70E9" w:rsidP="00EC70E9">
      <w:pPr>
        <w:suppressAutoHyphens/>
        <w:jc w:val="center"/>
        <w:rPr>
          <w:rStyle w:val="af2"/>
          <w:color w:val="000000"/>
          <w:u w:val="none"/>
        </w:rPr>
      </w:pPr>
    </w:p>
    <w:p w:rsidR="00EC70E9" w:rsidRPr="00EC70E9" w:rsidRDefault="00EC70E9" w:rsidP="00EC70E9">
      <w:pPr>
        <w:suppressAutoHyphens/>
        <w:jc w:val="center"/>
        <w:rPr>
          <w:rStyle w:val="af2"/>
          <w:color w:val="000000"/>
          <w:u w:val="none"/>
        </w:rPr>
      </w:pPr>
    </w:p>
    <w:p w:rsidR="00EC70E9" w:rsidRPr="00EC70E9" w:rsidRDefault="00EC70E9" w:rsidP="00EC70E9">
      <w:pPr>
        <w:suppressAutoHyphens/>
        <w:jc w:val="center"/>
        <w:rPr>
          <w:rStyle w:val="af2"/>
          <w:color w:val="000000"/>
          <w:u w:val="none"/>
        </w:rPr>
      </w:pPr>
    </w:p>
    <w:p w:rsidR="00EC70E9" w:rsidRPr="00EC70E9" w:rsidRDefault="00EC70E9" w:rsidP="00EC70E9">
      <w:pPr>
        <w:suppressAutoHyphens/>
        <w:jc w:val="center"/>
        <w:rPr>
          <w:rStyle w:val="af2"/>
          <w:color w:val="000000"/>
          <w:u w:val="none"/>
        </w:rPr>
      </w:pPr>
    </w:p>
    <w:p w:rsidR="00EC70E9" w:rsidRPr="00EC70E9" w:rsidRDefault="00EC70E9" w:rsidP="00EC70E9">
      <w:pPr>
        <w:suppressAutoHyphens/>
        <w:jc w:val="center"/>
        <w:rPr>
          <w:rStyle w:val="af2"/>
          <w:color w:val="000000"/>
          <w:u w:val="none"/>
        </w:rPr>
      </w:pPr>
    </w:p>
    <w:p w:rsidR="00EC70E9" w:rsidRPr="00EC70E9" w:rsidRDefault="00EC70E9" w:rsidP="00EC70E9">
      <w:pPr>
        <w:suppressAutoHyphens/>
        <w:jc w:val="center"/>
        <w:rPr>
          <w:rStyle w:val="af2"/>
          <w:color w:val="000000"/>
          <w:u w:val="none"/>
        </w:rPr>
      </w:pPr>
    </w:p>
    <w:p w:rsidR="00EC70E9" w:rsidRPr="00EC70E9" w:rsidRDefault="00EC70E9" w:rsidP="00EC70E9">
      <w:pPr>
        <w:suppressAutoHyphens/>
        <w:jc w:val="center"/>
        <w:rPr>
          <w:rStyle w:val="af2"/>
          <w:color w:val="000000"/>
          <w:u w:val="none"/>
        </w:rPr>
      </w:pPr>
    </w:p>
    <w:p w:rsidR="00EC70E9" w:rsidRPr="00EC70E9" w:rsidRDefault="00EC70E9" w:rsidP="00EC70E9">
      <w:pPr>
        <w:suppressAutoHyphens/>
        <w:jc w:val="center"/>
        <w:rPr>
          <w:rStyle w:val="af2"/>
          <w:color w:val="000000"/>
          <w:u w:val="none"/>
        </w:rPr>
      </w:pPr>
    </w:p>
    <w:p w:rsidR="00EC70E9" w:rsidRPr="00EC70E9" w:rsidRDefault="00EC70E9" w:rsidP="00EC70E9">
      <w:pPr>
        <w:suppressAutoHyphens/>
        <w:jc w:val="center"/>
        <w:rPr>
          <w:rStyle w:val="af2"/>
          <w:color w:val="000000"/>
          <w:u w:val="none"/>
        </w:rPr>
      </w:pPr>
    </w:p>
    <w:p w:rsidR="00EC70E9" w:rsidRPr="00EC70E9" w:rsidRDefault="00EC70E9" w:rsidP="00EC70E9">
      <w:pPr>
        <w:suppressAutoHyphens/>
        <w:jc w:val="center"/>
        <w:rPr>
          <w:rStyle w:val="af2"/>
          <w:color w:val="000000"/>
          <w:u w:val="none"/>
        </w:rPr>
      </w:pPr>
    </w:p>
    <w:p w:rsidR="00EC70E9" w:rsidRPr="00EC70E9" w:rsidRDefault="00EC70E9" w:rsidP="00EC70E9">
      <w:pPr>
        <w:suppressAutoHyphens/>
        <w:jc w:val="center"/>
        <w:rPr>
          <w:rStyle w:val="af2"/>
          <w:color w:val="000000"/>
          <w:u w:val="none"/>
        </w:rPr>
      </w:pPr>
    </w:p>
    <w:p w:rsidR="00EC70E9" w:rsidRPr="00EC70E9" w:rsidRDefault="00EC70E9" w:rsidP="00EC70E9">
      <w:pPr>
        <w:suppressAutoHyphens/>
        <w:jc w:val="center"/>
        <w:rPr>
          <w:rStyle w:val="af2"/>
          <w:b/>
          <w:color w:val="000000"/>
          <w:u w:val="none"/>
        </w:rPr>
      </w:pPr>
      <w:r w:rsidRPr="00EC70E9">
        <w:rPr>
          <w:rStyle w:val="af2"/>
          <w:b/>
          <w:color w:val="000000"/>
          <w:u w:val="none"/>
        </w:rPr>
        <w:t>МУНИЦИПАЛЬНАЯ ПРОГРАММА</w:t>
      </w:r>
    </w:p>
    <w:p w:rsidR="00EC70E9" w:rsidRPr="00EC70E9" w:rsidRDefault="00EC70E9" w:rsidP="00EC70E9">
      <w:pPr>
        <w:suppressAutoHyphens/>
        <w:jc w:val="center"/>
        <w:rPr>
          <w:rStyle w:val="af2"/>
          <w:b/>
          <w:color w:val="000000"/>
          <w:u w:val="none"/>
        </w:rPr>
      </w:pPr>
      <w:r w:rsidRPr="00EC70E9">
        <w:rPr>
          <w:rStyle w:val="af2"/>
          <w:b/>
          <w:color w:val="000000"/>
          <w:u w:val="none"/>
        </w:rPr>
        <w:t>«Обеспечение жильем молодых семей</w:t>
      </w:r>
    </w:p>
    <w:p w:rsidR="00EC70E9" w:rsidRPr="00EC70E9" w:rsidRDefault="00EC70E9" w:rsidP="00EC70E9">
      <w:pPr>
        <w:suppressAutoHyphens/>
        <w:jc w:val="center"/>
        <w:rPr>
          <w:rStyle w:val="af2"/>
          <w:b/>
          <w:color w:val="000000"/>
          <w:u w:val="none"/>
        </w:rPr>
      </w:pPr>
      <w:r w:rsidRPr="00EC70E9">
        <w:rPr>
          <w:rStyle w:val="af2"/>
          <w:b/>
          <w:color w:val="000000"/>
          <w:u w:val="none"/>
        </w:rPr>
        <w:t>в Татищевском муниципальном районе Саратовской области</w:t>
      </w:r>
    </w:p>
    <w:p w:rsidR="00EC70E9" w:rsidRPr="00EC70E9" w:rsidRDefault="00EC70E9" w:rsidP="00EC70E9">
      <w:pPr>
        <w:suppressAutoHyphens/>
        <w:jc w:val="center"/>
        <w:rPr>
          <w:rStyle w:val="af2"/>
          <w:b/>
          <w:color w:val="000000"/>
          <w:u w:val="none"/>
        </w:rPr>
      </w:pPr>
      <w:r w:rsidRPr="00EC70E9">
        <w:rPr>
          <w:rStyle w:val="af2"/>
          <w:b/>
          <w:color w:val="000000"/>
          <w:u w:val="none"/>
        </w:rPr>
        <w:t>в рамках Государственной программы Российской Федерации</w:t>
      </w:r>
    </w:p>
    <w:p w:rsidR="00EC70E9" w:rsidRPr="00EC70E9" w:rsidRDefault="00EC70E9" w:rsidP="00EC70E9">
      <w:pPr>
        <w:suppressAutoHyphens/>
        <w:jc w:val="center"/>
        <w:rPr>
          <w:rStyle w:val="af2"/>
          <w:b/>
          <w:color w:val="000000"/>
          <w:u w:val="none"/>
        </w:rPr>
      </w:pPr>
      <w:r w:rsidRPr="00EC70E9">
        <w:rPr>
          <w:rStyle w:val="af2"/>
          <w:b/>
          <w:color w:val="000000"/>
          <w:u w:val="none"/>
        </w:rPr>
        <w:t>«Обеспечение доступным и комфортным жильем и коммунальными услугами граждан Российской Федерации»</w:t>
      </w:r>
    </w:p>
    <w:p w:rsidR="00EC70E9" w:rsidRPr="00EC70E9" w:rsidRDefault="00EC70E9" w:rsidP="00EC70E9">
      <w:pPr>
        <w:suppressAutoHyphens/>
        <w:jc w:val="center"/>
        <w:rPr>
          <w:rStyle w:val="af2"/>
          <w:color w:val="000000"/>
          <w:u w:val="none"/>
        </w:rPr>
      </w:pPr>
    </w:p>
    <w:p w:rsidR="00EC70E9" w:rsidRPr="00EC70E9" w:rsidRDefault="00EC70E9" w:rsidP="00EC70E9">
      <w:pPr>
        <w:suppressAutoHyphens/>
        <w:jc w:val="center"/>
        <w:rPr>
          <w:rStyle w:val="af2"/>
          <w:color w:val="000000"/>
          <w:u w:val="none"/>
        </w:rPr>
      </w:pPr>
    </w:p>
    <w:p w:rsidR="00EC70E9" w:rsidRPr="00EC70E9" w:rsidRDefault="00EC70E9" w:rsidP="00EC70E9">
      <w:pPr>
        <w:suppressAutoHyphens/>
        <w:jc w:val="center"/>
        <w:rPr>
          <w:rStyle w:val="af2"/>
          <w:color w:val="000000"/>
          <w:u w:val="none"/>
        </w:rPr>
      </w:pPr>
    </w:p>
    <w:p w:rsidR="00EC70E9" w:rsidRPr="00EC70E9" w:rsidRDefault="00EC70E9" w:rsidP="00EC70E9">
      <w:pPr>
        <w:suppressAutoHyphens/>
        <w:jc w:val="center"/>
        <w:rPr>
          <w:rStyle w:val="af2"/>
          <w:color w:val="000000"/>
          <w:u w:val="none"/>
        </w:rPr>
      </w:pPr>
    </w:p>
    <w:p w:rsidR="00EC70E9" w:rsidRPr="00EC70E9" w:rsidRDefault="00EC70E9" w:rsidP="00EC70E9">
      <w:pPr>
        <w:suppressAutoHyphens/>
        <w:jc w:val="center"/>
        <w:rPr>
          <w:rStyle w:val="af2"/>
          <w:color w:val="000000"/>
          <w:u w:val="none"/>
        </w:rPr>
      </w:pPr>
    </w:p>
    <w:p w:rsidR="00EC70E9" w:rsidRPr="00EC70E9" w:rsidRDefault="00EC70E9" w:rsidP="00EC70E9">
      <w:pPr>
        <w:suppressAutoHyphens/>
        <w:jc w:val="center"/>
        <w:rPr>
          <w:rStyle w:val="af2"/>
          <w:color w:val="000000"/>
          <w:u w:val="none"/>
        </w:rPr>
      </w:pPr>
    </w:p>
    <w:p w:rsidR="00EC70E9" w:rsidRPr="00EC70E9" w:rsidRDefault="00EC70E9" w:rsidP="00EC70E9">
      <w:pPr>
        <w:suppressAutoHyphens/>
        <w:jc w:val="center"/>
        <w:rPr>
          <w:rStyle w:val="af2"/>
          <w:color w:val="000000"/>
          <w:u w:val="none"/>
        </w:rPr>
      </w:pPr>
    </w:p>
    <w:p w:rsidR="00EC70E9" w:rsidRPr="00EC70E9" w:rsidRDefault="00EC70E9" w:rsidP="00EC70E9">
      <w:pPr>
        <w:suppressAutoHyphens/>
        <w:jc w:val="center"/>
        <w:rPr>
          <w:rStyle w:val="af2"/>
          <w:color w:val="000000"/>
          <w:u w:val="none"/>
        </w:rPr>
      </w:pPr>
    </w:p>
    <w:p w:rsidR="00EC70E9" w:rsidRPr="00EC70E9" w:rsidRDefault="00EC70E9" w:rsidP="00EC70E9">
      <w:pPr>
        <w:suppressAutoHyphens/>
        <w:jc w:val="center"/>
        <w:rPr>
          <w:rStyle w:val="af2"/>
          <w:color w:val="000000"/>
          <w:u w:val="none"/>
        </w:rPr>
      </w:pPr>
    </w:p>
    <w:p w:rsidR="00EC70E9" w:rsidRPr="00EC70E9" w:rsidRDefault="00EC70E9" w:rsidP="00EC70E9">
      <w:pPr>
        <w:suppressAutoHyphens/>
        <w:jc w:val="center"/>
        <w:rPr>
          <w:rStyle w:val="af2"/>
          <w:color w:val="000000"/>
          <w:u w:val="none"/>
        </w:rPr>
      </w:pPr>
    </w:p>
    <w:p w:rsidR="00EC70E9" w:rsidRPr="00EC70E9" w:rsidRDefault="00EC70E9" w:rsidP="00EC70E9">
      <w:pPr>
        <w:suppressAutoHyphens/>
        <w:jc w:val="center"/>
        <w:rPr>
          <w:rStyle w:val="af2"/>
          <w:color w:val="000000"/>
          <w:u w:val="none"/>
        </w:rPr>
      </w:pPr>
    </w:p>
    <w:p w:rsidR="00EC70E9" w:rsidRPr="00EC70E9" w:rsidRDefault="00EC70E9" w:rsidP="00EC70E9">
      <w:pPr>
        <w:suppressAutoHyphens/>
        <w:jc w:val="center"/>
        <w:rPr>
          <w:rStyle w:val="af2"/>
          <w:color w:val="000000"/>
          <w:u w:val="none"/>
        </w:rPr>
      </w:pPr>
    </w:p>
    <w:p w:rsidR="00EC70E9" w:rsidRPr="00EC70E9" w:rsidRDefault="00EC70E9" w:rsidP="00EC70E9">
      <w:pPr>
        <w:suppressAutoHyphens/>
        <w:jc w:val="center"/>
        <w:rPr>
          <w:rStyle w:val="af2"/>
          <w:color w:val="000000"/>
          <w:u w:val="none"/>
        </w:rPr>
      </w:pPr>
    </w:p>
    <w:p w:rsidR="00EC70E9" w:rsidRPr="00EC70E9" w:rsidRDefault="00EC70E9" w:rsidP="00EC70E9">
      <w:pPr>
        <w:suppressAutoHyphens/>
        <w:jc w:val="center"/>
        <w:rPr>
          <w:rStyle w:val="af2"/>
          <w:color w:val="000000"/>
          <w:u w:val="none"/>
        </w:rPr>
      </w:pPr>
    </w:p>
    <w:p w:rsidR="00EC70E9" w:rsidRPr="00EC70E9" w:rsidRDefault="00EC70E9" w:rsidP="00EC70E9">
      <w:pPr>
        <w:suppressAutoHyphens/>
        <w:jc w:val="center"/>
        <w:rPr>
          <w:rStyle w:val="af2"/>
          <w:color w:val="000000"/>
          <w:u w:val="none"/>
        </w:rPr>
      </w:pPr>
    </w:p>
    <w:p w:rsidR="00EC70E9" w:rsidRPr="00EC70E9" w:rsidRDefault="00EC70E9" w:rsidP="00EC70E9">
      <w:pPr>
        <w:suppressAutoHyphens/>
        <w:jc w:val="center"/>
        <w:rPr>
          <w:rStyle w:val="af2"/>
          <w:color w:val="000000"/>
          <w:u w:val="none"/>
        </w:rPr>
      </w:pPr>
    </w:p>
    <w:p w:rsidR="00EC70E9" w:rsidRPr="00EC70E9" w:rsidRDefault="00EC70E9" w:rsidP="00EC70E9">
      <w:pPr>
        <w:suppressAutoHyphens/>
        <w:jc w:val="center"/>
        <w:rPr>
          <w:rStyle w:val="af2"/>
          <w:color w:val="000000"/>
          <w:u w:val="none"/>
        </w:rPr>
      </w:pPr>
    </w:p>
    <w:p w:rsidR="00EC70E9" w:rsidRPr="00EC70E9" w:rsidRDefault="00EC70E9" w:rsidP="00EC70E9">
      <w:pPr>
        <w:suppressAutoHyphens/>
        <w:jc w:val="center"/>
        <w:rPr>
          <w:rStyle w:val="af2"/>
          <w:color w:val="000000"/>
          <w:u w:val="none"/>
        </w:rPr>
      </w:pPr>
    </w:p>
    <w:p w:rsidR="00EC70E9" w:rsidRPr="00EC70E9" w:rsidRDefault="00EC70E9" w:rsidP="00EC70E9">
      <w:pPr>
        <w:suppressAutoHyphens/>
        <w:jc w:val="center"/>
        <w:rPr>
          <w:rStyle w:val="af2"/>
          <w:color w:val="000000"/>
          <w:u w:val="none"/>
        </w:rPr>
      </w:pPr>
    </w:p>
    <w:p w:rsidR="00EC70E9" w:rsidRPr="00EC70E9" w:rsidRDefault="00EC70E9" w:rsidP="00EC70E9">
      <w:pPr>
        <w:suppressAutoHyphens/>
        <w:jc w:val="center"/>
        <w:rPr>
          <w:rStyle w:val="af2"/>
          <w:color w:val="000000"/>
          <w:u w:val="none"/>
        </w:rPr>
      </w:pPr>
      <w:r w:rsidRPr="00EC70E9">
        <w:rPr>
          <w:rStyle w:val="af2"/>
          <w:color w:val="000000"/>
          <w:u w:val="none"/>
        </w:rPr>
        <w:t>р.п.Татищево</w:t>
      </w:r>
    </w:p>
    <w:p w:rsidR="00EC70E9" w:rsidRDefault="00EC70E9" w:rsidP="00EC70E9">
      <w:pPr>
        <w:suppressAutoHyphens/>
        <w:jc w:val="center"/>
        <w:rPr>
          <w:rStyle w:val="af2"/>
          <w:color w:val="000000"/>
          <w:u w:val="none"/>
        </w:rPr>
      </w:pPr>
      <w:r w:rsidRPr="00EC70E9">
        <w:rPr>
          <w:rStyle w:val="af2"/>
          <w:color w:val="000000"/>
          <w:u w:val="none"/>
        </w:rPr>
        <w:t>2021</w:t>
      </w:r>
      <w:r>
        <w:rPr>
          <w:rStyle w:val="af2"/>
          <w:color w:val="000000"/>
          <w:u w:val="none"/>
        </w:rPr>
        <w:br w:type="page"/>
      </w:r>
    </w:p>
    <w:p w:rsidR="00EC70E9" w:rsidRPr="00EC70E9" w:rsidRDefault="00EC70E9" w:rsidP="00EC70E9">
      <w:pPr>
        <w:suppressAutoHyphens/>
        <w:jc w:val="center"/>
        <w:rPr>
          <w:b/>
          <w:color w:val="000000"/>
        </w:rPr>
      </w:pPr>
      <w:proofErr w:type="gramStart"/>
      <w:r w:rsidRPr="00EC70E9">
        <w:rPr>
          <w:b/>
          <w:color w:val="000000"/>
        </w:rPr>
        <w:lastRenderedPageBreak/>
        <w:t>П</w:t>
      </w:r>
      <w:proofErr w:type="gramEnd"/>
      <w:r w:rsidRPr="00EC70E9">
        <w:rPr>
          <w:b/>
          <w:color w:val="000000"/>
        </w:rPr>
        <w:t xml:space="preserve"> А С П О Р Т</w:t>
      </w:r>
    </w:p>
    <w:p w:rsidR="00EC70E9" w:rsidRPr="00EC70E9" w:rsidRDefault="00EC70E9" w:rsidP="00EC70E9">
      <w:pPr>
        <w:suppressAutoHyphens/>
        <w:jc w:val="center"/>
        <w:rPr>
          <w:b/>
          <w:color w:val="000000"/>
        </w:rPr>
      </w:pPr>
      <w:r w:rsidRPr="00EC70E9">
        <w:rPr>
          <w:b/>
          <w:color w:val="000000"/>
        </w:rPr>
        <w:t>муниципальной программы</w:t>
      </w:r>
    </w:p>
    <w:p w:rsidR="00EC70E9" w:rsidRPr="00EC70E9" w:rsidRDefault="00EC70E9" w:rsidP="00EC70E9">
      <w:pPr>
        <w:suppressAutoHyphens/>
        <w:jc w:val="center"/>
        <w:rPr>
          <w:b/>
          <w:color w:val="000000"/>
        </w:rPr>
      </w:pPr>
      <w:r w:rsidRPr="00EC70E9">
        <w:rPr>
          <w:b/>
          <w:color w:val="000000"/>
        </w:rPr>
        <w:t>«Обеспечение жильем молодых семей</w:t>
      </w:r>
    </w:p>
    <w:p w:rsidR="00EC70E9" w:rsidRPr="00EC70E9" w:rsidRDefault="00EC70E9" w:rsidP="00EC70E9">
      <w:pPr>
        <w:suppressAutoHyphens/>
        <w:jc w:val="center"/>
        <w:rPr>
          <w:b/>
          <w:color w:val="000000"/>
        </w:rPr>
      </w:pPr>
      <w:r w:rsidRPr="00EC70E9">
        <w:rPr>
          <w:b/>
          <w:color w:val="000000"/>
        </w:rPr>
        <w:t xml:space="preserve"> в Татищевском муниципальном районе Саратовской области</w:t>
      </w:r>
    </w:p>
    <w:p w:rsidR="00EC70E9" w:rsidRPr="00EC70E9" w:rsidRDefault="00EC70E9" w:rsidP="00EC70E9">
      <w:pPr>
        <w:suppressAutoHyphens/>
        <w:jc w:val="center"/>
        <w:rPr>
          <w:b/>
          <w:color w:val="000000"/>
        </w:rPr>
      </w:pPr>
      <w:r w:rsidRPr="00EC70E9">
        <w:rPr>
          <w:b/>
          <w:color w:val="000000"/>
        </w:rPr>
        <w:t xml:space="preserve">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C70E9" w:rsidRPr="00EC70E9" w:rsidRDefault="00EC70E9" w:rsidP="00EC70E9">
      <w:pPr>
        <w:suppressAutoHyphens/>
        <w:jc w:val="center"/>
        <w:rPr>
          <w:b/>
          <w:color w:val="000000"/>
        </w:rPr>
      </w:pPr>
    </w:p>
    <w:tbl>
      <w:tblPr>
        <w:tblStyle w:val="2a"/>
        <w:tblW w:w="5323" w:type="pct"/>
        <w:tblInd w:w="-318" w:type="dxa"/>
        <w:tblLook w:val="01E0" w:firstRow="1" w:lastRow="1" w:firstColumn="1" w:lastColumn="1" w:noHBand="0" w:noVBand="0"/>
      </w:tblPr>
      <w:tblGrid>
        <w:gridCol w:w="2377"/>
        <w:gridCol w:w="8114"/>
      </w:tblGrid>
      <w:tr w:rsidR="00EC70E9" w:rsidRPr="00EC70E9" w:rsidTr="00EC70E9">
        <w:tc>
          <w:tcPr>
            <w:tcW w:w="1133" w:type="pct"/>
            <w:vAlign w:val="center"/>
            <w:hideMark/>
          </w:tcPr>
          <w:p w:rsidR="00EC70E9" w:rsidRPr="00EC70E9" w:rsidRDefault="00EC70E9" w:rsidP="00EC70E9">
            <w:pPr>
              <w:suppressAutoHyphens/>
              <w:jc w:val="center"/>
              <w:rPr>
                <w:b/>
                <w:color w:val="000000"/>
                <w:sz w:val="24"/>
                <w:szCs w:val="24"/>
              </w:rPr>
            </w:pPr>
            <w:r w:rsidRPr="00EC70E9">
              <w:rPr>
                <w:b/>
                <w:color w:val="000000"/>
                <w:sz w:val="24"/>
                <w:szCs w:val="24"/>
              </w:rPr>
              <w:t>Наименование Программы:</w:t>
            </w:r>
          </w:p>
        </w:tc>
        <w:tc>
          <w:tcPr>
            <w:tcW w:w="3867" w:type="pct"/>
            <w:hideMark/>
          </w:tcPr>
          <w:p w:rsidR="00EC70E9" w:rsidRPr="00EC70E9" w:rsidRDefault="00EC70E9" w:rsidP="00EC70E9">
            <w:pPr>
              <w:suppressAutoHyphens/>
              <w:jc w:val="both"/>
              <w:rPr>
                <w:color w:val="000000"/>
                <w:sz w:val="24"/>
                <w:szCs w:val="24"/>
              </w:rPr>
            </w:pPr>
            <w:r w:rsidRPr="00EC70E9">
              <w:rPr>
                <w:color w:val="000000"/>
                <w:sz w:val="24"/>
                <w:szCs w:val="24"/>
              </w:rPr>
              <w:t>муниципальная программа «Обеспечение жильем молодых семей в Татищевском муниципальном районе Саратовской области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по тексту – Программа).</w:t>
            </w:r>
          </w:p>
        </w:tc>
      </w:tr>
      <w:tr w:rsidR="00EC70E9" w:rsidRPr="00EC70E9" w:rsidTr="00EC70E9">
        <w:tc>
          <w:tcPr>
            <w:tcW w:w="1133" w:type="pct"/>
            <w:vAlign w:val="center"/>
            <w:hideMark/>
          </w:tcPr>
          <w:p w:rsidR="00EC70E9" w:rsidRPr="00EC70E9" w:rsidRDefault="00EC70E9" w:rsidP="00EC70E9">
            <w:pPr>
              <w:suppressAutoHyphens/>
              <w:jc w:val="center"/>
              <w:rPr>
                <w:b/>
                <w:color w:val="000000"/>
                <w:sz w:val="24"/>
                <w:szCs w:val="24"/>
              </w:rPr>
            </w:pPr>
            <w:r w:rsidRPr="00EC70E9">
              <w:rPr>
                <w:b/>
                <w:color w:val="000000"/>
                <w:sz w:val="24"/>
                <w:szCs w:val="24"/>
              </w:rPr>
              <w:t>Основания</w:t>
            </w:r>
          </w:p>
          <w:p w:rsidR="00EC70E9" w:rsidRPr="00EC70E9" w:rsidRDefault="00EC70E9" w:rsidP="00EC70E9">
            <w:pPr>
              <w:suppressAutoHyphens/>
              <w:jc w:val="center"/>
              <w:rPr>
                <w:b/>
                <w:color w:val="000000"/>
                <w:sz w:val="24"/>
                <w:szCs w:val="24"/>
              </w:rPr>
            </w:pPr>
            <w:r w:rsidRPr="00EC70E9">
              <w:rPr>
                <w:b/>
                <w:color w:val="000000"/>
                <w:sz w:val="24"/>
                <w:szCs w:val="24"/>
              </w:rPr>
              <w:t>для разработки Программы:</w:t>
            </w:r>
          </w:p>
        </w:tc>
        <w:tc>
          <w:tcPr>
            <w:tcW w:w="3867" w:type="pct"/>
            <w:hideMark/>
          </w:tcPr>
          <w:p w:rsidR="00EC70E9" w:rsidRPr="00EC70E9" w:rsidRDefault="00EC70E9" w:rsidP="00EC70E9">
            <w:pPr>
              <w:suppressAutoHyphens/>
              <w:jc w:val="both"/>
              <w:rPr>
                <w:color w:val="000000"/>
                <w:sz w:val="24"/>
                <w:szCs w:val="24"/>
              </w:rPr>
            </w:pPr>
            <w:r>
              <w:rPr>
                <w:color w:val="000000"/>
                <w:sz w:val="24"/>
                <w:szCs w:val="24"/>
              </w:rPr>
              <w:t>П</w:t>
            </w:r>
            <w:r w:rsidRPr="00EC70E9">
              <w:rPr>
                <w:color w:val="000000"/>
                <w:sz w:val="24"/>
                <w:szCs w:val="24"/>
              </w:rPr>
              <w:t xml:space="preserve">остановление Правительства Российской Федерации от 17.12.2010 № 1050 «О реализации отдельных мероприятий государственной программы Российской Федерации </w:t>
            </w:r>
            <w:r>
              <w:rPr>
                <w:color w:val="000000"/>
                <w:sz w:val="24"/>
                <w:szCs w:val="24"/>
              </w:rPr>
              <w:t>«</w:t>
            </w:r>
            <w:r w:rsidRPr="00EC70E9">
              <w:rPr>
                <w:color w:val="000000"/>
                <w:sz w:val="24"/>
                <w:szCs w:val="24"/>
              </w:rPr>
              <w:t>Обеспечение доступным и комфортным жильем и коммунальными услугами граждан Российской Федерации».</w:t>
            </w:r>
          </w:p>
        </w:tc>
      </w:tr>
      <w:tr w:rsidR="00EC70E9" w:rsidRPr="00EC70E9" w:rsidTr="00EC70E9">
        <w:tc>
          <w:tcPr>
            <w:tcW w:w="1133" w:type="pct"/>
            <w:vAlign w:val="center"/>
            <w:hideMark/>
          </w:tcPr>
          <w:p w:rsidR="00EC70E9" w:rsidRPr="00EC70E9" w:rsidRDefault="00EC70E9" w:rsidP="00EC70E9">
            <w:pPr>
              <w:suppressAutoHyphens/>
              <w:jc w:val="center"/>
              <w:rPr>
                <w:b/>
                <w:color w:val="000000"/>
                <w:sz w:val="24"/>
                <w:szCs w:val="24"/>
              </w:rPr>
            </w:pPr>
            <w:r w:rsidRPr="00EC70E9">
              <w:rPr>
                <w:b/>
                <w:color w:val="000000"/>
                <w:sz w:val="24"/>
                <w:szCs w:val="24"/>
              </w:rPr>
              <w:t>Заказчик</w:t>
            </w:r>
          </w:p>
          <w:p w:rsidR="00EC70E9" w:rsidRPr="00EC70E9" w:rsidRDefault="00EC70E9" w:rsidP="00EC70E9">
            <w:pPr>
              <w:suppressAutoHyphens/>
              <w:jc w:val="center"/>
              <w:rPr>
                <w:b/>
                <w:color w:val="000000"/>
                <w:sz w:val="24"/>
                <w:szCs w:val="24"/>
              </w:rPr>
            </w:pPr>
            <w:r w:rsidRPr="00EC70E9">
              <w:rPr>
                <w:b/>
                <w:color w:val="000000"/>
                <w:sz w:val="24"/>
                <w:szCs w:val="24"/>
              </w:rPr>
              <w:t>Программы:</w:t>
            </w:r>
          </w:p>
        </w:tc>
        <w:tc>
          <w:tcPr>
            <w:tcW w:w="3867" w:type="pct"/>
            <w:hideMark/>
          </w:tcPr>
          <w:p w:rsidR="00EC70E9" w:rsidRPr="00EC70E9" w:rsidRDefault="00EC70E9" w:rsidP="00EC70E9">
            <w:pPr>
              <w:suppressAutoHyphens/>
              <w:jc w:val="both"/>
              <w:rPr>
                <w:color w:val="000000"/>
                <w:sz w:val="24"/>
                <w:szCs w:val="24"/>
              </w:rPr>
            </w:pPr>
            <w:r w:rsidRPr="00EC70E9">
              <w:rPr>
                <w:color w:val="000000"/>
                <w:sz w:val="24"/>
                <w:szCs w:val="24"/>
              </w:rPr>
              <w:t>администрация Татищевского муниципального района Саратовской области (далее по тексту – администрация района).</w:t>
            </w:r>
          </w:p>
        </w:tc>
      </w:tr>
      <w:tr w:rsidR="00EC70E9" w:rsidRPr="00EC70E9" w:rsidTr="00EC70E9">
        <w:tc>
          <w:tcPr>
            <w:tcW w:w="1133" w:type="pct"/>
            <w:vAlign w:val="center"/>
            <w:hideMark/>
          </w:tcPr>
          <w:p w:rsidR="00EC70E9" w:rsidRPr="00EC70E9" w:rsidRDefault="00EC70E9" w:rsidP="00EC70E9">
            <w:pPr>
              <w:suppressAutoHyphens/>
              <w:jc w:val="center"/>
              <w:rPr>
                <w:b/>
                <w:color w:val="000000"/>
                <w:sz w:val="24"/>
                <w:szCs w:val="24"/>
              </w:rPr>
            </w:pPr>
            <w:r w:rsidRPr="00EC70E9">
              <w:rPr>
                <w:b/>
                <w:color w:val="000000"/>
                <w:sz w:val="24"/>
                <w:szCs w:val="24"/>
              </w:rPr>
              <w:t>Основные</w:t>
            </w:r>
          </w:p>
          <w:p w:rsidR="00EC70E9" w:rsidRPr="00EC70E9" w:rsidRDefault="00EC70E9" w:rsidP="00EC70E9">
            <w:pPr>
              <w:suppressAutoHyphens/>
              <w:jc w:val="center"/>
              <w:rPr>
                <w:b/>
                <w:color w:val="000000"/>
                <w:sz w:val="24"/>
                <w:szCs w:val="24"/>
              </w:rPr>
            </w:pPr>
            <w:r w:rsidRPr="00EC70E9">
              <w:rPr>
                <w:b/>
                <w:color w:val="000000"/>
                <w:sz w:val="24"/>
                <w:szCs w:val="24"/>
              </w:rPr>
              <w:t>разработчики Программы:</w:t>
            </w:r>
          </w:p>
        </w:tc>
        <w:tc>
          <w:tcPr>
            <w:tcW w:w="3867" w:type="pct"/>
            <w:hideMark/>
          </w:tcPr>
          <w:p w:rsidR="00EC70E9" w:rsidRPr="00EC70E9" w:rsidRDefault="00EC70E9" w:rsidP="00EC70E9">
            <w:pPr>
              <w:suppressAutoHyphens/>
              <w:jc w:val="both"/>
              <w:rPr>
                <w:color w:val="000000"/>
                <w:sz w:val="10"/>
                <w:szCs w:val="24"/>
              </w:rPr>
            </w:pPr>
          </w:p>
          <w:p w:rsidR="00EC70E9" w:rsidRPr="00EC70E9" w:rsidRDefault="00EC70E9" w:rsidP="00EC70E9">
            <w:pPr>
              <w:suppressAutoHyphens/>
              <w:jc w:val="both"/>
              <w:rPr>
                <w:color w:val="000000"/>
                <w:sz w:val="24"/>
                <w:szCs w:val="24"/>
              </w:rPr>
            </w:pPr>
            <w:r w:rsidRPr="00EC70E9">
              <w:rPr>
                <w:color w:val="000000"/>
                <w:sz w:val="24"/>
                <w:szCs w:val="24"/>
              </w:rPr>
              <w:t>администрация района (управление индустриальной, строительной и коммунальной политики).</w:t>
            </w:r>
          </w:p>
        </w:tc>
      </w:tr>
      <w:tr w:rsidR="00EC70E9" w:rsidRPr="00EC70E9" w:rsidTr="00EC70E9">
        <w:tc>
          <w:tcPr>
            <w:tcW w:w="1133" w:type="pct"/>
            <w:vAlign w:val="center"/>
            <w:hideMark/>
          </w:tcPr>
          <w:p w:rsidR="00EC70E9" w:rsidRPr="00EC70E9" w:rsidRDefault="00EC70E9" w:rsidP="00EC70E9">
            <w:pPr>
              <w:suppressAutoHyphens/>
              <w:jc w:val="center"/>
              <w:rPr>
                <w:b/>
                <w:color w:val="000000"/>
                <w:sz w:val="24"/>
                <w:szCs w:val="24"/>
              </w:rPr>
            </w:pPr>
            <w:r w:rsidRPr="00EC70E9">
              <w:rPr>
                <w:b/>
                <w:color w:val="000000"/>
                <w:sz w:val="24"/>
                <w:szCs w:val="24"/>
              </w:rPr>
              <w:t>Цель</w:t>
            </w:r>
          </w:p>
          <w:p w:rsidR="00EC70E9" w:rsidRPr="00EC70E9" w:rsidRDefault="00EC70E9" w:rsidP="00EC70E9">
            <w:pPr>
              <w:suppressAutoHyphens/>
              <w:jc w:val="center"/>
              <w:rPr>
                <w:b/>
                <w:color w:val="000000"/>
                <w:sz w:val="24"/>
                <w:szCs w:val="24"/>
              </w:rPr>
            </w:pPr>
            <w:r w:rsidRPr="00EC70E9">
              <w:rPr>
                <w:b/>
                <w:color w:val="000000"/>
                <w:sz w:val="24"/>
                <w:szCs w:val="24"/>
              </w:rPr>
              <w:t>Программы:</w:t>
            </w:r>
          </w:p>
        </w:tc>
        <w:tc>
          <w:tcPr>
            <w:tcW w:w="3867" w:type="pct"/>
            <w:hideMark/>
          </w:tcPr>
          <w:p w:rsidR="00EC70E9" w:rsidRPr="00EC70E9" w:rsidRDefault="00EC70E9" w:rsidP="00EC70E9">
            <w:pPr>
              <w:suppressAutoHyphens/>
              <w:jc w:val="both"/>
              <w:rPr>
                <w:color w:val="000000"/>
                <w:sz w:val="24"/>
                <w:szCs w:val="24"/>
              </w:rPr>
            </w:pPr>
            <w:r w:rsidRPr="00EC70E9">
              <w:rPr>
                <w:color w:val="000000"/>
                <w:sz w:val="24"/>
                <w:szCs w:val="24"/>
              </w:rPr>
              <w:t>государственная поддержка в решении жилищной проблемы молодых семей, проживающих на территории Татищевского муниципального района Саратовской области (далее по тексту – район) и признанных в установленном порядке, нуждающимися в улучшении жилищных условий.</w:t>
            </w:r>
          </w:p>
        </w:tc>
      </w:tr>
      <w:tr w:rsidR="00EC70E9" w:rsidRPr="00EC70E9" w:rsidTr="00EC70E9">
        <w:tc>
          <w:tcPr>
            <w:tcW w:w="1133" w:type="pct"/>
            <w:vAlign w:val="center"/>
            <w:hideMark/>
          </w:tcPr>
          <w:p w:rsidR="00EC70E9" w:rsidRPr="00EC70E9" w:rsidRDefault="00EC70E9" w:rsidP="00EC70E9">
            <w:pPr>
              <w:suppressAutoHyphens/>
              <w:jc w:val="center"/>
              <w:rPr>
                <w:b/>
                <w:color w:val="000000"/>
                <w:sz w:val="24"/>
                <w:szCs w:val="24"/>
              </w:rPr>
            </w:pPr>
            <w:r w:rsidRPr="00EC70E9">
              <w:rPr>
                <w:b/>
                <w:color w:val="000000"/>
                <w:sz w:val="24"/>
                <w:szCs w:val="24"/>
              </w:rPr>
              <w:t>Основные</w:t>
            </w:r>
          </w:p>
          <w:p w:rsidR="00EC70E9" w:rsidRPr="00EC70E9" w:rsidRDefault="00EC70E9" w:rsidP="00EC70E9">
            <w:pPr>
              <w:suppressAutoHyphens/>
              <w:jc w:val="center"/>
              <w:rPr>
                <w:b/>
                <w:color w:val="000000"/>
                <w:sz w:val="24"/>
                <w:szCs w:val="24"/>
              </w:rPr>
            </w:pPr>
            <w:r w:rsidRPr="00EC70E9">
              <w:rPr>
                <w:b/>
                <w:color w:val="000000"/>
                <w:sz w:val="24"/>
                <w:szCs w:val="24"/>
              </w:rPr>
              <w:t>задачи</w:t>
            </w:r>
          </w:p>
          <w:p w:rsidR="00EC70E9" w:rsidRPr="00EC70E9" w:rsidRDefault="00EC70E9" w:rsidP="00EC70E9">
            <w:pPr>
              <w:suppressAutoHyphens/>
              <w:jc w:val="center"/>
              <w:rPr>
                <w:b/>
                <w:color w:val="000000"/>
                <w:sz w:val="24"/>
                <w:szCs w:val="24"/>
              </w:rPr>
            </w:pPr>
            <w:r w:rsidRPr="00EC70E9">
              <w:rPr>
                <w:b/>
                <w:color w:val="000000"/>
                <w:sz w:val="24"/>
                <w:szCs w:val="24"/>
              </w:rPr>
              <w:t>Программы:</w:t>
            </w:r>
          </w:p>
        </w:tc>
        <w:tc>
          <w:tcPr>
            <w:tcW w:w="3867" w:type="pct"/>
            <w:hideMark/>
          </w:tcPr>
          <w:p w:rsidR="00EC70E9" w:rsidRPr="00EC70E9" w:rsidRDefault="00EC70E9" w:rsidP="00EC70E9">
            <w:pPr>
              <w:suppressAutoHyphens/>
              <w:jc w:val="both"/>
              <w:rPr>
                <w:color w:val="000000"/>
                <w:sz w:val="24"/>
                <w:szCs w:val="24"/>
              </w:rPr>
            </w:pPr>
            <w:r w:rsidRPr="00EC70E9">
              <w:rPr>
                <w:color w:val="000000"/>
                <w:sz w:val="24"/>
                <w:szCs w:val="24"/>
              </w:rPr>
              <w:t>разработка и внедрение в практику района правовых, финансовых и организационных механизмов поддержки молодых семей, нуждающихся в улучшении жилищных условий;</w:t>
            </w:r>
          </w:p>
          <w:p w:rsidR="00EC70E9" w:rsidRPr="00EC70E9" w:rsidRDefault="00EC70E9" w:rsidP="00EC70E9">
            <w:pPr>
              <w:suppressAutoHyphens/>
              <w:jc w:val="both"/>
              <w:rPr>
                <w:color w:val="000000"/>
                <w:sz w:val="24"/>
                <w:szCs w:val="24"/>
              </w:rPr>
            </w:pPr>
            <w:r w:rsidRPr="00EC70E9">
              <w:rPr>
                <w:color w:val="000000"/>
                <w:sz w:val="24"/>
                <w:szCs w:val="24"/>
              </w:rPr>
              <w:t>предоставление молодым семьям - участникам подпрограммы социальных выплат на приобретение стандартного жилья  или строительство индивидуального стандартного жилья;</w:t>
            </w:r>
          </w:p>
          <w:p w:rsidR="00EC70E9" w:rsidRPr="00EC70E9" w:rsidRDefault="00EC70E9" w:rsidP="00EC70E9">
            <w:pPr>
              <w:suppressAutoHyphens/>
              <w:jc w:val="both"/>
              <w:rPr>
                <w:color w:val="000000"/>
                <w:sz w:val="24"/>
                <w:szCs w:val="24"/>
              </w:rPr>
            </w:pPr>
            <w:r w:rsidRPr="00EC70E9">
              <w:rPr>
                <w:color w:val="000000"/>
                <w:sz w:val="24"/>
                <w:szCs w:val="24"/>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стандартного жилья или строительства индивидуального стандартного жилья.</w:t>
            </w:r>
          </w:p>
        </w:tc>
      </w:tr>
      <w:tr w:rsidR="00EC70E9" w:rsidRPr="00EC70E9" w:rsidTr="00EC70E9">
        <w:tc>
          <w:tcPr>
            <w:tcW w:w="1133" w:type="pct"/>
            <w:vAlign w:val="center"/>
            <w:hideMark/>
          </w:tcPr>
          <w:p w:rsidR="00EC70E9" w:rsidRPr="00EC70E9" w:rsidRDefault="00EC70E9" w:rsidP="00EC70E9">
            <w:pPr>
              <w:suppressAutoHyphens/>
              <w:jc w:val="center"/>
              <w:rPr>
                <w:b/>
                <w:color w:val="000000"/>
                <w:sz w:val="24"/>
                <w:szCs w:val="24"/>
              </w:rPr>
            </w:pPr>
            <w:r w:rsidRPr="00EC70E9">
              <w:rPr>
                <w:b/>
                <w:color w:val="000000"/>
                <w:sz w:val="24"/>
                <w:szCs w:val="24"/>
              </w:rPr>
              <w:t>Исполнители Программы:</w:t>
            </w:r>
          </w:p>
        </w:tc>
        <w:tc>
          <w:tcPr>
            <w:tcW w:w="3867" w:type="pct"/>
            <w:hideMark/>
          </w:tcPr>
          <w:p w:rsidR="00EC70E9" w:rsidRPr="00EC70E9" w:rsidRDefault="00EC70E9" w:rsidP="00EC70E9">
            <w:pPr>
              <w:suppressAutoHyphens/>
              <w:jc w:val="both"/>
              <w:rPr>
                <w:color w:val="000000"/>
                <w:sz w:val="24"/>
                <w:szCs w:val="24"/>
              </w:rPr>
            </w:pPr>
            <w:r w:rsidRPr="00EC70E9">
              <w:rPr>
                <w:color w:val="000000"/>
                <w:sz w:val="24"/>
                <w:szCs w:val="24"/>
              </w:rPr>
              <w:t>администрация района (управление индустриальной, строительной и коммунальной политики).</w:t>
            </w:r>
          </w:p>
        </w:tc>
      </w:tr>
      <w:tr w:rsidR="00EC70E9" w:rsidRPr="00EC70E9" w:rsidTr="00EC70E9">
        <w:tblPrEx>
          <w:tblLook w:val="04A0" w:firstRow="1" w:lastRow="0" w:firstColumn="1" w:lastColumn="0" w:noHBand="0" w:noVBand="1"/>
        </w:tblPrEx>
        <w:tc>
          <w:tcPr>
            <w:tcW w:w="1133" w:type="pct"/>
            <w:vAlign w:val="center"/>
            <w:hideMark/>
          </w:tcPr>
          <w:p w:rsidR="00EC70E9" w:rsidRPr="00EC70E9" w:rsidRDefault="00EC70E9" w:rsidP="00EC70E9">
            <w:pPr>
              <w:suppressAutoHyphens/>
              <w:jc w:val="center"/>
              <w:rPr>
                <w:b/>
                <w:color w:val="000000"/>
                <w:sz w:val="24"/>
                <w:szCs w:val="24"/>
              </w:rPr>
            </w:pPr>
            <w:r w:rsidRPr="00EC70E9">
              <w:rPr>
                <w:b/>
                <w:color w:val="000000"/>
                <w:sz w:val="24"/>
                <w:szCs w:val="24"/>
              </w:rPr>
              <w:t>Целевые</w:t>
            </w:r>
          </w:p>
          <w:p w:rsidR="00EC70E9" w:rsidRPr="00EC70E9" w:rsidRDefault="00EC70E9" w:rsidP="00EC70E9">
            <w:pPr>
              <w:suppressAutoHyphens/>
              <w:jc w:val="center"/>
              <w:rPr>
                <w:b/>
                <w:color w:val="000000"/>
                <w:sz w:val="24"/>
                <w:szCs w:val="24"/>
              </w:rPr>
            </w:pPr>
            <w:r w:rsidRPr="00EC70E9">
              <w:rPr>
                <w:b/>
                <w:color w:val="000000"/>
                <w:sz w:val="24"/>
                <w:szCs w:val="24"/>
              </w:rPr>
              <w:t>показатели реализации Программы</w:t>
            </w:r>
          </w:p>
        </w:tc>
        <w:tc>
          <w:tcPr>
            <w:tcW w:w="3867" w:type="pct"/>
            <w:hideMark/>
          </w:tcPr>
          <w:p w:rsidR="00EC70E9" w:rsidRPr="00EC70E9" w:rsidRDefault="00EC70E9" w:rsidP="00EC70E9">
            <w:pPr>
              <w:suppressAutoHyphens/>
              <w:jc w:val="both"/>
              <w:rPr>
                <w:color w:val="000000"/>
                <w:sz w:val="24"/>
                <w:szCs w:val="24"/>
              </w:rPr>
            </w:pPr>
            <w:r w:rsidRPr="00EC70E9">
              <w:rPr>
                <w:color w:val="000000"/>
                <w:sz w:val="24"/>
                <w:szCs w:val="24"/>
              </w:rPr>
              <w:t>- доля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от общего количества молодых семей - участников муниципальной программы, нуждающихся в улучшении жилищных условий и имеющих право на получение мер социальной поддержки.</w:t>
            </w:r>
          </w:p>
        </w:tc>
      </w:tr>
      <w:tr w:rsidR="00EC70E9" w:rsidRPr="00EC70E9" w:rsidTr="00EC70E9">
        <w:tc>
          <w:tcPr>
            <w:tcW w:w="1133" w:type="pct"/>
            <w:vAlign w:val="center"/>
            <w:hideMark/>
          </w:tcPr>
          <w:p w:rsidR="00EC70E9" w:rsidRPr="00EC70E9" w:rsidRDefault="00EC70E9" w:rsidP="00EC70E9">
            <w:pPr>
              <w:suppressAutoHyphens/>
              <w:jc w:val="center"/>
              <w:rPr>
                <w:b/>
                <w:color w:val="000000"/>
                <w:sz w:val="24"/>
                <w:szCs w:val="24"/>
              </w:rPr>
            </w:pPr>
            <w:r w:rsidRPr="00EC70E9">
              <w:rPr>
                <w:b/>
                <w:color w:val="000000"/>
                <w:sz w:val="24"/>
                <w:szCs w:val="24"/>
              </w:rPr>
              <w:t>Срок</w:t>
            </w:r>
          </w:p>
          <w:p w:rsidR="00EC70E9" w:rsidRPr="00EC70E9" w:rsidRDefault="00EC70E9" w:rsidP="00EC70E9">
            <w:pPr>
              <w:suppressAutoHyphens/>
              <w:jc w:val="center"/>
              <w:rPr>
                <w:b/>
                <w:color w:val="000000"/>
                <w:sz w:val="24"/>
                <w:szCs w:val="24"/>
              </w:rPr>
            </w:pPr>
            <w:r w:rsidRPr="00EC70E9">
              <w:rPr>
                <w:b/>
                <w:color w:val="000000"/>
                <w:sz w:val="24"/>
                <w:szCs w:val="24"/>
              </w:rPr>
              <w:t>реализации Программы:</w:t>
            </w:r>
          </w:p>
        </w:tc>
        <w:tc>
          <w:tcPr>
            <w:tcW w:w="3867" w:type="pct"/>
            <w:vAlign w:val="center"/>
            <w:hideMark/>
          </w:tcPr>
          <w:p w:rsidR="00EC70E9" w:rsidRPr="00EC70E9" w:rsidRDefault="00EC70E9" w:rsidP="00EC70E9">
            <w:pPr>
              <w:suppressAutoHyphens/>
              <w:rPr>
                <w:color w:val="000000"/>
                <w:sz w:val="24"/>
                <w:szCs w:val="24"/>
              </w:rPr>
            </w:pPr>
            <w:r w:rsidRPr="00EC70E9">
              <w:rPr>
                <w:color w:val="000000"/>
                <w:sz w:val="24"/>
                <w:szCs w:val="24"/>
              </w:rPr>
              <w:t>2021-2023 годы.</w:t>
            </w:r>
          </w:p>
        </w:tc>
      </w:tr>
      <w:tr w:rsidR="00EC70E9" w:rsidRPr="00EC70E9" w:rsidTr="00EC70E9">
        <w:tc>
          <w:tcPr>
            <w:tcW w:w="1133" w:type="pct"/>
            <w:vAlign w:val="center"/>
            <w:hideMark/>
          </w:tcPr>
          <w:p w:rsidR="00EC70E9" w:rsidRPr="00EC70E9" w:rsidRDefault="00EC70E9" w:rsidP="00EC70E9">
            <w:pPr>
              <w:suppressAutoHyphens/>
              <w:jc w:val="center"/>
              <w:rPr>
                <w:b/>
                <w:color w:val="000000"/>
                <w:sz w:val="24"/>
                <w:szCs w:val="24"/>
              </w:rPr>
            </w:pPr>
            <w:r w:rsidRPr="00EC70E9">
              <w:rPr>
                <w:b/>
                <w:color w:val="000000"/>
                <w:sz w:val="24"/>
                <w:szCs w:val="24"/>
              </w:rPr>
              <w:t>Основные</w:t>
            </w:r>
          </w:p>
          <w:p w:rsidR="00EC70E9" w:rsidRPr="00EC70E9" w:rsidRDefault="00EC70E9" w:rsidP="00EC70E9">
            <w:pPr>
              <w:suppressAutoHyphens/>
              <w:jc w:val="center"/>
              <w:rPr>
                <w:b/>
                <w:color w:val="000000"/>
                <w:sz w:val="24"/>
                <w:szCs w:val="24"/>
              </w:rPr>
            </w:pPr>
            <w:r w:rsidRPr="00EC70E9">
              <w:rPr>
                <w:b/>
                <w:color w:val="000000"/>
                <w:sz w:val="24"/>
                <w:szCs w:val="24"/>
              </w:rPr>
              <w:t>мероприятия Программы:</w:t>
            </w:r>
          </w:p>
        </w:tc>
        <w:tc>
          <w:tcPr>
            <w:tcW w:w="3867" w:type="pct"/>
            <w:hideMark/>
          </w:tcPr>
          <w:p w:rsidR="00EC70E9" w:rsidRPr="00EC70E9" w:rsidRDefault="00EC70E9" w:rsidP="00EC70E9">
            <w:pPr>
              <w:suppressAutoHyphens/>
              <w:jc w:val="both"/>
              <w:rPr>
                <w:color w:val="000000"/>
                <w:sz w:val="24"/>
                <w:szCs w:val="24"/>
              </w:rPr>
            </w:pPr>
            <w:r w:rsidRPr="00EC70E9">
              <w:rPr>
                <w:color w:val="000000"/>
                <w:sz w:val="24"/>
                <w:szCs w:val="24"/>
              </w:rPr>
              <w:t>формирование финансовых и организационных механизмов оказания поддержки молодым семьям, нуждающимся в улучшении жилищных условий;</w:t>
            </w:r>
          </w:p>
          <w:p w:rsidR="00EC70E9" w:rsidRPr="00EC70E9" w:rsidRDefault="00EC70E9" w:rsidP="00EC70E9">
            <w:pPr>
              <w:suppressAutoHyphens/>
              <w:jc w:val="both"/>
              <w:rPr>
                <w:color w:val="000000"/>
                <w:sz w:val="24"/>
                <w:szCs w:val="24"/>
              </w:rPr>
            </w:pPr>
            <w:r w:rsidRPr="00EC70E9">
              <w:rPr>
                <w:color w:val="000000"/>
                <w:sz w:val="24"/>
                <w:szCs w:val="24"/>
              </w:rPr>
              <w:t>разработка нормативных правовых актов по реализации Программы.</w:t>
            </w:r>
          </w:p>
        </w:tc>
      </w:tr>
      <w:tr w:rsidR="00EC70E9" w:rsidRPr="00EC70E9" w:rsidTr="00EC70E9">
        <w:tc>
          <w:tcPr>
            <w:tcW w:w="1133" w:type="pct"/>
            <w:vAlign w:val="center"/>
            <w:hideMark/>
          </w:tcPr>
          <w:p w:rsidR="00EC70E9" w:rsidRPr="00EC70E9" w:rsidRDefault="00EC70E9" w:rsidP="00EC70E9">
            <w:pPr>
              <w:suppressAutoHyphens/>
              <w:jc w:val="center"/>
              <w:rPr>
                <w:b/>
                <w:color w:val="000000"/>
                <w:sz w:val="24"/>
                <w:szCs w:val="24"/>
              </w:rPr>
            </w:pPr>
            <w:r w:rsidRPr="00EC70E9">
              <w:rPr>
                <w:b/>
                <w:color w:val="000000"/>
                <w:sz w:val="24"/>
                <w:szCs w:val="24"/>
              </w:rPr>
              <w:lastRenderedPageBreak/>
              <w:t>Объем и</w:t>
            </w:r>
          </w:p>
          <w:p w:rsidR="00EC70E9" w:rsidRPr="00EC70E9" w:rsidRDefault="00EC70E9" w:rsidP="00EC70E9">
            <w:pPr>
              <w:suppressAutoHyphens/>
              <w:jc w:val="center"/>
              <w:rPr>
                <w:b/>
                <w:color w:val="000000"/>
                <w:sz w:val="24"/>
                <w:szCs w:val="24"/>
              </w:rPr>
            </w:pPr>
            <w:r w:rsidRPr="00EC70E9">
              <w:rPr>
                <w:b/>
                <w:color w:val="000000"/>
                <w:sz w:val="24"/>
                <w:szCs w:val="24"/>
              </w:rPr>
              <w:t>источники</w:t>
            </w:r>
          </w:p>
          <w:p w:rsidR="00EC70E9" w:rsidRPr="00EC70E9" w:rsidRDefault="00EC70E9" w:rsidP="00EC70E9">
            <w:pPr>
              <w:suppressAutoHyphens/>
              <w:jc w:val="center"/>
              <w:rPr>
                <w:b/>
                <w:color w:val="000000"/>
                <w:sz w:val="24"/>
                <w:szCs w:val="24"/>
              </w:rPr>
            </w:pPr>
            <w:r w:rsidRPr="00EC70E9">
              <w:rPr>
                <w:b/>
                <w:color w:val="000000"/>
                <w:sz w:val="24"/>
                <w:szCs w:val="24"/>
              </w:rPr>
              <w:t>финансирования</w:t>
            </w:r>
          </w:p>
          <w:p w:rsidR="00EC70E9" w:rsidRPr="00EC70E9" w:rsidRDefault="00EC70E9" w:rsidP="00EC70E9">
            <w:pPr>
              <w:suppressAutoHyphens/>
              <w:jc w:val="center"/>
              <w:rPr>
                <w:b/>
                <w:color w:val="000000"/>
                <w:sz w:val="24"/>
                <w:szCs w:val="24"/>
              </w:rPr>
            </w:pPr>
            <w:r w:rsidRPr="00EC70E9">
              <w:rPr>
                <w:b/>
                <w:color w:val="000000"/>
                <w:sz w:val="24"/>
                <w:szCs w:val="24"/>
              </w:rPr>
              <w:t>Программы:</w:t>
            </w:r>
          </w:p>
        </w:tc>
        <w:tc>
          <w:tcPr>
            <w:tcW w:w="3867" w:type="pct"/>
            <w:hideMark/>
          </w:tcPr>
          <w:p w:rsidR="00EC70E9" w:rsidRPr="00EC70E9" w:rsidRDefault="00EC70E9" w:rsidP="00EC70E9">
            <w:pPr>
              <w:suppressAutoHyphens/>
              <w:jc w:val="both"/>
              <w:rPr>
                <w:color w:val="000000"/>
                <w:sz w:val="24"/>
                <w:szCs w:val="24"/>
              </w:rPr>
            </w:pPr>
            <w:r w:rsidRPr="00EC70E9">
              <w:rPr>
                <w:color w:val="000000"/>
                <w:sz w:val="24"/>
                <w:szCs w:val="24"/>
              </w:rPr>
              <w:t>- общий объем финансирования Программы на 2021-2023 годы составит 818 470,80 рублей.</w:t>
            </w:r>
          </w:p>
          <w:p w:rsidR="00EC70E9" w:rsidRPr="00EC70E9" w:rsidRDefault="00EC70E9" w:rsidP="00EC70E9">
            <w:pPr>
              <w:suppressAutoHyphens/>
              <w:jc w:val="both"/>
              <w:rPr>
                <w:color w:val="000000"/>
                <w:sz w:val="24"/>
                <w:szCs w:val="24"/>
              </w:rPr>
            </w:pPr>
            <w:r w:rsidRPr="00EC70E9">
              <w:rPr>
                <w:color w:val="000000"/>
                <w:sz w:val="24"/>
                <w:szCs w:val="24"/>
              </w:rPr>
              <w:t>Общий объем финансирования программы в 2021 году составит 818 470,80 рублей, в том числе:</w:t>
            </w:r>
          </w:p>
          <w:p w:rsidR="00EC70E9" w:rsidRPr="00EC70E9" w:rsidRDefault="00EC70E9" w:rsidP="00EC70E9">
            <w:pPr>
              <w:suppressAutoHyphens/>
              <w:jc w:val="both"/>
              <w:rPr>
                <w:color w:val="000000"/>
                <w:sz w:val="24"/>
                <w:szCs w:val="24"/>
              </w:rPr>
            </w:pPr>
            <w:r w:rsidRPr="00EC70E9">
              <w:rPr>
                <w:color w:val="000000"/>
                <w:sz w:val="24"/>
                <w:szCs w:val="24"/>
              </w:rPr>
              <w:t>федеральный бюджет (</w:t>
            </w:r>
            <w:proofErr w:type="spellStart"/>
            <w:r w:rsidRPr="00EC70E9">
              <w:rPr>
                <w:color w:val="000000"/>
                <w:sz w:val="24"/>
                <w:szCs w:val="24"/>
              </w:rPr>
              <w:t>прогнозно</w:t>
            </w:r>
            <w:proofErr w:type="spellEnd"/>
            <w:r w:rsidRPr="00EC70E9">
              <w:rPr>
                <w:color w:val="000000"/>
                <w:sz w:val="24"/>
                <w:szCs w:val="24"/>
              </w:rPr>
              <w:t>) - 293 738 рублей 55 копеек.</w:t>
            </w:r>
          </w:p>
          <w:p w:rsidR="00EC70E9" w:rsidRPr="00EC70E9" w:rsidRDefault="00EC70E9" w:rsidP="00EC70E9">
            <w:pPr>
              <w:suppressAutoHyphens/>
              <w:jc w:val="both"/>
              <w:rPr>
                <w:color w:val="000000"/>
                <w:sz w:val="24"/>
                <w:szCs w:val="24"/>
              </w:rPr>
            </w:pPr>
            <w:r w:rsidRPr="00EC70E9">
              <w:rPr>
                <w:color w:val="000000"/>
                <w:sz w:val="24"/>
                <w:szCs w:val="24"/>
              </w:rPr>
              <w:t>областной бюджет  (</w:t>
            </w:r>
            <w:proofErr w:type="spellStart"/>
            <w:r w:rsidRPr="00EC70E9">
              <w:rPr>
                <w:color w:val="000000"/>
                <w:sz w:val="24"/>
                <w:szCs w:val="24"/>
              </w:rPr>
              <w:t>прогнозно</w:t>
            </w:r>
            <w:proofErr w:type="spellEnd"/>
            <w:r w:rsidRPr="00EC70E9">
              <w:rPr>
                <w:color w:val="000000"/>
                <w:sz w:val="24"/>
                <w:szCs w:val="24"/>
              </w:rPr>
              <w:t>) – 524 732 рублей 25 копеек.</w:t>
            </w:r>
          </w:p>
          <w:p w:rsidR="00EC70E9" w:rsidRPr="00EC70E9" w:rsidRDefault="00EC70E9" w:rsidP="00EC70E9">
            <w:pPr>
              <w:suppressAutoHyphens/>
              <w:jc w:val="both"/>
              <w:rPr>
                <w:color w:val="000000"/>
                <w:sz w:val="24"/>
                <w:szCs w:val="24"/>
              </w:rPr>
            </w:pPr>
            <w:r w:rsidRPr="00EC70E9">
              <w:rPr>
                <w:color w:val="000000"/>
                <w:sz w:val="24"/>
                <w:szCs w:val="24"/>
              </w:rPr>
              <w:t xml:space="preserve">местный бюджет – 0 </w:t>
            </w:r>
            <w:proofErr w:type="spellStart"/>
            <w:r w:rsidRPr="00EC70E9">
              <w:rPr>
                <w:color w:val="000000"/>
                <w:sz w:val="24"/>
                <w:szCs w:val="24"/>
              </w:rPr>
              <w:t>тыс</w:t>
            </w:r>
            <w:proofErr w:type="gramStart"/>
            <w:r w:rsidRPr="00EC70E9">
              <w:rPr>
                <w:color w:val="000000"/>
                <w:sz w:val="24"/>
                <w:szCs w:val="24"/>
              </w:rPr>
              <w:t>.р</w:t>
            </w:r>
            <w:proofErr w:type="gramEnd"/>
            <w:r w:rsidRPr="00EC70E9">
              <w:rPr>
                <w:color w:val="000000"/>
                <w:sz w:val="24"/>
                <w:szCs w:val="24"/>
              </w:rPr>
              <w:t>уб</w:t>
            </w:r>
            <w:proofErr w:type="spellEnd"/>
            <w:r w:rsidRPr="00EC70E9">
              <w:rPr>
                <w:color w:val="000000"/>
                <w:sz w:val="24"/>
                <w:szCs w:val="24"/>
              </w:rPr>
              <w:t>.</w:t>
            </w:r>
          </w:p>
          <w:p w:rsidR="00EC70E9" w:rsidRPr="00EC70E9" w:rsidRDefault="00EC70E9" w:rsidP="00EC70E9">
            <w:pPr>
              <w:suppressAutoHyphens/>
              <w:jc w:val="both"/>
              <w:rPr>
                <w:color w:val="000000"/>
                <w:sz w:val="24"/>
                <w:szCs w:val="24"/>
              </w:rPr>
            </w:pPr>
            <w:r w:rsidRPr="00EC70E9">
              <w:rPr>
                <w:color w:val="000000"/>
                <w:sz w:val="24"/>
                <w:szCs w:val="24"/>
              </w:rPr>
              <w:t xml:space="preserve">Общий объем финансирования программы в 2022 году составит 0 </w:t>
            </w:r>
            <w:proofErr w:type="spellStart"/>
            <w:r w:rsidRPr="00EC70E9">
              <w:rPr>
                <w:color w:val="000000"/>
                <w:sz w:val="24"/>
                <w:szCs w:val="24"/>
              </w:rPr>
              <w:t>руб</w:t>
            </w:r>
            <w:proofErr w:type="spellEnd"/>
            <w:r w:rsidRPr="00EC70E9">
              <w:rPr>
                <w:color w:val="000000"/>
                <w:sz w:val="24"/>
                <w:szCs w:val="24"/>
              </w:rPr>
              <w:t xml:space="preserve">, в том числе: </w:t>
            </w:r>
          </w:p>
          <w:p w:rsidR="00EC70E9" w:rsidRPr="00EC70E9" w:rsidRDefault="00EC70E9" w:rsidP="00EC70E9">
            <w:pPr>
              <w:suppressAutoHyphens/>
              <w:jc w:val="both"/>
              <w:rPr>
                <w:color w:val="000000"/>
                <w:sz w:val="24"/>
                <w:szCs w:val="24"/>
              </w:rPr>
            </w:pPr>
            <w:r w:rsidRPr="00EC70E9">
              <w:rPr>
                <w:color w:val="000000"/>
                <w:sz w:val="24"/>
                <w:szCs w:val="24"/>
              </w:rPr>
              <w:t>федеральный бюджет (</w:t>
            </w:r>
            <w:proofErr w:type="spellStart"/>
            <w:r w:rsidRPr="00EC70E9">
              <w:rPr>
                <w:color w:val="000000"/>
                <w:sz w:val="24"/>
                <w:szCs w:val="24"/>
              </w:rPr>
              <w:t>прогнозно</w:t>
            </w:r>
            <w:proofErr w:type="spellEnd"/>
            <w:r w:rsidRPr="00EC70E9">
              <w:rPr>
                <w:color w:val="000000"/>
                <w:sz w:val="24"/>
                <w:szCs w:val="24"/>
              </w:rPr>
              <w:t xml:space="preserve">)- 0 </w:t>
            </w:r>
            <w:proofErr w:type="spellStart"/>
            <w:r w:rsidRPr="00EC70E9">
              <w:rPr>
                <w:color w:val="000000"/>
                <w:sz w:val="24"/>
                <w:szCs w:val="24"/>
              </w:rPr>
              <w:t>руб</w:t>
            </w:r>
            <w:proofErr w:type="spellEnd"/>
          </w:p>
          <w:p w:rsidR="00EC70E9" w:rsidRPr="00EC70E9" w:rsidRDefault="00EC70E9" w:rsidP="00EC70E9">
            <w:pPr>
              <w:suppressAutoHyphens/>
              <w:jc w:val="both"/>
              <w:rPr>
                <w:color w:val="000000"/>
                <w:sz w:val="24"/>
                <w:szCs w:val="24"/>
              </w:rPr>
            </w:pPr>
            <w:r w:rsidRPr="00EC70E9">
              <w:rPr>
                <w:color w:val="000000"/>
                <w:sz w:val="24"/>
                <w:szCs w:val="24"/>
              </w:rPr>
              <w:t>областной бюджет (</w:t>
            </w:r>
            <w:proofErr w:type="spellStart"/>
            <w:r w:rsidRPr="00EC70E9">
              <w:rPr>
                <w:color w:val="000000"/>
                <w:sz w:val="24"/>
                <w:szCs w:val="24"/>
              </w:rPr>
              <w:t>прогнозно</w:t>
            </w:r>
            <w:proofErr w:type="spellEnd"/>
            <w:r w:rsidRPr="00EC70E9">
              <w:rPr>
                <w:color w:val="000000"/>
                <w:sz w:val="24"/>
                <w:szCs w:val="24"/>
              </w:rPr>
              <w:t xml:space="preserve">) – 0 руб. </w:t>
            </w:r>
          </w:p>
          <w:p w:rsidR="00EC70E9" w:rsidRPr="00EC70E9" w:rsidRDefault="00EC70E9" w:rsidP="00EC70E9">
            <w:pPr>
              <w:suppressAutoHyphens/>
              <w:jc w:val="both"/>
              <w:rPr>
                <w:color w:val="000000"/>
                <w:sz w:val="24"/>
                <w:szCs w:val="24"/>
              </w:rPr>
            </w:pPr>
            <w:r w:rsidRPr="00EC70E9">
              <w:rPr>
                <w:color w:val="000000"/>
                <w:sz w:val="24"/>
                <w:szCs w:val="24"/>
              </w:rPr>
              <w:t>местный бюджет – 0 руб.</w:t>
            </w:r>
          </w:p>
          <w:p w:rsidR="00EC70E9" w:rsidRPr="00EC70E9" w:rsidRDefault="00EC70E9" w:rsidP="00EC70E9">
            <w:pPr>
              <w:suppressAutoHyphens/>
              <w:jc w:val="both"/>
              <w:rPr>
                <w:color w:val="000000"/>
                <w:sz w:val="24"/>
                <w:szCs w:val="24"/>
              </w:rPr>
            </w:pPr>
            <w:r w:rsidRPr="00EC70E9">
              <w:rPr>
                <w:color w:val="000000"/>
                <w:sz w:val="24"/>
                <w:szCs w:val="24"/>
              </w:rPr>
              <w:t xml:space="preserve">Общий объем финансирования программы в 2023 году составит 0 </w:t>
            </w:r>
            <w:proofErr w:type="spellStart"/>
            <w:r w:rsidRPr="00EC70E9">
              <w:rPr>
                <w:color w:val="000000"/>
                <w:sz w:val="24"/>
                <w:szCs w:val="24"/>
              </w:rPr>
              <w:t>руб</w:t>
            </w:r>
            <w:proofErr w:type="spellEnd"/>
            <w:r w:rsidRPr="00EC70E9">
              <w:rPr>
                <w:color w:val="000000"/>
                <w:sz w:val="24"/>
                <w:szCs w:val="24"/>
              </w:rPr>
              <w:t>, в том числе:</w:t>
            </w:r>
          </w:p>
          <w:p w:rsidR="00EC70E9" w:rsidRPr="00EC70E9" w:rsidRDefault="00EC70E9" w:rsidP="00EC70E9">
            <w:pPr>
              <w:suppressAutoHyphens/>
              <w:jc w:val="both"/>
              <w:rPr>
                <w:color w:val="000000"/>
                <w:sz w:val="24"/>
                <w:szCs w:val="24"/>
              </w:rPr>
            </w:pPr>
            <w:r w:rsidRPr="00EC70E9">
              <w:rPr>
                <w:color w:val="000000"/>
                <w:sz w:val="24"/>
                <w:szCs w:val="24"/>
              </w:rPr>
              <w:t>федеральный бюджет (</w:t>
            </w:r>
            <w:proofErr w:type="spellStart"/>
            <w:r w:rsidRPr="00EC70E9">
              <w:rPr>
                <w:color w:val="000000"/>
                <w:sz w:val="24"/>
                <w:szCs w:val="24"/>
              </w:rPr>
              <w:t>прогнозно</w:t>
            </w:r>
            <w:proofErr w:type="spellEnd"/>
            <w:r w:rsidRPr="00EC70E9">
              <w:rPr>
                <w:color w:val="000000"/>
                <w:sz w:val="24"/>
                <w:szCs w:val="24"/>
              </w:rPr>
              <w:t xml:space="preserve">)- 0 </w:t>
            </w:r>
            <w:proofErr w:type="spellStart"/>
            <w:r w:rsidRPr="00EC70E9">
              <w:rPr>
                <w:color w:val="000000"/>
                <w:sz w:val="24"/>
                <w:szCs w:val="24"/>
              </w:rPr>
              <w:t>руб</w:t>
            </w:r>
            <w:proofErr w:type="spellEnd"/>
          </w:p>
          <w:p w:rsidR="00EC70E9" w:rsidRPr="00EC70E9" w:rsidRDefault="00EC70E9" w:rsidP="00EC70E9">
            <w:pPr>
              <w:suppressAutoHyphens/>
              <w:jc w:val="both"/>
              <w:rPr>
                <w:color w:val="000000"/>
                <w:sz w:val="24"/>
                <w:szCs w:val="24"/>
              </w:rPr>
            </w:pPr>
            <w:r w:rsidRPr="00EC70E9">
              <w:rPr>
                <w:color w:val="000000"/>
                <w:sz w:val="24"/>
                <w:szCs w:val="24"/>
              </w:rPr>
              <w:t>областной бюджет (</w:t>
            </w:r>
            <w:proofErr w:type="spellStart"/>
            <w:r w:rsidRPr="00EC70E9">
              <w:rPr>
                <w:color w:val="000000"/>
                <w:sz w:val="24"/>
                <w:szCs w:val="24"/>
              </w:rPr>
              <w:t>прогнозно</w:t>
            </w:r>
            <w:proofErr w:type="spellEnd"/>
            <w:r w:rsidRPr="00EC70E9">
              <w:rPr>
                <w:color w:val="000000"/>
                <w:sz w:val="24"/>
                <w:szCs w:val="24"/>
              </w:rPr>
              <w:t xml:space="preserve">)  – 0 руб. </w:t>
            </w:r>
          </w:p>
          <w:p w:rsidR="00EC70E9" w:rsidRPr="00EC70E9" w:rsidRDefault="00EC70E9" w:rsidP="00EC70E9">
            <w:pPr>
              <w:suppressAutoHyphens/>
              <w:jc w:val="both"/>
              <w:rPr>
                <w:color w:val="000000"/>
                <w:sz w:val="24"/>
                <w:szCs w:val="24"/>
              </w:rPr>
            </w:pPr>
            <w:r w:rsidRPr="00EC70E9">
              <w:rPr>
                <w:color w:val="000000"/>
                <w:sz w:val="24"/>
                <w:szCs w:val="24"/>
              </w:rPr>
              <w:t>местный бюджет – 0 руб.</w:t>
            </w:r>
          </w:p>
        </w:tc>
      </w:tr>
      <w:tr w:rsidR="00EC70E9" w:rsidRPr="00EC70E9" w:rsidTr="00EC70E9">
        <w:tc>
          <w:tcPr>
            <w:tcW w:w="1133" w:type="pct"/>
            <w:vAlign w:val="center"/>
            <w:hideMark/>
          </w:tcPr>
          <w:p w:rsidR="00EC70E9" w:rsidRPr="00EC70E9" w:rsidRDefault="00EC70E9" w:rsidP="00EC70E9">
            <w:pPr>
              <w:suppressAutoHyphens/>
              <w:jc w:val="center"/>
              <w:rPr>
                <w:b/>
                <w:color w:val="000000"/>
                <w:sz w:val="24"/>
                <w:szCs w:val="24"/>
              </w:rPr>
            </w:pPr>
            <w:r w:rsidRPr="00EC70E9">
              <w:rPr>
                <w:b/>
                <w:color w:val="000000"/>
                <w:sz w:val="24"/>
                <w:szCs w:val="24"/>
              </w:rPr>
              <w:t>Ожидаемые</w:t>
            </w:r>
          </w:p>
          <w:p w:rsidR="00EC70E9" w:rsidRPr="00EC70E9" w:rsidRDefault="00EC70E9" w:rsidP="00EC70E9">
            <w:pPr>
              <w:suppressAutoHyphens/>
              <w:jc w:val="center"/>
              <w:rPr>
                <w:b/>
                <w:color w:val="000000"/>
                <w:sz w:val="24"/>
                <w:szCs w:val="24"/>
              </w:rPr>
            </w:pPr>
            <w:r w:rsidRPr="00EC70E9">
              <w:rPr>
                <w:b/>
                <w:color w:val="000000"/>
                <w:sz w:val="24"/>
                <w:szCs w:val="24"/>
              </w:rPr>
              <w:t>конечные</w:t>
            </w:r>
          </w:p>
          <w:p w:rsidR="00EC70E9" w:rsidRPr="00EC70E9" w:rsidRDefault="00EC70E9" w:rsidP="00EC70E9">
            <w:pPr>
              <w:suppressAutoHyphens/>
              <w:jc w:val="center"/>
              <w:rPr>
                <w:b/>
                <w:color w:val="000000"/>
                <w:sz w:val="24"/>
                <w:szCs w:val="24"/>
              </w:rPr>
            </w:pPr>
            <w:r w:rsidRPr="00EC70E9">
              <w:rPr>
                <w:b/>
                <w:color w:val="000000"/>
                <w:sz w:val="24"/>
                <w:szCs w:val="24"/>
              </w:rPr>
              <w:t>результаты</w:t>
            </w:r>
          </w:p>
          <w:p w:rsidR="00EC70E9" w:rsidRPr="00EC70E9" w:rsidRDefault="00EC70E9" w:rsidP="00EC70E9">
            <w:pPr>
              <w:suppressAutoHyphens/>
              <w:jc w:val="center"/>
              <w:rPr>
                <w:b/>
                <w:color w:val="000000"/>
                <w:sz w:val="24"/>
                <w:szCs w:val="24"/>
              </w:rPr>
            </w:pPr>
            <w:r w:rsidRPr="00EC70E9">
              <w:rPr>
                <w:b/>
                <w:color w:val="000000"/>
                <w:sz w:val="24"/>
                <w:szCs w:val="24"/>
              </w:rPr>
              <w:t>реализации</w:t>
            </w:r>
          </w:p>
          <w:p w:rsidR="00EC70E9" w:rsidRPr="00EC70E9" w:rsidRDefault="00EC70E9" w:rsidP="00EC70E9">
            <w:pPr>
              <w:suppressAutoHyphens/>
              <w:jc w:val="center"/>
              <w:rPr>
                <w:b/>
                <w:color w:val="000000"/>
                <w:sz w:val="24"/>
                <w:szCs w:val="24"/>
              </w:rPr>
            </w:pPr>
            <w:r w:rsidRPr="00EC70E9">
              <w:rPr>
                <w:b/>
                <w:color w:val="000000"/>
                <w:sz w:val="24"/>
                <w:szCs w:val="24"/>
              </w:rPr>
              <w:t>Программы:</w:t>
            </w:r>
          </w:p>
        </w:tc>
        <w:tc>
          <w:tcPr>
            <w:tcW w:w="3867" w:type="pct"/>
            <w:hideMark/>
          </w:tcPr>
          <w:p w:rsidR="00EC70E9" w:rsidRPr="00EC70E9" w:rsidRDefault="00EC70E9" w:rsidP="00EC70E9">
            <w:pPr>
              <w:suppressAutoHyphens/>
              <w:jc w:val="both"/>
              <w:rPr>
                <w:color w:val="000000"/>
                <w:sz w:val="24"/>
                <w:szCs w:val="24"/>
              </w:rPr>
            </w:pPr>
            <w:r w:rsidRPr="00EC70E9">
              <w:rPr>
                <w:color w:val="000000"/>
                <w:sz w:val="24"/>
                <w:szCs w:val="24"/>
              </w:rPr>
              <w:t xml:space="preserve">создание условий для повышения уровня обеспеченности жильем молодых семей; </w:t>
            </w:r>
          </w:p>
          <w:p w:rsidR="00EC70E9" w:rsidRPr="00EC70E9" w:rsidRDefault="00EC70E9" w:rsidP="00EC70E9">
            <w:pPr>
              <w:suppressAutoHyphens/>
              <w:jc w:val="both"/>
              <w:rPr>
                <w:color w:val="000000"/>
                <w:sz w:val="24"/>
                <w:szCs w:val="24"/>
              </w:rPr>
            </w:pPr>
            <w:r w:rsidRPr="00EC70E9">
              <w:rPr>
                <w:color w:val="000000"/>
                <w:sz w:val="24"/>
                <w:szCs w:val="24"/>
              </w:rPr>
              <w:t>привлечение в жилищную сферу дополнительных финансовых средств из бюджетных источников;</w:t>
            </w:r>
          </w:p>
          <w:p w:rsidR="00EC70E9" w:rsidRPr="00EC70E9" w:rsidRDefault="00EC70E9" w:rsidP="00EC70E9">
            <w:pPr>
              <w:suppressAutoHyphens/>
              <w:jc w:val="both"/>
              <w:rPr>
                <w:color w:val="000000"/>
                <w:sz w:val="24"/>
                <w:szCs w:val="24"/>
              </w:rPr>
            </w:pPr>
            <w:r w:rsidRPr="00EC70E9">
              <w:rPr>
                <w:color w:val="000000"/>
                <w:sz w:val="24"/>
                <w:szCs w:val="24"/>
              </w:rPr>
              <w:t>развитие и закрепление положительных демографических тенденций в обществе;</w:t>
            </w:r>
          </w:p>
          <w:p w:rsidR="00EC70E9" w:rsidRPr="00EC70E9" w:rsidRDefault="00EC70E9" w:rsidP="00EC70E9">
            <w:pPr>
              <w:suppressAutoHyphens/>
              <w:jc w:val="both"/>
              <w:rPr>
                <w:color w:val="000000"/>
                <w:sz w:val="24"/>
                <w:szCs w:val="24"/>
              </w:rPr>
            </w:pPr>
            <w:r w:rsidRPr="00EC70E9">
              <w:rPr>
                <w:color w:val="000000"/>
                <w:sz w:val="24"/>
                <w:szCs w:val="24"/>
              </w:rPr>
              <w:t>укрепление семейных отношений и снижение социальной напряженности в обществе.</w:t>
            </w:r>
          </w:p>
        </w:tc>
      </w:tr>
      <w:tr w:rsidR="00EC70E9" w:rsidRPr="00EC70E9" w:rsidTr="00EC70E9">
        <w:tc>
          <w:tcPr>
            <w:tcW w:w="1133" w:type="pct"/>
            <w:vAlign w:val="center"/>
            <w:hideMark/>
          </w:tcPr>
          <w:p w:rsidR="00EC70E9" w:rsidRPr="00EC70E9" w:rsidRDefault="00EC70E9" w:rsidP="00EC70E9">
            <w:pPr>
              <w:suppressAutoHyphens/>
              <w:jc w:val="center"/>
              <w:rPr>
                <w:b/>
                <w:color w:val="000000"/>
                <w:sz w:val="24"/>
                <w:szCs w:val="24"/>
              </w:rPr>
            </w:pPr>
            <w:r w:rsidRPr="00EC70E9">
              <w:rPr>
                <w:b/>
                <w:color w:val="000000"/>
                <w:sz w:val="24"/>
                <w:szCs w:val="24"/>
              </w:rPr>
              <w:t>Система</w:t>
            </w:r>
          </w:p>
          <w:p w:rsidR="00EC70E9" w:rsidRPr="00EC70E9" w:rsidRDefault="00EC70E9" w:rsidP="00EC70E9">
            <w:pPr>
              <w:suppressAutoHyphens/>
              <w:jc w:val="center"/>
              <w:rPr>
                <w:b/>
                <w:color w:val="000000"/>
                <w:sz w:val="24"/>
                <w:szCs w:val="24"/>
              </w:rPr>
            </w:pPr>
            <w:r w:rsidRPr="00EC70E9">
              <w:rPr>
                <w:b/>
                <w:color w:val="000000"/>
                <w:sz w:val="24"/>
                <w:szCs w:val="24"/>
              </w:rPr>
              <w:t xml:space="preserve">организации контроля </w:t>
            </w:r>
            <w:proofErr w:type="gramStart"/>
            <w:r w:rsidRPr="00EC70E9">
              <w:rPr>
                <w:b/>
                <w:color w:val="000000"/>
                <w:sz w:val="24"/>
                <w:szCs w:val="24"/>
              </w:rPr>
              <w:t>за</w:t>
            </w:r>
            <w:proofErr w:type="gramEnd"/>
          </w:p>
          <w:p w:rsidR="00EC70E9" w:rsidRPr="00EC70E9" w:rsidRDefault="00EC70E9" w:rsidP="00EC70E9">
            <w:pPr>
              <w:suppressAutoHyphens/>
              <w:jc w:val="center"/>
              <w:rPr>
                <w:b/>
                <w:color w:val="000000"/>
                <w:sz w:val="24"/>
                <w:szCs w:val="24"/>
              </w:rPr>
            </w:pPr>
            <w:r w:rsidRPr="00EC70E9">
              <w:rPr>
                <w:b/>
                <w:color w:val="000000"/>
                <w:sz w:val="24"/>
                <w:szCs w:val="24"/>
              </w:rPr>
              <w:t>реализацией</w:t>
            </w:r>
          </w:p>
          <w:p w:rsidR="00EC70E9" w:rsidRPr="00EC70E9" w:rsidRDefault="00EC70E9" w:rsidP="00EC70E9">
            <w:pPr>
              <w:suppressAutoHyphens/>
              <w:jc w:val="center"/>
              <w:rPr>
                <w:b/>
                <w:color w:val="000000"/>
                <w:sz w:val="24"/>
                <w:szCs w:val="24"/>
              </w:rPr>
            </w:pPr>
            <w:r w:rsidRPr="00EC70E9">
              <w:rPr>
                <w:b/>
                <w:color w:val="000000"/>
                <w:sz w:val="24"/>
                <w:szCs w:val="24"/>
              </w:rPr>
              <w:t>Программы:</w:t>
            </w:r>
          </w:p>
        </w:tc>
        <w:tc>
          <w:tcPr>
            <w:tcW w:w="3867" w:type="pct"/>
            <w:vAlign w:val="center"/>
            <w:hideMark/>
          </w:tcPr>
          <w:p w:rsidR="00EC70E9" w:rsidRPr="00EC70E9" w:rsidRDefault="00EC70E9" w:rsidP="00EC70E9">
            <w:pPr>
              <w:suppressAutoHyphens/>
              <w:rPr>
                <w:color w:val="000000"/>
                <w:sz w:val="24"/>
                <w:szCs w:val="24"/>
              </w:rPr>
            </w:pPr>
            <w:r w:rsidRPr="00EC70E9">
              <w:rPr>
                <w:color w:val="000000"/>
                <w:sz w:val="24"/>
                <w:szCs w:val="24"/>
              </w:rPr>
              <w:t xml:space="preserve">администрация района осуществляет общее руководство и </w:t>
            </w:r>
            <w:proofErr w:type="gramStart"/>
            <w:r w:rsidRPr="00EC70E9">
              <w:rPr>
                <w:color w:val="000000"/>
                <w:sz w:val="24"/>
                <w:szCs w:val="24"/>
              </w:rPr>
              <w:t>контроль за</w:t>
            </w:r>
            <w:proofErr w:type="gramEnd"/>
            <w:r w:rsidRPr="00EC70E9">
              <w:rPr>
                <w:color w:val="000000"/>
                <w:sz w:val="24"/>
                <w:szCs w:val="24"/>
              </w:rPr>
              <w:t xml:space="preserve"> реализацией Программы.</w:t>
            </w:r>
          </w:p>
        </w:tc>
      </w:tr>
    </w:tbl>
    <w:p w:rsidR="00EC70E9" w:rsidRPr="00C81AB0" w:rsidRDefault="00EC70E9" w:rsidP="00EC70E9">
      <w:pPr>
        <w:suppressAutoHyphens/>
        <w:rPr>
          <w:rStyle w:val="af2"/>
          <w:color w:val="000000"/>
          <w:sz w:val="24"/>
          <w:szCs w:val="27"/>
          <w:u w:val="none"/>
        </w:rPr>
      </w:pPr>
    </w:p>
    <w:p w:rsidR="00EC70E9" w:rsidRPr="00C81AB0" w:rsidRDefault="00EC70E9" w:rsidP="00EC70E9">
      <w:pPr>
        <w:suppressAutoHyphens/>
        <w:jc w:val="center"/>
        <w:rPr>
          <w:rStyle w:val="af2"/>
          <w:b/>
          <w:color w:val="000000"/>
          <w:sz w:val="27"/>
          <w:szCs w:val="27"/>
          <w:u w:val="none"/>
        </w:rPr>
      </w:pPr>
      <w:r w:rsidRPr="00C81AB0">
        <w:rPr>
          <w:rStyle w:val="af2"/>
          <w:b/>
          <w:color w:val="000000"/>
          <w:sz w:val="27"/>
          <w:szCs w:val="27"/>
          <w:u w:val="none"/>
        </w:rPr>
        <w:t>1.Содержание проблемы и обоснование</w:t>
      </w:r>
    </w:p>
    <w:p w:rsidR="00EC70E9" w:rsidRPr="00C81AB0" w:rsidRDefault="00EC70E9" w:rsidP="00EC70E9">
      <w:pPr>
        <w:suppressAutoHyphens/>
        <w:jc w:val="center"/>
        <w:rPr>
          <w:rStyle w:val="af2"/>
          <w:b/>
          <w:color w:val="000000"/>
          <w:sz w:val="27"/>
          <w:szCs w:val="27"/>
          <w:u w:val="none"/>
        </w:rPr>
      </w:pPr>
      <w:r w:rsidRPr="00C81AB0">
        <w:rPr>
          <w:rStyle w:val="af2"/>
          <w:b/>
          <w:color w:val="000000"/>
          <w:sz w:val="27"/>
          <w:szCs w:val="27"/>
          <w:u w:val="none"/>
        </w:rPr>
        <w:t>необходимости ее решения программными методами</w:t>
      </w:r>
    </w:p>
    <w:p w:rsidR="00EC70E9" w:rsidRPr="00C81AB0" w:rsidRDefault="00EC70E9" w:rsidP="00EC70E9">
      <w:pPr>
        <w:suppressAutoHyphens/>
        <w:rPr>
          <w:rStyle w:val="af2"/>
          <w:color w:val="000000"/>
          <w:sz w:val="24"/>
          <w:szCs w:val="27"/>
          <w:u w:val="none"/>
        </w:rPr>
      </w:pPr>
    </w:p>
    <w:p w:rsidR="00EC70E9" w:rsidRPr="00C81AB0" w:rsidRDefault="00EC70E9" w:rsidP="00EC70E9">
      <w:pPr>
        <w:suppressAutoHyphens/>
        <w:ind w:firstLine="567"/>
        <w:jc w:val="both"/>
        <w:rPr>
          <w:rStyle w:val="af2"/>
          <w:color w:val="000000"/>
          <w:sz w:val="27"/>
          <w:szCs w:val="27"/>
          <w:u w:val="none"/>
        </w:rPr>
      </w:pPr>
      <w:r w:rsidRPr="00C81AB0">
        <w:rPr>
          <w:rStyle w:val="af2"/>
          <w:color w:val="000000"/>
          <w:sz w:val="27"/>
          <w:szCs w:val="27"/>
          <w:u w:val="none"/>
        </w:rPr>
        <w:t>Программа предусматривает создание системы муниципальной поддержки молодых семей, нуждающихся в улучшении жилищных условий, в целях стимулирования и закрепления положительных тенденций в изменении демографической ситуации в районе.</w:t>
      </w:r>
    </w:p>
    <w:p w:rsidR="00EC70E9" w:rsidRPr="00C81AB0" w:rsidRDefault="00EC70E9" w:rsidP="00EC70E9">
      <w:pPr>
        <w:suppressAutoHyphens/>
        <w:ind w:firstLine="567"/>
        <w:jc w:val="both"/>
        <w:rPr>
          <w:rStyle w:val="af2"/>
          <w:color w:val="000000"/>
          <w:sz w:val="27"/>
          <w:szCs w:val="27"/>
          <w:u w:val="none"/>
        </w:rPr>
      </w:pPr>
      <w:r w:rsidRPr="00C81AB0">
        <w:rPr>
          <w:rStyle w:val="af2"/>
          <w:color w:val="000000"/>
          <w:sz w:val="27"/>
          <w:szCs w:val="27"/>
          <w:u w:val="none"/>
        </w:rPr>
        <w:t>В современных условиях, когда большинство молодых семей не имеет возможности решить жилищную проблему самостоятельно, требуется продуманная и реалистичная политика органов местного самоуправления, направленная на оказание поддержки молодым семьям в приобретении или строительстве жилья, что, в свою очередь, позволит повлиять на репродуктивное поведение молодежи.</w:t>
      </w:r>
    </w:p>
    <w:p w:rsidR="00EC70E9" w:rsidRPr="00C81AB0" w:rsidRDefault="00EC70E9" w:rsidP="00EC70E9">
      <w:pPr>
        <w:suppressAutoHyphens/>
        <w:ind w:firstLine="567"/>
        <w:jc w:val="both"/>
        <w:rPr>
          <w:rStyle w:val="af2"/>
          <w:color w:val="000000"/>
          <w:sz w:val="27"/>
          <w:szCs w:val="27"/>
          <w:u w:val="none"/>
        </w:rPr>
      </w:pPr>
      <w:r w:rsidRPr="00C81AB0">
        <w:rPr>
          <w:rStyle w:val="af2"/>
          <w:color w:val="000000"/>
          <w:sz w:val="27"/>
          <w:szCs w:val="27"/>
          <w:u w:val="none"/>
        </w:rPr>
        <w:t>Для решения данной проблемы требуется участие и взаимодействие органов местного самоуправления с органами государственной власти и другими организациями, что обуславливает необходимость применения программных методов.</w:t>
      </w:r>
    </w:p>
    <w:p w:rsidR="00EC70E9" w:rsidRPr="00C81AB0" w:rsidRDefault="00EC70E9" w:rsidP="00EC70E9">
      <w:pPr>
        <w:suppressAutoHyphens/>
        <w:ind w:firstLine="567"/>
        <w:jc w:val="both"/>
        <w:rPr>
          <w:rStyle w:val="af2"/>
          <w:color w:val="000000"/>
          <w:sz w:val="27"/>
          <w:szCs w:val="27"/>
          <w:u w:val="none"/>
        </w:rPr>
      </w:pPr>
      <w:r w:rsidRPr="00C81AB0">
        <w:rPr>
          <w:rStyle w:val="af2"/>
          <w:color w:val="000000"/>
          <w:sz w:val="27"/>
          <w:szCs w:val="27"/>
          <w:u w:val="none"/>
        </w:rPr>
        <w:t>Государственная поддержка молодых семей, нуждающихся в улучшении жилищных условий, осуществляется путем:</w:t>
      </w:r>
    </w:p>
    <w:p w:rsidR="00EC70E9" w:rsidRPr="00C81AB0" w:rsidRDefault="00EC70E9" w:rsidP="00EC70E9">
      <w:pPr>
        <w:suppressAutoHyphens/>
        <w:ind w:firstLine="567"/>
        <w:jc w:val="both"/>
        <w:rPr>
          <w:rStyle w:val="af2"/>
          <w:color w:val="000000"/>
          <w:sz w:val="27"/>
          <w:szCs w:val="27"/>
          <w:u w:val="none"/>
        </w:rPr>
      </w:pPr>
      <w:r w:rsidRPr="00C81AB0">
        <w:rPr>
          <w:rStyle w:val="af2"/>
          <w:color w:val="000000"/>
          <w:sz w:val="27"/>
          <w:szCs w:val="27"/>
          <w:u w:val="none"/>
        </w:rPr>
        <w:lastRenderedPageBreak/>
        <w:t>предоставления молодым семьям - участникам подпрограммы социальных выплат на приобретение стандартного жилья или строительство индивидуального стандартного жилого дома (далее по тексту – социальные выплаты);</w:t>
      </w:r>
    </w:p>
    <w:p w:rsidR="00EC70E9" w:rsidRPr="00C81AB0" w:rsidRDefault="00EC70E9" w:rsidP="00EC70E9">
      <w:pPr>
        <w:suppressAutoHyphens/>
        <w:ind w:firstLine="567"/>
        <w:jc w:val="both"/>
        <w:rPr>
          <w:rStyle w:val="af2"/>
          <w:color w:val="000000"/>
          <w:sz w:val="27"/>
          <w:szCs w:val="27"/>
          <w:u w:val="none"/>
        </w:rPr>
      </w:pPr>
      <w:r w:rsidRPr="00C81AB0">
        <w:rPr>
          <w:rStyle w:val="af2"/>
          <w:color w:val="000000"/>
          <w:sz w:val="27"/>
          <w:szCs w:val="27"/>
          <w:u w:val="none"/>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стандартного жилья или строительства индивидуального стандартного жилого дома.</w:t>
      </w:r>
    </w:p>
    <w:p w:rsidR="00EC70E9" w:rsidRPr="00C81AB0" w:rsidRDefault="00EC70E9" w:rsidP="00EC70E9">
      <w:pPr>
        <w:suppressAutoHyphens/>
        <w:rPr>
          <w:rStyle w:val="af2"/>
          <w:color w:val="000000"/>
          <w:sz w:val="24"/>
          <w:szCs w:val="27"/>
          <w:u w:val="none"/>
        </w:rPr>
      </w:pPr>
    </w:p>
    <w:p w:rsidR="00EC70E9" w:rsidRPr="00C81AB0" w:rsidRDefault="00EC70E9" w:rsidP="00EC70E9">
      <w:pPr>
        <w:suppressAutoHyphens/>
        <w:jc w:val="center"/>
        <w:rPr>
          <w:rStyle w:val="af2"/>
          <w:b/>
          <w:color w:val="000000"/>
          <w:sz w:val="27"/>
          <w:szCs w:val="27"/>
          <w:u w:val="none"/>
        </w:rPr>
      </w:pPr>
      <w:r w:rsidRPr="00C81AB0">
        <w:rPr>
          <w:rStyle w:val="af2"/>
          <w:b/>
          <w:color w:val="000000"/>
          <w:sz w:val="27"/>
          <w:szCs w:val="27"/>
          <w:u w:val="none"/>
        </w:rPr>
        <w:t>2. Основная цель и задачи Программы</w:t>
      </w:r>
    </w:p>
    <w:p w:rsidR="00EC70E9" w:rsidRPr="00C81AB0" w:rsidRDefault="00EC70E9" w:rsidP="00EC70E9">
      <w:pPr>
        <w:suppressAutoHyphens/>
        <w:rPr>
          <w:rStyle w:val="af2"/>
          <w:color w:val="000000"/>
          <w:sz w:val="24"/>
          <w:szCs w:val="27"/>
          <w:u w:val="none"/>
        </w:rPr>
      </w:pPr>
    </w:p>
    <w:p w:rsidR="00EC70E9" w:rsidRPr="00C81AB0" w:rsidRDefault="00EC70E9" w:rsidP="00EC70E9">
      <w:pPr>
        <w:suppressAutoHyphens/>
        <w:ind w:firstLine="567"/>
        <w:jc w:val="both"/>
        <w:rPr>
          <w:rStyle w:val="af2"/>
          <w:color w:val="000000"/>
          <w:sz w:val="27"/>
          <w:szCs w:val="27"/>
          <w:u w:val="none"/>
        </w:rPr>
      </w:pPr>
      <w:r w:rsidRPr="00C81AB0">
        <w:rPr>
          <w:rStyle w:val="af2"/>
          <w:color w:val="000000"/>
          <w:sz w:val="27"/>
          <w:szCs w:val="27"/>
          <w:u w:val="none"/>
        </w:rPr>
        <w:t>Основной целью Программы является государственная поддержка в решении жилищной проблемы молодых семей, проживающих на территории района и признанных в установленном порядке, нуждающимися в улучшении жилищных условий.</w:t>
      </w:r>
    </w:p>
    <w:p w:rsidR="00EC70E9" w:rsidRPr="00C81AB0" w:rsidRDefault="00EC70E9" w:rsidP="00EC70E9">
      <w:pPr>
        <w:suppressAutoHyphens/>
        <w:ind w:firstLine="567"/>
        <w:jc w:val="both"/>
        <w:rPr>
          <w:rStyle w:val="af2"/>
          <w:color w:val="000000"/>
          <w:sz w:val="27"/>
          <w:szCs w:val="27"/>
          <w:u w:val="none"/>
        </w:rPr>
      </w:pPr>
      <w:r w:rsidRPr="00C81AB0">
        <w:rPr>
          <w:rStyle w:val="af2"/>
          <w:color w:val="000000"/>
          <w:sz w:val="27"/>
          <w:szCs w:val="27"/>
          <w:u w:val="none"/>
        </w:rPr>
        <w:t>Для достижения этой цели необходимо решить следующие основные задачи:</w:t>
      </w:r>
    </w:p>
    <w:p w:rsidR="00EC70E9" w:rsidRPr="00C81AB0" w:rsidRDefault="00EC70E9" w:rsidP="00EC70E9">
      <w:pPr>
        <w:suppressAutoHyphens/>
        <w:ind w:firstLine="567"/>
        <w:jc w:val="both"/>
        <w:rPr>
          <w:rStyle w:val="af2"/>
          <w:color w:val="000000"/>
          <w:sz w:val="27"/>
          <w:szCs w:val="27"/>
          <w:u w:val="none"/>
        </w:rPr>
      </w:pPr>
      <w:r w:rsidRPr="00C81AB0">
        <w:rPr>
          <w:rStyle w:val="af2"/>
          <w:color w:val="000000"/>
          <w:sz w:val="27"/>
          <w:szCs w:val="27"/>
          <w:u w:val="none"/>
        </w:rPr>
        <w:t>разработка и внедрение в практику района правовых, финансовых и организационных механизмов поддержки молодых семей, нуждающихся в улучшении жилищных условий;</w:t>
      </w:r>
    </w:p>
    <w:p w:rsidR="00EC70E9" w:rsidRPr="00C81AB0" w:rsidRDefault="00EC70E9" w:rsidP="00EC70E9">
      <w:pPr>
        <w:suppressAutoHyphens/>
        <w:ind w:firstLine="567"/>
        <w:jc w:val="both"/>
        <w:rPr>
          <w:rStyle w:val="af2"/>
          <w:color w:val="000000"/>
          <w:sz w:val="27"/>
          <w:szCs w:val="27"/>
          <w:u w:val="none"/>
        </w:rPr>
      </w:pPr>
      <w:r w:rsidRPr="00C81AB0">
        <w:rPr>
          <w:rStyle w:val="af2"/>
          <w:color w:val="000000"/>
          <w:sz w:val="27"/>
          <w:szCs w:val="27"/>
          <w:u w:val="none"/>
        </w:rPr>
        <w:t>предоставление молодым семьям - участникам подпрограммы социальных выплат на приобретение стандартного жилья или строительство индивидуального стандартного жилого дома;</w:t>
      </w:r>
    </w:p>
    <w:p w:rsidR="00EC70E9" w:rsidRPr="00C81AB0" w:rsidRDefault="00EC70E9" w:rsidP="00EC70E9">
      <w:pPr>
        <w:suppressAutoHyphens/>
        <w:ind w:firstLine="567"/>
        <w:jc w:val="both"/>
        <w:rPr>
          <w:rStyle w:val="af2"/>
          <w:color w:val="000000"/>
          <w:sz w:val="27"/>
          <w:szCs w:val="27"/>
          <w:u w:val="none"/>
        </w:rPr>
      </w:pPr>
      <w:r w:rsidRPr="00C81AB0">
        <w:rPr>
          <w:rStyle w:val="af2"/>
          <w:color w:val="000000"/>
          <w:sz w:val="27"/>
          <w:szCs w:val="27"/>
          <w:u w:val="none"/>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p w:rsidR="00EC70E9" w:rsidRPr="00C81AB0" w:rsidRDefault="00EC70E9" w:rsidP="00EC70E9">
      <w:pPr>
        <w:suppressAutoHyphens/>
        <w:rPr>
          <w:rStyle w:val="af2"/>
          <w:color w:val="000000"/>
          <w:sz w:val="24"/>
          <w:szCs w:val="27"/>
          <w:u w:val="none"/>
        </w:rPr>
      </w:pPr>
    </w:p>
    <w:p w:rsidR="00EC70E9" w:rsidRPr="00C81AB0" w:rsidRDefault="00EC70E9" w:rsidP="00C81AB0">
      <w:pPr>
        <w:suppressAutoHyphens/>
        <w:jc w:val="center"/>
        <w:rPr>
          <w:rStyle w:val="af2"/>
          <w:b/>
          <w:color w:val="000000"/>
          <w:sz w:val="27"/>
          <w:szCs w:val="27"/>
          <w:u w:val="none"/>
        </w:rPr>
      </w:pPr>
      <w:r w:rsidRPr="00C81AB0">
        <w:rPr>
          <w:rStyle w:val="af2"/>
          <w:b/>
          <w:color w:val="000000"/>
          <w:sz w:val="27"/>
          <w:szCs w:val="27"/>
          <w:u w:val="none"/>
        </w:rPr>
        <w:t>3. Срок реализации Программы</w:t>
      </w:r>
    </w:p>
    <w:p w:rsidR="00EC70E9" w:rsidRPr="00C81AB0" w:rsidRDefault="00EC70E9" w:rsidP="00EC70E9">
      <w:pPr>
        <w:suppressAutoHyphens/>
        <w:rPr>
          <w:rStyle w:val="af2"/>
          <w:color w:val="000000"/>
          <w:sz w:val="24"/>
          <w:szCs w:val="27"/>
          <w:u w:val="none"/>
        </w:rPr>
      </w:pP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Программа будет выполняться в период 2021-2023 годов.</w:t>
      </w:r>
    </w:p>
    <w:p w:rsidR="00EC70E9" w:rsidRPr="00C81AB0" w:rsidRDefault="00EC70E9" w:rsidP="00EC70E9">
      <w:pPr>
        <w:suppressAutoHyphens/>
        <w:rPr>
          <w:rStyle w:val="af2"/>
          <w:color w:val="000000"/>
          <w:sz w:val="24"/>
          <w:szCs w:val="27"/>
          <w:u w:val="none"/>
        </w:rPr>
      </w:pPr>
    </w:p>
    <w:p w:rsidR="00EC70E9" w:rsidRPr="00C81AB0" w:rsidRDefault="00EC70E9" w:rsidP="00C81AB0">
      <w:pPr>
        <w:suppressAutoHyphens/>
        <w:jc w:val="center"/>
        <w:rPr>
          <w:rStyle w:val="af2"/>
          <w:b/>
          <w:color w:val="000000"/>
          <w:sz w:val="27"/>
          <w:szCs w:val="27"/>
          <w:u w:val="none"/>
        </w:rPr>
      </w:pPr>
      <w:r w:rsidRPr="00C81AB0">
        <w:rPr>
          <w:rStyle w:val="af2"/>
          <w:b/>
          <w:color w:val="000000"/>
          <w:sz w:val="27"/>
          <w:szCs w:val="27"/>
          <w:u w:val="none"/>
        </w:rPr>
        <w:t>4. Мероприятия Программы</w:t>
      </w:r>
    </w:p>
    <w:p w:rsidR="00EC70E9" w:rsidRPr="00C81AB0" w:rsidRDefault="00EC70E9" w:rsidP="00EC70E9">
      <w:pPr>
        <w:suppressAutoHyphens/>
        <w:rPr>
          <w:rStyle w:val="af2"/>
          <w:color w:val="000000"/>
          <w:sz w:val="24"/>
          <w:szCs w:val="27"/>
          <w:u w:val="none"/>
        </w:rPr>
      </w:pP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Мероприятия Программы предусматривают создание системы муниципальной поддержки молодых семей в районе в решении ими жилищных проблем в рамках федеральной и региональной целевых программ.</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Участником Программы может быть молодая семья, в том числе, неполная молодая семья, состоящая из одного молодого родителя и одного и более детей, соответствующая следующим условиям:</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а) возраст каждого из супругов либо одного родителя в неполной семье на день принятия решения о включении молодой семьи - участницы подпрограммы в список претендентов на получение социальной выплаты не превышает 35 лет;</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б) семья признана нуждающейся в жилом помещении;</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Система мероприятий Программы включает в себя мероприятия по следующим направлениям:</w:t>
      </w:r>
    </w:p>
    <w:p w:rsidR="00EC70E9" w:rsidRPr="00C81AB0" w:rsidRDefault="00EC70E9" w:rsidP="00C81AB0">
      <w:pPr>
        <w:suppressAutoHyphens/>
        <w:ind w:firstLine="567"/>
        <w:jc w:val="both"/>
        <w:rPr>
          <w:rStyle w:val="af2"/>
          <w:color w:val="000000"/>
          <w:sz w:val="27"/>
          <w:szCs w:val="27"/>
          <w:u w:val="none"/>
        </w:rPr>
      </w:pPr>
      <w:proofErr w:type="spellStart"/>
      <w:r w:rsidRPr="00C81AB0">
        <w:rPr>
          <w:rStyle w:val="af2"/>
          <w:color w:val="000000"/>
          <w:sz w:val="27"/>
          <w:szCs w:val="27"/>
          <w:u w:val="none"/>
        </w:rPr>
        <w:lastRenderedPageBreak/>
        <w:t>муниципально</w:t>
      </w:r>
      <w:proofErr w:type="spellEnd"/>
      <w:r w:rsidRPr="00C81AB0">
        <w:rPr>
          <w:rStyle w:val="af2"/>
          <w:color w:val="000000"/>
          <w:sz w:val="27"/>
          <w:szCs w:val="27"/>
          <w:u w:val="none"/>
        </w:rPr>
        <w:t>-правовое и методологическое обеспечение реализации Программы;</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финансовое обеспечение реализации Программы;</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организационное обеспечение реализации Программы.</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Перечень основных мероприятий по реализации Программы приведен в приложении № 1 к Программе.</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 xml:space="preserve">Наиболее важными мероприятиями по </w:t>
      </w:r>
      <w:proofErr w:type="spellStart"/>
      <w:r w:rsidRPr="00C81AB0">
        <w:rPr>
          <w:rStyle w:val="af2"/>
          <w:color w:val="000000"/>
          <w:sz w:val="27"/>
          <w:szCs w:val="27"/>
          <w:u w:val="none"/>
        </w:rPr>
        <w:t>муниципально</w:t>
      </w:r>
      <w:proofErr w:type="spellEnd"/>
      <w:r w:rsidRPr="00C81AB0">
        <w:rPr>
          <w:rStyle w:val="af2"/>
          <w:color w:val="000000"/>
          <w:sz w:val="27"/>
          <w:szCs w:val="27"/>
          <w:u w:val="none"/>
        </w:rPr>
        <w:t>-правовому и методологическому обеспечению реализации Программы являются следующие:</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разработка предложений о внесении изменений в муниципальные правовые акты, касающиеся реализации права молодой семьи на поддержку в решении жилищной проблемы;</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разработка правовых, финансовых и организационных механизмов оказания поддержки молодым семьям в приобретении или строительстве жилья.</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Социальные выплаты молодые семьи могут использовать:</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 xml:space="preserve">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по тексту </w:t>
      </w:r>
      <w:r w:rsidR="00C81AB0" w:rsidRPr="00C81AB0">
        <w:rPr>
          <w:rStyle w:val="af2"/>
          <w:color w:val="000000"/>
          <w:sz w:val="27"/>
          <w:szCs w:val="27"/>
          <w:u w:val="none"/>
        </w:rPr>
        <w:t>–</w:t>
      </w:r>
      <w:r w:rsidRPr="00C81AB0">
        <w:rPr>
          <w:rStyle w:val="af2"/>
          <w:color w:val="000000"/>
          <w:sz w:val="27"/>
          <w:szCs w:val="27"/>
          <w:u w:val="none"/>
        </w:rPr>
        <w:t xml:space="preserve"> договор на жилое помещение);</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б) для оплаты цены договора строительного подряда  на строительство жилого дома;</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 xml:space="preserve">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w:t>
      </w:r>
      <w:r w:rsidR="00C81AB0" w:rsidRPr="00C81AB0">
        <w:rPr>
          <w:rStyle w:val="af2"/>
          <w:color w:val="000000"/>
          <w:sz w:val="27"/>
          <w:szCs w:val="27"/>
          <w:u w:val="none"/>
        </w:rPr>
        <w:t>по тексту –</w:t>
      </w:r>
      <w:r w:rsidRPr="00C81AB0">
        <w:rPr>
          <w:rStyle w:val="af2"/>
          <w:color w:val="000000"/>
          <w:sz w:val="27"/>
          <w:szCs w:val="27"/>
          <w:u w:val="none"/>
        </w:rPr>
        <w:t xml:space="preserve"> кооператив);</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 xml:space="preserve">г) для уплаты первоначального взноса при получении жилищного кредита, в том числе ипотечного, или жилищного займа (далее </w:t>
      </w:r>
      <w:r w:rsidR="00C81AB0" w:rsidRPr="00C81AB0">
        <w:rPr>
          <w:rStyle w:val="af2"/>
          <w:color w:val="000000"/>
          <w:sz w:val="27"/>
          <w:szCs w:val="27"/>
          <w:u w:val="none"/>
        </w:rPr>
        <w:t>по тексту –</w:t>
      </w:r>
      <w:r w:rsidRPr="00C81AB0">
        <w:rPr>
          <w:rStyle w:val="af2"/>
          <w:color w:val="000000"/>
          <w:sz w:val="27"/>
          <w:szCs w:val="27"/>
          <w:u w:val="none"/>
        </w:rPr>
        <w:t xml:space="preserve"> жилищный кредит) на приобретение жилого помещения по договору купли-продажи или строительство жилого дома;</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EC70E9" w:rsidRPr="00C81AB0" w:rsidRDefault="00EC70E9" w:rsidP="00C81AB0">
      <w:pPr>
        <w:suppressAutoHyphens/>
        <w:ind w:firstLine="567"/>
        <w:jc w:val="both"/>
        <w:rPr>
          <w:rStyle w:val="af2"/>
          <w:color w:val="000000"/>
          <w:sz w:val="27"/>
          <w:szCs w:val="27"/>
          <w:u w:val="none"/>
        </w:rPr>
      </w:pPr>
      <w:proofErr w:type="gramStart"/>
      <w:r w:rsidRPr="00C81AB0">
        <w:rPr>
          <w:rStyle w:val="af2"/>
          <w:color w:val="000000"/>
          <w:sz w:val="27"/>
          <w:szCs w:val="27"/>
          <w:u w:val="none"/>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sidRPr="00C81AB0">
        <w:rPr>
          <w:rStyle w:val="af2"/>
          <w:color w:val="000000"/>
          <w:sz w:val="27"/>
          <w:szCs w:val="27"/>
          <w:u w:val="none"/>
        </w:rPr>
        <w:t xml:space="preserve"> (займам) на погашение ранее предоставленного жилищного кредита;</w:t>
      </w:r>
    </w:p>
    <w:p w:rsidR="00EC70E9" w:rsidRPr="00C81AB0" w:rsidRDefault="00EC70E9" w:rsidP="00C81AB0">
      <w:pPr>
        <w:suppressAutoHyphens/>
        <w:ind w:firstLine="567"/>
        <w:jc w:val="both"/>
        <w:rPr>
          <w:rStyle w:val="af2"/>
          <w:color w:val="000000"/>
          <w:sz w:val="27"/>
          <w:szCs w:val="27"/>
          <w:u w:val="none"/>
        </w:rPr>
      </w:pPr>
      <w:proofErr w:type="gramStart"/>
      <w:r w:rsidRPr="00C81AB0">
        <w:rPr>
          <w:rStyle w:val="af2"/>
          <w:color w:val="000000"/>
          <w:sz w:val="27"/>
          <w:szCs w:val="27"/>
          <w:u w:val="none"/>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w:t>
      </w:r>
      <w:r w:rsidR="00C81AB0" w:rsidRPr="00C81AB0">
        <w:rPr>
          <w:rStyle w:val="af2"/>
          <w:color w:val="000000"/>
          <w:sz w:val="27"/>
          <w:szCs w:val="27"/>
          <w:u w:val="none"/>
        </w:rPr>
        <w:t>«</w:t>
      </w:r>
      <w:r w:rsidRPr="00C81AB0">
        <w:rPr>
          <w:rStyle w:val="af2"/>
          <w:color w:val="000000"/>
          <w:sz w:val="27"/>
          <w:szCs w:val="27"/>
          <w:u w:val="none"/>
        </w:rPr>
        <w:t xml:space="preserve">Об участии в долевом строительстве многоквартирных домов и иных объектов недвижимости и о внесении изменений в некоторые законодательные </w:t>
      </w:r>
      <w:r w:rsidRPr="00C81AB0">
        <w:rPr>
          <w:rStyle w:val="af2"/>
          <w:color w:val="000000"/>
          <w:sz w:val="27"/>
          <w:szCs w:val="27"/>
          <w:u w:val="none"/>
        </w:rPr>
        <w:lastRenderedPageBreak/>
        <w:t>акты Российской Федерации</w:t>
      </w:r>
      <w:r w:rsidR="00C81AB0" w:rsidRPr="00C81AB0">
        <w:rPr>
          <w:rStyle w:val="af2"/>
          <w:color w:val="000000"/>
          <w:sz w:val="27"/>
          <w:szCs w:val="27"/>
          <w:u w:val="none"/>
        </w:rPr>
        <w:t>»</w:t>
      </w:r>
      <w:r w:rsidRPr="00C81AB0">
        <w:rPr>
          <w:rStyle w:val="af2"/>
          <w:color w:val="000000"/>
          <w:sz w:val="27"/>
          <w:szCs w:val="27"/>
          <w:u w:val="none"/>
        </w:rPr>
        <w:t xml:space="preserve"> (далее</w:t>
      </w:r>
      <w:r w:rsidR="00C81AB0" w:rsidRPr="00C81AB0">
        <w:rPr>
          <w:rStyle w:val="af2"/>
          <w:color w:val="000000"/>
          <w:sz w:val="27"/>
          <w:szCs w:val="27"/>
          <w:u w:val="none"/>
        </w:rPr>
        <w:t xml:space="preserve"> по</w:t>
      </w:r>
      <w:proofErr w:type="gramEnd"/>
      <w:r w:rsidR="00C81AB0" w:rsidRPr="00C81AB0">
        <w:rPr>
          <w:rStyle w:val="af2"/>
          <w:color w:val="000000"/>
          <w:sz w:val="27"/>
          <w:szCs w:val="27"/>
          <w:u w:val="none"/>
        </w:rPr>
        <w:t xml:space="preserve"> тексту</w:t>
      </w:r>
      <w:r w:rsidRPr="00C81AB0">
        <w:rPr>
          <w:rStyle w:val="af2"/>
          <w:color w:val="000000"/>
          <w:sz w:val="27"/>
          <w:szCs w:val="27"/>
          <w:u w:val="none"/>
        </w:rPr>
        <w:t xml:space="preserve"> </w:t>
      </w:r>
      <w:r w:rsidR="00C81AB0" w:rsidRPr="00C81AB0">
        <w:rPr>
          <w:rStyle w:val="af2"/>
          <w:color w:val="000000"/>
          <w:sz w:val="27"/>
          <w:szCs w:val="27"/>
          <w:u w:val="none"/>
        </w:rPr>
        <w:t>–</w:t>
      </w:r>
      <w:r w:rsidRPr="00C81AB0">
        <w:rPr>
          <w:rStyle w:val="af2"/>
          <w:color w:val="000000"/>
          <w:sz w:val="27"/>
          <w:szCs w:val="27"/>
          <w:u w:val="none"/>
        </w:rPr>
        <w:t xml:space="preserve">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w:t>
      </w:r>
      <w:r w:rsidR="00C81AB0" w:rsidRPr="00C81AB0">
        <w:rPr>
          <w:rStyle w:val="af2"/>
          <w:color w:val="000000"/>
          <w:sz w:val="27"/>
          <w:szCs w:val="27"/>
          <w:u w:val="none"/>
        </w:rPr>
        <w:t>по тексту –</w:t>
      </w:r>
      <w:r w:rsidRPr="00C81AB0">
        <w:rPr>
          <w:rStyle w:val="af2"/>
          <w:color w:val="000000"/>
          <w:sz w:val="27"/>
          <w:szCs w:val="27"/>
          <w:u w:val="none"/>
        </w:rPr>
        <w:t xml:space="preserve"> договор уступки прав требований по договору участия в долевом строительстве);</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 xml:space="preserve">з)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C81AB0">
        <w:rPr>
          <w:rStyle w:val="af2"/>
          <w:color w:val="000000"/>
          <w:sz w:val="27"/>
          <w:szCs w:val="27"/>
          <w:u w:val="none"/>
        </w:rPr>
        <w:t>цены договора уступки прав требований</w:t>
      </w:r>
      <w:proofErr w:type="gramEnd"/>
      <w:r w:rsidRPr="00C81AB0">
        <w:rPr>
          <w:rStyle w:val="af2"/>
          <w:color w:val="000000"/>
          <w:sz w:val="27"/>
          <w:szCs w:val="27"/>
          <w:u w:val="none"/>
        </w:rPr>
        <w:t xml:space="preserve"> по договору участия в долевом строительстве;</w:t>
      </w:r>
    </w:p>
    <w:p w:rsidR="00EC70E9" w:rsidRPr="00C81AB0" w:rsidRDefault="00EC70E9" w:rsidP="00C81AB0">
      <w:pPr>
        <w:suppressAutoHyphens/>
        <w:ind w:firstLine="567"/>
        <w:jc w:val="both"/>
        <w:rPr>
          <w:rStyle w:val="af2"/>
          <w:color w:val="000000"/>
          <w:sz w:val="27"/>
          <w:szCs w:val="27"/>
          <w:u w:val="none"/>
        </w:rPr>
      </w:pPr>
      <w:proofErr w:type="gramStart"/>
      <w:r w:rsidRPr="00C81AB0">
        <w:rPr>
          <w:rStyle w:val="af2"/>
          <w:color w:val="000000"/>
          <w:sz w:val="27"/>
          <w:szCs w:val="27"/>
          <w:u w:val="none"/>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C81AB0">
        <w:rPr>
          <w:rStyle w:val="af2"/>
          <w:color w:val="000000"/>
          <w:sz w:val="27"/>
          <w:szCs w:val="27"/>
          <w:u w:val="none"/>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В рамках реализации Программы предполагается определить условия:</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использования механизмов ипотечного жилищного кредитования в обеспечении жильем молодых семей;</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организации новых форм содействия решению жилищных проблем молодежи (создание молодежных жилищных комплексов и жилищно-строительных кооперативов).</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 xml:space="preserve">Основными мероприятиями по финансовому обеспечению реализации Программы являются разработка финансовых и </w:t>
      </w:r>
      <w:proofErr w:type="gramStart"/>
      <w:r w:rsidRPr="00C81AB0">
        <w:rPr>
          <w:rStyle w:val="af2"/>
          <w:color w:val="000000"/>
          <w:sz w:val="27"/>
          <w:szCs w:val="27"/>
          <w:u w:val="none"/>
        </w:rPr>
        <w:t>экономических механизмов</w:t>
      </w:r>
      <w:proofErr w:type="gramEnd"/>
      <w:r w:rsidRPr="00C81AB0">
        <w:rPr>
          <w:rStyle w:val="af2"/>
          <w:color w:val="000000"/>
          <w:sz w:val="27"/>
          <w:szCs w:val="27"/>
          <w:u w:val="none"/>
        </w:rPr>
        <w:t xml:space="preserve"> оказания поддержки различным категориям молодых семей и подготовка необходимых технико-экономических обоснований и расчетов при разработке проекта муниципального бюджета на соответствующий финансовый год.</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Организационные мероприятия Программы предусматривают:</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определение исполнителей Программы;</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организацию в средствах массовой информации работы, направленной на освещение целей и задач Программы;</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проведение мониторинга реализации Программы и подготовку информационно-аналитических материалов.</w:t>
      </w:r>
    </w:p>
    <w:p w:rsidR="00EC70E9" w:rsidRPr="00C81AB0" w:rsidRDefault="00EC70E9" w:rsidP="00EC70E9">
      <w:pPr>
        <w:suppressAutoHyphens/>
        <w:rPr>
          <w:rStyle w:val="af2"/>
          <w:color w:val="000000"/>
          <w:sz w:val="24"/>
          <w:szCs w:val="27"/>
          <w:u w:val="none"/>
        </w:rPr>
      </w:pPr>
    </w:p>
    <w:p w:rsidR="00EC70E9" w:rsidRPr="00C81AB0" w:rsidRDefault="00EC70E9" w:rsidP="00C81AB0">
      <w:pPr>
        <w:suppressAutoHyphens/>
        <w:jc w:val="center"/>
        <w:rPr>
          <w:rStyle w:val="af2"/>
          <w:b/>
          <w:color w:val="000000"/>
          <w:sz w:val="27"/>
          <w:szCs w:val="27"/>
          <w:u w:val="none"/>
        </w:rPr>
      </w:pPr>
      <w:r w:rsidRPr="00C81AB0">
        <w:rPr>
          <w:rStyle w:val="af2"/>
          <w:b/>
          <w:color w:val="000000"/>
          <w:sz w:val="27"/>
          <w:szCs w:val="27"/>
          <w:u w:val="none"/>
        </w:rPr>
        <w:t>5. Предоставление субсидий молодым семьям</w:t>
      </w:r>
    </w:p>
    <w:p w:rsidR="00EC70E9" w:rsidRPr="00C81AB0" w:rsidRDefault="00EC70E9" w:rsidP="00EC70E9">
      <w:pPr>
        <w:suppressAutoHyphens/>
        <w:rPr>
          <w:rStyle w:val="af2"/>
          <w:color w:val="000000"/>
          <w:sz w:val="24"/>
          <w:szCs w:val="27"/>
          <w:u w:val="none"/>
        </w:rPr>
      </w:pP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Участие в Программе является добровольным.</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бюджета субъекта Российской Федерации и муниципального бюджета предоставляется молодой семье только один раз.</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lastRenderedPageBreak/>
        <w:t xml:space="preserve">Расчет размера субсидии производится исходя из размера общей площади жилого помещения, установленного для семей разной численности, количества членов молодой семьи-участницы подпрограммы и норматива стоимости 1 </w:t>
      </w:r>
      <w:proofErr w:type="spellStart"/>
      <w:r w:rsidRPr="00C81AB0">
        <w:rPr>
          <w:rStyle w:val="af2"/>
          <w:color w:val="000000"/>
          <w:sz w:val="27"/>
          <w:szCs w:val="27"/>
          <w:u w:val="none"/>
        </w:rPr>
        <w:t>кв</w:t>
      </w:r>
      <w:proofErr w:type="gramStart"/>
      <w:r w:rsidRPr="00C81AB0">
        <w:rPr>
          <w:rStyle w:val="af2"/>
          <w:color w:val="000000"/>
          <w:sz w:val="27"/>
          <w:szCs w:val="27"/>
          <w:u w:val="none"/>
        </w:rPr>
        <w:t>.м</w:t>
      </w:r>
      <w:proofErr w:type="spellEnd"/>
      <w:proofErr w:type="gramEnd"/>
      <w:r w:rsidRPr="00C81AB0">
        <w:rPr>
          <w:rStyle w:val="af2"/>
          <w:color w:val="000000"/>
          <w:sz w:val="27"/>
          <w:szCs w:val="27"/>
          <w:u w:val="none"/>
        </w:rPr>
        <w:t xml:space="preserve"> общей площади жилья по субъекту Российской Федерации, определяемой уполномоченным Правительством Российской Федерации федеральным органом исполнительной власти.</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Размер общей площади жилого помещения, с учетом которой определяется размер субсидии, составляет:</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 xml:space="preserve">для семьи численностью 2 человека (молодые супруги или 1 молодой родитель и ребенок) - 42 </w:t>
      </w:r>
      <w:proofErr w:type="spellStart"/>
      <w:r w:rsidRPr="00C81AB0">
        <w:rPr>
          <w:rStyle w:val="af2"/>
          <w:color w:val="000000"/>
          <w:sz w:val="27"/>
          <w:szCs w:val="27"/>
          <w:u w:val="none"/>
        </w:rPr>
        <w:t>кв</w:t>
      </w:r>
      <w:proofErr w:type="gramStart"/>
      <w:r w:rsidRPr="00C81AB0">
        <w:rPr>
          <w:rStyle w:val="af2"/>
          <w:color w:val="000000"/>
          <w:sz w:val="27"/>
          <w:szCs w:val="27"/>
          <w:u w:val="none"/>
        </w:rPr>
        <w:t>.м</w:t>
      </w:r>
      <w:proofErr w:type="spellEnd"/>
      <w:proofErr w:type="gramEnd"/>
      <w:r w:rsidRPr="00C81AB0">
        <w:rPr>
          <w:rStyle w:val="af2"/>
          <w:color w:val="000000"/>
          <w:sz w:val="27"/>
          <w:szCs w:val="27"/>
          <w:u w:val="none"/>
        </w:rPr>
        <w:t>;</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 xml:space="preserve">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w:t>
      </w:r>
      <w:proofErr w:type="spellStart"/>
      <w:r w:rsidRPr="00C81AB0">
        <w:rPr>
          <w:rStyle w:val="af2"/>
          <w:color w:val="000000"/>
          <w:sz w:val="27"/>
          <w:szCs w:val="27"/>
          <w:u w:val="none"/>
        </w:rPr>
        <w:t>кв</w:t>
      </w:r>
      <w:proofErr w:type="gramStart"/>
      <w:r w:rsidRPr="00C81AB0">
        <w:rPr>
          <w:rStyle w:val="af2"/>
          <w:color w:val="000000"/>
          <w:sz w:val="27"/>
          <w:szCs w:val="27"/>
          <w:u w:val="none"/>
        </w:rPr>
        <w:t>.м</w:t>
      </w:r>
      <w:proofErr w:type="spellEnd"/>
      <w:proofErr w:type="gramEnd"/>
      <w:r w:rsidRPr="00C81AB0">
        <w:rPr>
          <w:rStyle w:val="af2"/>
          <w:color w:val="000000"/>
          <w:sz w:val="27"/>
          <w:szCs w:val="27"/>
          <w:u w:val="none"/>
        </w:rPr>
        <w:t xml:space="preserve"> на 1 человека.</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Расчетная (средняя) стоимость жилья, используемая при расчете размера субсидии, определяется по формуле:</w:t>
      </w:r>
    </w:p>
    <w:p w:rsidR="00EC70E9" w:rsidRPr="00C81AB0" w:rsidRDefault="00EC70E9" w:rsidP="00C81AB0">
      <w:pPr>
        <w:suppressAutoHyphens/>
        <w:ind w:firstLine="567"/>
        <w:jc w:val="both"/>
        <w:rPr>
          <w:rStyle w:val="af2"/>
          <w:color w:val="000000"/>
          <w:sz w:val="27"/>
          <w:szCs w:val="27"/>
          <w:u w:val="none"/>
        </w:rPr>
      </w:pPr>
      <w:proofErr w:type="spellStart"/>
      <w:r w:rsidRPr="00C81AB0">
        <w:rPr>
          <w:rStyle w:val="af2"/>
          <w:color w:val="000000"/>
          <w:sz w:val="27"/>
          <w:szCs w:val="27"/>
          <w:u w:val="none"/>
        </w:rPr>
        <w:t>СтЖ</w:t>
      </w:r>
      <w:proofErr w:type="spellEnd"/>
      <w:r w:rsidRPr="00C81AB0">
        <w:rPr>
          <w:rStyle w:val="af2"/>
          <w:color w:val="000000"/>
          <w:sz w:val="27"/>
          <w:szCs w:val="27"/>
          <w:u w:val="none"/>
        </w:rPr>
        <w:t xml:space="preserve"> = Н x РЖ,</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где:</w:t>
      </w:r>
    </w:p>
    <w:p w:rsidR="00EC70E9" w:rsidRPr="00C81AB0" w:rsidRDefault="00EC70E9" w:rsidP="00C81AB0">
      <w:pPr>
        <w:suppressAutoHyphens/>
        <w:ind w:firstLine="567"/>
        <w:jc w:val="both"/>
        <w:rPr>
          <w:rStyle w:val="af2"/>
          <w:color w:val="000000"/>
          <w:sz w:val="27"/>
          <w:szCs w:val="27"/>
          <w:u w:val="none"/>
        </w:rPr>
      </w:pPr>
      <w:proofErr w:type="spellStart"/>
      <w:r w:rsidRPr="00C81AB0">
        <w:rPr>
          <w:rStyle w:val="af2"/>
          <w:color w:val="000000"/>
          <w:sz w:val="27"/>
          <w:szCs w:val="27"/>
          <w:u w:val="none"/>
        </w:rPr>
        <w:t>СтЖ</w:t>
      </w:r>
      <w:proofErr w:type="spellEnd"/>
      <w:r w:rsidRPr="00C81AB0">
        <w:rPr>
          <w:rStyle w:val="af2"/>
          <w:color w:val="000000"/>
          <w:sz w:val="27"/>
          <w:szCs w:val="27"/>
          <w:u w:val="none"/>
        </w:rPr>
        <w:t xml:space="preserve"> - расчетная (средняя) стоимость жилья, используемая при расчете размера субсидии;</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 xml:space="preserve">Н - норматив стоимости 1 </w:t>
      </w:r>
      <w:proofErr w:type="spellStart"/>
      <w:r w:rsidRPr="00C81AB0">
        <w:rPr>
          <w:rStyle w:val="af2"/>
          <w:color w:val="000000"/>
          <w:sz w:val="27"/>
          <w:szCs w:val="27"/>
          <w:u w:val="none"/>
        </w:rPr>
        <w:t>кв</w:t>
      </w:r>
      <w:proofErr w:type="gramStart"/>
      <w:r w:rsidRPr="00C81AB0">
        <w:rPr>
          <w:rStyle w:val="af2"/>
          <w:color w:val="000000"/>
          <w:sz w:val="27"/>
          <w:szCs w:val="27"/>
          <w:u w:val="none"/>
        </w:rPr>
        <w:t>.м</w:t>
      </w:r>
      <w:proofErr w:type="spellEnd"/>
      <w:proofErr w:type="gramEnd"/>
      <w:r w:rsidRPr="00C81AB0">
        <w:rPr>
          <w:rStyle w:val="af2"/>
          <w:color w:val="000000"/>
          <w:sz w:val="27"/>
          <w:szCs w:val="27"/>
          <w:u w:val="none"/>
        </w:rPr>
        <w:t xml:space="preserve"> общей площади жилья по муниципальному образованию, </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РЖ - размер общей площади жилого помещения.</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Размер субсидии рассчитывается на дату выдачи свидетельства, указывается в свидетельстве и остается неизменным в течение всего срока его действия.</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Порядок формирования списка участников Программы.</w:t>
      </w:r>
    </w:p>
    <w:p w:rsidR="00EC70E9" w:rsidRPr="00C81AB0" w:rsidRDefault="00EC70E9" w:rsidP="00C81AB0">
      <w:pPr>
        <w:suppressAutoHyphens/>
        <w:ind w:firstLine="567"/>
        <w:jc w:val="both"/>
        <w:rPr>
          <w:rStyle w:val="af2"/>
          <w:color w:val="000000"/>
          <w:sz w:val="27"/>
          <w:szCs w:val="27"/>
          <w:u w:val="none"/>
        </w:rPr>
      </w:pPr>
      <w:proofErr w:type="gramStart"/>
      <w:r w:rsidRPr="00C81AB0">
        <w:rPr>
          <w:rStyle w:val="af2"/>
          <w:color w:val="000000"/>
          <w:sz w:val="27"/>
          <w:szCs w:val="27"/>
          <w:u w:val="none"/>
        </w:rPr>
        <w:t>Для участия в мероприятии Программы в целях использования социальной выплат</w:t>
      </w:r>
      <w:r w:rsidR="00C81AB0" w:rsidRPr="00C81AB0">
        <w:rPr>
          <w:rStyle w:val="af2"/>
          <w:color w:val="000000"/>
          <w:sz w:val="27"/>
          <w:szCs w:val="27"/>
          <w:u w:val="none"/>
        </w:rPr>
        <w:t>ы в соответствии с подпунктами</w:t>
      </w:r>
      <w:proofErr w:type="gramEnd"/>
      <w:r w:rsidR="00C81AB0" w:rsidRPr="00C81AB0">
        <w:rPr>
          <w:rStyle w:val="af2"/>
          <w:color w:val="000000"/>
          <w:sz w:val="27"/>
          <w:szCs w:val="27"/>
          <w:u w:val="none"/>
        </w:rPr>
        <w:t xml:space="preserve"> «</w:t>
      </w:r>
      <w:r w:rsidRPr="00C81AB0">
        <w:rPr>
          <w:rStyle w:val="af2"/>
          <w:color w:val="000000"/>
          <w:sz w:val="27"/>
          <w:szCs w:val="27"/>
          <w:u w:val="none"/>
        </w:rPr>
        <w:t>а</w:t>
      </w:r>
      <w:r w:rsidR="00C81AB0" w:rsidRPr="00C81AB0">
        <w:rPr>
          <w:rStyle w:val="af2"/>
          <w:color w:val="000000"/>
          <w:sz w:val="27"/>
          <w:szCs w:val="27"/>
          <w:u w:val="none"/>
        </w:rPr>
        <w:t>»</w:t>
      </w:r>
      <w:r w:rsidRPr="00C81AB0">
        <w:rPr>
          <w:rStyle w:val="af2"/>
          <w:color w:val="000000"/>
          <w:sz w:val="27"/>
          <w:szCs w:val="27"/>
          <w:u w:val="none"/>
        </w:rPr>
        <w:t xml:space="preserve"> - </w:t>
      </w:r>
      <w:r w:rsidR="00C81AB0" w:rsidRPr="00C81AB0">
        <w:rPr>
          <w:rStyle w:val="af2"/>
          <w:color w:val="000000"/>
          <w:sz w:val="27"/>
          <w:szCs w:val="27"/>
          <w:u w:val="none"/>
        </w:rPr>
        <w:t>«</w:t>
      </w:r>
      <w:r w:rsidRPr="00C81AB0">
        <w:rPr>
          <w:rStyle w:val="af2"/>
          <w:color w:val="000000"/>
          <w:sz w:val="27"/>
          <w:szCs w:val="27"/>
          <w:u w:val="none"/>
        </w:rPr>
        <w:t>д</w:t>
      </w:r>
      <w:r w:rsidR="00C81AB0" w:rsidRPr="00C81AB0">
        <w:rPr>
          <w:rStyle w:val="af2"/>
          <w:color w:val="000000"/>
          <w:sz w:val="27"/>
          <w:szCs w:val="27"/>
          <w:u w:val="none"/>
        </w:rPr>
        <w:t>»</w:t>
      </w:r>
      <w:r w:rsidRPr="00C81AB0">
        <w:rPr>
          <w:rStyle w:val="af2"/>
          <w:color w:val="000000"/>
          <w:sz w:val="27"/>
          <w:szCs w:val="27"/>
          <w:u w:val="none"/>
        </w:rPr>
        <w:t xml:space="preserve">, </w:t>
      </w:r>
      <w:r w:rsidR="00C81AB0" w:rsidRPr="00C81AB0">
        <w:rPr>
          <w:rStyle w:val="af2"/>
          <w:color w:val="000000"/>
          <w:sz w:val="27"/>
          <w:szCs w:val="27"/>
          <w:u w:val="none"/>
        </w:rPr>
        <w:t>«</w:t>
      </w:r>
      <w:r w:rsidRPr="00C81AB0">
        <w:rPr>
          <w:rStyle w:val="af2"/>
          <w:color w:val="000000"/>
          <w:sz w:val="27"/>
          <w:szCs w:val="27"/>
          <w:u w:val="none"/>
        </w:rPr>
        <w:t>ж</w:t>
      </w:r>
      <w:r w:rsidR="00C81AB0" w:rsidRPr="00C81AB0">
        <w:rPr>
          <w:rStyle w:val="af2"/>
          <w:color w:val="000000"/>
          <w:sz w:val="27"/>
          <w:szCs w:val="27"/>
          <w:u w:val="none"/>
        </w:rPr>
        <w:t>»</w:t>
      </w:r>
      <w:r w:rsidRPr="00C81AB0">
        <w:rPr>
          <w:rStyle w:val="af2"/>
          <w:color w:val="000000"/>
          <w:sz w:val="27"/>
          <w:szCs w:val="27"/>
          <w:u w:val="none"/>
        </w:rPr>
        <w:t xml:space="preserve"> и </w:t>
      </w:r>
      <w:r w:rsidR="00C81AB0" w:rsidRPr="00C81AB0">
        <w:rPr>
          <w:rStyle w:val="af2"/>
          <w:color w:val="000000"/>
          <w:sz w:val="27"/>
          <w:szCs w:val="27"/>
          <w:u w:val="none"/>
        </w:rPr>
        <w:t>«</w:t>
      </w:r>
      <w:r w:rsidRPr="00C81AB0">
        <w:rPr>
          <w:rStyle w:val="af2"/>
          <w:color w:val="000000"/>
          <w:sz w:val="27"/>
          <w:szCs w:val="27"/>
          <w:u w:val="none"/>
        </w:rPr>
        <w:t>з</w:t>
      </w:r>
      <w:r w:rsidR="00C81AB0" w:rsidRPr="00C81AB0">
        <w:rPr>
          <w:rStyle w:val="af2"/>
          <w:color w:val="000000"/>
          <w:sz w:val="27"/>
          <w:szCs w:val="27"/>
          <w:u w:val="none"/>
        </w:rPr>
        <w:t>»</w:t>
      </w:r>
      <w:r w:rsidRPr="00C81AB0">
        <w:rPr>
          <w:rStyle w:val="af2"/>
          <w:color w:val="000000"/>
          <w:sz w:val="27"/>
          <w:szCs w:val="27"/>
          <w:u w:val="none"/>
        </w:rPr>
        <w:t xml:space="preserve"> раздела 4 социальных выплат молодая семья подает в администрацию района по месту жительства следующие документы:</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а) заявление по форме согласно приложению № 4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б) копия документов, удостоверяющих личность каждого члена семьи;</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в) копия свидетельства о браке (на неполную семью не распространяется);</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г) документ, подтверждающий признание молодой семьи нуждающейся в жилых помещениях;</w:t>
      </w:r>
    </w:p>
    <w:p w:rsidR="00EC70E9" w:rsidRPr="00C81AB0" w:rsidRDefault="00EC70E9" w:rsidP="00C81AB0">
      <w:pPr>
        <w:suppressAutoHyphens/>
        <w:ind w:firstLine="567"/>
        <w:jc w:val="both"/>
        <w:rPr>
          <w:rStyle w:val="af2"/>
          <w:color w:val="000000"/>
          <w:sz w:val="27"/>
          <w:szCs w:val="27"/>
          <w:u w:val="none"/>
        </w:rPr>
      </w:pPr>
      <w:proofErr w:type="gramStart"/>
      <w:r w:rsidRPr="00C81AB0">
        <w:rPr>
          <w:rStyle w:val="af2"/>
          <w:color w:val="000000"/>
          <w:sz w:val="27"/>
          <w:szCs w:val="27"/>
          <w:u w:val="none"/>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е) копия документа, подтверждающего</w:t>
      </w:r>
      <w:r w:rsidR="00C81AB0" w:rsidRPr="00C81AB0">
        <w:rPr>
          <w:rStyle w:val="af2"/>
          <w:color w:val="000000"/>
          <w:sz w:val="27"/>
          <w:szCs w:val="27"/>
          <w:u w:val="none"/>
        </w:rPr>
        <w:t xml:space="preserve"> регистрацию в системе индивиду</w:t>
      </w:r>
      <w:r w:rsidRPr="00C81AB0">
        <w:rPr>
          <w:rStyle w:val="af2"/>
          <w:color w:val="000000"/>
          <w:sz w:val="27"/>
          <w:szCs w:val="27"/>
          <w:u w:val="none"/>
        </w:rPr>
        <w:t>ального (персонифицированного) учета каждого члена семьи.</w:t>
      </w:r>
    </w:p>
    <w:p w:rsidR="00EC70E9" w:rsidRPr="00C81AB0" w:rsidRDefault="00EC70E9" w:rsidP="00C81AB0">
      <w:pPr>
        <w:suppressAutoHyphens/>
        <w:ind w:firstLine="567"/>
        <w:jc w:val="both"/>
        <w:rPr>
          <w:rStyle w:val="af2"/>
          <w:color w:val="000000"/>
          <w:sz w:val="27"/>
          <w:szCs w:val="27"/>
          <w:u w:val="none"/>
        </w:rPr>
      </w:pPr>
      <w:proofErr w:type="gramStart"/>
      <w:r w:rsidRPr="00C81AB0">
        <w:rPr>
          <w:rStyle w:val="af2"/>
          <w:color w:val="000000"/>
          <w:sz w:val="27"/>
          <w:szCs w:val="27"/>
          <w:u w:val="none"/>
        </w:rPr>
        <w:t>Для участия в мероприятии Программы в целях использования социальной выплат</w:t>
      </w:r>
      <w:r w:rsidR="00C81AB0" w:rsidRPr="00C81AB0">
        <w:rPr>
          <w:rStyle w:val="af2"/>
          <w:color w:val="000000"/>
          <w:sz w:val="27"/>
          <w:szCs w:val="27"/>
          <w:u w:val="none"/>
        </w:rPr>
        <w:t>ы в соответствии с подпунктами</w:t>
      </w:r>
      <w:proofErr w:type="gramEnd"/>
      <w:r w:rsidR="00C81AB0" w:rsidRPr="00C81AB0">
        <w:rPr>
          <w:rStyle w:val="af2"/>
          <w:color w:val="000000"/>
          <w:sz w:val="27"/>
          <w:szCs w:val="27"/>
          <w:u w:val="none"/>
        </w:rPr>
        <w:t xml:space="preserve"> «</w:t>
      </w:r>
      <w:r w:rsidRPr="00C81AB0">
        <w:rPr>
          <w:rStyle w:val="af2"/>
          <w:color w:val="000000"/>
          <w:sz w:val="27"/>
          <w:szCs w:val="27"/>
          <w:u w:val="none"/>
        </w:rPr>
        <w:t>е</w:t>
      </w:r>
      <w:r w:rsidR="00C81AB0" w:rsidRPr="00C81AB0">
        <w:rPr>
          <w:rStyle w:val="af2"/>
          <w:color w:val="000000"/>
          <w:sz w:val="27"/>
          <w:szCs w:val="27"/>
          <w:u w:val="none"/>
        </w:rPr>
        <w:t>»</w:t>
      </w:r>
      <w:r w:rsidRPr="00C81AB0">
        <w:rPr>
          <w:rStyle w:val="af2"/>
          <w:color w:val="000000"/>
          <w:sz w:val="27"/>
          <w:szCs w:val="27"/>
          <w:u w:val="none"/>
        </w:rPr>
        <w:t xml:space="preserve"> и </w:t>
      </w:r>
      <w:r w:rsidR="00C81AB0" w:rsidRPr="00C81AB0">
        <w:rPr>
          <w:rStyle w:val="af2"/>
          <w:color w:val="000000"/>
          <w:sz w:val="27"/>
          <w:szCs w:val="27"/>
          <w:u w:val="none"/>
        </w:rPr>
        <w:t>«</w:t>
      </w:r>
      <w:r w:rsidRPr="00C81AB0">
        <w:rPr>
          <w:rStyle w:val="af2"/>
          <w:color w:val="000000"/>
          <w:sz w:val="27"/>
          <w:szCs w:val="27"/>
          <w:u w:val="none"/>
        </w:rPr>
        <w:t>и</w:t>
      </w:r>
      <w:r w:rsidR="00C81AB0" w:rsidRPr="00C81AB0">
        <w:rPr>
          <w:rStyle w:val="af2"/>
          <w:color w:val="000000"/>
          <w:sz w:val="27"/>
          <w:szCs w:val="27"/>
          <w:u w:val="none"/>
        </w:rPr>
        <w:t>»</w:t>
      </w:r>
      <w:r w:rsidRPr="00C81AB0">
        <w:rPr>
          <w:rStyle w:val="af2"/>
          <w:color w:val="000000"/>
          <w:sz w:val="27"/>
          <w:szCs w:val="27"/>
          <w:u w:val="none"/>
        </w:rPr>
        <w:t xml:space="preserve"> раздела 4 социальных выплат, </w:t>
      </w:r>
      <w:r w:rsidRPr="00C81AB0">
        <w:rPr>
          <w:rStyle w:val="af2"/>
          <w:color w:val="000000"/>
          <w:sz w:val="27"/>
          <w:szCs w:val="27"/>
          <w:u w:val="none"/>
        </w:rPr>
        <w:lastRenderedPageBreak/>
        <w:t>молодая семья подает в администрацию района по месту жительства следующие документы:</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а) заявление по форме согласно приложению № 4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б) копии документов, удостоверяющих личность каждого члена семьи;</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в) копия свидетельства о браке (на неполную семью не распространяется);</w:t>
      </w:r>
    </w:p>
    <w:p w:rsidR="00EC70E9" w:rsidRPr="00C81AB0" w:rsidRDefault="00EC70E9" w:rsidP="00C81AB0">
      <w:pPr>
        <w:suppressAutoHyphens/>
        <w:ind w:firstLine="567"/>
        <w:jc w:val="both"/>
        <w:rPr>
          <w:rStyle w:val="af2"/>
          <w:color w:val="000000"/>
          <w:sz w:val="27"/>
          <w:szCs w:val="27"/>
          <w:u w:val="none"/>
        </w:rPr>
      </w:pPr>
      <w:proofErr w:type="gramStart"/>
      <w:r w:rsidRPr="00C81AB0">
        <w:rPr>
          <w:rStyle w:val="af2"/>
          <w:color w:val="000000"/>
          <w:sz w:val="27"/>
          <w:szCs w:val="27"/>
          <w:u w:val="none"/>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w:t>
      </w:r>
      <w:r w:rsidR="00C81AB0" w:rsidRPr="00C81AB0">
        <w:rPr>
          <w:rStyle w:val="af2"/>
          <w:color w:val="000000"/>
          <w:sz w:val="27"/>
          <w:szCs w:val="27"/>
          <w:u w:val="none"/>
        </w:rPr>
        <w:t>по тексту –</w:t>
      </w:r>
      <w:r w:rsidRPr="00C81AB0">
        <w:rPr>
          <w:rStyle w:val="af2"/>
          <w:color w:val="000000"/>
          <w:sz w:val="27"/>
          <w:szCs w:val="27"/>
          <w:u w:val="none"/>
        </w:rPr>
        <w:t xml:space="preserve"> документы на строительство), - в случае использования социальной выплаты в соответствии с подпунктом </w:t>
      </w:r>
      <w:r w:rsidR="00C81AB0" w:rsidRPr="00C81AB0">
        <w:rPr>
          <w:rStyle w:val="af2"/>
          <w:color w:val="000000"/>
          <w:sz w:val="27"/>
          <w:szCs w:val="27"/>
          <w:u w:val="none"/>
        </w:rPr>
        <w:t>«</w:t>
      </w:r>
      <w:r w:rsidRPr="00C81AB0">
        <w:rPr>
          <w:rStyle w:val="af2"/>
          <w:color w:val="000000"/>
          <w:sz w:val="27"/>
          <w:szCs w:val="27"/>
          <w:u w:val="none"/>
        </w:rPr>
        <w:t>е</w:t>
      </w:r>
      <w:r w:rsidR="00C81AB0" w:rsidRPr="00C81AB0">
        <w:rPr>
          <w:rStyle w:val="af2"/>
          <w:color w:val="000000"/>
          <w:sz w:val="27"/>
          <w:szCs w:val="27"/>
          <w:u w:val="none"/>
        </w:rPr>
        <w:t>»</w:t>
      </w:r>
      <w:r w:rsidRPr="00C81AB0">
        <w:rPr>
          <w:rStyle w:val="af2"/>
          <w:color w:val="000000"/>
          <w:sz w:val="27"/>
          <w:szCs w:val="27"/>
          <w:u w:val="none"/>
        </w:rPr>
        <w:t xml:space="preserve"> пункта 2 настоящих Правил;</w:t>
      </w:r>
      <w:proofErr w:type="gramEnd"/>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w:t>
      </w:r>
      <w:r w:rsidR="00C81AB0" w:rsidRPr="00C81AB0">
        <w:rPr>
          <w:rStyle w:val="af2"/>
          <w:color w:val="000000"/>
          <w:sz w:val="27"/>
          <w:szCs w:val="27"/>
          <w:u w:val="none"/>
        </w:rPr>
        <w:t>«</w:t>
      </w:r>
      <w:r w:rsidRPr="00C81AB0">
        <w:rPr>
          <w:rStyle w:val="af2"/>
          <w:color w:val="000000"/>
          <w:sz w:val="27"/>
          <w:szCs w:val="27"/>
          <w:u w:val="none"/>
        </w:rPr>
        <w:t>и</w:t>
      </w:r>
      <w:r w:rsidR="00C81AB0" w:rsidRPr="00C81AB0">
        <w:rPr>
          <w:rStyle w:val="af2"/>
          <w:color w:val="000000"/>
          <w:sz w:val="27"/>
          <w:szCs w:val="27"/>
          <w:u w:val="none"/>
        </w:rPr>
        <w:t>»</w:t>
      </w:r>
      <w:r w:rsidRPr="00C81AB0">
        <w:rPr>
          <w:rStyle w:val="af2"/>
          <w:color w:val="000000"/>
          <w:sz w:val="27"/>
          <w:szCs w:val="27"/>
          <w:u w:val="none"/>
        </w:rPr>
        <w:t xml:space="preserve"> пункта 2 настоящих Правил;</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е) копия договора жилищного кредита;</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 xml:space="preserve">з) документ, подтверждающий признание молодой семьи нуждающейся в жилом помещении в соответствии с пунктом 7 настоящих Правил на день заключения договора жилищного кредита, указанного в подпункте </w:t>
      </w:r>
      <w:r w:rsidR="00C81AB0" w:rsidRPr="00C81AB0">
        <w:rPr>
          <w:rStyle w:val="af2"/>
          <w:color w:val="000000"/>
          <w:sz w:val="27"/>
          <w:szCs w:val="27"/>
          <w:u w:val="none"/>
        </w:rPr>
        <w:t>«</w:t>
      </w:r>
      <w:r w:rsidRPr="00C81AB0">
        <w:rPr>
          <w:rStyle w:val="af2"/>
          <w:color w:val="000000"/>
          <w:sz w:val="27"/>
          <w:szCs w:val="27"/>
          <w:u w:val="none"/>
        </w:rPr>
        <w:t>е</w:t>
      </w:r>
      <w:r w:rsidR="00C81AB0" w:rsidRPr="00C81AB0">
        <w:rPr>
          <w:rStyle w:val="af2"/>
          <w:color w:val="000000"/>
          <w:sz w:val="27"/>
          <w:szCs w:val="27"/>
          <w:u w:val="none"/>
        </w:rPr>
        <w:t>»</w:t>
      </w:r>
      <w:r w:rsidRPr="00C81AB0">
        <w:rPr>
          <w:rStyle w:val="af2"/>
          <w:color w:val="000000"/>
          <w:sz w:val="27"/>
          <w:szCs w:val="27"/>
          <w:u w:val="none"/>
        </w:rPr>
        <w:t xml:space="preserve"> настоящего пункта;</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к) копия документа, подтверждающего регистрацию в системе индивидуального (персонифицированного) учета каждого члена семьи.</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Основаниями для отказа в предоставлении субсидии являются:</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а) несоответствие молодой семьи требованиям, предусмотренным разделом 4 абзаца 2 Программы;</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б) непредставление или представление не в полном объеме документов, предусмотренных Программой;</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в) недостоверность сведений, содержащихся в представленных документах;</w:t>
      </w:r>
    </w:p>
    <w:p w:rsidR="00EC70E9" w:rsidRPr="00C81AB0" w:rsidRDefault="00EC70E9" w:rsidP="00C81AB0">
      <w:pPr>
        <w:suppressAutoHyphens/>
        <w:ind w:firstLine="567"/>
        <w:jc w:val="both"/>
        <w:rPr>
          <w:rStyle w:val="af2"/>
          <w:color w:val="000000"/>
          <w:sz w:val="27"/>
          <w:szCs w:val="27"/>
          <w:u w:val="none"/>
        </w:rPr>
      </w:pPr>
      <w:proofErr w:type="gramStart"/>
      <w:r w:rsidRPr="00C81AB0">
        <w:rPr>
          <w:rStyle w:val="af2"/>
          <w:color w:val="000000"/>
          <w:sz w:val="27"/>
          <w:szCs w:val="27"/>
          <w:u w:val="none"/>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w:t>
      </w:r>
      <w:r w:rsidR="00C81AB0" w:rsidRPr="00C81AB0">
        <w:rPr>
          <w:rStyle w:val="af2"/>
          <w:color w:val="000000"/>
          <w:sz w:val="27"/>
          <w:szCs w:val="27"/>
          <w:u w:val="none"/>
        </w:rPr>
        <w:t>«</w:t>
      </w:r>
      <w:r w:rsidRPr="00C81AB0">
        <w:rPr>
          <w:rStyle w:val="af2"/>
          <w:color w:val="000000"/>
          <w:sz w:val="27"/>
          <w:szCs w:val="27"/>
          <w:u w:val="none"/>
        </w:rPr>
        <w:t xml:space="preserve">О мерах государственной поддержки семей, имеющих детей, в части погашения </w:t>
      </w:r>
      <w:r w:rsidRPr="00C81AB0">
        <w:rPr>
          <w:rStyle w:val="af2"/>
          <w:color w:val="000000"/>
          <w:sz w:val="27"/>
          <w:szCs w:val="27"/>
          <w:u w:val="none"/>
        </w:rPr>
        <w:lastRenderedPageBreak/>
        <w:t>обязательств</w:t>
      </w:r>
      <w:proofErr w:type="gramEnd"/>
      <w:r w:rsidRPr="00C81AB0">
        <w:rPr>
          <w:rStyle w:val="af2"/>
          <w:color w:val="000000"/>
          <w:sz w:val="27"/>
          <w:szCs w:val="27"/>
          <w:u w:val="none"/>
        </w:rPr>
        <w:t xml:space="preserve"> по ипотечным жилищным кредитам (займам) и о внесении изменений в статью 13.2 Федерального закона </w:t>
      </w:r>
      <w:r w:rsidR="00C81AB0" w:rsidRPr="00C81AB0">
        <w:rPr>
          <w:rStyle w:val="af2"/>
          <w:color w:val="000000"/>
          <w:sz w:val="27"/>
          <w:szCs w:val="27"/>
          <w:u w:val="none"/>
        </w:rPr>
        <w:t>«Об актах гражданского состояния»</w:t>
      </w:r>
      <w:r w:rsidRPr="00C81AB0">
        <w:rPr>
          <w:rStyle w:val="af2"/>
          <w:color w:val="000000"/>
          <w:sz w:val="27"/>
          <w:szCs w:val="27"/>
          <w:u w:val="none"/>
        </w:rPr>
        <w:t>.</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Повторное обращение с заявлением об участии в мероприятии ведомственной целевой программы допускается после устранения оснований для отказа в предоставлении субсидии.</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Администрация района формирует список претендентов на получение субсидии, который представляется на рассмотрение Жилищной комиссии при администрации Татищевского муниципального района Саратовской области.</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Управление индустриальной, строительной и коммунальной политики администрации района формирует список претендентов на получение субсидии, который утверждается главой Татищевского муниципального района Саратовской области.</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 xml:space="preserve">Утвержденный список направляется в министерство строительства и жилищно-коммунального хозяйства Саратовской области, где на основании списков молодых семей-участников подпрограммы, изъявивших желание получить субсидию в планируемом году, поступивших от органов местного самоуправления, формируется сводный список молодых семей-участников подпрограммы, изъявивших желание получить субсидию в планируемом году.  </w:t>
      </w:r>
    </w:p>
    <w:p w:rsidR="00C81AB0" w:rsidRPr="00C81AB0" w:rsidRDefault="00C81AB0" w:rsidP="00C81AB0">
      <w:pPr>
        <w:suppressAutoHyphens/>
        <w:jc w:val="center"/>
        <w:rPr>
          <w:rStyle w:val="af2"/>
          <w:b/>
          <w:color w:val="000000"/>
          <w:sz w:val="24"/>
          <w:szCs w:val="27"/>
          <w:u w:val="none"/>
        </w:rPr>
      </w:pPr>
    </w:p>
    <w:p w:rsidR="00EC70E9" w:rsidRPr="00C81AB0" w:rsidRDefault="00EC70E9" w:rsidP="00C81AB0">
      <w:pPr>
        <w:suppressAutoHyphens/>
        <w:jc w:val="center"/>
        <w:rPr>
          <w:rStyle w:val="af2"/>
          <w:b/>
          <w:color w:val="000000"/>
          <w:sz w:val="27"/>
          <w:szCs w:val="27"/>
          <w:u w:val="none"/>
        </w:rPr>
      </w:pPr>
      <w:r w:rsidRPr="00C81AB0">
        <w:rPr>
          <w:rStyle w:val="af2"/>
          <w:b/>
          <w:color w:val="000000"/>
          <w:sz w:val="27"/>
          <w:szCs w:val="27"/>
          <w:u w:val="none"/>
        </w:rPr>
        <w:t>6. Ресурсное обеспечение реализации Программы</w:t>
      </w:r>
    </w:p>
    <w:p w:rsidR="00EC70E9" w:rsidRPr="00C81AB0" w:rsidRDefault="00EC70E9" w:rsidP="00EC70E9">
      <w:pPr>
        <w:suppressAutoHyphens/>
        <w:rPr>
          <w:rStyle w:val="af2"/>
          <w:color w:val="000000"/>
          <w:sz w:val="24"/>
          <w:szCs w:val="27"/>
          <w:u w:val="none"/>
        </w:rPr>
      </w:pP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Общий объем средств, предусмотренных на реализацию Программы на 2021-2023 годы, составит - 818 470 рублей 80 копеек.</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Общий объем финансирования программы в 2021 году со</w:t>
      </w:r>
      <w:r w:rsidR="00C81AB0" w:rsidRPr="00C81AB0">
        <w:rPr>
          <w:rStyle w:val="af2"/>
          <w:color w:val="000000"/>
          <w:sz w:val="27"/>
          <w:szCs w:val="27"/>
          <w:u w:val="none"/>
        </w:rPr>
        <w:t>ставит 818 470 рублей 80 копеек</w:t>
      </w:r>
      <w:r w:rsidRPr="00C81AB0">
        <w:rPr>
          <w:rStyle w:val="af2"/>
          <w:color w:val="000000"/>
          <w:sz w:val="27"/>
          <w:szCs w:val="27"/>
          <w:u w:val="none"/>
        </w:rPr>
        <w:t>, в том числе:</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федеральный бюджет (</w:t>
      </w:r>
      <w:proofErr w:type="spellStart"/>
      <w:r w:rsidRPr="00C81AB0">
        <w:rPr>
          <w:rStyle w:val="af2"/>
          <w:color w:val="000000"/>
          <w:sz w:val="27"/>
          <w:szCs w:val="27"/>
          <w:u w:val="none"/>
        </w:rPr>
        <w:t>прогнозно</w:t>
      </w:r>
      <w:proofErr w:type="spellEnd"/>
      <w:r w:rsidRPr="00C81AB0">
        <w:rPr>
          <w:rStyle w:val="af2"/>
          <w:color w:val="000000"/>
          <w:sz w:val="27"/>
          <w:szCs w:val="27"/>
          <w:u w:val="none"/>
        </w:rPr>
        <w:t>)</w:t>
      </w:r>
      <w:r w:rsidR="00C81AB0" w:rsidRPr="00C81AB0">
        <w:rPr>
          <w:rStyle w:val="af2"/>
          <w:color w:val="000000"/>
          <w:sz w:val="27"/>
          <w:szCs w:val="27"/>
          <w:u w:val="none"/>
        </w:rPr>
        <w:t xml:space="preserve"> - 293 738 рублей 55 копеек;</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областной бюджет (</w:t>
      </w:r>
      <w:proofErr w:type="spellStart"/>
      <w:r w:rsidRPr="00C81AB0">
        <w:rPr>
          <w:rStyle w:val="af2"/>
          <w:color w:val="000000"/>
          <w:sz w:val="27"/>
          <w:szCs w:val="27"/>
          <w:u w:val="none"/>
        </w:rPr>
        <w:t>прогно</w:t>
      </w:r>
      <w:r w:rsidR="00C81AB0" w:rsidRPr="00C81AB0">
        <w:rPr>
          <w:rStyle w:val="af2"/>
          <w:color w:val="000000"/>
          <w:sz w:val="27"/>
          <w:szCs w:val="27"/>
          <w:u w:val="none"/>
        </w:rPr>
        <w:t>зно</w:t>
      </w:r>
      <w:proofErr w:type="spellEnd"/>
      <w:r w:rsidR="00C81AB0" w:rsidRPr="00C81AB0">
        <w:rPr>
          <w:rStyle w:val="af2"/>
          <w:color w:val="000000"/>
          <w:sz w:val="27"/>
          <w:szCs w:val="27"/>
          <w:u w:val="none"/>
        </w:rPr>
        <w:t>) – 524 732 рублей 25 копеек;</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местный бюджет – 0 рублей.</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 xml:space="preserve">Общий объем финансирования программы в 2022 году составит 0  рублей в том числе: </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федеральный бюджет (</w:t>
      </w:r>
      <w:proofErr w:type="spellStart"/>
      <w:r w:rsidRPr="00C81AB0">
        <w:rPr>
          <w:rStyle w:val="af2"/>
          <w:color w:val="000000"/>
          <w:sz w:val="27"/>
          <w:szCs w:val="27"/>
          <w:u w:val="none"/>
        </w:rPr>
        <w:t>прогнозно</w:t>
      </w:r>
      <w:proofErr w:type="spellEnd"/>
      <w:r w:rsidRPr="00C81AB0">
        <w:rPr>
          <w:rStyle w:val="af2"/>
          <w:color w:val="000000"/>
          <w:sz w:val="27"/>
          <w:szCs w:val="27"/>
          <w:u w:val="none"/>
        </w:rPr>
        <w:t>)</w:t>
      </w:r>
      <w:r w:rsidR="00C81AB0" w:rsidRPr="00C81AB0">
        <w:rPr>
          <w:rStyle w:val="af2"/>
          <w:color w:val="000000"/>
          <w:sz w:val="27"/>
          <w:szCs w:val="27"/>
          <w:u w:val="none"/>
        </w:rPr>
        <w:t xml:space="preserve"> </w:t>
      </w:r>
      <w:r w:rsidRPr="00C81AB0">
        <w:rPr>
          <w:rStyle w:val="af2"/>
          <w:color w:val="000000"/>
          <w:sz w:val="27"/>
          <w:szCs w:val="27"/>
          <w:u w:val="none"/>
        </w:rPr>
        <w:t xml:space="preserve">- 0 </w:t>
      </w:r>
      <w:r w:rsidR="00C81AB0" w:rsidRPr="00C81AB0">
        <w:rPr>
          <w:rStyle w:val="af2"/>
          <w:color w:val="000000"/>
          <w:sz w:val="27"/>
          <w:szCs w:val="27"/>
          <w:u w:val="none"/>
        </w:rPr>
        <w:t>рублей;</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областной</w:t>
      </w:r>
      <w:r w:rsidR="00C81AB0" w:rsidRPr="00C81AB0">
        <w:rPr>
          <w:rStyle w:val="af2"/>
          <w:color w:val="000000"/>
          <w:sz w:val="27"/>
          <w:szCs w:val="27"/>
          <w:u w:val="none"/>
        </w:rPr>
        <w:t xml:space="preserve"> бюджет (</w:t>
      </w:r>
      <w:proofErr w:type="spellStart"/>
      <w:r w:rsidR="00C81AB0" w:rsidRPr="00C81AB0">
        <w:rPr>
          <w:rStyle w:val="af2"/>
          <w:color w:val="000000"/>
          <w:sz w:val="27"/>
          <w:szCs w:val="27"/>
          <w:u w:val="none"/>
        </w:rPr>
        <w:t>прогнозно</w:t>
      </w:r>
      <w:proofErr w:type="spellEnd"/>
      <w:r w:rsidR="00C81AB0" w:rsidRPr="00C81AB0">
        <w:rPr>
          <w:rStyle w:val="af2"/>
          <w:color w:val="000000"/>
          <w:sz w:val="27"/>
          <w:szCs w:val="27"/>
          <w:u w:val="none"/>
        </w:rPr>
        <w:t>) – 0 рублей;</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местный бюджет – 0 рублей.</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Общий объем финансирования программы в 2023 году составит 0  рублей в том числе:</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федеральный бюджет (</w:t>
      </w:r>
      <w:proofErr w:type="spellStart"/>
      <w:r w:rsidRPr="00C81AB0">
        <w:rPr>
          <w:rStyle w:val="af2"/>
          <w:color w:val="000000"/>
          <w:sz w:val="27"/>
          <w:szCs w:val="27"/>
          <w:u w:val="none"/>
        </w:rPr>
        <w:t>прогнозно</w:t>
      </w:r>
      <w:proofErr w:type="spellEnd"/>
      <w:r w:rsidRPr="00C81AB0">
        <w:rPr>
          <w:rStyle w:val="af2"/>
          <w:color w:val="000000"/>
          <w:sz w:val="27"/>
          <w:szCs w:val="27"/>
          <w:u w:val="none"/>
        </w:rPr>
        <w:t>)</w:t>
      </w:r>
      <w:r w:rsidR="00C81AB0" w:rsidRPr="00C81AB0">
        <w:rPr>
          <w:rStyle w:val="af2"/>
          <w:color w:val="000000"/>
          <w:sz w:val="27"/>
          <w:szCs w:val="27"/>
          <w:u w:val="none"/>
        </w:rPr>
        <w:t xml:space="preserve"> </w:t>
      </w:r>
      <w:r w:rsidRPr="00C81AB0">
        <w:rPr>
          <w:rStyle w:val="af2"/>
          <w:color w:val="000000"/>
          <w:sz w:val="27"/>
          <w:szCs w:val="27"/>
          <w:u w:val="none"/>
        </w:rPr>
        <w:t xml:space="preserve">- 0 </w:t>
      </w:r>
      <w:r w:rsidR="00C81AB0" w:rsidRPr="00C81AB0">
        <w:rPr>
          <w:rStyle w:val="af2"/>
          <w:color w:val="000000"/>
          <w:sz w:val="27"/>
          <w:szCs w:val="27"/>
          <w:u w:val="none"/>
        </w:rPr>
        <w:t>рублей;</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областной</w:t>
      </w:r>
      <w:r w:rsidR="00C81AB0" w:rsidRPr="00C81AB0">
        <w:rPr>
          <w:rStyle w:val="af2"/>
          <w:color w:val="000000"/>
          <w:sz w:val="27"/>
          <w:szCs w:val="27"/>
          <w:u w:val="none"/>
        </w:rPr>
        <w:t xml:space="preserve"> бюджет (</w:t>
      </w:r>
      <w:proofErr w:type="spellStart"/>
      <w:r w:rsidR="00C81AB0" w:rsidRPr="00C81AB0">
        <w:rPr>
          <w:rStyle w:val="af2"/>
          <w:color w:val="000000"/>
          <w:sz w:val="27"/>
          <w:szCs w:val="27"/>
          <w:u w:val="none"/>
        </w:rPr>
        <w:t>прогнозно</w:t>
      </w:r>
      <w:proofErr w:type="spellEnd"/>
      <w:r w:rsidR="00C81AB0" w:rsidRPr="00C81AB0">
        <w:rPr>
          <w:rStyle w:val="af2"/>
          <w:color w:val="000000"/>
          <w:sz w:val="27"/>
          <w:szCs w:val="27"/>
          <w:u w:val="none"/>
        </w:rPr>
        <w:t>) – 0 рублей;</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местный бюджет – 0 рублей.</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 xml:space="preserve">Суммы расходуемых средств ежегодно уточняются при формировании бюджета на соответствующий финансовый год. </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Сведения об объемах и источниках финансового обеспечения приведены в приложении № 2 к Программе.</w:t>
      </w:r>
    </w:p>
    <w:p w:rsidR="00EC70E9" w:rsidRPr="00C81AB0" w:rsidRDefault="00EC70E9" w:rsidP="00EC70E9">
      <w:pPr>
        <w:suppressAutoHyphens/>
        <w:rPr>
          <w:rStyle w:val="af2"/>
          <w:color w:val="000000"/>
          <w:sz w:val="24"/>
          <w:szCs w:val="27"/>
          <w:u w:val="none"/>
        </w:rPr>
      </w:pPr>
    </w:p>
    <w:p w:rsidR="00EC70E9" w:rsidRPr="00C81AB0" w:rsidRDefault="00EC70E9" w:rsidP="00C81AB0">
      <w:pPr>
        <w:suppressAutoHyphens/>
        <w:jc w:val="center"/>
        <w:rPr>
          <w:rStyle w:val="af2"/>
          <w:b/>
          <w:color w:val="000000"/>
          <w:sz w:val="27"/>
          <w:szCs w:val="27"/>
          <w:u w:val="none"/>
        </w:rPr>
      </w:pPr>
      <w:r w:rsidRPr="00C81AB0">
        <w:rPr>
          <w:rStyle w:val="af2"/>
          <w:b/>
          <w:color w:val="000000"/>
          <w:sz w:val="27"/>
          <w:szCs w:val="27"/>
          <w:u w:val="none"/>
        </w:rPr>
        <w:t>7. Организация управления реализацией Программы</w:t>
      </w:r>
    </w:p>
    <w:p w:rsidR="00EC70E9" w:rsidRPr="00C81AB0" w:rsidRDefault="00EC70E9" w:rsidP="00C81AB0">
      <w:pPr>
        <w:suppressAutoHyphens/>
        <w:jc w:val="center"/>
        <w:rPr>
          <w:rStyle w:val="af2"/>
          <w:b/>
          <w:color w:val="000000"/>
          <w:sz w:val="27"/>
          <w:szCs w:val="27"/>
          <w:u w:val="none"/>
        </w:rPr>
      </w:pPr>
      <w:r w:rsidRPr="00C81AB0">
        <w:rPr>
          <w:rStyle w:val="af2"/>
          <w:b/>
          <w:color w:val="000000"/>
          <w:sz w:val="27"/>
          <w:szCs w:val="27"/>
          <w:u w:val="none"/>
        </w:rPr>
        <w:t>и ее информационное обеспечение</w:t>
      </w:r>
    </w:p>
    <w:p w:rsidR="00EC70E9" w:rsidRPr="00C81AB0" w:rsidRDefault="00EC70E9" w:rsidP="00EC70E9">
      <w:pPr>
        <w:suppressAutoHyphens/>
        <w:rPr>
          <w:rStyle w:val="af2"/>
          <w:color w:val="000000"/>
          <w:sz w:val="24"/>
          <w:szCs w:val="27"/>
          <w:u w:val="none"/>
        </w:rPr>
      </w:pP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Администрация района:</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lastRenderedPageBreak/>
        <w:t xml:space="preserve">осуществляет </w:t>
      </w:r>
      <w:proofErr w:type="gramStart"/>
      <w:r w:rsidRPr="00C81AB0">
        <w:rPr>
          <w:rStyle w:val="af2"/>
          <w:color w:val="000000"/>
          <w:sz w:val="27"/>
          <w:szCs w:val="27"/>
          <w:u w:val="none"/>
        </w:rPr>
        <w:t>контроль за</w:t>
      </w:r>
      <w:proofErr w:type="gramEnd"/>
      <w:r w:rsidRPr="00C81AB0">
        <w:rPr>
          <w:rStyle w:val="af2"/>
          <w:color w:val="000000"/>
          <w:sz w:val="27"/>
          <w:szCs w:val="27"/>
          <w:u w:val="none"/>
        </w:rPr>
        <w:t xml:space="preserve"> выполнением Программы;</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определяет формы и методы управления реализацией Программы;</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осуществляет общую координацию и мониторинг работ;</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подготавливает информацию (отчеты) о ходе выполнения Программы;</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разрабатывает предложения по ее совершенствованию;</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организует работу среди населения по освещению целей и задач программы через средства массовой информации, а также путем проведения выставок, конференций и семинаров.</w:t>
      </w:r>
    </w:p>
    <w:p w:rsidR="00EC70E9" w:rsidRPr="00C81AB0" w:rsidRDefault="00EC70E9" w:rsidP="00EC70E9">
      <w:pPr>
        <w:suppressAutoHyphens/>
        <w:rPr>
          <w:rStyle w:val="af2"/>
          <w:color w:val="000000"/>
          <w:sz w:val="24"/>
          <w:szCs w:val="27"/>
          <w:u w:val="none"/>
        </w:rPr>
      </w:pPr>
    </w:p>
    <w:p w:rsidR="00EC70E9" w:rsidRPr="00C81AB0" w:rsidRDefault="00EC70E9" w:rsidP="00C81AB0">
      <w:pPr>
        <w:suppressAutoHyphens/>
        <w:jc w:val="center"/>
        <w:rPr>
          <w:rStyle w:val="af2"/>
          <w:b/>
          <w:color w:val="000000"/>
          <w:sz w:val="27"/>
          <w:szCs w:val="27"/>
          <w:u w:val="none"/>
        </w:rPr>
      </w:pPr>
      <w:r w:rsidRPr="00C81AB0">
        <w:rPr>
          <w:rStyle w:val="af2"/>
          <w:b/>
          <w:color w:val="000000"/>
          <w:sz w:val="27"/>
          <w:szCs w:val="27"/>
          <w:u w:val="none"/>
        </w:rPr>
        <w:t xml:space="preserve">8. Оценка эффективности и </w:t>
      </w:r>
      <w:proofErr w:type="gramStart"/>
      <w:r w:rsidRPr="00C81AB0">
        <w:rPr>
          <w:rStyle w:val="af2"/>
          <w:b/>
          <w:color w:val="000000"/>
          <w:sz w:val="27"/>
          <w:szCs w:val="27"/>
          <w:u w:val="none"/>
        </w:rPr>
        <w:t>социально-экономических</w:t>
      </w:r>
      <w:proofErr w:type="gramEnd"/>
    </w:p>
    <w:p w:rsidR="00EC70E9" w:rsidRPr="00C81AB0" w:rsidRDefault="00EC70E9" w:rsidP="00C81AB0">
      <w:pPr>
        <w:suppressAutoHyphens/>
        <w:jc w:val="center"/>
        <w:rPr>
          <w:rStyle w:val="af2"/>
          <w:b/>
          <w:color w:val="000000"/>
          <w:sz w:val="27"/>
          <w:szCs w:val="27"/>
          <w:u w:val="none"/>
        </w:rPr>
      </w:pPr>
      <w:r w:rsidRPr="00C81AB0">
        <w:rPr>
          <w:rStyle w:val="af2"/>
          <w:b/>
          <w:color w:val="000000"/>
          <w:sz w:val="27"/>
          <w:szCs w:val="27"/>
          <w:u w:val="none"/>
        </w:rPr>
        <w:t>последствий реализации Программы</w:t>
      </w:r>
    </w:p>
    <w:p w:rsidR="00EC70E9" w:rsidRPr="00C81AB0" w:rsidRDefault="00EC70E9" w:rsidP="00EC70E9">
      <w:pPr>
        <w:suppressAutoHyphens/>
        <w:rPr>
          <w:rStyle w:val="af2"/>
          <w:color w:val="000000"/>
          <w:sz w:val="24"/>
          <w:szCs w:val="27"/>
          <w:u w:val="none"/>
        </w:rPr>
      </w:pP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Оценка эффективности и социально-экономических последствий реализации Программы будет производиться на основе системы индикаторов, предусмотренных Государственной программой Российской Федерации «Обеспечение доступным и комфортным жильем и коммунальными услугами граждан Российской Федерации» по соответствующим разделам.</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Успешное выполнение мероприятий Программы позволит обеспечить:</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создание условий для повышения уровня обеспеченности жильем молодых семей;</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увеличение объема жилищного строительства;</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использование механизмов оказания поддержки молодым семьям в обеспечении жильем;</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развитие и закрепление положительных демографических тенденций в обществе;</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укрепление семейных отношений и снижение социальной напряженности в обществе.</w:t>
      </w:r>
    </w:p>
    <w:p w:rsidR="00EC70E9" w:rsidRPr="00C81AB0" w:rsidRDefault="00EC70E9" w:rsidP="00EC70E9">
      <w:pPr>
        <w:suppressAutoHyphens/>
        <w:rPr>
          <w:rStyle w:val="af2"/>
          <w:color w:val="000000"/>
          <w:sz w:val="24"/>
          <w:szCs w:val="27"/>
          <w:u w:val="none"/>
        </w:rPr>
      </w:pPr>
    </w:p>
    <w:p w:rsidR="00EC70E9" w:rsidRPr="00C81AB0" w:rsidRDefault="00EC70E9" w:rsidP="00C81AB0">
      <w:pPr>
        <w:suppressAutoHyphens/>
        <w:jc w:val="center"/>
        <w:rPr>
          <w:rStyle w:val="af2"/>
          <w:b/>
          <w:color w:val="000000"/>
          <w:sz w:val="27"/>
          <w:szCs w:val="27"/>
          <w:u w:val="none"/>
        </w:rPr>
      </w:pPr>
      <w:r w:rsidRPr="00C81AB0">
        <w:rPr>
          <w:rStyle w:val="af2"/>
          <w:b/>
          <w:color w:val="000000"/>
          <w:sz w:val="27"/>
          <w:szCs w:val="27"/>
          <w:u w:val="none"/>
        </w:rPr>
        <w:t>9. Целевые индикаторы и целевые показатели эффективности</w:t>
      </w:r>
    </w:p>
    <w:p w:rsidR="00EC70E9" w:rsidRPr="00C81AB0" w:rsidRDefault="00C81AB0" w:rsidP="00C81AB0">
      <w:pPr>
        <w:suppressAutoHyphens/>
        <w:jc w:val="center"/>
        <w:rPr>
          <w:rStyle w:val="af2"/>
          <w:b/>
          <w:color w:val="000000"/>
          <w:sz w:val="27"/>
          <w:szCs w:val="27"/>
          <w:u w:val="none"/>
        </w:rPr>
      </w:pPr>
      <w:r w:rsidRPr="00C81AB0">
        <w:rPr>
          <w:rStyle w:val="af2"/>
          <w:b/>
          <w:color w:val="000000"/>
          <w:sz w:val="27"/>
          <w:szCs w:val="27"/>
          <w:u w:val="none"/>
        </w:rPr>
        <w:t>и</w:t>
      </w:r>
      <w:r w:rsidR="00EC70E9" w:rsidRPr="00C81AB0">
        <w:rPr>
          <w:rStyle w:val="af2"/>
          <w:b/>
          <w:color w:val="000000"/>
          <w:sz w:val="27"/>
          <w:szCs w:val="27"/>
          <w:u w:val="none"/>
        </w:rPr>
        <w:t>сполнения</w:t>
      </w:r>
      <w:r w:rsidRPr="00C81AB0">
        <w:rPr>
          <w:rStyle w:val="af2"/>
          <w:b/>
          <w:color w:val="000000"/>
          <w:sz w:val="27"/>
          <w:szCs w:val="27"/>
          <w:u w:val="none"/>
        </w:rPr>
        <w:t xml:space="preserve"> </w:t>
      </w:r>
      <w:r w:rsidR="00EC70E9" w:rsidRPr="00C81AB0">
        <w:rPr>
          <w:rStyle w:val="af2"/>
          <w:b/>
          <w:color w:val="000000"/>
          <w:sz w:val="27"/>
          <w:szCs w:val="27"/>
          <w:u w:val="none"/>
        </w:rPr>
        <w:t>Программы</w:t>
      </w:r>
    </w:p>
    <w:p w:rsidR="00EC70E9" w:rsidRPr="00C81AB0" w:rsidRDefault="00EC70E9" w:rsidP="00EC70E9">
      <w:pPr>
        <w:suppressAutoHyphens/>
        <w:rPr>
          <w:rStyle w:val="af2"/>
          <w:color w:val="000000"/>
          <w:sz w:val="24"/>
          <w:szCs w:val="27"/>
          <w:u w:val="none"/>
        </w:rPr>
      </w:pP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Достижение цели и решение задач Программы характеризуется целевыми показателями (индикаторами) Программы, которые приведены в приложении № 3 к Программе.</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Увеличение доли молодых семей, которые получат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от общего количества молодых семей - участников муниципальной программы, нуждающихся в улучшении жилищных условий и имеющих право на получение мер социальной поддержки.</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Целевой показатель позволяет оценить конечные результаты реализации муниципальной программы с позиции увеличения числа молодых семей, улучшивших жилищные условия.</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Реализация мероприятий муниципальной программы в целом будет способствовать повышению уровня жизни молодых семей в Татищевском муниципальном районе Саратовской области путем улучшения жилищных условий молодых семей - участников Программы.</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lastRenderedPageBreak/>
        <w:t>В результате реализации Программы планируется обеспечить жильем 3 молодые семьи, нуждающихся в улучшении жилищных условий, в том числе:</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в 2021 году планируется выдача 1 свидетельства молодой семье - участникам муниципальной программы, что составит 33,33 % от общего количества молодых семей нуждающихся в улучшении жилищных условий;</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в 2022 году планируется выдача 1 свидетельства молодой семье - участникам муниципальной программы, что составит 33,33 % от общего количества молодых семей нуждающихся в улучшении жилищных условий;</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в 2023 году планируется выдача 1 свидетельства молодой семье - участникам муниципальной программы, что составит 33,33 % от общего количества молодых семей нуждающихся в улучшении жилищных условий.</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При дальнейшем развитии Программы количество семей, нуждающихся в улучшении жилищных условий, будет уточняться в соответствии с объемом средств выделяемых на реализацию Программы.</w:t>
      </w:r>
    </w:p>
    <w:p w:rsidR="00EC70E9" w:rsidRPr="00C81AB0" w:rsidRDefault="00EC70E9" w:rsidP="00EC70E9">
      <w:pPr>
        <w:suppressAutoHyphens/>
        <w:rPr>
          <w:rStyle w:val="af2"/>
          <w:color w:val="000000"/>
          <w:sz w:val="24"/>
          <w:szCs w:val="27"/>
          <w:u w:val="none"/>
        </w:rPr>
      </w:pPr>
    </w:p>
    <w:p w:rsidR="00EC70E9" w:rsidRPr="00C81AB0" w:rsidRDefault="00EC70E9" w:rsidP="00C81AB0">
      <w:pPr>
        <w:suppressAutoHyphens/>
        <w:jc w:val="center"/>
        <w:rPr>
          <w:rStyle w:val="af2"/>
          <w:b/>
          <w:color w:val="000000"/>
          <w:sz w:val="27"/>
          <w:szCs w:val="27"/>
          <w:u w:val="none"/>
        </w:rPr>
      </w:pPr>
      <w:r w:rsidRPr="00C81AB0">
        <w:rPr>
          <w:rStyle w:val="af2"/>
          <w:b/>
          <w:color w:val="000000"/>
          <w:sz w:val="27"/>
          <w:szCs w:val="27"/>
          <w:u w:val="none"/>
        </w:rPr>
        <w:t>10. Анализ рисков реализации муниципальной программы</w:t>
      </w:r>
    </w:p>
    <w:p w:rsidR="00EC70E9" w:rsidRPr="00C81AB0" w:rsidRDefault="00EC70E9" w:rsidP="00C81AB0">
      <w:pPr>
        <w:suppressAutoHyphens/>
        <w:jc w:val="center"/>
        <w:rPr>
          <w:rStyle w:val="af2"/>
          <w:b/>
          <w:color w:val="000000"/>
          <w:sz w:val="27"/>
          <w:szCs w:val="27"/>
          <w:u w:val="none"/>
        </w:rPr>
      </w:pPr>
      <w:r w:rsidRPr="00C81AB0">
        <w:rPr>
          <w:rStyle w:val="af2"/>
          <w:b/>
          <w:color w:val="000000"/>
          <w:sz w:val="27"/>
          <w:szCs w:val="27"/>
          <w:u w:val="none"/>
        </w:rPr>
        <w:t>и меры управления рисками</w:t>
      </w:r>
    </w:p>
    <w:p w:rsidR="00EC70E9" w:rsidRPr="00C81AB0" w:rsidRDefault="00EC70E9" w:rsidP="00EC70E9">
      <w:pPr>
        <w:suppressAutoHyphens/>
        <w:rPr>
          <w:rStyle w:val="af2"/>
          <w:color w:val="000000"/>
          <w:sz w:val="24"/>
          <w:szCs w:val="27"/>
          <w:u w:val="none"/>
        </w:rPr>
      </w:pP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При реализации Программы и для достижения поставленных целей необходимо учитывать возможные финансовые, экономические риски.</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Минимизация финансовых рисков возможна на основе:</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регулярного мониторинга и оценки эффективности реализации мероприятий Программы;</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своевременной корректировки перечня основных мероприятий и пока</w:t>
      </w:r>
      <w:r w:rsidR="00C81AB0" w:rsidRPr="00C81AB0">
        <w:rPr>
          <w:rStyle w:val="af2"/>
          <w:color w:val="000000"/>
          <w:sz w:val="27"/>
          <w:szCs w:val="27"/>
          <w:u w:val="none"/>
        </w:rPr>
        <w:t>з</w:t>
      </w:r>
      <w:r w:rsidRPr="00C81AB0">
        <w:rPr>
          <w:rStyle w:val="af2"/>
          <w:color w:val="000000"/>
          <w:sz w:val="27"/>
          <w:szCs w:val="27"/>
          <w:u w:val="none"/>
        </w:rPr>
        <w:t>ателей Программы;</w:t>
      </w:r>
    </w:p>
    <w:p w:rsidR="00EC70E9" w:rsidRPr="00C81AB0" w:rsidRDefault="00EC70E9" w:rsidP="00C81AB0">
      <w:pPr>
        <w:suppressAutoHyphens/>
        <w:ind w:firstLine="567"/>
        <w:jc w:val="both"/>
        <w:rPr>
          <w:rStyle w:val="af2"/>
          <w:color w:val="000000"/>
          <w:sz w:val="27"/>
          <w:szCs w:val="27"/>
          <w:u w:val="none"/>
        </w:rPr>
      </w:pPr>
      <w:r w:rsidRPr="00C81AB0">
        <w:rPr>
          <w:rStyle w:val="af2"/>
          <w:color w:val="000000"/>
          <w:sz w:val="27"/>
          <w:szCs w:val="27"/>
          <w:u w:val="none"/>
        </w:rPr>
        <w:t>обеспечения эффективной координации деятельности соисполнителей и иных организаций, участвующих в реализации программных мероприятий.</w:t>
      </w:r>
    </w:p>
    <w:p w:rsidR="00C81AB0" w:rsidRPr="00C81AB0" w:rsidRDefault="00C81AB0" w:rsidP="00C81AB0">
      <w:pPr>
        <w:suppressAutoHyphens/>
        <w:ind w:firstLine="567"/>
        <w:jc w:val="both"/>
        <w:rPr>
          <w:rStyle w:val="af2"/>
          <w:color w:val="000000"/>
          <w:sz w:val="27"/>
          <w:szCs w:val="27"/>
          <w:u w:val="none"/>
        </w:rPr>
      </w:pPr>
    </w:p>
    <w:p w:rsidR="00C81AB0" w:rsidRPr="00C81AB0" w:rsidRDefault="00C81AB0" w:rsidP="00C81AB0">
      <w:pPr>
        <w:suppressAutoHyphens/>
        <w:ind w:firstLine="567"/>
        <w:jc w:val="both"/>
        <w:rPr>
          <w:rStyle w:val="af2"/>
          <w:color w:val="000000"/>
          <w:sz w:val="27"/>
          <w:szCs w:val="27"/>
          <w:u w:val="none"/>
        </w:rPr>
      </w:pPr>
    </w:p>
    <w:p w:rsidR="00C81AB0" w:rsidRDefault="00C81AB0" w:rsidP="00C81AB0">
      <w:pPr>
        <w:suppressAutoHyphens/>
        <w:ind w:firstLine="567"/>
        <w:jc w:val="both"/>
        <w:rPr>
          <w:rStyle w:val="af2"/>
          <w:color w:val="000000"/>
          <w:sz w:val="27"/>
          <w:szCs w:val="27"/>
          <w:u w:val="none"/>
        </w:rPr>
        <w:sectPr w:rsidR="00C81AB0" w:rsidSect="00EC70E9">
          <w:pgSz w:w="11906" w:h="16838"/>
          <w:pgMar w:top="1134" w:right="1134" w:bottom="568" w:left="1134" w:header="568" w:footer="709" w:gutter="0"/>
          <w:pgNumType w:start="1"/>
          <w:cols w:space="708"/>
          <w:titlePg/>
          <w:docGrid w:linePitch="381"/>
        </w:sectPr>
      </w:pPr>
    </w:p>
    <w:p w:rsidR="00C81AB0" w:rsidRPr="00E47BD1" w:rsidRDefault="00C81AB0" w:rsidP="004917B8">
      <w:pPr>
        <w:ind w:left="8647"/>
        <w:jc w:val="center"/>
        <w:rPr>
          <w:szCs w:val="28"/>
          <w:lang w:eastAsia="zh-CN"/>
        </w:rPr>
      </w:pPr>
      <w:r w:rsidRPr="00E47BD1">
        <w:rPr>
          <w:szCs w:val="28"/>
          <w:lang w:eastAsia="zh-CN"/>
        </w:rPr>
        <w:lastRenderedPageBreak/>
        <w:t xml:space="preserve">Приложение </w:t>
      </w:r>
      <w:r w:rsidR="004917B8">
        <w:rPr>
          <w:szCs w:val="28"/>
          <w:lang w:eastAsia="zh-CN"/>
        </w:rPr>
        <w:t>№ 1</w:t>
      </w:r>
    </w:p>
    <w:p w:rsidR="004917B8" w:rsidRDefault="00C81AB0" w:rsidP="004917B8">
      <w:pPr>
        <w:ind w:left="8647"/>
        <w:jc w:val="center"/>
        <w:rPr>
          <w:szCs w:val="28"/>
          <w:lang w:eastAsia="zh-CN"/>
        </w:rPr>
      </w:pPr>
      <w:r w:rsidRPr="00DB18B4">
        <w:rPr>
          <w:szCs w:val="28"/>
          <w:lang w:eastAsia="zh-CN"/>
        </w:rPr>
        <w:t xml:space="preserve">к </w:t>
      </w:r>
      <w:r w:rsidR="004917B8" w:rsidRPr="004917B8">
        <w:rPr>
          <w:szCs w:val="28"/>
          <w:lang w:eastAsia="zh-CN"/>
        </w:rPr>
        <w:t>муниципальн</w:t>
      </w:r>
      <w:r w:rsidR="004917B8">
        <w:rPr>
          <w:szCs w:val="28"/>
          <w:lang w:eastAsia="zh-CN"/>
        </w:rPr>
        <w:t>ой</w:t>
      </w:r>
      <w:r w:rsidR="004917B8" w:rsidRPr="004917B8">
        <w:rPr>
          <w:szCs w:val="28"/>
          <w:lang w:eastAsia="zh-CN"/>
        </w:rPr>
        <w:t xml:space="preserve"> программ</w:t>
      </w:r>
      <w:r w:rsidR="004917B8">
        <w:rPr>
          <w:szCs w:val="28"/>
          <w:lang w:eastAsia="zh-CN"/>
        </w:rPr>
        <w:t xml:space="preserve">е </w:t>
      </w:r>
    </w:p>
    <w:p w:rsidR="004917B8" w:rsidRDefault="004917B8" w:rsidP="004917B8">
      <w:pPr>
        <w:ind w:left="8647"/>
        <w:jc w:val="center"/>
        <w:rPr>
          <w:szCs w:val="28"/>
          <w:lang w:eastAsia="zh-CN"/>
        </w:rPr>
      </w:pPr>
      <w:r w:rsidRPr="004917B8">
        <w:rPr>
          <w:szCs w:val="28"/>
          <w:lang w:eastAsia="zh-CN"/>
        </w:rPr>
        <w:t>«Обеспечение жильем молодых семей</w:t>
      </w:r>
      <w:r>
        <w:rPr>
          <w:szCs w:val="28"/>
          <w:lang w:eastAsia="zh-CN"/>
        </w:rPr>
        <w:t xml:space="preserve"> </w:t>
      </w:r>
    </w:p>
    <w:p w:rsidR="00C81AB0" w:rsidRDefault="004917B8" w:rsidP="004917B8">
      <w:pPr>
        <w:ind w:left="8647"/>
        <w:jc w:val="center"/>
        <w:rPr>
          <w:szCs w:val="28"/>
          <w:lang w:eastAsia="zh-CN"/>
        </w:rPr>
      </w:pPr>
      <w:r w:rsidRPr="004917B8">
        <w:rPr>
          <w:szCs w:val="28"/>
          <w:lang w:eastAsia="zh-CN"/>
        </w:rPr>
        <w:t>в Татищевском муниципальном районе Саратовской области</w:t>
      </w:r>
      <w:r>
        <w:rPr>
          <w:szCs w:val="28"/>
          <w:lang w:eastAsia="zh-CN"/>
        </w:rPr>
        <w:t xml:space="preserve"> </w:t>
      </w:r>
      <w:r w:rsidRPr="004917B8">
        <w:rPr>
          <w:szCs w:val="28"/>
          <w:lang w:eastAsia="zh-CN"/>
        </w:rPr>
        <w:t>в рамках Государственной программы Российской Федерации</w:t>
      </w:r>
      <w:r>
        <w:rPr>
          <w:szCs w:val="28"/>
          <w:lang w:eastAsia="zh-CN"/>
        </w:rPr>
        <w:t xml:space="preserve"> </w:t>
      </w:r>
      <w:r w:rsidRPr="004917B8">
        <w:rPr>
          <w:szCs w:val="28"/>
          <w:lang w:eastAsia="zh-CN"/>
        </w:rPr>
        <w:t>«Обеспечение доступным и комфортным жильем и коммунальными услугами граждан Российской Федерации»</w:t>
      </w:r>
    </w:p>
    <w:p w:rsidR="004917B8" w:rsidRPr="00E47BD1" w:rsidRDefault="004917B8" w:rsidP="004917B8">
      <w:pPr>
        <w:ind w:left="8647"/>
        <w:jc w:val="center"/>
        <w:rPr>
          <w:szCs w:val="28"/>
          <w:lang w:eastAsia="zh-CN"/>
        </w:rPr>
      </w:pPr>
    </w:p>
    <w:p w:rsidR="004917B8" w:rsidRPr="004917B8" w:rsidRDefault="004917B8" w:rsidP="004917B8">
      <w:pPr>
        <w:suppressAutoHyphens/>
        <w:ind w:firstLine="567"/>
        <w:jc w:val="center"/>
        <w:rPr>
          <w:b/>
          <w:color w:val="000000"/>
          <w:szCs w:val="28"/>
        </w:rPr>
      </w:pPr>
      <w:r w:rsidRPr="004917B8">
        <w:rPr>
          <w:b/>
          <w:color w:val="000000"/>
          <w:szCs w:val="28"/>
        </w:rPr>
        <w:t>Перечень основных мероприятий Программы</w:t>
      </w:r>
    </w:p>
    <w:p w:rsidR="004917B8" w:rsidRPr="004917B8" w:rsidRDefault="004917B8" w:rsidP="004917B8">
      <w:pPr>
        <w:suppressAutoHyphens/>
        <w:jc w:val="both"/>
        <w:rPr>
          <w:b/>
          <w:color w:val="000000"/>
          <w:sz w:val="27"/>
          <w:szCs w:val="27"/>
        </w:rPr>
      </w:pPr>
    </w:p>
    <w:tbl>
      <w:tblPr>
        <w:tblW w:w="540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713"/>
        <w:gridCol w:w="2364"/>
        <w:gridCol w:w="1389"/>
        <w:gridCol w:w="1421"/>
        <w:gridCol w:w="4462"/>
        <w:gridCol w:w="2785"/>
      </w:tblGrid>
      <w:tr w:rsidR="004917B8" w:rsidRPr="004917B8" w:rsidTr="004917B8">
        <w:tc>
          <w:tcPr>
            <w:tcW w:w="261" w:type="pct"/>
            <w:vMerge w:val="restart"/>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w:t>
            </w:r>
          </w:p>
          <w:p w:rsidR="004917B8" w:rsidRPr="004917B8" w:rsidRDefault="004917B8" w:rsidP="004917B8">
            <w:pPr>
              <w:suppressAutoHyphens/>
              <w:jc w:val="center"/>
              <w:rPr>
                <w:color w:val="000000"/>
                <w:sz w:val="24"/>
                <w:szCs w:val="24"/>
              </w:rPr>
            </w:pPr>
            <w:proofErr w:type="gramStart"/>
            <w:r w:rsidRPr="004917B8">
              <w:rPr>
                <w:color w:val="000000"/>
                <w:sz w:val="24"/>
                <w:szCs w:val="24"/>
              </w:rPr>
              <w:t>п</w:t>
            </w:r>
            <w:proofErr w:type="gramEnd"/>
            <w:r w:rsidRPr="004917B8">
              <w:rPr>
                <w:color w:val="000000"/>
                <w:sz w:val="24"/>
                <w:szCs w:val="24"/>
              </w:rPr>
              <w:t>/п</w:t>
            </w:r>
          </w:p>
        </w:tc>
        <w:tc>
          <w:tcPr>
            <w:tcW w:w="849" w:type="pct"/>
            <w:vMerge w:val="restart"/>
            <w:tcBorders>
              <w:top w:val="single" w:sz="4" w:space="0" w:color="000000"/>
              <w:left w:val="single" w:sz="4" w:space="0" w:color="000000"/>
            </w:tcBorders>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Номер и наименования мероприятий</w:t>
            </w:r>
          </w:p>
        </w:tc>
        <w:tc>
          <w:tcPr>
            <w:tcW w:w="740" w:type="pct"/>
            <w:vMerge w:val="restart"/>
            <w:tcBorders>
              <w:top w:val="single" w:sz="4" w:space="0" w:color="000000"/>
              <w:left w:val="single" w:sz="4" w:space="0" w:color="000000"/>
            </w:tcBorders>
            <w:shd w:val="clear" w:color="auto" w:fill="auto"/>
            <w:vAlign w:val="center"/>
          </w:tcPr>
          <w:p w:rsidR="004917B8" w:rsidRPr="004917B8" w:rsidRDefault="004917B8" w:rsidP="004917B8">
            <w:pPr>
              <w:suppressAutoHyphens/>
              <w:ind w:hanging="24"/>
              <w:jc w:val="center"/>
              <w:rPr>
                <w:color w:val="000000"/>
                <w:sz w:val="24"/>
                <w:szCs w:val="24"/>
              </w:rPr>
            </w:pPr>
            <w:r w:rsidRPr="004917B8">
              <w:rPr>
                <w:color w:val="000000"/>
                <w:sz w:val="24"/>
                <w:szCs w:val="24"/>
              </w:rPr>
              <w:t>Ответственный исполнитель</w:t>
            </w:r>
          </w:p>
        </w:tc>
        <w:tc>
          <w:tcPr>
            <w:tcW w:w="880" w:type="pct"/>
            <w:gridSpan w:val="2"/>
            <w:tcBorders>
              <w:top w:val="single" w:sz="4" w:space="0" w:color="000000"/>
              <w:left w:val="single" w:sz="4" w:space="0" w:color="000000"/>
              <w:bottom w:val="single" w:sz="4" w:space="0" w:color="000000"/>
            </w:tcBorders>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Срок</w:t>
            </w:r>
          </w:p>
        </w:tc>
        <w:tc>
          <w:tcPr>
            <w:tcW w:w="1397" w:type="pct"/>
            <w:vMerge w:val="restart"/>
            <w:tcBorders>
              <w:top w:val="single" w:sz="4" w:space="0" w:color="000000"/>
              <w:left w:val="single" w:sz="4" w:space="0" w:color="000000"/>
            </w:tcBorders>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Ожидаемый непосредственный результат, показатель</w:t>
            </w:r>
          </w:p>
        </w:tc>
        <w:tc>
          <w:tcPr>
            <w:tcW w:w="872" w:type="pct"/>
            <w:vMerge w:val="restart"/>
            <w:tcBorders>
              <w:top w:val="single" w:sz="4" w:space="0" w:color="000000"/>
              <w:left w:val="single" w:sz="4" w:space="0" w:color="000000"/>
              <w:right w:val="single" w:sz="4" w:space="0" w:color="000000"/>
            </w:tcBorders>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Последствия не реализации основного мероприятия</w:t>
            </w:r>
          </w:p>
        </w:tc>
      </w:tr>
      <w:tr w:rsidR="004917B8" w:rsidRPr="004917B8" w:rsidTr="004917B8">
        <w:tc>
          <w:tcPr>
            <w:tcW w:w="261" w:type="pct"/>
            <w:vMerge/>
            <w:shd w:val="clear" w:color="auto" w:fill="auto"/>
            <w:vAlign w:val="center"/>
          </w:tcPr>
          <w:p w:rsidR="004917B8" w:rsidRPr="004917B8" w:rsidRDefault="004917B8" w:rsidP="004917B8">
            <w:pPr>
              <w:suppressAutoHyphens/>
              <w:jc w:val="center"/>
              <w:rPr>
                <w:color w:val="000000"/>
                <w:sz w:val="24"/>
                <w:szCs w:val="24"/>
              </w:rPr>
            </w:pPr>
          </w:p>
        </w:tc>
        <w:tc>
          <w:tcPr>
            <w:tcW w:w="849" w:type="pct"/>
            <w:vMerge/>
            <w:shd w:val="clear" w:color="auto" w:fill="auto"/>
            <w:vAlign w:val="center"/>
          </w:tcPr>
          <w:p w:rsidR="004917B8" w:rsidRPr="004917B8" w:rsidRDefault="004917B8" w:rsidP="004917B8">
            <w:pPr>
              <w:suppressAutoHyphens/>
              <w:jc w:val="center"/>
              <w:rPr>
                <w:color w:val="000000"/>
                <w:sz w:val="24"/>
                <w:szCs w:val="24"/>
              </w:rPr>
            </w:pPr>
          </w:p>
        </w:tc>
        <w:tc>
          <w:tcPr>
            <w:tcW w:w="740" w:type="pct"/>
            <w:vMerge/>
            <w:shd w:val="clear" w:color="auto" w:fill="auto"/>
            <w:vAlign w:val="center"/>
          </w:tcPr>
          <w:p w:rsidR="004917B8" w:rsidRPr="004917B8" w:rsidRDefault="004917B8" w:rsidP="004917B8">
            <w:pPr>
              <w:suppressAutoHyphens/>
              <w:ind w:hanging="24"/>
              <w:jc w:val="center"/>
              <w:rPr>
                <w:color w:val="000000"/>
                <w:sz w:val="24"/>
                <w:szCs w:val="24"/>
              </w:rPr>
            </w:pPr>
          </w:p>
        </w:tc>
        <w:tc>
          <w:tcPr>
            <w:tcW w:w="435" w:type="pct"/>
            <w:tcBorders>
              <w:top w:val="single" w:sz="4" w:space="0" w:color="000000"/>
              <w:left w:val="single" w:sz="4" w:space="0" w:color="000000"/>
              <w:bottom w:val="single" w:sz="4" w:space="0" w:color="000000"/>
            </w:tcBorders>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Начала реализации</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Окончание</w:t>
            </w:r>
          </w:p>
          <w:p w:rsidR="004917B8" w:rsidRPr="004917B8" w:rsidRDefault="004917B8" w:rsidP="004917B8">
            <w:pPr>
              <w:suppressAutoHyphens/>
              <w:jc w:val="center"/>
              <w:rPr>
                <w:color w:val="000000"/>
                <w:sz w:val="24"/>
                <w:szCs w:val="24"/>
              </w:rPr>
            </w:pPr>
            <w:r w:rsidRPr="004917B8">
              <w:rPr>
                <w:color w:val="000000"/>
                <w:sz w:val="24"/>
                <w:szCs w:val="24"/>
              </w:rPr>
              <w:t>реализации</w:t>
            </w:r>
          </w:p>
        </w:tc>
        <w:tc>
          <w:tcPr>
            <w:tcW w:w="1397" w:type="pct"/>
            <w:vMerge/>
            <w:tcBorders>
              <w:left w:val="single" w:sz="4" w:space="0" w:color="000000"/>
              <w:right w:val="single" w:sz="4" w:space="0" w:color="000000"/>
            </w:tcBorders>
            <w:shd w:val="clear" w:color="auto" w:fill="auto"/>
            <w:vAlign w:val="center"/>
          </w:tcPr>
          <w:p w:rsidR="004917B8" w:rsidRPr="004917B8" w:rsidRDefault="004917B8" w:rsidP="004917B8">
            <w:pPr>
              <w:suppressAutoHyphens/>
              <w:jc w:val="center"/>
              <w:rPr>
                <w:color w:val="000000"/>
                <w:sz w:val="24"/>
                <w:szCs w:val="24"/>
              </w:rPr>
            </w:pPr>
          </w:p>
        </w:tc>
        <w:tc>
          <w:tcPr>
            <w:tcW w:w="872" w:type="pct"/>
            <w:vMerge/>
            <w:tcBorders>
              <w:left w:val="single" w:sz="4" w:space="0" w:color="000000"/>
              <w:right w:val="single" w:sz="4" w:space="0" w:color="000000"/>
            </w:tcBorders>
            <w:shd w:val="clear" w:color="auto" w:fill="auto"/>
            <w:vAlign w:val="center"/>
          </w:tcPr>
          <w:p w:rsidR="004917B8" w:rsidRPr="004917B8" w:rsidRDefault="004917B8" w:rsidP="004917B8">
            <w:pPr>
              <w:suppressAutoHyphens/>
              <w:jc w:val="center"/>
              <w:rPr>
                <w:color w:val="000000"/>
                <w:sz w:val="24"/>
                <w:szCs w:val="24"/>
              </w:rPr>
            </w:pPr>
          </w:p>
        </w:tc>
      </w:tr>
      <w:tr w:rsidR="004917B8" w:rsidRPr="004917B8" w:rsidTr="004917B8">
        <w:tc>
          <w:tcPr>
            <w:tcW w:w="261" w:type="pct"/>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1</w:t>
            </w:r>
          </w:p>
        </w:tc>
        <w:tc>
          <w:tcPr>
            <w:tcW w:w="849" w:type="pct"/>
            <w:tcBorders>
              <w:top w:val="single" w:sz="4" w:space="0" w:color="auto"/>
              <w:left w:val="single" w:sz="8" w:space="0" w:color="auto"/>
              <w:right w:val="single" w:sz="8" w:space="0" w:color="auto"/>
            </w:tcBorders>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Основное мероприятие 1: Обеспечение жильем молодых семей</w:t>
            </w:r>
          </w:p>
          <w:p w:rsidR="004917B8" w:rsidRPr="004917B8" w:rsidRDefault="004917B8" w:rsidP="004917B8">
            <w:pPr>
              <w:suppressAutoHyphens/>
              <w:jc w:val="center"/>
              <w:rPr>
                <w:color w:val="000000"/>
                <w:sz w:val="24"/>
                <w:szCs w:val="24"/>
              </w:rPr>
            </w:pPr>
            <w:r w:rsidRPr="004917B8">
              <w:rPr>
                <w:color w:val="000000"/>
                <w:sz w:val="24"/>
                <w:szCs w:val="24"/>
              </w:rPr>
              <w:t>в Татищевском муниципальном районе Саратовской области</w:t>
            </w:r>
          </w:p>
        </w:tc>
        <w:tc>
          <w:tcPr>
            <w:tcW w:w="740" w:type="pct"/>
            <w:tcBorders>
              <w:top w:val="single" w:sz="4" w:space="0" w:color="auto"/>
              <w:left w:val="nil"/>
              <w:right w:val="single" w:sz="8" w:space="0" w:color="auto"/>
            </w:tcBorders>
            <w:shd w:val="clear" w:color="auto" w:fill="auto"/>
            <w:vAlign w:val="center"/>
          </w:tcPr>
          <w:p w:rsidR="004917B8" w:rsidRPr="004917B8" w:rsidRDefault="004917B8" w:rsidP="004917B8">
            <w:pPr>
              <w:suppressAutoHyphens/>
              <w:ind w:hanging="24"/>
              <w:jc w:val="center"/>
              <w:rPr>
                <w:color w:val="000000"/>
                <w:sz w:val="24"/>
                <w:szCs w:val="24"/>
              </w:rPr>
            </w:pPr>
            <w:r w:rsidRPr="004917B8">
              <w:rPr>
                <w:color w:val="000000"/>
                <w:sz w:val="24"/>
                <w:szCs w:val="24"/>
              </w:rPr>
              <w:t>Управление индустриальной строительной и коммунальной политики</w:t>
            </w:r>
          </w:p>
        </w:tc>
        <w:tc>
          <w:tcPr>
            <w:tcW w:w="435" w:type="pct"/>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2021</w:t>
            </w:r>
          </w:p>
        </w:tc>
        <w:tc>
          <w:tcPr>
            <w:tcW w:w="445" w:type="pct"/>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2023</w:t>
            </w:r>
          </w:p>
        </w:tc>
        <w:tc>
          <w:tcPr>
            <w:tcW w:w="1397" w:type="pct"/>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Обеспечение жильем молодых семей</w:t>
            </w:r>
            <w:r>
              <w:rPr>
                <w:color w:val="000000"/>
                <w:sz w:val="24"/>
                <w:szCs w:val="24"/>
              </w:rPr>
              <w:t xml:space="preserve"> </w:t>
            </w:r>
            <w:r w:rsidRPr="004917B8">
              <w:rPr>
                <w:color w:val="000000"/>
                <w:sz w:val="24"/>
                <w:szCs w:val="24"/>
              </w:rPr>
              <w:t>- участников Программы, нуждающихся в улучшении жилищных условий и имеющих право на получение мер социальной поддержки</w:t>
            </w:r>
            <w:r>
              <w:rPr>
                <w:color w:val="000000"/>
                <w:sz w:val="24"/>
                <w:szCs w:val="24"/>
              </w:rPr>
              <w:t xml:space="preserve"> </w:t>
            </w:r>
            <w:r w:rsidRPr="004917B8">
              <w:rPr>
                <w:color w:val="000000"/>
                <w:sz w:val="24"/>
                <w:szCs w:val="24"/>
              </w:rPr>
              <w:t>в Татищевском муниципальном районе Саратовской области</w:t>
            </w:r>
          </w:p>
        </w:tc>
        <w:tc>
          <w:tcPr>
            <w:tcW w:w="872" w:type="pct"/>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Неполучение молодыми семьями социальной выплаты в рамках Программы (не улучшение жилищных условий молодых семей-участников Программы)</w:t>
            </w:r>
          </w:p>
        </w:tc>
      </w:tr>
    </w:tbl>
    <w:p w:rsidR="00C81AB0" w:rsidRDefault="00C81AB0" w:rsidP="00C81AB0">
      <w:pPr>
        <w:suppressAutoHyphens/>
        <w:ind w:firstLine="567"/>
        <w:jc w:val="both"/>
        <w:rPr>
          <w:rStyle w:val="af2"/>
          <w:color w:val="000000"/>
          <w:sz w:val="27"/>
          <w:szCs w:val="27"/>
          <w:u w:val="none"/>
        </w:rPr>
      </w:pPr>
    </w:p>
    <w:p w:rsidR="004917B8" w:rsidRDefault="004917B8" w:rsidP="00C81AB0">
      <w:pPr>
        <w:suppressAutoHyphens/>
        <w:ind w:firstLine="567"/>
        <w:jc w:val="both"/>
        <w:rPr>
          <w:rStyle w:val="af2"/>
          <w:color w:val="000000"/>
          <w:sz w:val="27"/>
          <w:szCs w:val="27"/>
          <w:u w:val="none"/>
        </w:rPr>
        <w:sectPr w:rsidR="004917B8" w:rsidSect="004917B8">
          <w:pgSz w:w="16838" w:h="11906" w:orient="landscape"/>
          <w:pgMar w:top="1134" w:right="1134" w:bottom="1134" w:left="1134" w:header="568" w:footer="709" w:gutter="0"/>
          <w:pgNumType w:start="1"/>
          <w:cols w:space="708"/>
          <w:titlePg/>
          <w:docGrid w:linePitch="381"/>
        </w:sectPr>
      </w:pPr>
    </w:p>
    <w:p w:rsidR="004917B8" w:rsidRPr="00E47BD1" w:rsidRDefault="004917B8" w:rsidP="004917B8">
      <w:pPr>
        <w:ind w:left="8647"/>
        <w:jc w:val="center"/>
        <w:rPr>
          <w:szCs w:val="28"/>
          <w:lang w:eastAsia="zh-CN"/>
        </w:rPr>
      </w:pPr>
      <w:r w:rsidRPr="00E47BD1">
        <w:rPr>
          <w:szCs w:val="28"/>
          <w:lang w:eastAsia="zh-CN"/>
        </w:rPr>
        <w:lastRenderedPageBreak/>
        <w:t xml:space="preserve">Приложение </w:t>
      </w:r>
      <w:r>
        <w:rPr>
          <w:szCs w:val="28"/>
          <w:lang w:eastAsia="zh-CN"/>
        </w:rPr>
        <w:t>№ 2</w:t>
      </w:r>
    </w:p>
    <w:p w:rsidR="004917B8" w:rsidRDefault="004917B8" w:rsidP="004917B8">
      <w:pPr>
        <w:ind w:left="8647"/>
        <w:jc w:val="center"/>
        <w:rPr>
          <w:szCs w:val="28"/>
          <w:lang w:eastAsia="zh-CN"/>
        </w:rPr>
      </w:pPr>
      <w:r w:rsidRPr="00DB18B4">
        <w:rPr>
          <w:szCs w:val="28"/>
          <w:lang w:eastAsia="zh-CN"/>
        </w:rPr>
        <w:t xml:space="preserve">к </w:t>
      </w:r>
      <w:r w:rsidRPr="004917B8">
        <w:rPr>
          <w:szCs w:val="28"/>
          <w:lang w:eastAsia="zh-CN"/>
        </w:rPr>
        <w:t>муниципальн</w:t>
      </w:r>
      <w:r>
        <w:rPr>
          <w:szCs w:val="28"/>
          <w:lang w:eastAsia="zh-CN"/>
        </w:rPr>
        <w:t>ой</w:t>
      </w:r>
      <w:r w:rsidRPr="004917B8">
        <w:rPr>
          <w:szCs w:val="28"/>
          <w:lang w:eastAsia="zh-CN"/>
        </w:rPr>
        <w:t xml:space="preserve"> программ</w:t>
      </w:r>
      <w:r>
        <w:rPr>
          <w:szCs w:val="28"/>
          <w:lang w:eastAsia="zh-CN"/>
        </w:rPr>
        <w:t xml:space="preserve">е </w:t>
      </w:r>
    </w:p>
    <w:p w:rsidR="004917B8" w:rsidRDefault="004917B8" w:rsidP="004917B8">
      <w:pPr>
        <w:ind w:left="8647"/>
        <w:jc w:val="center"/>
        <w:rPr>
          <w:szCs w:val="28"/>
          <w:lang w:eastAsia="zh-CN"/>
        </w:rPr>
      </w:pPr>
      <w:r w:rsidRPr="004917B8">
        <w:rPr>
          <w:szCs w:val="28"/>
          <w:lang w:eastAsia="zh-CN"/>
        </w:rPr>
        <w:t>«Обеспечение жильем молодых семей</w:t>
      </w:r>
      <w:r>
        <w:rPr>
          <w:szCs w:val="28"/>
          <w:lang w:eastAsia="zh-CN"/>
        </w:rPr>
        <w:t xml:space="preserve"> </w:t>
      </w:r>
    </w:p>
    <w:p w:rsidR="004917B8" w:rsidRDefault="004917B8" w:rsidP="004917B8">
      <w:pPr>
        <w:ind w:left="8647"/>
        <w:jc w:val="center"/>
        <w:rPr>
          <w:szCs w:val="28"/>
          <w:lang w:eastAsia="zh-CN"/>
        </w:rPr>
      </w:pPr>
      <w:r w:rsidRPr="004917B8">
        <w:rPr>
          <w:szCs w:val="28"/>
          <w:lang w:eastAsia="zh-CN"/>
        </w:rPr>
        <w:t>в Татищевском муниципальном районе Саратовской области</w:t>
      </w:r>
      <w:r>
        <w:rPr>
          <w:szCs w:val="28"/>
          <w:lang w:eastAsia="zh-CN"/>
        </w:rPr>
        <w:t xml:space="preserve"> </w:t>
      </w:r>
      <w:r w:rsidRPr="004917B8">
        <w:rPr>
          <w:szCs w:val="28"/>
          <w:lang w:eastAsia="zh-CN"/>
        </w:rPr>
        <w:t>в рамках Государственной программы Российской Федерации</w:t>
      </w:r>
      <w:r>
        <w:rPr>
          <w:szCs w:val="28"/>
          <w:lang w:eastAsia="zh-CN"/>
        </w:rPr>
        <w:t xml:space="preserve"> </w:t>
      </w:r>
      <w:r w:rsidRPr="004917B8">
        <w:rPr>
          <w:szCs w:val="28"/>
          <w:lang w:eastAsia="zh-CN"/>
        </w:rPr>
        <w:t>«Обеспечение доступным и комфортным жильем и коммунальными услугами граждан Российской Федерации»</w:t>
      </w:r>
    </w:p>
    <w:p w:rsidR="004917B8" w:rsidRPr="00E47BD1" w:rsidRDefault="004917B8" w:rsidP="004917B8">
      <w:pPr>
        <w:ind w:left="8647"/>
        <w:jc w:val="center"/>
        <w:rPr>
          <w:szCs w:val="28"/>
          <w:lang w:eastAsia="zh-CN"/>
        </w:rPr>
      </w:pPr>
    </w:p>
    <w:p w:rsidR="004917B8" w:rsidRPr="004917B8" w:rsidRDefault="004917B8" w:rsidP="004917B8">
      <w:pPr>
        <w:suppressAutoHyphens/>
        <w:jc w:val="center"/>
        <w:rPr>
          <w:b/>
          <w:color w:val="000000"/>
          <w:szCs w:val="28"/>
        </w:rPr>
      </w:pPr>
      <w:r w:rsidRPr="004917B8">
        <w:rPr>
          <w:b/>
          <w:color w:val="000000"/>
          <w:szCs w:val="28"/>
        </w:rPr>
        <w:t>Сведения об объемах и источниках финансового обеспечения Программы</w:t>
      </w:r>
    </w:p>
    <w:p w:rsidR="004917B8" w:rsidRPr="004917B8" w:rsidRDefault="004917B8" w:rsidP="004917B8">
      <w:pPr>
        <w:suppressAutoHyphens/>
        <w:jc w:val="both"/>
        <w:rPr>
          <w:b/>
          <w:color w:val="000000"/>
          <w:sz w:val="27"/>
          <w:szCs w:val="27"/>
        </w:rPr>
      </w:pPr>
    </w:p>
    <w:tbl>
      <w:tblPr>
        <w:tblW w:w="539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3"/>
        <w:gridCol w:w="3516"/>
        <w:gridCol w:w="2566"/>
        <w:gridCol w:w="1871"/>
        <w:gridCol w:w="1348"/>
        <w:gridCol w:w="1266"/>
        <w:gridCol w:w="1259"/>
      </w:tblGrid>
      <w:tr w:rsidR="004917B8" w:rsidRPr="004917B8" w:rsidTr="004917B8">
        <w:trPr>
          <w:trHeight w:val="20"/>
        </w:trPr>
        <w:tc>
          <w:tcPr>
            <w:tcW w:w="1290" w:type="pct"/>
            <w:vMerge w:val="restart"/>
            <w:shd w:val="clear" w:color="auto" w:fill="auto"/>
            <w:vAlign w:val="center"/>
            <w:hideMark/>
          </w:tcPr>
          <w:p w:rsidR="004917B8" w:rsidRPr="004917B8" w:rsidRDefault="004917B8" w:rsidP="004917B8">
            <w:pPr>
              <w:suppressAutoHyphens/>
              <w:jc w:val="center"/>
              <w:rPr>
                <w:color w:val="000000"/>
                <w:sz w:val="24"/>
                <w:szCs w:val="24"/>
              </w:rPr>
            </w:pPr>
            <w:r w:rsidRPr="004917B8">
              <w:rPr>
                <w:color w:val="000000"/>
                <w:sz w:val="24"/>
                <w:szCs w:val="24"/>
              </w:rPr>
              <w:t>Наименование</w:t>
            </w:r>
          </w:p>
        </w:tc>
        <w:tc>
          <w:tcPr>
            <w:tcW w:w="1103" w:type="pct"/>
            <w:vMerge w:val="restart"/>
            <w:shd w:val="clear" w:color="auto" w:fill="auto"/>
            <w:vAlign w:val="center"/>
            <w:hideMark/>
          </w:tcPr>
          <w:p w:rsidR="004917B8" w:rsidRPr="004917B8" w:rsidRDefault="004917B8" w:rsidP="004917B8">
            <w:pPr>
              <w:suppressAutoHyphens/>
              <w:jc w:val="center"/>
              <w:rPr>
                <w:color w:val="000000"/>
                <w:sz w:val="24"/>
                <w:szCs w:val="24"/>
              </w:rPr>
            </w:pPr>
            <w:r w:rsidRPr="004917B8">
              <w:rPr>
                <w:color w:val="000000"/>
                <w:sz w:val="24"/>
                <w:szCs w:val="24"/>
              </w:rPr>
              <w:t>Ответственный исполнитель, соисполнитель, участник</w:t>
            </w:r>
            <w:r>
              <w:rPr>
                <w:color w:val="000000"/>
                <w:sz w:val="24"/>
                <w:szCs w:val="24"/>
              </w:rPr>
              <w:t xml:space="preserve"> </w:t>
            </w:r>
            <w:r w:rsidRPr="004917B8">
              <w:rPr>
                <w:color w:val="000000"/>
                <w:sz w:val="24"/>
                <w:szCs w:val="24"/>
              </w:rPr>
              <w:t xml:space="preserve">муниципальной программы (соисполнитель подпрограммы) (далее </w:t>
            </w:r>
            <w:r>
              <w:rPr>
                <w:color w:val="000000"/>
                <w:sz w:val="24"/>
                <w:szCs w:val="24"/>
              </w:rPr>
              <w:t xml:space="preserve">по тексту </w:t>
            </w:r>
            <w:r w:rsidRPr="004917B8">
              <w:rPr>
                <w:color w:val="000000"/>
                <w:sz w:val="24"/>
                <w:szCs w:val="24"/>
              </w:rPr>
              <w:t>- исполнитель)</w:t>
            </w:r>
          </w:p>
        </w:tc>
        <w:tc>
          <w:tcPr>
            <w:tcW w:w="805" w:type="pct"/>
            <w:vMerge w:val="restart"/>
            <w:shd w:val="clear" w:color="auto" w:fill="auto"/>
            <w:vAlign w:val="center"/>
            <w:hideMark/>
          </w:tcPr>
          <w:p w:rsidR="004917B8" w:rsidRPr="004917B8" w:rsidRDefault="004917B8" w:rsidP="004917B8">
            <w:pPr>
              <w:suppressAutoHyphens/>
              <w:jc w:val="center"/>
              <w:rPr>
                <w:color w:val="000000"/>
                <w:sz w:val="24"/>
                <w:szCs w:val="24"/>
              </w:rPr>
            </w:pPr>
            <w:r w:rsidRPr="004917B8">
              <w:rPr>
                <w:color w:val="000000"/>
                <w:sz w:val="24"/>
                <w:szCs w:val="24"/>
              </w:rPr>
              <w:t>Источники финансового обеспечения</w:t>
            </w:r>
          </w:p>
        </w:tc>
        <w:tc>
          <w:tcPr>
            <w:tcW w:w="587" w:type="pct"/>
            <w:vMerge w:val="restart"/>
            <w:shd w:val="clear" w:color="auto" w:fill="auto"/>
            <w:vAlign w:val="center"/>
            <w:hideMark/>
          </w:tcPr>
          <w:p w:rsidR="004917B8" w:rsidRPr="004917B8" w:rsidRDefault="004917B8" w:rsidP="004917B8">
            <w:pPr>
              <w:suppressAutoHyphens/>
              <w:jc w:val="center"/>
              <w:rPr>
                <w:color w:val="000000"/>
                <w:sz w:val="24"/>
                <w:szCs w:val="24"/>
              </w:rPr>
            </w:pPr>
            <w:r w:rsidRPr="004917B8">
              <w:rPr>
                <w:color w:val="000000"/>
                <w:sz w:val="24"/>
                <w:szCs w:val="24"/>
              </w:rPr>
              <w:t>Объемы финансового обеспечения - всего, тыс. рублей</w:t>
            </w:r>
          </w:p>
        </w:tc>
        <w:tc>
          <w:tcPr>
            <w:tcW w:w="1215" w:type="pct"/>
            <w:gridSpan w:val="3"/>
            <w:shd w:val="clear" w:color="auto" w:fill="auto"/>
            <w:vAlign w:val="center"/>
            <w:hideMark/>
          </w:tcPr>
          <w:p w:rsidR="004917B8" w:rsidRPr="004917B8" w:rsidRDefault="004917B8" w:rsidP="004917B8">
            <w:pPr>
              <w:suppressAutoHyphens/>
              <w:jc w:val="center"/>
              <w:rPr>
                <w:color w:val="000000"/>
                <w:sz w:val="24"/>
                <w:szCs w:val="24"/>
              </w:rPr>
            </w:pPr>
            <w:r w:rsidRPr="004917B8">
              <w:rPr>
                <w:color w:val="000000"/>
                <w:sz w:val="24"/>
                <w:szCs w:val="24"/>
              </w:rPr>
              <w:t>В том числе по годам реализации</w:t>
            </w:r>
          </w:p>
        </w:tc>
      </w:tr>
      <w:tr w:rsidR="004917B8" w:rsidRPr="004917B8" w:rsidTr="004917B8">
        <w:trPr>
          <w:trHeight w:val="20"/>
        </w:trPr>
        <w:tc>
          <w:tcPr>
            <w:tcW w:w="1290" w:type="pct"/>
            <w:vMerge/>
            <w:vAlign w:val="center"/>
            <w:hideMark/>
          </w:tcPr>
          <w:p w:rsidR="004917B8" w:rsidRPr="004917B8" w:rsidRDefault="004917B8" w:rsidP="004917B8">
            <w:pPr>
              <w:suppressAutoHyphens/>
              <w:jc w:val="center"/>
              <w:rPr>
                <w:color w:val="000000"/>
                <w:sz w:val="24"/>
                <w:szCs w:val="24"/>
              </w:rPr>
            </w:pPr>
          </w:p>
        </w:tc>
        <w:tc>
          <w:tcPr>
            <w:tcW w:w="1103" w:type="pct"/>
            <w:vMerge/>
            <w:vAlign w:val="center"/>
            <w:hideMark/>
          </w:tcPr>
          <w:p w:rsidR="004917B8" w:rsidRPr="004917B8" w:rsidRDefault="004917B8" w:rsidP="004917B8">
            <w:pPr>
              <w:suppressAutoHyphens/>
              <w:jc w:val="center"/>
              <w:rPr>
                <w:color w:val="000000"/>
                <w:sz w:val="24"/>
                <w:szCs w:val="24"/>
              </w:rPr>
            </w:pPr>
          </w:p>
        </w:tc>
        <w:tc>
          <w:tcPr>
            <w:tcW w:w="805" w:type="pct"/>
            <w:vMerge/>
            <w:vAlign w:val="center"/>
            <w:hideMark/>
          </w:tcPr>
          <w:p w:rsidR="004917B8" w:rsidRPr="004917B8" w:rsidRDefault="004917B8" w:rsidP="004917B8">
            <w:pPr>
              <w:suppressAutoHyphens/>
              <w:jc w:val="center"/>
              <w:rPr>
                <w:color w:val="000000"/>
                <w:sz w:val="24"/>
                <w:szCs w:val="24"/>
              </w:rPr>
            </w:pPr>
          </w:p>
        </w:tc>
        <w:tc>
          <w:tcPr>
            <w:tcW w:w="587" w:type="pct"/>
            <w:vMerge/>
            <w:vAlign w:val="center"/>
            <w:hideMark/>
          </w:tcPr>
          <w:p w:rsidR="004917B8" w:rsidRPr="004917B8" w:rsidRDefault="004917B8" w:rsidP="004917B8">
            <w:pPr>
              <w:suppressAutoHyphens/>
              <w:jc w:val="center"/>
              <w:rPr>
                <w:color w:val="000000"/>
                <w:sz w:val="24"/>
                <w:szCs w:val="24"/>
              </w:rPr>
            </w:pPr>
          </w:p>
        </w:tc>
        <w:tc>
          <w:tcPr>
            <w:tcW w:w="423" w:type="pct"/>
            <w:shd w:val="clear" w:color="auto" w:fill="auto"/>
            <w:vAlign w:val="center"/>
            <w:hideMark/>
          </w:tcPr>
          <w:p w:rsidR="004917B8" w:rsidRPr="004917B8" w:rsidRDefault="004917B8" w:rsidP="004917B8">
            <w:pPr>
              <w:suppressAutoHyphens/>
              <w:jc w:val="center"/>
              <w:rPr>
                <w:color w:val="000000"/>
                <w:sz w:val="24"/>
                <w:szCs w:val="24"/>
              </w:rPr>
            </w:pPr>
            <w:r w:rsidRPr="004917B8">
              <w:rPr>
                <w:color w:val="000000"/>
                <w:sz w:val="24"/>
                <w:szCs w:val="24"/>
              </w:rPr>
              <w:t>2021 год</w:t>
            </w:r>
          </w:p>
        </w:tc>
        <w:tc>
          <w:tcPr>
            <w:tcW w:w="397" w:type="pct"/>
            <w:shd w:val="clear" w:color="auto" w:fill="auto"/>
            <w:vAlign w:val="center"/>
            <w:hideMark/>
          </w:tcPr>
          <w:p w:rsidR="004917B8" w:rsidRPr="004917B8" w:rsidRDefault="004917B8" w:rsidP="004917B8">
            <w:pPr>
              <w:suppressAutoHyphens/>
              <w:jc w:val="center"/>
              <w:rPr>
                <w:color w:val="000000"/>
                <w:sz w:val="24"/>
                <w:szCs w:val="24"/>
              </w:rPr>
            </w:pPr>
            <w:r w:rsidRPr="004917B8">
              <w:rPr>
                <w:color w:val="000000"/>
                <w:sz w:val="24"/>
                <w:szCs w:val="24"/>
              </w:rPr>
              <w:t>2022 год</w:t>
            </w:r>
          </w:p>
        </w:tc>
        <w:tc>
          <w:tcPr>
            <w:tcW w:w="394" w:type="pct"/>
            <w:shd w:val="clear" w:color="auto" w:fill="auto"/>
            <w:vAlign w:val="center"/>
            <w:hideMark/>
          </w:tcPr>
          <w:p w:rsidR="004917B8" w:rsidRPr="004917B8" w:rsidRDefault="004917B8" w:rsidP="004917B8">
            <w:pPr>
              <w:suppressAutoHyphens/>
              <w:jc w:val="center"/>
              <w:rPr>
                <w:color w:val="000000"/>
                <w:sz w:val="24"/>
                <w:szCs w:val="24"/>
              </w:rPr>
            </w:pPr>
            <w:r w:rsidRPr="004917B8">
              <w:rPr>
                <w:color w:val="000000"/>
                <w:sz w:val="24"/>
                <w:szCs w:val="24"/>
              </w:rPr>
              <w:t>2023 год</w:t>
            </w:r>
          </w:p>
        </w:tc>
      </w:tr>
      <w:tr w:rsidR="004917B8" w:rsidRPr="004917B8" w:rsidTr="004917B8">
        <w:trPr>
          <w:trHeight w:val="20"/>
        </w:trPr>
        <w:tc>
          <w:tcPr>
            <w:tcW w:w="1290" w:type="pct"/>
            <w:shd w:val="clear" w:color="auto" w:fill="auto"/>
            <w:vAlign w:val="center"/>
            <w:hideMark/>
          </w:tcPr>
          <w:p w:rsidR="004917B8" w:rsidRPr="004917B8" w:rsidRDefault="004917B8" w:rsidP="004917B8">
            <w:pPr>
              <w:suppressAutoHyphens/>
              <w:jc w:val="center"/>
              <w:rPr>
                <w:color w:val="000000"/>
                <w:sz w:val="24"/>
                <w:szCs w:val="24"/>
              </w:rPr>
            </w:pPr>
            <w:r w:rsidRPr="004917B8">
              <w:rPr>
                <w:color w:val="000000"/>
                <w:sz w:val="24"/>
                <w:szCs w:val="24"/>
              </w:rPr>
              <w:t>1</w:t>
            </w:r>
          </w:p>
        </w:tc>
        <w:tc>
          <w:tcPr>
            <w:tcW w:w="1103" w:type="pct"/>
            <w:shd w:val="clear" w:color="auto" w:fill="auto"/>
            <w:vAlign w:val="center"/>
            <w:hideMark/>
          </w:tcPr>
          <w:p w:rsidR="004917B8" w:rsidRPr="004917B8" w:rsidRDefault="004917B8" w:rsidP="004917B8">
            <w:pPr>
              <w:suppressAutoHyphens/>
              <w:jc w:val="center"/>
              <w:rPr>
                <w:color w:val="000000"/>
                <w:sz w:val="24"/>
                <w:szCs w:val="24"/>
              </w:rPr>
            </w:pPr>
            <w:r w:rsidRPr="004917B8">
              <w:rPr>
                <w:color w:val="000000"/>
                <w:sz w:val="24"/>
                <w:szCs w:val="24"/>
              </w:rPr>
              <w:t>2</w:t>
            </w:r>
          </w:p>
        </w:tc>
        <w:tc>
          <w:tcPr>
            <w:tcW w:w="805" w:type="pct"/>
            <w:shd w:val="clear" w:color="auto" w:fill="auto"/>
            <w:vAlign w:val="center"/>
            <w:hideMark/>
          </w:tcPr>
          <w:p w:rsidR="004917B8" w:rsidRPr="004917B8" w:rsidRDefault="004917B8" w:rsidP="004917B8">
            <w:pPr>
              <w:suppressAutoHyphens/>
              <w:jc w:val="center"/>
              <w:rPr>
                <w:color w:val="000000"/>
                <w:sz w:val="24"/>
                <w:szCs w:val="24"/>
              </w:rPr>
            </w:pPr>
            <w:r w:rsidRPr="004917B8">
              <w:rPr>
                <w:color w:val="000000"/>
                <w:sz w:val="24"/>
                <w:szCs w:val="24"/>
              </w:rPr>
              <w:t>3</w:t>
            </w:r>
          </w:p>
        </w:tc>
        <w:tc>
          <w:tcPr>
            <w:tcW w:w="587" w:type="pct"/>
            <w:shd w:val="clear" w:color="auto" w:fill="auto"/>
            <w:vAlign w:val="center"/>
            <w:hideMark/>
          </w:tcPr>
          <w:p w:rsidR="004917B8" w:rsidRPr="004917B8" w:rsidRDefault="004917B8" w:rsidP="004917B8">
            <w:pPr>
              <w:suppressAutoHyphens/>
              <w:jc w:val="center"/>
              <w:rPr>
                <w:color w:val="000000"/>
                <w:sz w:val="24"/>
                <w:szCs w:val="24"/>
              </w:rPr>
            </w:pPr>
            <w:r w:rsidRPr="004917B8">
              <w:rPr>
                <w:color w:val="000000"/>
                <w:sz w:val="24"/>
                <w:szCs w:val="24"/>
              </w:rPr>
              <w:t>4</w:t>
            </w:r>
          </w:p>
        </w:tc>
        <w:tc>
          <w:tcPr>
            <w:tcW w:w="423" w:type="pct"/>
            <w:shd w:val="clear" w:color="auto" w:fill="auto"/>
            <w:vAlign w:val="center"/>
            <w:hideMark/>
          </w:tcPr>
          <w:p w:rsidR="004917B8" w:rsidRPr="004917B8" w:rsidRDefault="004917B8" w:rsidP="004917B8">
            <w:pPr>
              <w:suppressAutoHyphens/>
              <w:jc w:val="center"/>
              <w:rPr>
                <w:color w:val="000000"/>
                <w:sz w:val="24"/>
                <w:szCs w:val="24"/>
              </w:rPr>
            </w:pPr>
            <w:r w:rsidRPr="004917B8">
              <w:rPr>
                <w:color w:val="000000"/>
                <w:sz w:val="24"/>
                <w:szCs w:val="24"/>
              </w:rPr>
              <w:t>6</w:t>
            </w:r>
          </w:p>
        </w:tc>
        <w:tc>
          <w:tcPr>
            <w:tcW w:w="397" w:type="pct"/>
            <w:shd w:val="clear" w:color="auto" w:fill="auto"/>
            <w:vAlign w:val="center"/>
            <w:hideMark/>
          </w:tcPr>
          <w:p w:rsidR="004917B8" w:rsidRPr="004917B8" w:rsidRDefault="004917B8" w:rsidP="004917B8">
            <w:pPr>
              <w:suppressAutoHyphens/>
              <w:jc w:val="center"/>
              <w:rPr>
                <w:color w:val="000000"/>
                <w:sz w:val="24"/>
                <w:szCs w:val="24"/>
              </w:rPr>
            </w:pPr>
            <w:r w:rsidRPr="004917B8">
              <w:rPr>
                <w:color w:val="000000"/>
                <w:sz w:val="24"/>
                <w:szCs w:val="24"/>
              </w:rPr>
              <w:t>7</w:t>
            </w:r>
          </w:p>
        </w:tc>
        <w:tc>
          <w:tcPr>
            <w:tcW w:w="394" w:type="pct"/>
            <w:shd w:val="clear" w:color="auto" w:fill="auto"/>
            <w:vAlign w:val="center"/>
            <w:hideMark/>
          </w:tcPr>
          <w:p w:rsidR="004917B8" w:rsidRPr="004917B8" w:rsidRDefault="004917B8" w:rsidP="004917B8">
            <w:pPr>
              <w:suppressAutoHyphens/>
              <w:jc w:val="center"/>
              <w:rPr>
                <w:color w:val="000000"/>
                <w:sz w:val="24"/>
                <w:szCs w:val="24"/>
              </w:rPr>
            </w:pPr>
            <w:r w:rsidRPr="004917B8">
              <w:rPr>
                <w:color w:val="000000"/>
                <w:sz w:val="24"/>
                <w:szCs w:val="24"/>
              </w:rPr>
              <w:t>8</w:t>
            </w:r>
          </w:p>
        </w:tc>
      </w:tr>
      <w:tr w:rsidR="004917B8" w:rsidRPr="004917B8" w:rsidTr="004917B8">
        <w:trPr>
          <w:trHeight w:val="20"/>
        </w:trPr>
        <w:tc>
          <w:tcPr>
            <w:tcW w:w="1290" w:type="pct"/>
            <w:vMerge w:val="restart"/>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Муниципальная программа «Обеспечение жильем молодых семей</w:t>
            </w:r>
            <w:r>
              <w:rPr>
                <w:color w:val="000000"/>
                <w:sz w:val="24"/>
                <w:szCs w:val="24"/>
              </w:rPr>
              <w:t xml:space="preserve"> </w:t>
            </w:r>
            <w:r w:rsidRPr="004917B8">
              <w:rPr>
                <w:color w:val="000000"/>
                <w:sz w:val="24"/>
                <w:szCs w:val="24"/>
              </w:rPr>
              <w:t>в Татищевском муниципальном районе</w:t>
            </w:r>
            <w:r>
              <w:rPr>
                <w:color w:val="000000"/>
                <w:sz w:val="24"/>
                <w:szCs w:val="24"/>
              </w:rPr>
              <w:t xml:space="preserve"> </w:t>
            </w:r>
            <w:r w:rsidRPr="004917B8">
              <w:rPr>
                <w:color w:val="000000"/>
                <w:sz w:val="24"/>
                <w:szCs w:val="24"/>
              </w:rPr>
              <w:t>Саратовской области в рамках</w:t>
            </w:r>
            <w:r>
              <w:rPr>
                <w:color w:val="000000"/>
                <w:sz w:val="24"/>
                <w:szCs w:val="24"/>
              </w:rPr>
              <w:t xml:space="preserve"> </w:t>
            </w:r>
            <w:r w:rsidRPr="004917B8">
              <w:rPr>
                <w:color w:val="000000"/>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103" w:type="pct"/>
            <w:vMerge w:val="restart"/>
            <w:shd w:val="clear" w:color="auto" w:fill="auto"/>
            <w:vAlign w:val="center"/>
            <w:hideMark/>
          </w:tcPr>
          <w:p w:rsidR="004917B8" w:rsidRPr="004917B8" w:rsidRDefault="004917B8" w:rsidP="004917B8">
            <w:pPr>
              <w:suppressAutoHyphens/>
              <w:jc w:val="center"/>
              <w:rPr>
                <w:color w:val="000000"/>
                <w:sz w:val="24"/>
                <w:szCs w:val="24"/>
              </w:rPr>
            </w:pPr>
            <w:r w:rsidRPr="004917B8">
              <w:rPr>
                <w:color w:val="000000"/>
                <w:sz w:val="24"/>
                <w:szCs w:val="24"/>
              </w:rPr>
              <w:t>Управление индустриальной строительной и коммунальной политики администрации района</w:t>
            </w:r>
          </w:p>
        </w:tc>
        <w:tc>
          <w:tcPr>
            <w:tcW w:w="805" w:type="pct"/>
            <w:shd w:val="clear" w:color="auto" w:fill="auto"/>
            <w:vAlign w:val="center"/>
            <w:hideMark/>
          </w:tcPr>
          <w:p w:rsidR="004917B8" w:rsidRPr="004917B8" w:rsidRDefault="004917B8" w:rsidP="004917B8">
            <w:pPr>
              <w:suppressAutoHyphens/>
              <w:jc w:val="center"/>
              <w:rPr>
                <w:color w:val="000000"/>
                <w:sz w:val="24"/>
                <w:szCs w:val="24"/>
              </w:rPr>
            </w:pPr>
            <w:r w:rsidRPr="004917B8">
              <w:rPr>
                <w:color w:val="000000"/>
                <w:sz w:val="24"/>
                <w:szCs w:val="24"/>
              </w:rPr>
              <w:t>Всего</w:t>
            </w:r>
          </w:p>
        </w:tc>
        <w:tc>
          <w:tcPr>
            <w:tcW w:w="587" w:type="pct"/>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818 470,80</w:t>
            </w:r>
          </w:p>
        </w:tc>
        <w:tc>
          <w:tcPr>
            <w:tcW w:w="423" w:type="pct"/>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818 470,80</w:t>
            </w:r>
          </w:p>
        </w:tc>
        <w:tc>
          <w:tcPr>
            <w:tcW w:w="397" w:type="pct"/>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0</w:t>
            </w:r>
          </w:p>
        </w:tc>
        <w:tc>
          <w:tcPr>
            <w:tcW w:w="394" w:type="pct"/>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0</w:t>
            </w:r>
          </w:p>
        </w:tc>
      </w:tr>
      <w:tr w:rsidR="004917B8" w:rsidRPr="004917B8" w:rsidTr="004917B8">
        <w:trPr>
          <w:trHeight w:val="20"/>
        </w:trPr>
        <w:tc>
          <w:tcPr>
            <w:tcW w:w="1290" w:type="pct"/>
            <w:vMerge/>
            <w:shd w:val="clear" w:color="auto" w:fill="auto"/>
            <w:vAlign w:val="center"/>
          </w:tcPr>
          <w:p w:rsidR="004917B8" w:rsidRPr="004917B8" w:rsidRDefault="004917B8" w:rsidP="004917B8">
            <w:pPr>
              <w:suppressAutoHyphens/>
              <w:jc w:val="center"/>
              <w:rPr>
                <w:color w:val="000000"/>
                <w:sz w:val="24"/>
                <w:szCs w:val="24"/>
              </w:rPr>
            </w:pPr>
          </w:p>
        </w:tc>
        <w:tc>
          <w:tcPr>
            <w:tcW w:w="1103" w:type="pct"/>
            <w:vMerge/>
            <w:shd w:val="clear" w:color="auto" w:fill="auto"/>
            <w:vAlign w:val="center"/>
          </w:tcPr>
          <w:p w:rsidR="004917B8" w:rsidRPr="004917B8" w:rsidRDefault="004917B8" w:rsidP="004917B8">
            <w:pPr>
              <w:suppressAutoHyphens/>
              <w:jc w:val="center"/>
              <w:rPr>
                <w:color w:val="000000"/>
                <w:sz w:val="24"/>
                <w:szCs w:val="24"/>
              </w:rPr>
            </w:pPr>
          </w:p>
        </w:tc>
        <w:tc>
          <w:tcPr>
            <w:tcW w:w="805" w:type="pct"/>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Федеральный бюджет</w:t>
            </w:r>
          </w:p>
          <w:p w:rsidR="004917B8" w:rsidRPr="004917B8" w:rsidRDefault="004917B8" w:rsidP="004917B8">
            <w:pPr>
              <w:suppressAutoHyphens/>
              <w:jc w:val="center"/>
              <w:rPr>
                <w:color w:val="000000"/>
                <w:sz w:val="24"/>
                <w:szCs w:val="24"/>
              </w:rPr>
            </w:pPr>
            <w:r w:rsidRPr="004917B8">
              <w:rPr>
                <w:color w:val="000000"/>
                <w:sz w:val="24"/>
                <w:szCs w:val="24"/>
              </w:rPr>
              <w:t>(</w:t>
            </w:r>
            <w:proofErr w:type="spellStart"/>
            <w:r w:rsidRPr="004917B8">
              <w:rPr>
                <w:color w:val="000000"/>
                <w:sz w:val="24"/>
                <w:szCs w:val="24"/>
              </w:rPr>
              <w:t>прогнозно</w:t>
            </w:r>
            <w:proofErr w:type="spellEnd"/>
            <w:r w:rsidRPr="004917B8">
              <w:rPr>
                <w:color w:val="000000"/>
                <w:sz w:val="24"/>
                <w:szCs w:val="24"/>
              </w:rPr>
              <w:t>)</w:t>
            </w:r>
          </w:p>
        </w:tc>
        <w:tc>
          <w:tcPr>
            <w:tcW w:w="587" w:type="pct"/>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293 738,55</w:t>
            </w:r>
          </w:p>
        </w:tc>
        <w:tc>
          <w:tcPr>
            <w:tcW w:w="423" w:type="pct"/>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293 738,55</w:t>
            </w:r>
          </w:p>
        </w:tc>
        <w:tc>
          <w:tcPr>
            <w:tcW w:w="397" w:type="pct"/>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0</w:t>
            </w:r>
          </w:p>
        </w:tc>
        <w:tc>
          <w:tcPr>
            <w:tcW w:w="394" w:type="pct"/>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0</w:t>
            </w:r>
          </w:p>
        </w:tc>
      </w:tr>
      <w:tr w:rsidR="004917B8" w:rsidRPr="004917B8" w:rsidTr="004917B8">
        <w:trPr>
          <w:trHeight w:val="20"/>
        </w:trPr>
        <w:tc>
          <w:tcPr>
            <w:tcW w:w="1290" w:type="pct"/>
            <w:vMerge/>
            <w:shd w:val="clear" w:color="auto" w:fill="auto"/>
            <w:vAlign w:val="center"/>
          </w:tcPr>
          <w:p w:rsidR="004917B8" w:rsidRPr="004917B8" w:rsidRDefault="004917B8" w:rsidP="004917B8">
            <w:pPr>
              <w:suppressAutoHyphens/>
              <w:jc w:val="center"/>
              <w:rPr>
                <w:color w:val="000000"/>
                <w:sz w:val="24"/>
                <w:szCs w:val="24"/>
              </w:rPr>
            </w:pPr>
          </w:p>
        </w:tc>
        <w:tc>
          <w:tcPr>
            <w:tcW w:w="1103" w:type="pct"/>
            <w:vMerge/>
            <w:shd w:val="clear" w:color="auto" w:fill="auto"/>
            <w:vAlign w:val="center"/>
            <w:hideMark/>
          </w:tcPr>
          <w:p w:rsidR="004917B8" w:rsidRPr="004917B8" w:rsidRDefault="004917B8" w:rsidP="004917B8">
            <w:pPr>
              <w:suppressAutoHyphens/>
              <w:jc w:val="center"/>
              <w:rPr>
                <w:color w:val="000000"/>
                <w:sz w:val="24"/>
                <w:szCs w:val="24"/>
              </w:rPr>
            </w:pPr>
          </w:p>
        </w:tc>
        <w:tc>
          <w:tcPr>
            <w:tcW w:w="805" w:type="pct"/>
            <w:shd w:val="clear" w:color="auto" w:fill="auto"/>
            <w:vAlign w:val="center"/>
            <w:hideMark/>
          </w:tcPr>
          <w:p w:rsidR="004917B8" w:rsidRPr="004917B8" w:rsidRDefault="004917B8" w:rsidP="004917B8">
            <w:pPr>
              <w:suppressAutoHyphens/>
              <w:jc w:val="center"/>
              <w:rPr>
                <w:color w:val="000000"/>
                <w:sz w:val="24"/>
                <w:szCs w:val="24"/>
              </w:rPr>
            </w:pPr>
            <w:r w:rsidRPr="004917B8">
              <w:rPr>
                <w:color w:val="000000"/>
                <w:sz w:val="24"/>
                <w:szCs w:val="24"/>
              </w:rPr>
              <w:t>Областной бюджет</w:t>
            </w:r>
          </w:p>
          <w:p w:rsidR="004917B8" w:rsidRPr="004917B8" w:rsidRDefault="004917B8" w:rsidP="004917B8">
            <w:pPr>
              <w:suppressAutoHyphens/>
              <w:jc w:val="center"/>
              <w:rPr>
                <w:color w:val="000000"/>
                <w:sz w:val="24"/>
                <w:szCs w:val="24"/>
              </w:rPr>
            </w:pPr>
            <w:r w:rsidRPr="004917B8">
              <w:rPr>
                <w:color w:val="000000"/>
                <w:sz w:val="24"/>
                <w:szCs w:val="24"/>
              </w:rPr>
              <w:t>(</w:t>
            </w:r>
            <w:proofErr w:type="spellStart"/>
            <w:r w:rsidRPr="004917B8">
              <w:rPr>
                <w:color w:val="000000"/>
                <w:sz w:val="24"/>
                <w:szCs w:val="24"/>
              </w:rPr>
              <w:t>прогнозно</w:t>
            </w:r>
            <w:proofErr w:type="spellEnd"/>
            <w:r w:rsidRPr="004917B8">
              <w:rPr>
                <w:color w:val="000000"/>
                <w:sz w:val="24"/>
                <w:szCs w:val="24"/>
              </w:rPr>
              <w:t>)</w:t>
            </w:r>
          </w:p>
        </w:tc>
        <w:tc>
          <w:tcPr>
            <w:tcW w:w="587" w:type="pct"/>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524 732,25</w:t>
            </w:r>
          </w:p>
        </w:tc>
        <w:tc>
          <w:tcPr>
            <w:tcW w:w="423" w:type="pct"/>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524 732,25</w:t>
            </w:r>
          </w:p>
        </w:tc>
        <w:tc>
          <w:tcPr>
            <w:tcW w:w="397" w:type="pct"/>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0</w:t>
            </w:r>
          </w:p>
        </w:tc>
        <w:tc>
          <w:tcPr>
            <w:tcW w:w="394" w:type="pct"/>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0</w:t>
            </w:r>
          </w:p>
        </w:tc>
      </w:tr>
      <w:tr w:rsidR="004917B8" w:rsidRPr="004917B8" w:rsidTr="004917B8">
        <w:trPr>
          <w:trHeight w:val="20"/>
        </w:trPr>
        <w:tc>
          <w:tcPr>
            <w:tcW w:w="1290" w:type="pct"/>
            <w:vMerge/>
            <w:shd w:val="clear" w:color="auto" w:fill="auto"/>
            <w:vAlign w:val="center"/>
          </w:tcPr>
          <w:p w:rsidR="004917B8" w:rsidRPr="004917B8" w:rsidRDefault="004917B8" w:rsidP="004917B8">
            <w:pPr>
              <w:suppressAutoHyphens/>
              <w:jc w:val="center"/>
              <w:rPr>
                <w:color w:val="000000"/>
                <w:sz w:val="24"/>
                <w:szCs w:val="24"/>
              </w:rPr>
            </w:pPr>
          </w:p>
        </w:tc>
        <w:tc>
          <w:tcPr>
            <w:tcW w:w="1103" w:type="pct"/>
            <w:vMerge/>
            <w:shd w:val="clear" w:color="auto" w:fill="auto"/>
            <w:vAlign w:val="center"/>
            <w:hideMark/>
          </w:tcPr>
          <w:p w:rsidR="004917B8" w:rsidRPr="004917B8" w:rsidRDefault="004917B8" w:rsidP="004917B8">
            <w:pPr>
              <w:suppressAutoHyphens/>
              <w:jc w:val="center"/>
              <w:rPr>
                <w:color w:val="000000"/>
                <w:sz w:val="24"/>
                <w:szCs w:val="24"/>
              </w:rPr>
            </w:pPr>
          </w:p>
        </w:tc>
        <w:tc>
          <w:tcPr>
            <w:tcW w:w="805" w:type="pct"/>
            <w:shd w:val="clear" w:color="auto" w:fill="auto"/>
            <w:vAlign w:val="center"/>
            <w:hideMark/>
          </w:tcPr>
          <w:p w:rsidR="004917B8" w:rsidRPr="004917B8" w:rsidRDefault="004917B8" w:rsidP="004917B8">
            <w:pPr>
              <w:suppressAutoHyphens/>
              <w:jc w:val="center"/>
              <w:rPr>
                <w:color w:val="000000"/>
                <w:sz w:val="24"/>
                <w:szCs w:val="24"/>
              </w:rPr>
            </w:pPr>
            <w:r w:rsidRPr="004917B8">
              <w:rPr>
                <w:color w:val="000000"/>
                <w:sz w:val="24"/>
                <w:szCs w:val="24"/>
              </w:rPr>
              <w:t>Муниципальный бюджет</w:t>
            </w:r>
          </w:p>
        </w:tc>
        <w:tc>
          <w:tcPr>
            <w:tcW w:w="587" w:type="pct"/>
            <w:shd w:val="clear" w:color="auto" w:fill="auto"/>
            <w:vAlign w:val="center"/>
            <w:hideMark/>
          </w:tcPr>
          <w:p w:rsidR="004917B8" w:rsidRPr="004917B8" w:rsidRDefault="004917B8" w:rsidP="004917B8">
            <w:pPr>
              <w:suppressAutoHyphens/>
              <w:jc w:val="center"/>
              <w:rPr>
                <w:color w:val="000000"/>
                <w:sz w:val="24"/>
                <w:szCs w:val="24"/>
              </w:rPr>
            </w:pPr>
            <w:r w:rsidRPr="004917B8">
              <w:rPr>
                <w:color w:val="000000"/>
                <w:sz w:val="24"/>
                <w:szCs w:val="24"/>
              </w:rPr>
              <w:t>0</w:t>
            </w:r>
          </w:p>
        </w:tc>
        <w:tc>
          <w:tcPr>
            <w:tcW w:w="423" w:type="pct"/>
            <w:shd w:val="clear" w:color="auto" w:fill="auto"/>
            <w:vAlign w:val="center"/>
            <w:hideMark/>
          </w:tcPr>
          <w:p w:rsidR="004917B8" w:rsidRPr="004917B8" w:rsidRDefault="004917B8" w:rsidP="004917B8">
            <w:pPr>
              <w:suppressAutoHyphens/>
              <w:jc w:val="center"/>
              <w:rPr>
                <w:color w:val="000000"/>
                <w:sz w:val="24"/>
                <w:szCs w:val="24"/>
              </w:rPr>
            </w:pPr>
            <w:r w:rsidRPr="004917B8">
              <w:rPr>
                <w:color w:val="000000"/>
                <w:sz w:val="24"/>
                <w:szCs w:val="24"/>
              </w:rPr>
              <w:t>0</w:t>
            </w:r>
          </w:p>
        </w:tc>
        <w:tc>
          <w:tcPr>
            <w:tcW w:w="397" w:type="pct"/>
            <w:shd w:val="clear" w:color="auto" w:fill="auto"/>
            <w:vAlign w:val="center"/>
            <w:hideMark/>
          </w:tcPr>
          <w:p w:rsidR="004917B8" w:rsidRPr="004917B8" w:rsidRDefault="004917B8" w:rsidP="004917B8">
            <w:pPr>
              <w:suppressAutoHyphens/>
              <w:jc w:val="center"/>
              <w:rPr>
                <w:color w:val="000000"/>
                <w:sz w:val="24"/>
                <w:szCs w:val="24"/>
              </w:rPr>
            </w:pPr>
            <w:r w:rsidRPr="004917B8">
              <w:rPr>
                <w:color w:val="000000"/>
                <w:sz w:val="24"/>
                <w:szCs w:val="24"/>
              </w:rPr>
              <w:t>0</w:t>
            </w:r>
          </w:p>
        </w:tc>
        <w:tc>
          <w:tcPr>
            <w:tcW w:w="394" w:type="pct"/>
            <w:shd w:val="clear" w:color="auto" w:fill="auto"/>
            <w:vAlign w:val="center"/>
            <w:hideMark/>
          </w:tcPr>
          <w:p w:rsidR="004917B8" w:rsidRPr="004917B8" w:rsidRDefault="004917B8" w:rsidP="004917B8">
            <w:pPr>
              <w:suppressAutoHyphens/>
              <w:jc w:val="center"/>
              <w:rPr>
                <w:color w:val="000000"/>
                <w:sz w:val="24"/>
                <w:szCs w:val="24"/>
              </w:rPr>
            </w:pPr>
            <w:r w:rsidRPr="004917B8">
              <w:rPr>
                <w:color w:val="000000"/>
                <w:sz w:val="24"/>
                <w:szCs w:val="24"/>
              </w:rPr>
              <w:t>0</w:t>
            </w:r>
          </w:p>
        </w:tc>
      </w:tr>
      <w:tr w:rsidR="004917B8" w:rsidRPr="004917B8" w:rsidTr="004917B8">
        <w:trPr>
          <w:trHeight w:val="20"/>
        </w:trPr>
        <w:tc>
          <w:tcPr>
            <w:tcW w:w="1290" w:type="pct"/>
            <w:vMerge w:val="restart"/>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Основное мероприятие 1: Обеспечение жильем молодых семей</w:t>
            </w:r>
          </w:p>
          <w:p w:rsidR="004917B8" w:rsidRPr="004917B8" w:rsidRDefault="004917B8" w:rsidP="004917B8">
            <w:pPr>
              <w:suppressAutoHyphens/>
              <w:jc w:val="center"/>
              <w:rPr>
                <w:color w:val="000000"/>
                <w:sz w:val="24"/>
                <w:szCs w:val="24"/>
              </w:rPr>
            </w:pPr>
            <w:r w:rsidRPr="004917B8">
              <w:rPr>
                <w:color w:val="000000"/>
                <w:sz w:val="24"/>
                <w:szCs w:val="24"/>
              </w:rPr>
              <w:t>в Татищевском муниципальном районе</w:t>
            </w:r>
            <w:r>
              <w:rPr>
                <w:color w:val="000000"/>
                <w:sz w:val="24"/>
                <w:szCs w:val="24"/>
              </w:rPr>
              <w:t xml:space="preserve"> </w:t>
            </w:r>
            <w:r w:rsidRPr="004917B8">
              <w:rPr>
                <w:color w:val="000000"/>
                <w:sz w:val="24"/>
                <w:szCs w:val="24"/>
              </w:rPr>
              <w:t>Саратовской области</w:t>
            </w:r>
          </w:p>
        </w:tc>
        <w:tc>
          <w:tcPr>
            <w:tcW w:w="1103" w:type="pct"/>
            <w:vMerge w:val="restart"/>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Управление индустриальной строительной и коммунальной политики администрации района</w:t>
            </w:r>
          </w:p>
        </w:tc>
        <w:tc>
          <w:tcPr>
            <w:tcW w:w="805" w:type="pct"/>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Всего</w:t>
            </w:r>
          </w:p>
        </w:tc>
        <w:tc>
          <w:tcPr>
            <w:tcW w:w="587" w:type="pct"/>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818 470,80</w:t>
            </w:r>
          </w:p>
        </w:tc>
        <w:tc>
          <w:tcPr>
            <w:tcW w:w="423" w:type="pct"/>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818 470,80</w:t>
            </w:r>
          </w:p>
        </w:tc>
        <w:tc>
          <w:tcPr>
            <w:tcW w:w="397" w:type="pct"/>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0</w:t>
            </w:r>
          </w:p>
        </w:tc>
        <w:tc>
          <w:tcPr>
            <w:tcW w:w="394" w:type="pct"/>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0</w:t>
            </w:r>
          </w:p>
        </w:tc>
      </w:tr>
      <w:tr w:rsidR="004917B8" w:rsidRPr="004917B8" w:rsidTr="004917B8">
        <w:trPr>
          <w:trHeight w:val="20"/>
        </w:trPr>
        <w:tc>
          <w:tcPr>
            <w:tcW w:w="1290" w:type="pct"/>
            <w:vMerge/>
            <w:shd w:val="clear" w:color="auto" w:fill="auto"/>
            <w:vAlign w:val="center"/>
          </w:tcPr>
          <w:p w:rsidR="004917B8" w:rsidRPr="004917B8" w:rsidRDefault="004917B8" w:rsidP="004917B8">
            <w:pPr>
              <w:suppressAutoHyphens/>
              <w:jc w:val="center"/>
              <w:rPr>
                <w:color w:val="000000"/>
                <w:sz w:val="24"/>
                <w:szCs w:val="24"/>
              </w:rPr>
            </w:pPr>
          </w:p>
        </w:tc>
        <w:tc>
          <w:tcPr>
            <w:tcW w:w="1103" w:type="pct"/>
            <w:vMerge/>
            <w:shd w:val="clear" w:color="auto" w:fill="auto"/>
            <w:vAlign w:val="center"/>
          </w:tcPr>
          <w:p w:rsidR="004917B8" w:rsidRPr="004917B8" w:rsidRDefault="004917B8" w:rsidP="004917B8">
            <w:pPr>
              <w:suppressAutoHyphens/>
              <w:jc w:val="center"/>
              <w:rPr>
                <w:color w:val="000000"/>
                <w:sz w:val="24"/>
                <w:szCs w:val="24"/>
              </w:rPr>
            </w:pPr>
          </w:p>
        </w:tc>
        <w:tc>
          <w:tcPr>
            <w:tcW w:w="805" w:type="pct"/>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Федеральный бюджет</w:t>
            </w:r>
          </w:p>
          <w:p w:rsidR="004917B8" w:rsidRPr="004917B8" w:rsidRDefault="004917B8" w:rsidP="004917B8">
            <w:pPr>
              <w:suppressAutoHyphens/>
              <w:jc w:val="center"/>
              <w:rPr>
                <w:color w:val="000000"/>
                <w:sz w:val="24"/>
                <w:szCs w:val="24"/>
              </w:rPr>
            </w:pPr>
            <w:r w:rsidRPr="004917B8">
              <w:rPr>
                <w:color w:val="000000"/>
                <w:sz w:val="24"/>
                <w:szCs w:val="24"/>
              </w:rPr>
              <w:t>(</w:t>
            </w:r>
            <w:proofErr w:type="spellStart"/>
            <w:r w:rsidRPr="004917B8">
              <w:rPr>
                <w:color w:val="000000"/>
                <w:sz w:val="24"/>
                <w:szCs w:val="24"/>
              </w:rPr>
              <w:t>прогнозно</w:t>
            </w:r>
            <w:proofErr w:type="spellEnd"/>
            <w:r w:rsidRPr="004917B8">
              <w:rPr>
                <w:color w:val="000000"/>
                <w:sz w:val="24"/>
                <w:szCs w:val="24"/>
              </w:rPr>
              <w:t>)</w:t>
            </w:r>
          </w:p>
        </w:tc>
        <w:tc>
          <w:tcPr>
            <w:tcW w:w="587" w:type="pct"/>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293 738,55</w:t>
            </w:r>
          </w:p>
        </w:tc>
        <w:tc>
          <w:tcPr>
            <w:tcW w:w="423" w:type="pct"/>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293 738,55</w:t>
            </w:r>
          </w:p>
        </w:tc>
        <w:tc>
          <w:tcPr>
            <w:tcW w:w="397" w:type="pct"/>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0</w:t>
            </w:r>
          </w:p>
        </w:tc>
        <w:tc>
          <w:tcPr>
            <w:tcW w:w="394" w:type="pct"/>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0</w:t>
            </w:r>
          </w:p>
        </w:tc>
      </w:tr>
      <w:tr w:rsidR="004917B8" w:rsidRPr="004917B8" w:rsidTr="004917B8">
        <w:trPr>
          <w:trHeight w:val="20"/>
        </w:trPr>
        <w:tc>
          <w:tcPr>
            <w:tcW w:w="1290" w:type="pct"/>
            <w:vMerge/>
            <w:shd w:val="clear" w:color="auto" w:fill="auto"/>
            <w:vAlign w:val="center"/>
          </w:tcPr>
          <w:p w:rsidR="004917B8" w:rsidRPr="004917B8" w:rsidRDefault="004917B8" w:rsidP="004917B8">
            <w:pPr>
              <w:suppressAutoHyphens/>
              <w:jc w:val="center"/>
              <w:rPr>
                <w:color w:val="000000"/>
                <w:sz w:val="24"/>
                <w:szCs w:val="24"/>
              </w:rPr>
            </w:pPr>
          </w:p>
        </w:tc>
        <w:tc>
          <w:tcPr>
            <w:tcW w:w="1103" w:type="pct"/>
            <w:vMerge/>
            <w:shd w:val="clear" w:color="auto" w:fill="auto"/>
            <w:vAlign w:val="center"/>
          </w:tcPr>
          <w:p w:rsidR="004917B8" w:rsidRPr="004917B8" w:rsidRDefault="004917B8" w:rsidP="004917B8">
            <w:pPr>
              <w:suppressAutoHyphens/>
              <w:jc w:val="center"/>
              <w:rPr>
                <w:color w:val="000000"/>
                <w:sz w:val="24"/>
                <w:szCs w:val="24"/>
              </w:rPr>
            </w:pPr>
          </w:p>
        </w:tc>
        <w:tc>
          <w:tcPr>
            <w:tcW w:w="805" w:type="pct"/>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Областной бюджет</w:t>
            </w:r>
          </w:p>
          <w:p w:rsidR="004917B8" w:rsidRPr="004917B8" w:rsidRDefault="004917B8" w:rsidP="004917B8">
            <w:pPr>
              <w:suppressAutoHyphens/>
              <w:jc w:val="center"/>
              <w:rPr>
                <w:color w:val="000000"/>
                <w:sz w:val="24"/>
                <w:szCs w:val="24"/>
              </w:rPr>
            </w:pPr>
            <w:r w:rsidRPr="004917B8">
              <w:rPr>
                <w:color w:val="000000"/>
                <w:sz w:val="24"/>
                <w:szCs w:val="24"/>
              </w:rPr>
              <w:t>(</w:t>
            </w:r>
            <w:proofErr w:type="spellStart"/>
            <w:r w:rsidRPr="004917B8">
              <w:rPr>
                <w:color w:val="000000"/>
                <w:sz w:val="24"/>
                <w:szCs w:val="24"/>
              </w:rPr>
              <w:t>прогнозно</w:t>
            </w:r>
            <w:proofErr w:type="spellEnd"/>
            <w:r w:rsidRPr="004917B8">
              <w:rPr>
                <w:color w:val="000000"/>
                <w:sz w:val="24"/>
                <w:szCs w:val="24"/>
              </w:rPr>
              <w:t>)</w:t>
            </w:r>
          </w:p>
        </w:tc>
        <w:tc>
          <w:tcPr>
            <w:tcW w:w="587" w:type="pct"/>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524 732,25</w:t>
            </w:r>
          </w:p>
        </w:tc>
        <w:tc>
          <w:tcPr>
            <w:tcW w:w="423" w:type="pct"/>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524 732,25</w:t>
            </w:r>
          </w:p>
        </w:tc>
        <w:tc>
          <w:tcPr>
            <w:tcW w:w="397" w:type="pct"/>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0</w:t>
            </w:r>
          </w:p>
        </w:tc>
        <w:tc>
          <w:tcPr>
            <w:tcW w:w="394" w:type="pct"/>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0</w:t>
            </w:r>
          </w:p>
        </w:tc>
      </w:tr>
      <w:tr w:rsidR="004917B8" w:rsidRPr="004917B8" w:rsidTr="004917B8">
        <w:trPr>
          <w:trHeight w:val="20"/>
        </w:trPr>
        <w:tc>
          <w:tcPr>
            <w:tcW w:w="1290" w:type="pct"/>
            <w:vMerge/>
            <w:shd w:val="clear" w:color="auto" w:fill="auto"/>
            <w:vAlign w:val="center"/>
          </w:tcPr>
          <w:p w:rsidR="004917B8" w:rsidRPr="004917B8" w:rsidRDefault="004917B8" w:rsidP="004917B8">
            <w:pPr>
              <w:suppressAutoHyphens/>
              <w:jc w:val="center"/>
              <w:rPr>
                <w:color w:val="000000"/>
                <w:sz w:val="24"/>
                <w:szCs w:val="24"/>
              </w:rPr>
            </w:pPr>
          </w:p>
        </w:tc>
        <w:tc>
          <w:tcPr>
            <w:tcW w:w="1103" w:type="pct"/>
            <w:vMerge/>
            <w:shd w:val="clear" w:color="auto" w:fill="auto"/>
            <w:vAlign w:val="center"/>
          </w:tcPr>
          <w:p w:rsidR="004917B8" w:rsidRPr="004917B8" w:rsidRDefault="004917B8" w:rsidP="004917B8">
            <w:pPr>
              <w:suppressAutoHyphens/>
              <w:jc w:val="center"/>
              <w:rPr>
                <w:color w:val="000000"/>
                <w:sz w:val="24"/>
                <w:szCs w:val="24"/>
              </w:rPr>
            </w:pPr>
          </w:p>
        </w:tc>
        <w:tc>
          <w:tcPr>
            <w:tcW w:w="805" w:type="pct"/>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Муниципальный бюджет</w:t>
            </w:r>
          </w:p>
        </w:tc>
        <w:tc>
          <w:tcPr>
            <w:tcW w:w="587" w:type="pct"/>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0</w:t>
            </w:r>
          </w:p>
        </w:tc>
        <w:tc>
          <w:tcPr>
            <w:tcW w:w="423" w:type="pct"/>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0</w:t>
            </w:r>
          </w:p>
        </w:tc>
        <w:tc>
          <w:tcPr>
            <w:tcW w:w="397" w:type="pct"/>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0</w:t>
            </w:r>
          </w:p>
        </w:tc>
        <w:tc>
          <w:tcPr>
            <w:tcW w:w="394" w:type="pct"/>
            <w:shd w:val="clear" w:color="auto" w:fill="auto"/>
            <w:vAlign w:val="center"/>
          </w:tcPr>
          <w:p w:rsidR="004917B8" w:rsidRPr="004917B8" w:rsidRDefault="004917B8" w:rsidP="004917B8">
            <w:pPr>
              <w:suppressAutoHyphens/>
              <w:jc w:val="center"/>
              <w:rPr>
                <w:color w:val="000000"/>
                <w:sz w:val="24"/>
                <w:szCs w:val="24"/>
              </w:rPr>
            </w:pPr>
            <w:r w:rsidRPr="004917B8">
              <w:rPr>
                <w:color w:val="000000"/>
                <w:sz w:val="24"/>
                <w:szCs w:val="24"/>
              </w:rPr>
              <w:t>0</w:t>
            </w:r>
          </w:p>
        </w:tc>
      </w:tr>
    </w:tbl>
    <w:p w:rsidR="004917B8" w:rsidRDefault="004917B8" w:rsidP="004917B8">
      <w:pPr>
        <w:suppressAutoHyphens/>
        <w:jc w:val="both"/>
        <w:rPr>
          <w:rStyle w:val="af2"/>
          <w:color w:val="000000"/>
          <w:sz w:val="27"/>
          <w:szCs w:val="27"/>
          <w:u w:val="none"/>
        </w:rPr>
        <w:sectPr w:rsidR="004917B8" w:rsidSect="004917B8">
          <w:pgSz w:w="16838" w:h="11906" w:orient="landscape"/>
          <w:pgMar w:top="1134" w:right="1134" w:bottom="284" w:left="1134" w:header="568" w:footer="709" w:gutter="0"/>
          <w:pgNumType w:start="1"/>
          <w:cols w:space="708"/>
          <w:titlePg/>
          <w:docGrid w:linePitch="381"/>
        </w:sectPr>
      </w:pPr>
    </w:p>
    <w:p w:rsidR="004917B8" w:rsidRPr="00E47BD1" w:rsidRDefault="004917B8" w:rsidP="004917B8">
      <w:pPr>
        <w:ind w:left="8647"/>
        <w:jc w:val="center"/>
        <w:rPr>
          <w:szCs w:val="28"/>
          <w:lang w:eastAsia="zh-CN"/>
        </w:rPr>
      </w:pPr>
      <w:r w:rsidRPr="00E47BD1">
        <w:rPr>
          <w:szCs w:val="28"/>
          <w:lang w:eastAsia="zh-CN"/>
        </w:rPr>
        <w:lastRenderedPageBreak/>
        <w:t xml:space="preserve">Приложение </w:t>
      </w:r>
      <w:r>
        <w:rPr>
          <w:szCs w:val="28"/>
          <w:lang w:eastAsia="zh-CN"/>
        </w:rPr>
        <w:t>№ 3</w:t>
      </w:r>
    </w:p>
    <w:p w:rsidR="004917B8" w:rsidRDefault="004917B8" w:rsidP="004917B8">
      <w:pPr>
        <w:ind w:left="8647"/>
        <w:jc w:val="center"/>
        <w:rPr>
          <w:szCs w:val="28"/>
          <w:lang w:eastAsia="zh-CN"/>
        </w:rPr>
      </w:pPr>
      <w:r w:rsidRPr="00DB18B4">
        <w:rPr>
          <w:szCs w:val="28"/>
          <w:lang w:eastAsia="zh-CN"/>
        </w:rPr>
        <w:t xml:space="preserve">к </w:t>
      </w:r>
      <w:r w:rsidRPr="004917B8">
        <w:rPr>
          <w:szCs w:val="28"/>
          <w:lang w:eastAsia="zh-CN"/>
        </w:rPr>
        <w:t>муниципальн</w:t>
      </w:r>
      <w:r>
        <w:rPr>
          <w:szCs w:val="28"/>
          <w:lang w:eastAsia="zh-CN"/>
        </w:rPr>
        <w:t>ой</w:t>
      </w:r>
      <w:r w:rsidRPr="004917B8">
        <w:rPr>
          <w:szCs w:val="28"/>
          <w:lang w:eastAsia="zh-CN"/>
        </w:rPr>
        <w:t xml:space="preserve"> программ</w:t>
      </w:r>
      <w:r>
        <w:rPr>
          <w:szCs w:val="28"/>
          <w:lang w:eastAsia="zh-CN"/>
        </w:rPr>
        <w:t xml:space="preserve">е </w:t>
      </w:r>
    </w:p>
    <w:p w:rsidR="004917B8" w:rsidRDefault="004917B8" w:rsidP="004917B8">
      <w:pPr>
        <w:ind w:left="8647"/>
        <w:jc w:val="center"/>
        <w:rPr>
          <w:szCs w:val="28"/>
          <w:lang w:eastAsia="zh-CN"/>
        </w:rPr>
      </w:pPr>
      <w:r w:rsidRPr="004917B8">
        <w:rPr>
          <w:szCs w:val="28"/>
          <w:lang w:eastAsia="zh-CN"/>
        </w:rPr>
        <w:t>«Обеспечение жильем молодых семей</w:t>
      </w:r>
      <w:r>
        <w:rPr>
          <w:szCs w:val="28"/>
          <w:lang w:eastAsia="zh-CN"/>
        </w:rPr>
        <w:t xml:space="preserve"> </w:t>
      </w:r>
    </w:p>
    <w:p w:rsidR="004917B8" w:rsidRDefault="004917B8" w:rsidP="004917B8">
      <w:pPr>
        <w:ind w:left="8647"/>
        <w:jc w:val="center"/>
        <w:rPr>
          <w:szCs w:val="28"/>
          <w:lang w:eastAsia="zh-CN"/>
        </w:rPr>
      </w:pPr>
      <w:r w:rsidRPr="004917B8">
        <w:rPr>
          <w:szCs w:val="28"/>
          <w:lang w:eastAsia="zh-CN"/>
        </w:rPr>
        <w:t>в Татищевском муниципальном районе Саратовской области</w:t>
      </w:r>
      <w:r>
        <w:rPr>
          <w:szCs w:val="28"/>
          <w:lang w:eastAsia="zh-CN"/>
        </w:rPr>
        <w:t xml:space="preserve"> </w:t>
      </w:r>
      <w:r w:rsidRPr="004917B8">
        <w:rPr>
          <w:szCs w:val="28"/>
          <w:lang w:eastAsia="zh-CN"/>
        </w:rPr>
        <w:t>в рамках Государственной программы Российской Федерации</w:t>
      </w:r>
      <w:r>
        <w:rPr>
          <w:szCs w:val="28"/>
          <w:lang w:eastAsia="zh-CN"/>
        </w:rPr>
        <w:t xml:space="preserve"> </w:t>
      </w:r>
      <w:r w:rsidRPr="004917B8">
        <w:rPr>
          <w:szCs w:val="28"/>
          <w:lang w:eastAsia="zh-CN"/>
        </w:rPr>
        <w:t>«Обеспечение доступным и комфортным жильем и коммунальными услугами граждан Российской Федерации»</w:t>
      </w:r>
    </w:p>
    <w:p w:rsidR="004917B8" w:rsidRPr="00E47BD1" w:rsidRDefault="004917B8" w:rsidP="004917B8">
      <w:pPr>
        <w:ind w:left="8647"/>
        <w:jc w:val="center"/>
        <w:rPr>
          <w:szCs w:val="28"/>
          <w:lang w:eastAsia="zh-CN"/>
        </w:rPr>
      </w:pPr>
    </w:p>
    <w:p w:rsidR="004917B8" w:rsidRPr="004917B8" w:rsidRDefault="004917B8" w:rsidP="004917B8">
      <w:pPr>
        <w:suppressAutoHyphens/>
        <w:jc w:val="center"/>
        <w:rPr>
          <w:b/>
          <w:color w:val="000000"/>
          <w:szCs w:val="28"/>
        </w:rPr>
      </w:pPr>
      <w:r w:rsidRPr="004917B8">
        <w:rPr>
          <w:b/>
          <w:color w:val="000000"/>
          <w:szCs w:val="28"/>
        </w:rPr>
        <w:t>Целевые индикаторы (показатели) эффективности исполнения Программы</w:t>
      </w:r>
    </w:p>
    <w:p w:rsidR="004917B8" w:rsidRPr="004917B8" w:rsidRDefault="004917B8" w:rsidP="004917B8">
      <w:pPr>
        <w:suppressAutoHyphens/>
        <w:jc w:val="both"/>
        <w:rPr>
          <w:b/>
          <w:color w:val="000000"/>
          <w:sz w:val="27"/>
          <w:szCs w:val="27"/>
        </w:rPr>
      </w:pPr>
    </w:p>
    <w:tbl>
      <w:tblPr>
        <w:tblW w:w="537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8262"/>
        <w:gridCol w:w="1507"/>
        <w:gridCol w:w="1733"/>
        <w:gridCol w:w="1841"/>
        <w:gridCol w:w="1886"/>
      </w:tblGrid>
      <w:tr w:rsidR="004917B8" w:rsidRPr="004917B8" w:rsidTr="004917B8">
        <w:trPr>
          <w:trHeight w:val="454"/>
        </w:trPr>
        <w:tc>
          <w:tcPr>
            <w:tcW w:w="211" w:type="pct"/>
            <w:vMerge w:val="restart"/>
            <w:vAlign w:val="center"/>
          </w:tcPr>
          <w:p w:rsidR="004917B8" w:rsidRPr="004917B8" w:rsidRDefault="004917B8" w:rsidP="004917B8">
            <w:pPr>
              <w:suppressAutoHyphens/>
              <w:jc w:val="center"/>
              <w:rPr>
                <w:color w:val="000000"/>
                <w:sz w:val="24"/>
                <w:szCs w:val="24"/>
              </w:rPr>
            </w:pPr>
          </w:p>
        </w:tc>
        <w:tc>
          <w:tcPr>
            <w:tcW w:w="2598" w:type="pct"/>
            <w:vMerge w:val="restart"/>
            <w:vAlign w:val="center"/>
            <w:hideMark/>
          </w:tcPr>
          <w:p w:rsidR="004917B8" w:rsidRPr="004917B8" w:rsidRDefault="004917B8" w:rsidP="004917B8">
            <w:pPr>
              <w:suppressAutoHyphens/>
              <w:jc w:val="center"/>
              <w:rPr>
                <w:color w:val="000000"/>
                <w:sz w:val="24"/>
                <w:szCs w:val="24"/>
              </w:rPr>
            </w:pPr>
            <w:r w:rsidRPr="004917B8">
              <w:rPr>
                <w:color w:val="000000"/>
                <w:sz w:val="24"/>
                <w:szCs w:val="24"/>
              </w:rPr>
              <w:t>Наименование целевого показателя</w:t>
            </w:r>
          </w:p>
        </w:tc>
        <w:tc>
          <w:tcPr>
            <w:tcW w:w="474" w:type="pct"/>
            <w:vMerge w:val="restart"/>
            <w:vAlign w:val="center"/>
            <w:hideMark/>
          </w:tcPr>
          <w:p w:rsidR="004917B8" w:rsidRPr="004917B8" w:rsidRDefault="004917B8" w:rsidP="004917B8">
            <w:pPr>
              <w:suppressAutoHyphens/>
              <w:jc w:val="center"/>
              <w:rPr>
                <w:color w:val="000000"/>
                <w:sz w:val="24"/>
                <w:szCs w:val="24"/>
              </w:rPr>
            </w:pPr>
            <w:r w:rsidRPr="004917B8">
              <w:rPr>
                <w:color w:val="000000"/>
                <w:sz w:val="24"/>
                <w:szCs w:val="24"/>
              </w:rPr>
              <w:t>Единица измерения</w:t>
            </w:r>
          </w:p>
        </w:tc>
        <w:tc>
          <w:tcPr>
            <w:tcW w:w="1718" w:type="pct"/>
            <w:gridSpan w:val="3"/>
            <w:vAlign w:val="center"/>
            <w:hideMark/>
          </w:tcPr>
          <w:p w:rsidR="004917B8" w:rsidRPr="004917B8" w:rsidRDefault="004917B8" w:rsidP="004917B8">
            <w:pPr>
              <w:suppressAutoHyphens/>
              <w:jc w:val="center"/>
              <w:rPr>
                <w:color w:val="000000"/>
                <w:sz w:val="24"/>
                <w:szCs w:val="24"/>
              </w:rPr>
            </w:pPr>
            <w:r w:rsidRPr="004917B8">
              <w:rPr>
                <w:color w:val="000000"/>
                <w:sz w:val="24"/>
                <w:szCs w:val="24"/>
              </w:rPr>
              <w:t>Планируемое значение показателей (на очередной финансовый год и плановый период)</w:t>
            </w:r>
          </w:p>
        </w:tc>
      </w:tr>
      <w:tr w:rsidR="004917B8" w:rsidRPr="004917B8" w:rsidTr="004917B8">
        <w:trPr>
          <w:trHeight w:val="454"/>
        </w:trPr>
        <w:tc>
          <w:tcPr>
            <w:tcW w:w="211" w:type="pct"/>
            <w:vMerge/>
            <w:vAlign w:val="center"/>
          </w:tcPr>
          <w:p w:rsidR="004917B8" w:rsidRPr="004917B8" w:rsidRDefault="004917B8" w:rsidP="004917B8">
            <w:pPr>
              <w:suppressAutoHyphens/>
              <w:jc w:val="center"/>
              <w:rPr>
                <w:color w:val="000000"/>
                <w:sz w:val="24"/>
                <w:szCs w:val="24"/>
              </w:rPr>
            </w:pPr>
          </w:p>
        </w:tc>
        <w:tc>
          <w:tcPr>
            <w:tcW w:w="2598" w:type="pct"/>
            <w:vMerge/>
            <w:vAlign w:val="center"/>
            <w:hideMark/>
          </w:tcPr>
          <w:p w:rsidR="004917B8" w:rsidRPr="004917B8" w:rsidRDefault="004917B8" w:rsidP="004917B8">
            <w:pPr>
              <w:suppressAutoHyphens/>
              <w:jc w:val="center"/>
              <w:rPr>
                <w:color w:val="000000"/>
                <w:sz w:val="24"/>
                <w:szCs w:val="24"/>
              </w:rPr>
            </w:pPr>
          </w:p>
        </w:tc>
        <w:tc>
          <w:tcPr>
            <w:tcW w:w="474" w:type="pct"/>
            <w:vMerge/>
            <w:vAlign w:val="center"/>
            <w:hideMark/>
          </w:tcPr>
          <w:p w:rsidR="004917B8" w:rsidRPr="004917B8" w:rsidRDefault="004917B8" w:rsidP="004917B8">
            <w:pPr>
              <w:suppressAutoHyphens/>
              <w:jc w:val="center"/>
              <w:rPr>
                <w:color w:val="000000"/>
                <w:sz w:val="24"/>
                <w:szCs w:val="24"/>
              </w:rPr>
            </w:pPr>
          </w:p>
        </w:tc>
        <w:tc>
          <w:tcPr>
            <w:tcW w:w="545" w:type="pct"/>
            <w:vAlign w:val="center"/>
            <w:hideMark/>
          </w:tcPr>
          <w:p w:rsidR="004917B8" w:rsidRPr="004917B8" w:rsidRDefault="004917B8" w:rsidP="004917B8">
            <w:pPr>
              <w:suppressAutoHyphens/>
              <w:jc w:val="center"/>
              <w:rPr>
                <w:color w:val="000000"/>
                <w:sz w:val="24"/>
                <w:szCs w:val="24"/>
              </w:rPr>
            </w:pPr>
            <w:r w:rsidRPr="004917B8">
              <w:rPr>
                <w:color w:val="000000"/>
                <w:sz w:val="24"/>
                <w:szCs w:val="24"/>
              </w:rPr>
              <w:t>2021 год</w:t>
            </w:r>
          </w:p>
        </w:tc>
        <w:tc>
          <w:tcPr>
            <w:tcW w:w="579" w:type="pct"/>
            <w:vAlign w:val="center"/>
            <w:hideMark/>
          </w:tcPr>
          <w:p w:rsidR="004917B8" w:rsidRPr="004917B8" w:rsidRDefault="004917B8" w:rsidP="004917B8">
            <w:pPr>
              <w:suppressAutoHyphens/>
              <w:jc w:val="center"/>
              <w:rPr>
                <w:color w:val="000000"/>
                <w:sz w:val="24"/>
                <w:szCs w:val="24"/>
              </w:rPr>
            </w:pPr>
            <w:r w:rsidRPr="004917B8">
              <w:rPr>
                <w:color w:val="000000"/>
                <w:sz w:val="24"/>
                <w:szCs w:val="24"/>
              </w:rPr>
              <w:t>2022 год</w:t>
            </w:r>
          </w:p>
        </w:tc>
        <w:tc>
          <w:tcPr>
            <w:tcW w:w="594" w:type="pct"/>
            <w:vAlign w:val="center"/>
            <w:hideMark/>
          </w:tcPr>
          <w:p w:rsidR="004917B8" w:rsidRPr="004917B8" w:rsidRDefault="004917B8" w:rsidP="004917B8">
            <w:pPr>
              <w:suppressAutoHyphens/>
              <w:jc w:val="center"/>
              <w:rPr>
                <w:color w:val="000000"/>
                <w:sz w:val="24"/>
                <w:szCs w:val="24"/>
              </w:rPr>
            </w:pPr>
            <w:r w:rsidRPr="004917B8">
              <w:rPr>
                <w:color w:val="000000"/>
                <w:sz w:val="24"/>
                <w:szCs w:val="24"/>
              </w:rPr>
              <w:t>2023 год</w:t>
            </w:r>
          </w:p>
        </w:tc>
      </w:tr>
      <w:tr w:rsidR="004917B8" w:rsidRPr="004917B8" w:rsidTr="004917B8">
        <w:trPr>
          <w:trHeight w:val="454"/>
        </w:trPr>
        <w:tc>
          <w:tcPr>
            <w:tcW w:w="211" w:type="pct"/>
            <w:vAlign w:val="center"/>
          </w:tcPr>
          <w:p w:rsidR="004917B8" w:rsidRPr="004917B8" w:rsidRDefault="004917B8" w:rsidP="004917B8">
            <w:pPr>
              <w:suppressAutoHyphens/>
              <w:jc w:val="center"/>
              <w:rPr>
                <w:color w:val="000000"/>
                <w:sz w:val="24"/>
                <w:szCs w:val="24"/>
              </w:rPr>
            </w:pPr>
            <w:r w:rsidRPr="004917B8">
              <w:rPr>
                <w:color w:val="000000"/>
                <w:sz w:val="24"/>
                <w:szCs w:val="24"/>
              </w:rPr>
              <w:t>1</w:t>
            </w:r>
          </w:p>
        </w:tc>
        <w:tc>
          <w:tcPr>
            <w:tcW w:w="2598" w:type="pct"/>
            <w:vAlign w:val="center"/>
          </w:tcPr>
          <w:p w:rsidR="004917B8" w:rsidRPr="004917B8" w:rsidRDefault="004917B8" w:rsidP="004917B8">
            <w:pPr>
              <w:suppressAutoHyphens/>
              <w:jc w:val="center"/>
              <w:rPr>
                <w:color w:val="000000"/>
                <w:sz w:val="24"/>
                <w:szCs w:val="24"/>
              </w:rPr>
            </w:pPr>
            <w:r w:rsidRPr="004917B8">
              <w:rPr>
                <w:color w:val="000000"/>
                <w:sz w:val="24"/>
                <w:szCs w:val="24"/>
              </w:rPr>
              <w:t>Количество молодых семей, которые улучшат жилищные условия (в том числе с использованием заемных средств) при оказании содействия за счет средств федерального, областного и местного бюджетов</w:t>
            </w:r>
          </w:p>
        </w:tc>
        <w:tc>
          <w:tcPr>
            <w:tcW w:w="474" w:type="pct"/>
            <w:vAlign w:val="center"/>
          </w:tcPr>
          <w:p w:rsidR="004917B8" w:rsidRPr="004917B8" w:rsidRDefault="004917B8" w:rsidP="004917B8">
            <w:pPr>
              <w:suppressAutoHyphens/>
              <w:jc w:val="center"/>
              <w:rPr>
                <w:color w:val="000000"/>
                <w:sz w:val="24"/>
                <w:szCs w:val="24"/>
              </w:rPr>
            </w:pPr>
            <w:r w:rsidRPr="004917B8">
              <w:rPr>
                <w:color w:val="000000"/>
                <w:sz w:val="24"/>
                <w:szCs w:val="24"/>
              </w:rPr>
              <w:t>ед.</w:t>
            </w:r>
          </w:p>
        </w:tc>
        <w:tc>
          <w:tcPr>
            <w:tcW w:w="545" w:type="pct"/>
            <w:vAlign w:val="center"/>
          </w:tcPr>
          <w:p w:rsidR="004917B8" w:rsidRPr="004917B8" w:rsidRDefault="004917B8" w:rsidP="004917B8">
            <w:pPr>
              <w:suppressAutoHyphens/>
              <w:jc w:val="center"/>
              <w:rPr>
                <w:color w:val="000000"/>
                <w:sz w:val="24"/>
                <w:szCs w:val="24"/>
              </w:rPr>
            </w:pPr>
            <w:r w:rsidRPr="004917B8">
              <w:rPr>
                <w:color w:val="000000"/>
                <w:sz w:val="24"/>
                <w:szCs w:val="24"/>
              </w:rPr>
              <w:t>1</w:t>
            </w:r>
          </w:p>
        </w:tc>
        <w:tc>
          <w:tcPr>
            <w:tcW w:w="579" w:type="pct"/>
            <w:vAlign w:val="center"/>
          </w:tcPr>
          <w:p w:rsidR="004917B8" w:rsidRPr="004917B8" w:rsidRDefault="004917B8" w:rsidP="004917B8">
            <w:pPr>
              <w:suppressAutoHyphens/>
              <w:jc w:val="center"/>
              <w:rPr>
                <w:color w:val="000000"/>
                <w:sz w:val="24"/>
                <w:szCs w:val="24"/>
              </w:rPr>
            </w:pPr>
            <w:r w:rsidRPr="004917B8">
              <w:rPr>
                <w:color w:val="000000"/>
                <w:sz w:val="24"/>
                <w:szCs w:val="24"/>
              </w:rPr>
              <w:t>1</w:t>
            </w:r>
          </w:p>
        </w:tc>
        <w:tc>
          <w:tcPr>
            <w:tcW w:w="594" w:type="pct"/>
            <w:vAlign w:val="center"/>
          </w:tcPr>
          <w:p w:rsidR="004917B8" w:rsidRPr="004917B8" w:rsidRDefault="004917B8" w:rsidP="004917B8">
            <w:pPr>
              <w:suppressAutoHyphens/>
              <w:jc w:val="center"/>
              <w:rPr>
                <w:color w:val="000000"/>
                <w:sz w:val="24"/>
                <w:szCs w:val="24"/>
              </w:rPr>
            </w:pPr>
            <w:r w:rsidRPr="004917B8">
              <w:rPr>
                <w:color w:val="000000"/>
                <w:sz w:val="24"/>
                <w:szCs w:val="24"/>
              </w:rPr>
              <w:t>1</w:t>
            </w:r>
          </w:p>
        </w:tc>
      </w:tr>
      <w:tr w:rsidR="004917B8" w:rsidRPr="004917B8" w:rsidTr="004917B8">
        <w:trPr>
          <w:trHeight w:val="454"/>
        </w:trPr>
        <w:tc>
          <w:tcPr>
            <w:tcW w:w="211" w:type="pct"/>
            <w:vAlign w:val="center"/>
          </w:tcPr>
          <w:p w:rsidR="004917B8" w:rsidRPr="004917B8" w:rsidRDefault="004917B8" w:rsidP="004917B8">
            <w:pPr>
              <w:suppressAutoHyphens/>
              <w:jc w:val="center"/>
              <w:rPr>
                <w:color w:val="000000"/>
                <w:sz w:val="24"/>
                <w:szCs w:val="24"/>
              </w:rPr>
            </w:pPr>
            <w:r w:rsidRPr="004917B8">
              <w:rPr>
                <w:color w:val="000000"/>
                <w:sz w:val="24"/>
                <w:szCs w:val="24"/>
              </w:rPr>
              <w:t>2</w:t>
            </w:r>
          </w:p>
        </w:tc>
        <w:tc>
          <w:tcPr>
            <w:tcW w:w="2598" w:type="pct"/>
            <w:vAlign w:val="center"/>
          </w:tcPr>
          <w:p w:rsidR="004917B8" w:rsidRPr="004917B8" w:rsidRDefault="004917B8" w:rsidP="004917B8">
            <w:pPr>
              <w:suppressAutoHyphens/>
              <w:jc w:val="center"/>
              <w:rPr>
                <w:color w:val="000000"/>
                <w:sz w:val="24"/>
                <w:szCs w:val="24"/>
              </w:rPr>
            </w:pPr>
            <w:r w:rsidRPr="004917B8">
              <w:rPr>
                <w:color w:val="000000"/>
                <w:sz w:val="24"/>
                <w:szCs w:val="24"/>
              </w:rPr>
              <w:t>Количество молодых семей, которые получат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474" w:type="pct"/>
            <w:vAlign w:val="center"/>
          </w:tcPr>
          <w:p w:rsidR="004917B8" w:rsidRPr="004917B8" w:rsidRDefault="004917B8" w:rsidP="004917B8">
            <w:pPr>
              <w:suppressAutoHyphens/>
              <w:jc w:val="center"/>
              <w:rPr>
                <w:color w:val="000000"/>
                <w:sz w:val="24"/>
                <w:szCs w:val="24"/>
              </w:rPr>
            </w:pPr>
            <w:r w:rsidRPr="004917B8">
              <w:rPr>
                <w:color w:val="000000"/>
                <w:sz w:val="24"/>
                <w:szCs w:val="24"/>
              </w:rPr>
              <w:t>ед.</w:t>
            </w:r>
          </w:p>
        </w:tc>
        <w:tc>
          <w:tcPr>
            <w:tcW w:w="545" w:type="pct"/>
            <w:vAlign w:val="center"/>
          </w:tcPr>
          <w:p w:rsidR="004917B8" w:rsidRPr="004917B8" w:rsidRDefault="004917B8" w:rsidP="004917B8">
            <w:pPr>
              <w:suppressAutoHyphens/>
              <w:jc w:val="center"/>
              <w:rPr>
                <w:color w:val="000000"/>
                <w:sz w:val="24"/>
                <w:szCs w:val="24"/>
              </w:rPr>
            </w:pPr>
            <w:r w:rsidRPr="004917B8">
              <w:rPr>
                <w:color w:val="000000"/>
                <w:sz w:val="24"/>
                <w:szCs w:val="24"/>
              </w:rPr>
              <w:t>0</w:t>
            </w:r>
          </w:p>
        </w:tc>
        <w:tc>
          <w:tcPr>
            <w:tcW w:w="579" w:type="pct"/>
            <w:vAlign w:val="center"/>
          </w:tcPr>
          <w:p w:rsidR="004917B8" w:rsidRPr="004917B8" w:rsidRDefault="004917B8" w:rsidP="004917B8">
            <w:pPr>
              <w:suppressAutoHyphens/>
              <w:jc w:val="center"/>
              <w:rPr>
                <w:color w:val="000000"/>
                <w:sz w:val="24"/>
                <w:szCs w:val="24"/>
              </w:rPr>
            </w:pPr>
            <w:r w:rsidRPr="004917B8">
              <w:rPr>
                <w:color w:val="000000"/>
                <w:sz w:val="24"/>
                <w:szCs w:val="24"/>
              </w:rPr>
              <w:t>0</w:t>
            </w:r>
          </w:p>
        </w:tc>
        <w:tc>
          <w:tcPr>
            <w:tcW w:w="594" w:type="pct"/>
            <w:vAlign w:val="center"/>
          </w:tcPr>
          <w:p w:rsidR="004917B8" w:rsidRPr="004917B8" w:rsidRDefault="004917B8" w:rsidP="004917B8">
            <w:pPr>
              <w:suppressAutoHyphens/>
              <w:jc w:val="center"/>
              <w:rPr>
                <w:color w:val="000000"/>
                <w:sz w:val="24"/>
                <w:szCs w:val="24"/>
              </w:rPr>
            </w:pPr>
            <w:r w:rsidRPr="004917B8">
              <w:rPr>
                <w:color w:val="000000"/>
                <w:sz w:val="24"/>
                <w:szCs w:val="24"/>
              </w:rPr>
              <w:t>0</w:t>
            </w:r>
          </w:p>
        </w:tc>
      </w:tr>
      <w:tr w:rsidR="004917B8" w:rsidRPr="004917B8" w:rsidTr="004917B8">
        <w:trPr>
          <w:trHeight w:val="454"/>
        </w:trPr>
        <w:tc>
          <w:tcPr>
            <w:tcW w:w="211" w:type="pct"/>
            <w:vAlign w:val="center"/>
          </w:tcPr>
          <w:p w:rsidR="004917B8" w:rsidRPr="004917B8" w:rsidRDefault="004917B8" w:rsidP="004917B8">
            <w:pPr>
              <w:suppressAutoHyphens/>
              <w:jc w:val="center"/>
              <w:rPr>
                <w:color w:val="000000"/>
                <w:sz w:val="24"/>
                <w:szCs w:val="24"/>
              </w:rPr>
            </w:pPr>
            <w:r w:rsidRPr="004917B8">
              <w:rPr>
                <w:color w:val="000000"/>
                <w:sz w:val="24"/>
                <w:szCs w:val="24"/>
              </w:rPr>
              <w:t>3</w:t>
            </w:r>
          </w:p>
        </w:tc>
        <w:tc>
          <w:tcPr>
            <w:tcW w:w="2598" w:type="pct"/>
            <w:vAlign w:val="center"/>
            <w:hideMark/>
          </w:tcPr>
          <w:p w:rsidR="004917B8" w:rsidRPr="004917B8" w:rsidRDefault="004917B8" w:rsidP="004917B8">
            <w:pPr>
              <w:suppressAutoHyphens/>
              <w:jc w:val="center"/>
              <w:rPr>
                <w:color w:val="000000"/>
                <w:sz w:val="24"/>
                <w:szCs w:val="24"/>
              </w:rPr>
            </w:pPr>
            <w:r w:rsidRPr="004917B8">
              <w:rPr>
                <w:color w:val="000000"/>
                <w:sz w:val="24"/>
                <w:szCs w:val="24"/>
              </w:rPr>
              <w:t>Доля молодых семей, которые получат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от общего количества молодых семей - участников муниципальной программы, нуждающихся в улучшении жилищных условий и имеющих право на получение мер социальной поддержки</w:t>
            </w:r>
          </w:p>
        </w:tc>
        <w:tc>
          <w:tcPr>
            <w:tcW w:w="474" w:type="pct"/>
            <w:vAlign w:val="center"/>
            <w:hideMark/>
          </w:tcPr>
          <w:p w:rsidR="004917B8" w:rsidRPr="004917B8" w:rsidRDefault="004917B8" w:rsidP="004917B8">
            <w:pPr>
              <w:suppressAutoHyphens/>
              <w:jc w:val="center"/>
              <w:rPr>
                <w:color w:val="000000"/>
                <w:sz w:val="24"/>
                <w:szCs w:val="24"/>
              </w:rPr>
            </w:pPr>
            <w:r w:rsidRPr="004917B8">
              <w:rPr>
                <w:color w:val="000000"/>
                <w:sz w:val="24"/>
                <w:szCs w:val="24"/>
              </w:rPr>
              <w:t>%</w:t>
            </w:r>
          </w:p>
        </w:tc>
        <w:tc>
          <w:tcPr>
            <w:tcW w:w="545" w:type="pct"/>
            <w:vAlign w:val="center"/>
            <w:hideMark/>
          </w:tcPr>
          <w:p w:rsidR="004917B8" w:rsidRPr="004917B8" w:rsidRDefault="004917B8" w:rsidP="004917B8">
            <w:pPr>
              <w:suppressAutoHyphens/>
              <w:jc w:val="center"/>
              <w:rPr>
                <w:color w:val="000000"/>
                <w:sz w:val="24"/>
                <w:szCs w:val="24"/>
              </w:rPr>
            </w:pPr>
            <w:r w:rsidRPr="004917B8">
              <w:rPr>
                <w:color w:val="000000"/>
                <w:sz w:val="24"/>
                <w:szCs w:val="24"/>
              </w:rPr>
              <w:t>33,33</w:t>
            </w:r>
          </w:p>
        </w:tc>
        <w:tc>
          <w:tcPr>
            <w:tcW w:w="579" w:type="pct"/>
            <w:vAlign w:val="center"/>
            <w:hideMark/>
          </w:tcPr>
          <w:p w:rsidR="004917B8" w:rsidRPr="004917B8" w:rsidRDefault="004917B8" w:rsidP="004917B8">
            <w:pPr>
              <w:suppressAutoHyphens/>
              <w:jc w:val="center"/>
              <w:rPr>
                <w:color w:val="000000"/>
                <w:sz w:val="24"/>
                <w:szCs w:val="24"/>
              </w:rPr>
            </w:pPr>
            <w:r w:rsidRPr="004917B8">
              <w:rPr>
                <w:color w:val="000000"/>
                <w:sz w:val="24"/>
                <w:szCs w:val="24"/>
              </w:rPr>
              <w:t>33,33</w:t>
            </w:r>
          </w:p>
        </w:tc>
        <w:tc>
          <w:tcPr>
            <w:tcW w:w="594" w:type="pct"/>
            <w:vAlign w:val="center"/>
            <w:hideMark/>
          </w:tcPr>
          <w:p w:rsidR="004917B8" w:rsidRPr="004917B8" w:rsidRDefault="004917B8" w:rsidP="004917B8">
            <w:pPr>
              <w:suppressAutoHyphens/>
              <w:jc w:val="center"/>
              <w:rPr>
                <w:color w:val="000000"/>
                <w:sz w:val="24"/>
                <w:szCs w:val="24"/>
              </w:rPr>
            </w:pPr>
            <w:r w:rsidRPr="004917B8">
              <w:rPr>
                <w:color w:val="000000"/>
                <w:sz w:val="24"/>
                <w:szCs w:val="24"/>
              </w:rPr>
              <w:t>33,33</w:t>
            </w:r>
          </w:p>
        </w:tc>
      </w:tr>
    </w:tbl>
    <w:p w:rsidR="004917B8" w:rsidRDefault="004917B8" w:rsidP="004917B8">
      <w:pPr>
        <w:suppressAutoHyphens/>
        <w:jc w:val="both"/>
        <w:rPr>
          <w:rStyle w:val="af2"/>
          <w:color w:val="000000"/>
          <w:sz w:val="27"/>
          <w:szCs w:val="27"/>
          <w:u w:val="none"/>
        </w:rPr>
      </w:pPr>
    </w:p>
    <w:p w:rsidR="004917B8" w:rsidRDefault="004917B8" w:rsidP="004917B8">
      <w:pPr>
        <w:suppressAutoHyphens/>
        <w:jc w:val="both"/>
        <w:rPr>
          <w:rStyle w:val="af2"/>
          <w:color w:val="000000"/>
          <w:sz w:val="27"/>
          <w:szCs w:val="27"/>
          <w:u w:val="none"/>
        </w:rPr>
        <w:sectPr w:rsidR="004917B8" w:rsidSect="004917B8">
          <w:pgSz w:w="16838" w:h="11906" w:orient="landscape"/>
          <w:pgMar w:top="1134" w:right="1134" w:bottom="284" w:left="1134" w:header="568" w:footer="709" w:gutter="0"/>
          <w:pgNumType w:start="1"/>
          <w:cols w:space="708"/>
          <w:titlePg/>
          <w:docGrid w:linePitch="381"/>
        </w:sectPr>
      </w:pPr>
    </w:p>
    <w:p w:rsidR="004917B8" w:rsidRPr="00E47BD1" w:rsidRDefault="004917B8" w:rsidP="002E5683">
      <w:pPr>
        <w:ind w:left="3828"/>
        <w:jc w:val="center"/>
        <w:rPr>
          <w:szCs w:val="28"/>
          <w:lang w:eastAsia="zh-CN"/>
        </w:rPr>
      </w:pPr>
      <w:r w:rsidRPr="00E47BD1">
        <w:rPr>
          <w:szCs w:val="28"/>
          <w:lang w:eastAsia="zh-CN"/>
        </w:rPr>
        <w:lastRenderedPageBreak/>
        <w:t xml:space="preserve">Приложение </w:t>
      </w:r>
      <w:r>
        <w:rPr>
          <w:szCs w:val="28"/>
          <w:lang w:eastAsia="zh-CN"/>
        </w:rPr>
        <w:t xml:space="preserve">№ </w:t>
      </w:r>
      <w:r w:rsidR="002E5683">
        <w:rPr>
          <w:szCs w:val="28"/>
          <w:lang w:eastAsia="zh-CN"/>
        </w:rPr>
        <w:t>4</w:t>
      </w:r>
    </w:p>
    <w:p w:rsidR="004917B8" w:rsidRDefault="004917B8" w:rsidP="002E5683">
      <w:pPr>
        <w:ind w:left="3828"/>
        <w:jc w:val="center"/>
        <w:rPr>
          <w:szCs w:val="28"/>
          <w:lang w:eastAsia="zh-CN"/>
        </w:rPr>
      </w:pPr>
      <w:r w:rsidRPr="00DB18B4">
        <w:rPr>
          <w:szCs w:val="28"/>
          <w:lang w:eastAsia="zh-CN"/>
        </w:rPr>
        <w:t xml:space="preserve">к </w:t>
      </w:r>
      <w:r w:rsidRPr="004917B8">
        <w:rPr>
          <w:szCs w:val="28"/>
          <w:lang w:eastAsia="zh-CN"/>
        </w:rPr>
        <w:t>муниципальн</w:t>
      </w:r>
      <w:r>
        <w:rPr>
          <w:szCs w:val="28"/>
          <w:lang w:eastAsia="zh-CN"/>
        </w:rPr>
        <w:t>ой</w:t>
      </w:r>
      <w:r w:rsidRPr="004917B8">
        <w:rPr>
          <w:szCs w:val="28"/>
          <w:lang w:eastAsia="zh-CN"/>
        </w:rPr>
        <w:t xml:space="preserve"> программ</w:t>
      </w:r>
      <w:r>
        <w:rPr>
          <w:szCs w:val="28"/>
          <w:lang w:eastAsia="zh-CN"/>
        </w:rPr>
        <w:t xml:space="preserve">е </w:t>
      </w:r>
    </w:p>
    <w:p w:rsidR="004917B8" w:rsidRDefault="004917B8" w:rsidP="002E5683">
      <w:pPr>
        <w:ind w:left="3828"/>
        <w:jc w:val="center"/>
        <w:rPr>
          <w:szCs w:val="28"/>
          <w:lang w:eastAsia="zh-CN"/>
        </w:rPr>
      </w:pPr>
      <w:r w:rsidRPr="004917B8">
        <w:rPr>
          <w:szCs w:val="28"/>
          <w:lang w:eastAsia="zh-CN"/>
        </w:rPr>
        <w:t>«Обеспечение жильем молодых семей</w:t>
      </w:r>
      <w:r>
        <w:rPr>
          <w:szCs w:val="28"/>
          <w:lang w:eastAsia="zh-CN"/>
        </w:rPr>
        <w:t xml:space="preserve"> </w:t>
      </w:r>
    </w:p>
    <w:p w:rsidR="004917B8" w:rsidRDefault="004917B8" w:rsidP="002E5683">
      <w:pPr>
        <w:ind w:left="3828"/>
        <w:jc w:val="center"/>
        <w:rPr>
          <w:szCs w:val="28"/>
          <w:lang w:eastAsia="zh-CN"/>
        </w:rPr>
      </w:pPr>
      <w:r w:rsidRPr="004917B8">
        <w:rPr>
          <w:szCs w:val="28"/>
          <w:lang w:eastAsia="zh-CN"/>
        </w:rPr>
        <w:t>в Татищевском муниципальном районе Саратовской области</w:t>
      </w:r>
      <w:r>
        <w:rPr>
          <w:szCs w:val="28"/>
          <w:lang w:eastAsia="zh-CN"/>
        </w:rPr>
        <w:t xml:space="preserve"> </w:t>
      </w:r>
      <w:r w:rsidRPr="004917B8">
        <w:rPr>
          <w:szCs w:val="28"/>
          <w:lang w:eastAsia="zh-CN"/>
        </w:rPr>
        <w:t>в рамках Государственной программы Российской Федерации</w:t>
      </w:r>
      <w:r>
        <w:rPr>
          <w:szCs w:val="28"/>
          <w:lang w:eastAsia="zh-CN"/>
        </w:rPr>
        <w:t xml:space="preserve"> </w:t>
      </w:r>
      <w:r w:rsidRPr="004917B8">
        <w:rPr>
          <w:szCs w:val="28"/>
          <w:lang w:eastAsia="zh-CN"/>
        </w:rPr>
        <w:t>«Обеспечение доступным и комфортным жильем и коммунальными услугами граждан Российской Федерации»</w:t>
      </w:r>
    </w:p>
    <w:p w:rsidR="004917B8" w:rsidRPr="00E47BD1" w:rsidRDefault="004917B8" w:rsidP="002E5683">
      <w:pPr>
        <w:ind w:left="3828"/>
        <w:jc w:val="center"/>
        <w:rPr>
          <w:szCs w:val="28"/>
          <w:lang w:eastAsia="zh-CN"/>
        </w:rPr>
      </w:pPr>
    </w:p>
    <w:p w:rsidR="002E5683" w:rsidRDefault="002E5683" w:rsidP="002E5683">
      <w:pPr>
        <w:suppressAutoHyphens/>
        <w:ind w:left="4111"/>
        <w:jc w:val="both"/>
        <w:rPr>
          <w:rFonts w:eastAsia="Calibri"/>
          <w:szCs w:val="28"/>
          <w:lang w:eastAsia="en-US"/>
        </w:rPr>
      </w:pPr>
      <w:r w:rsidRPr="00F66C43">
        <w:rPr>
          <w:rFonts w:eastAsia="Calibri"/>
          <w:szCs w:val="28"/>
          <w:lang w:eastAsia="en-US"/>
        </w:rPr>
        <w:t xml:space="preserve">Главе администрации </w:t>
      </w:r>
    </w:p>
    <w:p w:rsidR="002E5683" w:rsidRPr="00F66C43" w:rsidRDefault="002E5683" w:rsidP="002E5683">
      <w:pPr>
        <w:suppressAutoHyphens/>
        <w:ind w:left="4111"/>
        <w:jc w:val="both"/>
        <w:rPr>
          <w:rFonts w:eastAsia="Calibri"/>
          <w:szCs w:val="28"/>
          <w:lang w:eastAsia="en-US"/>
        </w:rPr>
      </w:pPr>
      <w:r w:rsidRPr="00F66C43">
        <w:rPr>
          <w:rFonts w:eastAsia="Calibri"/>
          <w:szCs w:val="28"/>
          <w:lang w:eastAsia="en-US"/>
        </w:rPr>
        <w:t>Татищевского муниципального района Саратовской области</w:t>
      </w:r>
    </w:p>
    <w:p w:rsidR="002E5683" w:rsidRPr="00F66C43" w:rsidRDefault="002E5683" w:rsidP="002E5683">
      <w:pPr>
        <w:suppressAutoHyphens/>
        <w:ind w:left="4111"/>
        <w:jc w:val="both"/>
        <w:rPr>
          <w:rFonts w:eastAsia="Calibri"/>
          <w:szCs w:val="28"/>
          <w:lang w:eastAsia="en-US"/>
        </w:rPr>
      </w:pPr>
      <w:r w:rsidRPr="00F66C43">
        <w:rPr>
          <w:rFonts w:eastAsia="Calibri"/>
          <w:szCs w:val="28"/>
          <w:lang w:eastAsia="en-US"/>
        </w:rPr>
        <w:t>_________</w:t>
      </w:r>
      <w:r>
        <w:rPr>
          <w:rFonts w:eastAsia="Calibri"/>
          <w:szCs w:val="28"/>
          <w:lang w:eastAsia="en-US"/>
        </w:rPr>
        <w:t>_____________________________</w:t>
      </w:r>
    </w:p>
    <w:p w:rsidR="002E5683" w:rsidRPr="00F66C43" w:rsidRDefault="002E5683" w:rsidP="002E5683">
      <w:pPr>
        <w:suppressAutoHyphens/>
        <w:ind w:left="4111"/>
        <w:jc w:val="both"/>
        <w:rPr>
          <w:rFonts w:eastAsia="Calibri"/>
          <w:szCs w:val="28"/>
          <w:lang w:eastAsia="en-US"/>
        </w:rPr>
      </w:pPr>
    </w:p>
    <w:p w:rsidR="002E5683" w:rsidRDefault="002E5683" w:rsidP="002E5683">
      <w:pPr>
        <w:suppressAutoHyphens/>
        <w:overflowPunct w:val="0"/>
        <w:autoSpaceDE w:val="0"/>
        <w:autoSpaceDN w:val="0"/>
        <w:adjustRightInd w:val="0"/>
        <w:ind w:left="4111"/>
        <w:jc w:val="both"/>
        <w:textAlignment w:val="baseline"/>
        <w:rPr>
          <w:szCs w:val="28"/>
        </w:rPr>
      </w:pPr>
      <w:r>
        <w:rPr>
          <w:szCs w:val="28"/>
        </w:rPr>
        <w:t>от гражданин</w:t>
      </w:r>
      <w:proofErr w:type="gramStart"/>
      <w:r>
        <w:rPr>
          <w:szCs w:val="28"/>
        </w:rPr>
        <w:t>а(</w:t>
      </w:r>
      <w:proofErr w:type="spellStart"/>
      <w:proofErr w:type="gramEnd"/>
      <w:r>
        <w:rPr>
          <w:szCs w:val="28"/>
        </w:rPr>
        <w:t>ки</w:t>
      </w:r>
      <w:proofErr w:type="spellEnd"/>
      <w:r>
        <w:rPr>
          <w:szCs w:val="28"/>
        </w:rPr>
        <w:t xml:space="preserve">) </w:t>
      </w:r>
    </w:p>
    <w:p w:rsidR="002E5683" w:rsidRPr="00F66C43" w:rsidRDefault="002E5683" w:rsidP="002E5683">
      <w:pPr>
        <w:suppressAutoHyphens/>
        <w:overflowPunct w:val="0"/>
        <w:autoSpaceDE w:val="0"/>
        <w:autoSpaceDN w:val="0"/>
        <w:adjustRightInd w:val="0"/>
        <w:ind w:left="4111"/>
        <w:jc w:val="both"/>
        <w:textAlignment w:val="baseline"/>
        <w:rPr>
          <w:szCs w:val="28"/>
        </w:rPr>
      </w:pPr>
      <w:r>
        <w:rPr>
          <w:szCs w:val="28"/>
        </w:rPr>
        <w:t>______________</w:t>
      </w:r>
      <w:r w:rsidRPr="00F66C43">
        <w:rPr>
          <w:szCs w:val="28"/>
        </w:rPr>
        <w:t>________________________,</w:t>
      </w:r>
    </w:p>
    <w:p w:rsidR="002E5683" w:rsidRPr="002E5683" w:rsidRDefault="002E5683" w:rsidP="002E5683">
      <w:pPr>
        <w:suppressAutoHyphens/>
        <w:overflowPunct w:val="0"/>
        <w:autoSpaceDE w:val="0"/>
        <w:autoSpaceDN w:val="0"/>
        <w:adjustRightInd w:val="0"/>
        <w:ind w:left="4111"/>
        <w:jc w:val="center"/>
        <w:textAlignment w:val="baseline"/>
        <w:rPr>
          <w:sz w:val="24"/>
          <w:szCs w:val="28"/>
        </w:rPr>
      </w:pPr>
      <w:r w:rsidRPr="002E5683">
        <w:rPr>
          <w:sz w:val="24"/>
          <w:szCs w:val="28"/>
        </w:rPr>
        <w:t>(фамилия, имя и отчество)</w:t>
      </w:r>
    </w:p>
    <w:p w:rsidR="002E5683" w:rsidRPr="00F66C43" w:rsidRDefault="002E5683" w:rsidP="002E5683">
      <w:pPr>
        <w:suppressAutoHyphens/>
        <w:overflowPunct w:val="0"/>
        <w:autoSpaceDE w:val="0"/>
        <w:autoSpaceDN w:val="0"/>
        <w:adjustRightInd w:val="0"/>
        <w:ind w:left="4111"/>
        <w:jc w:val="both"/>
        <w:textAlignment w:val="baseline"/>
        <w:rPr>
          <w:szCs w:val="28"/>
        </w:rPr>
      </w:pPr>
      <w:r>
        <w:rPr>
          <w:szCs w:val="28"/>
        </w:rPr>
        <w:t xml:space="preserve">паспорт </w:t>
      </w:r>
      <w:r w:rsidRPr="00F66C43">
        <w:rPr>
          <w:szCs w:val="28"/>
        </w:rPr>
        <w:t>_______________________________,</w:t>
      </w:r>
    </w:p>
    <w:p w:rsidR="002E5683" w:rsidRPr="00F66C43" w:rsidRDefault="002E5683" w:rsidP="002E5683">
      <w:pPr>
        <w:suppressAutoHyphens/>
        <w:overflowPunct w:val="0"/>
        <w:autoSpaceDE w:val="0"/>
        <w:autoSpaceDN w:val="0"/>
        <w:adjustRightInd w:val="0"/>
        <w:ind w:left="4111" w:firstLine="992"/>
        <w:jc w:val="center"/>
        <w:textAlignment w:val="baseline"/>
        <w:rPr>
          <w:szCs w:val="28"/>
        </w:rPr>
      </w:pPr>
      <w:proofErr w:type="gramStart"/>
      <w:r w:rsidRPr="002E5683">
        <w:rPr>
          <w:sz w:val="24"/>
          <w:szCs w:val="28"/>
        </w:rPr>
        <w:t>(серия и номер паспорта,</w:t>
      </w:r>
      <w:proofErr w:type="gramEnd"/>
    </w:p>
    <w:p w:rsidR="002E5683" w:rsidRPr="00F66C43" w:rsidRDefault="002E5683" w:rsidP="002E5683">
      <w:pPr>
        <w:suppressAutoHyphens/>
        <w:overflowPunct w:val="0"/>
        <w:autoSpaceDE w:val="0"/>
        <w:autoSpaceDN w:val="0"/>
        <w:adjustRightInd w:val="0"/>
        <w:ind w:left="4111"/>
        <w:jc w:val="both"/>
        <w:textAlignment w:val="baseline"/>
        <w:rPr>
          <w:szCs w:val="28"/>
        </w:rPr>
      </w:pPr>
      <w:r w:rsidRPr="00F66C43">
        <w:rPr>
          <w:szCs w:val="28"/>
        </w:rPr>
        <w:t>______________________________________,</w:t>
      </w:r>
    </w:p>
    <w:p w:rsidR="002E5683" w:rsidRDefault="002E5683" w:rsidP="002E5683">
      <w:pPr>
        <w:suppressAutoHyphens/>
        <w:overflowPunct w:val="0"/>
        <w:autoSpaceDE w:val="0"/>
        <w:autoSpaceDN w:val="0"/>
        <w:adjustRightInd w:val="0"/>
        <w:ind w:left="4111"/>
        <w:jc w:val="center"/>
        <w:textAlignment w:val="baseline"/>
        <w:rPr>
          <w:sz w:val="24"/>
          <w:szCs w:val="28"/>
        </w:rPr>
      </w:pPr>
      <w:r w:rsidRPr="002E5683">
        <w:rPr>
          <w:sz w:val="24"/>
          <w:szCs w:val="28"/>
        </w:rPr>
        <w:t>кем и когда выдан паспорт)</w:t>
      </w:r>
    </w:p>
    <w:p w:rsidR="002E5683" w:rsidRPr="002E5683" w:rsidRDefault="002E5683" w:rsidP="002E5683">
      <w:pPr>
        <w:suppressAutoHyphens/>
        <w:overflowPunct w:val="0"/>
        <w:autoSpaceDE w:val="0"/>
        <w:autoSpaceDN w:val="0"/>
        <w:adjustRightInd w:val="0"/>
        <w:ind w:left="4111"/>
        <w:jc w:val="center"/>
        <w:textAlignment w:val="baseline"/>
        <w:rPr>
          <w:sz w:val="2"/>
          <w:szCs w:val="28"/>
        </w:rPr>
      </w:pPr>
    </w:p>
    <w:p w:rsidR="002E5683" w:rsidRDefault="002E5683" w:rsidP="002E5683">
      <w:pPr>
        <w:suppressAutoHyphens/>
        <w:overflowPunct w:val="0"/>
        <w:autoSpaceDE w:val="0"/>
        <w:autoSpaceDN w:val="0"/>
        <w:adjustRightInd w:val="0"/>
        <w:ind w:left="4111"/>
        <w:jc w:val="both"/>
        <w:textAlignment w:val="baseline"/>
        <w:rPr>
          <w:szCs w:val="28"/>
        </w:rPr>
      </w:pPr>
      <w:proofErr w:type="gramStart"/>
      <w:r w:rsidRPr="00F66C43">
        <w:rPr>
          <w:szCs w:val="28"/>
        </w:rPr>
        <w:t>проживающего</w:t>
      </w:r>
      <w:proofErr w:type="gramEnd"/>
      <w:r>
        <w:rPr>
          <w:szCs w:val="28"/>
        </w:rPr>
        <w:t xml:space="preserve"> </w:t>
      </w:r>
      <w:r w:rsidRPr="00F66C43">
        <w:rPr>
          <w:szCs w:val="28"/>
        </w:rPr>
        <w:t>(ей) по адресу:</w:t>
      </w:r>
      <w:r>
        <w:rPr>
          <w:szCs w:val="28"/>
        </w:rPr>
        <w:t xml:space="preserve"> </w:t>
      </w:r>
    </w:p>
    <w:p w:rsidR="002E5683" w:rsidRPr="00F66C43" w:rsidRDefault="002E5683" w:rsidP="002E5683">
      <w:pPr>
        <w:suppressAutoHyphens/>
        <w:overflowPunct w:val="0"/>
        <w:autoSpaceDE w:val="0"/>
        <w:autoSpaceDN w:val="0"/>
        <w:adjustRightInd w:val="0"/>
        <w:ind w:left="4111"/>
        <w:jc w:val="both"/>
        <w:textAlignment w:val="baseline"/>
        <w:rPr>
          <w:szCs w:val="28"/>
        </w:rPr>
      </w:pPr>
      <w:r w:rsidRPr="00F66C43">
        <w:rPr>
          <w:szCs w:val="28"/>
        </w:rPr>
        <w:t>_____</w:t>
      </w:r>
      <w:r>
        <w:rPr>
          <w:szCs w:val="28"/>
        </w:rPr>
        <w:t>________________</w:t>
      </w:r>
      <w:r w:rsidRPr="00F66C43">
        <w:rPr>
          <w:szCs w:val="28"/>
        </w:rPr>
        <w:t>_______</w:t>
      </w:r>
      <w:r>
        <w:rPr>
          <w:szCs w:val="28"/>
        </w:rPr>
        <w:t>_____</w:t>
      </w:r>
      <w:r w:rsidRPr="00F66C43">
        <w:rPr>
          <w:szCs w:val="28"/>
        </w:rPr>
        <w:t>____</w:t>
      </w:r>
    </w:p>
    <w:p w:rsidR="002E5683" w:rsidRPr="00F66C43" w:rsidRDefault="002E5683" w:rsidP="002E5683">
      <w:pPr>
        <w:suppressAutoHyphens/>
        <w:overflowPunct w:val="0"/>
        <w:autoSpaceDE w:val="0"/>
        <w:autoSpaceDN w:val="0"/>
        <w:adjustRightInd w:val="0"/>
        <w:ind w:left="4111"/>
        <w:jc w:val="both"/>
        <w:textAlignment w:val="baseline"/>
        <w:rPr>
          <w:szCs w:val="28"/>
        </w:rPr>
      </w:pPr>
      <w:r w:rsidRPr="00F66C43">
        <w:rPr>
          <w:szCs w:val="28"/>
        </w:rPr>
        <w:t>____________________________________________________</w:t>
      </w:r>
      <w:r>
        <w:rPr>
          <w:szCs w:val="28"/>
        </w:rPr>
        <w:t>________________________</w:t>
      </w:r>
    </w:p>
    <w:p w:rsidR="002E5683" w:rsidRPr="00F66C43" w:rsidRDefault="002E5683" w:rsidP="002E5683">
      <w:pPr>
        <w:suppressAutoHyphens/>
        <w:overflowPunct w:val="0"/>
        <w:autoSpaceDE w:val="0"/>
        <w:autoSpaceDN w:val="0"/>
        <w:adjustRightInd w:val="0"/>
        <w:ind w:left="4111"/>
        <w:jc w:val="both"/>
        <w:textAlignment w:val="baseline"/>
        <w:rPr>
          <w:szCs w:val="28"/>
        </w:rPr>
      </w:pPr>
      <w:r w:rsidRPr="00F66C43">
        <w:rPr>
          <w:szCs w:val="28"/>
        </w:rPr>
        <w:t>__________</w:t>
      </w:r>
      <w:r>
        <w:rPr>
          <w:szCs w:val="28"/>
        </w:rPr>
        <w:t>____________________________</w:t>
      </w:r>
    </w:p>
    <w:p w:rsidR="002E5683" w:rsidRPr="002E5683" w:rsidRDefault="002E5683" w:rsidP="002E5683">
      <w:pPr>
        <w:suppressAutoHyphens/>
        <w:overflowPunct w:val="0"/>
        <w:autoSpaceDE w:val="0"/>
        <w:autoSpaceDN w:val="0"/>
        <w:adjustRightInd w:val="0"/>
        <w:ind w:left="4111"/>
        <w:jc w:val="center"/>
        <w:textAlignment w:val="baseline"/>
        <w:rPr>
          <w:sz w:val="24"/>
          <w:szCs w:val="28"/>
        </w:rPr>
      </w:pPr>
      <w:r w:rsidRPr="002E5683">
        <w:rPr>
          <w:sz w:val="24"/>
          <w:szCs w:val="28"/>
        </w:rPr>
        <w:t>(адрес регистрации)</w:t>
      </w:r>
    </w:p>
    <w:p w:rsidR="002E5683" w:rsidRDefault="002E5683" w:rsidP="002E5683">
      <w:pPr>
        <w:spacing w:before="240" w:after="180"/>
        <w:jc w:val="center"/>
        <w:rPr>
          <w:b/>
          <w:bCs/>
          <w:spacing w:val="60"/>
          <w:sz w:val="26"/>
          <w:szCs w:val="26"/>
        </w:rPr>
      </w:pPr>
      <w:r>
        <w:rPr>
          <w:b/>
          <w:bCs/>
          <w:spacing w:val="60"/>
          <w:sz w:val="26"/>
          <w:szCs w:val="26"/>
        </w:rPr>
        <w:t>ЗАЯВЛЕНИЕ</w:t>
      </w:r>
    </w:p>
    <w:p w:rsidR="002E5683" w:rsidRPr="002E5683" w:rsidRDefault="002E5683" w:rsidP="002E5683">
      <w:pPr>
        <w:tabs>
          <w:tab w:val="right" w:pos="9639"/>
        </w:tabs>
        <w:ind w:firstLine="567"/>
        <w:jc w:val="both"/>
        <w:rPr>
          <w:szCs w:val="28"/>
        </w:rPr>
      </w:pPr>
      <w:r w:rsidRPr="002E5683">
        <w:rPr>
          <w:szCs w:val="28"/>
        </w:rPr>
        <w:t>Прошу включить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r>
        <w:rPr>
          <w:szCs w:val="28"/>
        </w:rPr>
        <w:t xml:space="preserve"> </w:t>
      </w:r>
    </w:p>
    <w:p w:rsidR="002E5683" w:rsidRDefault="002E5683" w:rsidP="002E5683">
      <w:pPr>
        <w:tabs>
          <w:tab w:val="right" w:pos="9639"/>
        </w:tabs>
        <w:jc w:val="both"/>
        <w:rPr>
          <w:szCs w:val="28"/>
        </w:rPr>
      </w:pPr>
      <w:r w:rsidRPr="002E5683">
        <w:rPr>
          <w:szCs w:val="28"/>
        </w:rPr>
        <w:t xml:space="preserve">Супруг  </w:t>
      </w:r>
      <w:r w:rsidRPr="002E5683">
        <w:rPr>
          <w:szCs w:val="28"/>
        </w:rPr>
        <w:tab/>
        <w:t>,</w:t>
      </w:r>
    </w:p>
    <w:p w:rsidR="002E5683" w:rsidRPr="002E5683" w:rsidRDefault="002E5683" w:rsidP="002E5683">
      <w:pPr>
        <w:pBdr>
          <w:top w:val="single" w:sz="4" w:space="1" w:color="auto"/>
        </w:pBdr>
        <w:spacing w:after="120"/>
        <w:ind w:left="794" w:right="113"/>
        <w:jc w:val="center"/>
        <w:rPr>
          <w:sz w:val="24"/>
        </w:rPr>
      </w:pPr>
      <w:r w:rsidRPr="002E5683">
        <w:rPr>
          <w:sz w:val="24"/>
        </w:rPr>
        <w:t>(</w:t>
      </w:r>
      <w:proofErr w:type="spellStart"/>
      <w:r w:rsidRPr="002E5683">
        <w:rPr>
          <w:sz w:val="24"/>
        </w:rPr>
        <w:t>ф.и.</w:t>
      </w:r>
      <w:proofErr w:type="gramStart"/>
      <w:r w:rsidRPr="002E5683">
        <w:rPr>
          <w:sz w:val="24"/>
        </w:rPr>
        <w:t>о</w:t>
      </w:r>
      <w:proofErr w:type="gramEnd"/>
      <w:r w:rsidRPr="002E5683">
        <w:rPr>
          <w:sz w:val="24"/>
        </w:rPr>
        <w:t>.</w:t>
      </w:r>
      <w:proofErr w:type="spellEnd"/>
      <w:r w:rsidRPr="002E5683">
        <w:rPr>
          <w:sz w:val="24"/>
        </w:rPr>
        <w:t xml:space="preserve">, </w:t>
      </w:r>
      <w:proofErr w:type="gramStart"/>
      <w:r w:rsidRPr="002E5683">
        <w:rPr>
          <w:sz w:val="24"/>
        </w:rPr>
        <w:t>дата</w:t>
      </w:r>
      <w:proofErr w:type="gramEnd"/>
      <w:r w:rsidRPr="002E5683">
        <w:rPr>
          <w:sz w:val="24"/>
        </w:rPr>
        <w:t xml:space="preserve"> рождения)</w:t>
      </w:r>
    </w:p>
    <w:tbl>
      <w:tblPr>
        <w:tblW w:w="9802" w:type="dxa"/>
        <w:tblLayout w:type="fixed"/>
        <w:tblCellMar>
          <w:left w:w="28" w:type="dxa"/>
          <w:right w:w="28" w:type="dxa"/>
        </w:tblCellMar>
        <w:tblLook w:val="0000" w:firstRow="0" w:lastRow="0" w:firstColumn="0" w:lastColumn="0" w:noHBand="0" w:noVBand="0"/>
      </w:tblPr>
      <w:tblGrid>
        <w:gridCol w:w="1162"/>
        <w:gridCol w:w="1276"/>
        <w:gridCol w:w="454"/>
        <w:gridCol w:w="1758"/>
        <w:gridCol w:w="1360"/>
        <w:gridCol w:w="114"/>
        <w:gridCol w:w="113"/>
        <w:gridCol w:w="397"/>
        <w:gridCol w:w="227"/>
        <w:gridCol w:w="1701"/>
        <w:gridCol w:w="397"/>
        <w:gridCol w:w="397"/>
        <w:gridCol w:w="311"/>
        <w:gridCol w:w="135"/>
      </w:tblGrid>
      <w:tr w:rsidR="002E5683" w:rsidRPr="002E5683" w:rsidTr="002E5683">
        <w:trPr>
          <w:gridAfter w:val="1"/>
          <w:wAfter w:w="135" w:type="dxa"/>
        </w:trPr>
        <w:tc>
          <w:tcPr>
            <w:tcW w:w="1162" w:type="dxa"/>
            <w:tcBorders>
              <w:top w:val="nil"/>
              <w:left w:val="nil"/>
              <w:bottom w:val="nil"/>
              <w:right w:val="nil"/>
            </w:tcBorders>
            <w:vAlign w:val="bottom"/>
          </w:tcPr>
          <w:p w:rsidR="002E5683" w:rsidRPr="002E5683" w:rsidRDefault="002E5683" w:rsidP="00ED0EA0">
            <w:pPr>
              <w:rPr>
                <w:szCs w:val="28"/>
              </w:rPr>
            </w:pPr>
            <w:r w:rsidRPr="002E5683">
              <w:rPr>
                <w:szCs w:val="28"/>
              </w:rPr>
              <w:t>паспорт: серия</w:t>
            </w:r>
          </w:p>
        </w:tc>
        <w:tc>
          <w:tcPr>
            <w:tcW w:w="1276" w:type="dxa"/>
            <w:tcBorders>
              <w:top w:val="nil"/>
              <w:left w:val="nil"/>
              <w:bottom w:val="single" w:sz="4" w:space="0" w:color="auto"/>
              <w:right w:val="nil"/>
            </w:tcBorders>
            <w:vAlign w:val="bottom"/>
          </w:tcPr>
          <w:p w:rsidR="002E5683" w:rsidRPr="002E5683" w:rsidRDefault="002E5683" w:rsidP="00ED0EA0">
            <w:pPr>
              <w:jc w:val="center"/>
              <w:rPr>
                <w:szCs w:val="28"/>
              </w:rPr>
            </w:pPr>
          </w:p>
        </w:tc>
        <w:tc>
          <w:tcPr>
            <w:tcW w:w="454" w:type="dxa"/>
            <w:tcBorders>
              <w:top w:val="nil"/>
              <w:left w:val="nil"/>
              <w:bottom w:val="nil"/>
              <w:right w:val="nil"/>
            </w:tcBorders>
            <w:vAlign w:val="bottom"/>
          </w:tcPr>
          <w:p w:rsidR="002E5683" w:rsidRPr="002E5683" w:rsidRDefault="002E5683" w:rsidP="00ED0EA0">
            <w:pPr>
              <w:jc w:val="center"/>
              <w:rPr>
                <w:szCs w:val="28"/>
              </w:rPr>
            </w:pPr>
            <w:r w:rsidRPr="002E5683">
              <w:rPr>
                <w:szCs w:val="28"/>
              </w:rPr>
              <w:t>№</w:t>
            </w:r>
          </w:p>
        </w:tc>
        <w:tc>
          <w:tcPr>
            <w:tcW w:w="1758" w:type="dxa"/>
            <w:tcBorders>
              <w:top w:val="nil"/>
              <w:left w:val="nil"/>
              <w:bottom w:val="single" w:sz="4" w:space="0" w:color="auto"/>
              <w:right w:val="nil"/>
            </w:tcBorders>
            <w:vAlign w:val="bottom"/>
          </w:tcPr>
          <w:p w:rsidR="002E5683" w:rsidRPr="002E5683" w:rsidRDefault="002E5683" w:rsidP="00ED0EA0">
            <w:pPr>
              <w:jc w:val="center"/>
              <w:rPr>
                <w:szCs w:val="28"/>
              </w:rPr>
            </w:pPr>
          </w:p>
        </w:tc>
        <w:tc>
          <w:tcPr>
            <w:tcW w:w="1474" w:type="dxa"/>
            <w:gridSpan w:val="2"/>
            <w:tcBorders>
              <w:top w:val="nil"/>
              <w:left w:val="nil"/>
              <w:bottom w:val="nil"/>
              <w:right w:val="nil"/>
            </w:tcBorders>
            <w:vAlign w:val="bottom"/>
          </w:tcPr>
          <w:p w:rsidR="002E5683" w:rsidRPr="002E5683" w:rsidRDefault="002E5683" w:rsidP="00ED0EA0">
            <w:pPr>
              <w:rPr>
                <w:szCs w:val="28"/>
              </w:rPr>
            </w:pPr>
            <w:r w:rsidRPr="002E5683">
              <w:rPr>
                <w:szCs w:val="28"/>
              </w:rPr>
              <w:t>, выданный</w:t>
            </w:r>
          </w:p>
        </w:tc>
        <w:tc>
          <w:tcPr>
            <w:tcW w:w="3543" w:type="dxa"/>
            <w:gridSpan w:val="7"/>
            <w:tcBorders>
              <w:top w:val="nil"/>
              <w:left w:val="nil"/>
              <w:bottom w:val="single" w:sz="4" w:space="0" w:color="auto"/>
              <w:right w:val="nil"/>
            </w:tcBorders>
            <w:vAlign w:val="bottom"/>
          </w:tcPr>
          <w:p w:rsidR="002E5683" w:rsidRPr="002E5683" w:rsidRDefault="002E5683" w:rsidP="00ED0EA0">
            <w:pPr>
              <w:rPr>
                <w:szCs w:val="28"/>
              </w:rPr>
            </w:pPr>
          </w:p>
        </w:tc>
      </w:tr>
      <w:tr w:rsidR="002E5683" w:rsidRPr="002E5683" w:rsidTr="002E5683">
        <w:tc>
          <w:tcPr>
            <w:tcW w:w="6010" w:type="dxa"/>
            <w:gridSpan w:val="5"/>
            <w:tcBorders>
              <w:top w:val="nil"/>
              <w:left w:val="nil"/>
              <w:bottom w:val="single" w:sz="4" w:space="0" w:color="auto"/>
              <w:right w:val="nil"/>
            </w:tcBorders>
            <w:vAlign w:val="bottom"/>
          </w:tcPr>
          <w:p w:rsidR="002E5683" w:rsidRPr="002E5683" w:rsidRDefault="002E5683" w:rsidP="00ED0EA0">
            <w:pPr>
              <w:rPr>
                <w:szCs w:val="28"/>
              </w:rPr>
            </w:pPr>
          </w:p>
        </w:tc>
        <w:tc>
          <w:tcPr>
            <w:tcW w:w="227" w:type="dxa"/>
            <w:gridSpan w:val="2"/>
            <w:tcBorders>
              <w:top w:val="nil"/>
              <w:left w:val="nil"/>
              <w:bottom w:val="nil"/>
              <w:right w:val="nil"/>
            </w:tcBorders>
            <w:vAlign w:val="bottom"/>
          </w:tcPr>
          <w:p w:rsidR="002E5683" w:rsidRPr="002E5683" w:rsidRDefault="002E5683" w:rsidP="00ED0EA0">
            <w:pPr>
              <w:jc w:val="right"/>
              <w:rPr>
                <w:szCs w:val="28"/>
              </w:rPr>
            </w:pPr>
            <w:r w:rsidRPr="002E5683">
              <w:rPr>
                <w:szCs w:val="28"/>
              </w:rPr>
              <w:t>«</w:t>
            </w:r>
          </w:p>
        </w:tc>
        <w:tc>
          <w:tcPr>
            <w:tcW w:w="397" w:type="dxa"/>
            <w:tcBorders>
              <w:top w:val="nil"/>
              <w:left w:val="nil"/>
              <w:bottom w:val="single" w:sz="4" w:space="0" w:color="auto"/>
              <w:right w:val="nil"/>
            </w:tcBorders>
            <w:vAlign w:val="bottom"/>
          </w:tcPr>
          <w:p w:rsidR="002E5683" w:rsidRPr="002E5683" w:rsidRDefault="002E5683" w:rsidP="00ED0EA0">
            <w:pPr>
              <w:jc w:val="center"/>
              <w:rPr>
                <w:szCs w:val="28"/>
              </w:rPr>
            </w:pPr>
          </w:p>
        </w:tc>
        <w:tc>
          <w:tcPr>
            <w:tcW w:w="227" w:type="dxa"/>
            <w:tcBorders>
              <w:top w:val="nil"/>
              <w:left w:val="nil"/>
              <w:bottom w:val="nil"/>
              <w:right w:val="nil"/>
            </w:tcBorders>
            <w:vAlign w:val="bottom"/>
          </w:tcPr>
          <w:p w:rsidR="002E5683" w:rsidRPr="002E5683" w:rsidRDefault="002E5683" w:rsidP="00ED0EA0">
            <w:pPr>
              <w:rPr>
                <w:szCs w:val="28"/>
              </w:rPr>
            </w:pPr>
            <w:r w:rsidRPr="002E5683">
              <w:rPr>
                <w:szCs w:val="28"/>
              </w:rPr>
              <w:t>»</w:t>
            </w:r>
          </w:p>
        </w:tc>
        <w:tc>
          <w:tcPr>
            <w:tcW w:w="1701" w:type="dxa"/>
            <w:tcBorders>
              <w:top w:val="nil"/>
              <w:left w:val="nil"/>
              <w:bottom w:val="single" w:sz="4" w:space="0" w:color="auto"/>
              <w:right w:val="nil"/>
            </w:tcBorders>
            <w:vAlign w:val="bottom"/>
          </w:tcPr>
          <w:p w:rsidR="002E5683" w:rsidRPr="002E5683" w:rsidRDefault="002E5683" w:rsidP="00ED0EA0">
            <w:pPr>
              <w:jc w:val="center"/>
              <w:rPr>
                <w:szCs w:val="28"/>
              </w:rPr>
            </w:pPr>
          </w:p>
        </w:tc>
        <w:tc>
          <w:tcPr>
            <w:tcW w:w="397" w:type="dxa"/>
            <w:tcBorders>
              <w:top w:val="nil"/>
              <w:left w:val="nil"/>
              <w:bottom w:val="nil"/>
              <w:right w:val="nil"/>
            </w:tcBorders>
            <w:vAlign w:val="bottom"/>
          </w:tcPr>
          <w:p w:rsidR="002E5683" w:rsidRPr="002E5683" w:rsidRDefault="002E5683" w:rsidP="00ED0EA0">
            <w:pPr>
              <w:jc w:val="right"/>
              <w:rPr>
                <w:szCs w:val="28"/>
              </w:rPr>
            </w:pPr>
            <w:r w:rsidRPr="002E5683">
              <w:rPr>
                <w:szCs w:val="28"/>
              </w:rPr>
              <w:t>20</w:t>
            </w:r>
          </w:p>
        </w:tc>
        <w:tc>
          <w:tcPr>
            <w:tcW w:w="397" w:type="dxa"/>
            <w:tcBorders>
              <w:top w:val="nil"/>
              <w:left w:val="nil"/>
              <w:bottom w:val="single" w:sz="4" w:space="0" w:color="auto"/>
              <w:right w:val="nil"/>
            </w:tcBorders>
            <w:vAlign w:val="bottom"/>
          </w:tcPr>
          <w:p w:rsidR="002E5683" w:rsidRPr="002E5683" w:rsidRDefault="002E5683" w:rsidP="00ED0EA0">
            <w:pPr>
              <w:rPr>
                <w:szCs w:val="28"/>
              </w:rPr>
            </w:pPr>
          </w:p>
        </w:tc>
        <w:tc>
          <w:tcPr>
            <w:tcW w:w="446" w:type="dxa"/>
            <w:gridSpan w:val="2"/>
            <w:tcBorders>
              <w:top w:val="nil"/>
              <w:left w:val="nil"/>
              <w:bottom w:val="nil"/>
              <w:right w:val="nil"/>
            </w:tcBorders>
            <w:vAlign w:val="bottom"/>
          </w:tcPr>
          <w:p w:rsidR="002E5683" w:rsidRPr="002E5683" w:rsidRDefault="002E5683" w:rsidP="00ED0EA0">
            <w:pPr>
              <w:ind w:left="57"/>
              <w:rPr>
                <w:szCs w:val="28"/>
              </w:rPr>
            </w:pPr>
            <w:proofErr w:type="gramStart"/>
            <w:r w:rsidRPr="002E5683">
              <w:rPr>
                <w:szCs w:val="28"/>
              </w:rPr>
              <w:t>г</w:t>
            </w:r>
            <w:proofErr w:type="gramEnd"/>
            <w:r w:rsidRPr="002E5683">
              <w:rPr>
                <w:szCs w:val="28"/>
              </w:rPr>
              <w:t>.,</w:t>
            </w:r>
          </w:p>
        </w:tc>
      </w:tr>
    </w:tbl>
    <w:p w:rsidR="002E5683" w:rsidRDefault="002E5683" w:rsidP="002E5683">
      <w:pPr>
        <w:rPr>
          <w:szCs w:val="28"/>
        </w:rPr>
      </w:pPr>
      <w:r w:rsidRPr="002E5683">
        <w:rPr>
          <w:szCs w:val="28"/>
        </w:rPr>
        <w:t xml:space="preserve">проживает по адресу:  </w:t>
      </w:r>
      <w:r>
        <w:rPr>
          <w:szCs w:val="28"/>
        </w:rPr>
        <w:t>_________________________________________________</w:t>
      </w:r>
    </w:p>
    <w:p w:rsidR="002E5683" w:rsidRPr="002E5683" w:rsidRDefault="002E5683" w:rsidP="002E5683">
      <w:pPr>
        <w:rPr>
          <w:szCs w:val="28"/>
        </w:rPr>
      </w:pPr>
      <w:r>
        <w:rPr>
          <w:szCs w:val="28"/>
        </w:rPr>
        <w:t>____________________________________________________________________;</w:t>
      </w:r>
    </w:p>
    <w:p w:rsidR="002E5683" w:rsidRDefault="002E5683" w:rsidP="002E5683">
      <w:pPr>
        <w:tabs>
          <w:tab w:val="right" w:pos="9639"/>
        </w:tabs>
        <w:spacing w:before="120"/>
        <w:jc w:val="both"/>
        <w:rPr>
          <w:szCs w:val="28"/>
        </w:rPr>
      </w:pPr>
    </w:p>
    <w:p w:rsidR="002E5683" w:rsidRPr="002E5683" w:rsidRDefault="002E5683" w:rsidP="002E5683">
      <w:pPr>
        <w:tabs>
          <w:tab w:val="right" w:pos="9639"/>
        </w:tabs>
        <w:spacing w:before="120"/>
        <w:jc w:val="both"/>
        <w:rPr>
          <w:szCs w:val="28"/>
        </w:rPr>
      </w:pPr>
      <w:r w:rsidRPr="002E5683">
        <w:rPr>
          <w:szCs w:val="28"/>
        </w:rPr>
        <w:lastRenderedPageBreak/>
        <w:t xml:space="preserve">супруга  </w:t>
      </w:r>
      <w:r w:rsidRPr="002E5683">
        <w:rPr>
          <w:szCs w:val="28"/>
        </w:rPr>
        <w:tab/>
        <w:t>,</w:t>
      </w:r>
    </w:p>
    <w:p w:rsidR="002E5683" w:rsidRPr="002E5683" w:rsidRDefault="002E5683" w:rsidP="002E5683">
      <w:pPr>
        <w:pBdr>
          <w:top w:val="single" w:sz="4" w:space="1" w:color="auto"/>
        </w:pBdr>
        <w:spacing w:after="120"/>
        <w:ind w:left="907" w:right="113"/>
        <w:jc w:val="center"/>
        <w:rPr>
          <w:sz w:val="24"/>
        </w:rPr>
      </w:pPr>
      <w:r w:rsidRPr="002E5683">
        <w:rPr>
          <w:sz w:val="24"/>
        </w:rPr>
        <w:t>(</w:t>
      </w:r>
      <w:proofErr w:type="spellStart"/>
      <w:r w:rsidRPr="002E5683">
        <w:rPr>
          <w:sz w:val="24"/>
        </w:rPr>
        <w:t>ф.и.</w:t>
      </w:r>
      <w:proofErr w:type="gramStart"/>
      <w:r w:rsidRPr="002E5683">
        <w:rPr>
          <w:sz w:val="24"/>
        </w:rPr>
        <w:t>о</w:t>
      </w:r>
      <w:proofErr w:type="gramEnd"/>
      <w:r w:rsidRPr="002E5683">
        <w:rPr>
          <w:sz w:val="24"/>
        </w:rPr>
        <w:t>.</w:t>
      </w:r>
      <w:proofErr w:type="spellEnd"/>
      <w:r w:rsidRPr="002E5683">
        <w:rPr>
          <w:sz w:val="24"/>
        </w:rPr>
        <w:t xml:space="preserve">, </w:t>
      </w:r>
      <w:proofErr w:type="gramStart"/>
      <w:r w:rsidRPr="002E5683">
        <w:rPr>
          <w:sz w:val="24"/>
        </w:rPr>
        <w:t>дата</w:t>
      </w:r>
      <w:proofErr w:type="gramEnd"/>
      <w:r w:rsidRPr="002E5683">
        <w:rPr>
          <w:sz w:val="24"/>
        </w:rPr>
        <w:t xml:space="preserve"> рождения)</w:t>
      </w:r>
    </w:p>
    <w:tbl>
      <w:tblPr>
        <w:tblW w:w="9802" w:type="dxa"/>
        <w:tblLayout w:type="fixed"/>
        <w:tblCellMar>
          <w:left w:w="28" w:type="dxa"/>
          <w:right w:w="28" w:type="dxa"/>
        </w:tblCellMar>
        <w:tblLook w:val="0000" w:firstRow="0" w:lastRow="0" w:firstColumn="0" w:lastColumn="0" w:noHBand="0" w:noVBand="0"/>
      </w:tblPr>
      <w:tblGrid>
        <w:gridCol w:w="1162"/>
        <w:gridCol w:w="1276"/>
        <w:gridCol w:w="454"/>
        <w:gridCol w:w="1758"/>
        <w:gridCol w:w="1360"/>
        <w:gridCol w:w="114"/>
        <w:gridCol w:w="113"/>
        <w:gridCol w:w="397"/>
        <w:gridCol w:w="227"/>
        <w:gridCol w:w="1701"/>
        <w:gridCol w:w="397"/>
        <w:gridCol w:w="397"/>
        <w:gridCol w:w="311"/>
        <w:gridCol w:w="135"/>
      </w:tblGrid>
      <w:tr w:rsidR="002E5683" w:rsidRPr="002E5683" w:rsidTr="002E5683">
        <w:trPr>
          <w:gridAfter w:val="1"/>
          <w:wAfter w:w="135" w:type="dxa"/>
        </w:trPr>
        <w:tc>
          <w:tcPr>
            <w:tcW w:w="1162" w:type="dxa"/>
            <w:tcBorders>
              <w:top w:val="nil"/>
              <w:left w:val="nil"/>
              <w:bottom w:val="nil"/>
              <w:right w:val="nil"/>
            </w:tcBorders>
            <w:vAlign w:val="bottom"/>
          </w:tcPr>
          <w:p w:rsidR="002E5683" w:rsidRPr="002E5683" w:rsidRDefault="002E5683" w:rsidP="00ED0EA0">
            <w:pPr>
              <w:rPr>
                <w:szCs w:val="28"/>
              </w:rPr>
            </w:pPr>
            <w:r w:rsidRPr="002E5683">
              <w:rPr>
                <w:szCs w:val="28"/>
              </w:rPr>
              <w:t>паспорт: серия</w:t>
            </w:r>
          </w:p>
        </w:tc>
        <w:tc>
          <w:tcPr>
            <w:tcW w:w="1276" w:type="dxa"/>
            <w:tcBorders>
              <w:top w:val="nil"/>
              <w:left w:val="nil"/>
              <w:bottom w:val="single" w:sz="4" w:space="0" w:color="auto"/>
              <w:right w:val="nil"/>
            </w:tcBorders>
            <w:vAlign w:val="bottom"/>
          </w:tcPr>
          <w:p w:rsidR="002E5683" w:rsidRPr="002E5683" w:rsidRDefault="002E5683" w:rsidP="00ED0EA0">
            <w:pPr>
              <w:jc w:val="center"/>
              <w:rPr>
                <w:szCs w:val="28"/>
              </w:rPr>
            </w:pPr>
          </w:p>
        </w:tc>
        <w:tc>
          <w:tcPr>
            <w:tcW w:w="454" w:type="dxa"/>
            <w:tcBorders>
              <w:top w:val="nil"/>
              <w:left w:val="nil"/>
              <w:bottom w:val="nil"/>
              <w:right w:val="nil"/>
            </w:tcBorders>
            <w:vAlign w:val="bottom"/>
          </w:tcPr>
          <w:p w:rsidR="002E5683" w:rsidRPr="002E5683" w:rsidRDefault="002E5683" w:rsidP="00ED0EA0">
            <w:pPr>
              <w:jc w:val="center"/>
              <w:rPr>
                <w:szCs w:val="28"/>
              </w:rPr>
            </w:pPr>
            <w:r w:rsidRPr="002E5683">
              <w:rPr>
                <w:szCs w:val="28"/>
              </w:rPr>
              <w:t>№</w:t>
            </w:r>
          </w:p>
        </w:tc>
        <w:tc>
          <w:tcPr>
            <w:tcW w:w="1758" w:type="dxa"/>
            <w:tcBorders>
              <w:top w:val="nil"/>
              <w:left w:val="nil"/>
              <w:bottom w:val="single" w:sz="4" w:space="0" w:color="auto"/>
              <w:right w:val="nil"/>
            </w:tcBorders>
            <w:vAlign w:val="bottom"/>
          </w:tcPr>
          <w:p w:rsidR="002E5683" w:rsidRPr="002E5683" w:rsidRDefault="002E5683" w:rsidP="00ED0EA0">
            <w:pPr>
              <w:jc w:val="center"/>
              <w:rPr>
                <w:szCs w:val="28"/>
              </w:rPr>
            </w:pPr>
          </w:p>
        </w:tc>
        <w:tc>
          <w:tcPr>
            <w:tcW w:w="1474" w:type="dxa"/>
            <w:gridSpan w:val="2"/>
            <w:tcBorders>
              <w:top w:val="nil"/>
              <w:left w:val="nil"/>
              <w:bottom w:val="nil"/>
              <w:right w:val="nil"/>
            </w:tcBorders>
            <w:vAlign w:val="bottom"/>
          </w:tcPr>
          <w:p w:rsidR="002E5683" w:rsidRPr="002E5683" w:rsidRDefault="002E5683" w:rsidP="00ED0EA0">
            <w:pPr>
              <w:rPr>
                <w:szCs w:val="28"/>
              </w:rPr>
            </w:pPr>
            <w:r w:rsidRPr="002E5683">
              <w:rPr>
                <w:szCs w:val="28"/>
              </w:rPr>
              <w:t>, выданный</w:t>
            </w:r>
          </w:p>
        </w:tc>
        <w:tc>
          <w:tcPr>
            <w:tcW w:w="3543" w:type="dxa"/>
            <w:gridSpan w:val="7"/>
            <w:tcBorders>
              <w:top w:val="nil"/>
              <w:left w:val="nil"/>
              <w:bottom w:val="single" w:sz="4" w:space="0" w:color="auto"/>
              <w:right w:val="nil"/>
            </w:tcBorders>
            <w:vAlign w:val="bottom"/>
          </w:tcPr>
          <w:p w:rsidR="002E5683" w:rsidRPr="002E5683" w:rsidRDefault="002E5683" w:rsidP="00ED0EA0">
            <w:pPr>
              <w:rPr>
                <w:szCs w:val="28"/>
              </w:rPr>
            </w:pPr>
          </w:p>
        </w:tc>
      </w:tr>
      <w:tr w:rsidR="002E5683" w:rsidRPr="002E5683" w:rsidTr="002E5683">
        <w:tc>
          <w:tcPr>
            <w:tcW w:w="6010" w:type="dxa"/>
            <w:gridSpan w:val="5"/>
            <w:tcBorders>
              <w:top w:val="nil"/>
              <w:left w:val="nil"/>
              <w:bottom w:val="single" w:sz="4" w:space="0" w:color="auto"/>
              <w:right w:val="nil"/>
            </w:tcBorders>
            <w:vAlign w:val="bottom"/>
          </w:tcPr>
          <w:p w:rsidR="002E5683" w:rsidRPr="002E5683" w:rsidRDefault="002E5683" w:rsidP="00ED0EA0">
            <w:pPr>
              <w:rPr>
                <w:szCs w:val="28"/>
              </w:rPr>
            </w:pPr>
          </w:p>
        </w:tc>
        <w:tc>
          <w:tcPr>
            <w:tcW w:w="227" w:type="dxa"/>
            <w:gridSpan w:val="2"/>
            <w:tcBorders>
              <w:top w:val="nil"/>
              <w:left w:val="nil"/>
              <w:bottom w:val="nil"/>
              <w:right w:val="nil"/>
            </w:tcBorders>
            <w:vAlign w:val="bottom"/>
          </w:tcPr>
          <w:p w:rsidR="002E5683" w:rsidRPr="002E5683" w:rsidRDefault="002E5683" w:rsidP="00ED0EA0">
            <w:pPr>
              <w:jc w:val="right"/>
              <w:rPr>
                <w:szCs w:val="28"/>
              </w:rPr>
            </w:pPr>
            <w:r w:rsidRPr="002E5683">
              <w:rPr>
                <w:szCs w:val="28"/>
              </w:rPr>
              <w:t>«</w:t>
            </w:r>
          </w:p>
        </w:tc>
        <w:tc>
          <w:tcPr>
            <w:tcW w:w="397" w:type="dxa"/>
            <w:tcBorders>
              <w:top w:val="nil"/>
              <w:left w:val="nil"/>
              <w:bottom w:val="single" w:sz="4" w:space="0" w:color="auto"/>
              <w:right w:val="nil"/>
            </w:tcBorders>
            <w:vAlign w:val="bottom"/>
          </w:tcPr>
          <w:p w:rsidR="002E5683" w:rsidRPr="002E5683" w:rsidRDefault="002E5683" w:rsidP="00ED0EA0">
            <w:pPr>
              <w:jc w:val="center"/>
              <w:rPr>
                <w:szCs w:val="28"/>
              </w:rPr>
            </w:pPr>
          </w:p>
        </w:tc>
        <w:tc>
          <w:tcPr>
            <w:tcW w:w="227" w:type="dxa"/>
            <w:tcBorders>
              <w:top w:val="nil"/>
              <w:left w:val="nil"/>
              <w:bottom w:val="nil"/>
              <w:right w:val="nil"/>
            </w:tcBorders>
            <w:vAlign w:val="bottom"/>
          </w:tcPr>
          <w:p w:rsidR="002E5683" w:rsidRPr="002E5683" w:rsidRDefault="002E5683" w:rsidP="00ED0EA0">
            <w:pPr>
              <w:rPr>
                <w:szCs w:val="28"/>
              </w:rPr>
            </w:pPr>
            <w:r w:rsidRPr="002E5683">
              <w:rPr>
                <w:szCs w:val="28"/>
              </w:rPr>
              <w:t>»</w:t>
            </w:r>
          </w:p>
        </w:tc>
        <w:tc>
          <w:tcPr>
            <w:tcW w:w="1701" w:type="dxa"/>
            <w:tcBorders>
              <w:top w:val="nil"/>
              <w:left w:val="nil"/>
              <w:bottom w:val="single" w:sz="4" w:space="0" w:color="auto"/>
              <w:right w:val="nil"/>
            </w:tcBorders>
            <w:vAlign w:val="bottom"/>
          </w:tcPr>
          <w:p w:rsidR="002E5683" w:rsidRPr="002E5683" w:rsidRDefault="002E5683" w:rsidP="00ED0EA0">
            <w:pPr>
              <w:jc w:val="center"/>
              <w:rPr>
                <w:szCs w:val="28"/>
              </w:rPr>
            </w:pPr>
          </w:p>
        </w:tc>
        <w:tc>
          <w:tcPr>
            <w:tcW w:w="397" w:type="dxa"/>
            <w:tcBorders>
              <w:top w:val="nil"/>
              <w:left w:val="nil"/>
              <w:bottom w:val="nil"/>
              <w:right w:val="nil"/>
            </w:tcBorders>
            <w:vAlign w:val="bottom"/>
          </w:tcPr>
          <w:p w:rsidR="002E5683" w:rsidRPr="002E5683" w:rsidRDefault="002E5683" w:rsidP="00ED0EA0">
            <w:pPr>
              <w:jc w:val="right"/>
              <w:rPr>
                <w:szCs w:val="28"/>
              </w:rPr>
            </w:pPr>
            <w:r w:rsidRPr="002E5683">
              <w:rPr>
                <w:szCs w:val="28"/>
              </w:rPr>
              <w:t>20</w:t>
            </w:r>
          </w:p>
        </w:tc>
        <w:tc>
          <w:tcPr>
            <w:tcW w:w="397" w:type="dxa"/>
            <w:tcBorders>
              <w:top w:val="nil"/>
              <w:left w:val="nil"/>
              <w:bottom w:val="single" w:sz="4" w:space="0" w:color="auto"/>
              <w:right w:val="nil"/>
            </w:tcBorders>
            <w:vAlign w:val="bottom"/>
          </w:tcPr>
          <w:p w:rsidR="002E5683" w:rsidRPr="002E5683" w:rsidRDefault="002E5683" w:rsidP="00ED0EA0">
            <w:pPr>
              <w:rPr>
                <w:szCs w:val="28"/>
              </w:rPr>
            </w:pPr>
          </w:p>
        </w:tc>
        <w:tc>
          <w:tcPr>
            <w:tcW w:w="446" w:type="dxa"/>
            <w:gridSpan w:val="2"/>
            <w:tcBorders>
              <w:top w:val="nil"/>
              <w:left w:val="nil"/>
              <w:bottom w:val="nil"/>
              <w:right w:val="nil"/>
            </w:tcBorders>
            <w:vAlign w:val="bottom"/>
          </w:tcPr>
          <w:p w:rsidR="002E5683" w:rsidRPr="002E5683" w:rsidRDefault="002E5683" w:rsidP="00ED0EA0">
            <w:pPr>
              <w:ind w:left="57"/>
              <w:rPr>
                <w:szCs w:val="28"/>
              </w:rPr>
            </w:pPr>
            <w:proofErr w:type="gramStart"/>
            <w:r w:rsidRPr="002E5683">
              <w:rPr>
                <w:szCs w:val="28"/>
              </w:rPr>
              <w:t>г</w:t>
            </w:r>
            <w:proofErr w:type="gramEnd"/>
            <w:r w:rsidRPr="002E5683">
              <w:rPr>
                <w:szCs w:val="28"/>
              </w:rPr>
              <w:t>.,</w:t>
            </w:r>
          </w:p>
        </w:tc>
      </w:tr>
    </w:tbl>
    <w:p w:rsidR="002E5683" w:rsidRDefault="002E5683" w:rsidP="002E5683">
      <w:pPr>
        <w:rPr>
          <w:szCs w:val="28"/>
        </w:rPr>
      </w:pPr>
      <w:r w:rsidRPr="002E5683">
        <w:rPr>
          <w:szCs w:val="28"/>
        </w:rPr>
        <w:t xml:space="preserve">проживает по адресу:  </w:t>
      </w:r>
      <w:r>
        <w:rPr>
          <w:szCs w:val="28"/>
        </w:rPr>
        <w:t>_________________________________________________</w:t>
      </w:r>
    </w:p>
    <w:p w:rsidR="002E5683" w:rsidRPr="002E5683" w:rsidRDefault="002E5683" w:rsidP="002E5683">
      <w:pPr>
        <w:rPr>
          <w:szCs w:val="28"/>
        </w:rPr>
      </w:pPr>
      <w:r>
        <w:rPr>
          <w:szCs w:val="28"/>
        </w:rPr>
        <w:t>____________________________________________________________________;</w:t>
      </w:r>
    </w:p>
    <w:p w:rsidR="002E5683" w:rsidRPr="002E5683" w:rsidRDefault="002E5683" w:rsidP="002E5683">
      <w:pPr>
        <w:tabs>
          <w:tab w:val="right" w:pos="9639"/>
        </w:tabs>
        <w:spacing w:before="120"/>
        <w:jc w:val="both"/>
        <w:rPr>
          <w:szCs w:val="28"/>
        </w:rPr>
      </w:pPr>
      <w:r w:rsidRPr="002E5683">
        <w:rPr>
          <w:szCs w:val="28"/>
        </w:rPr>
        <w:t>дети:</w:t>
      </w:r>
    </w:p>
    <w:p w:rsidR="002E5683" w:rsidRPr="002E5683" w:rsidRDefault="002E5683" w:rsidP="002E5683">
      <w:pPr>
        <w:tabs>
          <w:tab w:val="right" w:pos="9639"/>
        </w:tabs>
        <w:jc w:val="both"/>
        <w:rPr>
          <w:szCs w:val="28"/>
        </w:rPr>
      </w:pPr>
    </w:p>
    <w:p w:rsidR="002E5683" w:rsidRPr="002E5683" w:rsidRDefault="002E5683" w:rsidP="002E5683">
      <w:pPr>
        <w:pBdr>
          <w:top w:val="single" w:sz="4" w:space="1" w:color="auto"/>
        </w:pBdr>
        <w:spacing w:after="120"/>
        <w:jc w:val="center"/>
        <w:rPr>
          <w:sz w:val="24"/>
          <w:szCs w:val="28"/>
        </w:rPr>
      </w:pPr>
      <w:r w:rsidRPr="002E5683">
        <w:rPr>
          <w:sz w:val="24"/>
          <w:szCs w:val="28"/>
        </w:rPr>
        <w:t>(</w:t>
      </w:r>
      <w:proofErr w:type="spellStart"/>
      <w:r w:rsidRPr="002E5683">
        <w:rPr>
          <w:sz w:val="24"/>
          <w:szCs w:val="28"/>
        </w:rPr>
        <w:t>ф.и.</w:t>
      </w:r>
      <w:proofErr w:type="gramStart"/>
      <w:r w:rsidRPr="002E5683">
        <w:rPr>
          <w:sz w:val="24"/>
          <w:szCs w:val="28"/>
        </w:rPr>
        <w:t>о</w:t>
      </w:r>
      <w:proofErr w:type="gramEnd"/>
      <w:r w:rsidRPr="002E5683">
        <w:rPr>
          <w:sz w:val="24"/>
          <w:szCs w:val="28"/>
        </w:rPr>
        <w:t>.</w:t>
      </w:r>
      <w:proofErr w:type="spellEnd"/>
      <w:r w:rsidRPr="002E5683">
        <w:rPr>
          <w:sz w:val="24"/>
          <w:szCs w:val="28"/>
        </w:rPr>
        <w:t xml:space="preserve">, </w:t>
      </w:r>
      <w:proofErr w:type="gramStart"/>
      <w:r w:rsidRPr="002E5683">
        <w:rPr>
          <w:sz w:val="24"/>
          <w:szCs w:val="28"/>
        </w:rPr>
        <w:t>дата</w:t>
      </w:r>
      <w:proofErr w:type="gramEnd"/>
      <w:r w:rsidRPr="002E5683">
        <w:rPr>
          <w:sz w:val="24"/>
          <w:szCs w:val="28"/>
        </w:rPr>
        <w:t xml:space="preserve"> рождения)</w:t>
      </w:r>
    </w:p>
    <w:p w:rsidR="002E5683" w:rsidRPr="002E5683" w:rsidRDefault="002E5683" w:rsidP="002E5683">
      <w:pPr>
        <w:rPr>
          <w:szCs w:val="28"/>
          <w:u w:val="single"/>
        </w:rPr>
      </w:pPr>
      <w:r w:rsidRPr="002E5683">
        <w:rPr>
          <w:szCs w:val="28"/>
          <w:u w:val="single"/>
        </w:rPr>
        <w:t>свидетельство о рождении (паспорт для ребенка, достигшего 14 лет)</w:t>
      </w:r>
    </w:p>
    <w:p w:rsidR="002E5683" w:rsidRPr="002E5683" w:rsidRDefault="002E5683" w:rsidP="002E5683">
      <w:pPr>
        <w:ind w:right="1416"/>
        <w:jc w:val="center"/>
        <w:rPr>
          <w:sz w:val="24"/>
          <w:szCs w:val="28"/>
        </w:rPr>
      </w:pPr>
      <w:r w:rsidRPr="002E5683">
        <w:rPr>
          <w:sz w:val="24"/>
          <w:szCs w:val="28"/>
        </w:rPr>
        <w:t xml:space="preserve"> (ненужное вычеркнуть)</w:t>
      </w:r>
    </w:p>
    <w:tbl>
      <w:tblPr>
        <w:tblW w:w="9802" w:type="dxa"/>
        <w:tblLayout w:type="fixed"/>
        <w:tblCellMar>
          <w:left w:w="28" w:type="dxa"/>
          <w:right w:w="28" w:type="dxa"/>
        </w:tblCellMar>
        <w:tblLook w:val="0000" w:firstRow="0" w:lastRow="0" w:firstColumn="0" w:lastColumn="0" w:noHBand="0" w:noVBand="0"/>
      </w:tblPr>
      <w:tblGrid>
        <w:gridCol w:w="1162"/>
        <w:gridCol w:w="1276"/>
        <w:gridCol w:w="454"/>
        <w:gridCol w:w="1758"/>
        <w:gridCol w:w="1360"/>
        <w:gridCol w:w="114"/>
        <w:gridCol w:w="113"/>
        <w:gridCol w:w="397"/>
        <w:gridCol w:w="227"/>
        <w:gridCol w:w="1701"/>
        <w:gridCol w:w="397"/>
        <w:gridCol w:w="397"/>
        <w:gridCol w:w="311"/>
        <w:gridCol w:w="135"/>
      </w:tblGrid>
      <w:tr w:rsidR="002E5683" w:rsidRPr="002E5683" w:rsidTr="002E5683">
        <w:trPr>
          <w:gridAfter w:val="1"/>
          <w:wAfter w:w="135" w:type="dxa"/>
        </w:trPr>
        <w:tc>
          <w:tcPr>
            <w:tcW w:w="1162" w:type="dxa"/>
            <w:tcBorders>
              <w:top w:val="nil"/>
              <w:left w:val="nil"/>
              <w:bottom w:val="nil"/>
              <w:right w:val="nil"/>
            </w:tcBorders>
            <w:vAlign w:val="bottom"/>
          </w:tcPr>
          <w:p w:rsidR="002E5683" w:rsidRPr="002E5683" w:rsidRDefault="002E5683" w:rsidP="00ED0EA0">
            <w:pPr>
              <w:rPr>
                <w:szCs w:val="28"/>
              </w:rPr>
            </w:pPr>
            <w:r w:rsidRPr="002E5683">
              <w:rPr>
                <w:szCs w:val="28"/>
              </w:rPr>
              <w:t>паспорт: серия</w:t>
            </w:r>
          </w:p>
        </w:tc>
        <w:tc>
          <w:tcPr>
            <w:tcW w:w="1276" w:type="dxa"/>
            <w:tcBorders>
              <w:top w:val="nil"/>
              <w:left w:val="nil"/>
              <w:bottom w:val="single" w:sz="4" w:space="0" w:color="auto"/>
              <w:right w:val="nil"/>
            </w:tcBorders>
            <w:vAlign w:val="bottom"/>
          </w:tcPr>
          <w:p w:rsidR="002E5683" w:rsidRPr="002E5683" w:rsidRDefault="002E5683" w:rsidP="00ED0EA0">
            <w:pPr>
              <w:jc w:val="center"/>
              <w:rPr>
                <w:szCs w:val="28"/>
              </w:rPr>
            </w:pPr>
          </w:p>
        </w:tc>
        <w:tc>
          <w:tcPr>
            <w:tcW w:w="454" w:type="dxa"/>
            <w:tcBorders>
              <w:top w:val="nil"/>
              <w:left w:val="nil"/>
              <w:bottom w:val="nil"/>
              <w:right w:val="nil"/>
            </w:tcBorders>
            <w:vAlign w:val="bottom"/>
          </w:tcPr>
          <w:p w:rsidR="002E5683" w:rsidRPr="002E5683" w:rsidRDefault="002E5683" w:rsidP="00ED0EA0">
            <w:pPr>
              <w:jc w:val="center"/>
              <w:rPr>
                <w:szCs w:val="28"/>
              </w:rPr>
            </w:pPr>
            <w:r w:rsidRPr="002E5683">
              <w:rPr>
                <w:szCs w:val="28"/>
              </w:rPr>
              <w:t>№</w:t>
            </w:r>
          </w:p>
        </w:tc>
        <w:tc>
          <w:tcPr>
            <w:tcW w:w="1758" w:type="dxa"/>
            <w:tcBorders>
              <w:top w:val="nil"/>
              <w:left w:val="nil"/>
              <w:bottom w:val="single" w:sz="4" w:space="0" w:color="auto"/>
              <w:right w:val="nil"/>
            </w:tcBorders>
            <w:vAlign w:val="bottom"/>
          </w:tcPr>
          <w:p w:rsidR="002E5683" w:rsidRPr="002E5683" w:rsidRDefault="002E5683" w:rsidP="00ED0EA0">
            <w:pPr>
              <w:jc w:val="center"/>
              <w:rPr>
                <w:szCs w:val="28"/>
              </w:rPr>
            </w:pPr>
          </w:p>
        </w:tc>
        <w:tc>
          <w:tcPr>
            <w:tcW w:w="1474" w:type="dxa"/>
            <w:gridSpan w:val="2"/>
            <w:tcBorders>
              <w:top w:val="nil"/>
              <w:left w:val="nil"/>
              <w:bottom w:val="nil"/>
              <w:right w:val="nil"/>
            </w:tcBorders>
            <w:vAlign w:val="bottom"/>
          </w:tcPr>
          <w:p w:rsidR="002E5683" w:rsidRPr="002E5683" w:rsidRDefault="002E5683" w:rsidP="00ED0EA0">
            <w:pPr>
              <w:rPr>
                <w:szCs w:val="28"/>
              </w:rPr>
            </w:pPr>
            <w:r w:rsidRPr="002E5683">
              <w:rPr>
                <w:szCs w:val="28"/>
              </w:rPr>
              <w:t>, выданный</w:t>
            </w:r>
          </w:p>
        </w:tc>
        <w:tc>
          <w:tcPr>
            <w:tcW w:w="3543" w:type="dxa"/>
            <w:gridSpan w:val="7"/>
            <w:tcBorders>
              <w:top w:val="nil"/>
              <w:left w:val="nil"/>
              <w:bottom w:val="single" w:sz="4" w:space="0" w:color="auto"/>
              <w:right w:val="nil"/>
            </w:tcBorders>
            <w:vAlign w:val="bottom"/>
          </w:tcPr>
          <w:p w:rsidR="002E5683" w:rsidRPr="002E5683" w:rsidRDefault="002E5683" w:rsidP="00ED0EA0">
            <w:pPr>
              <w:rPr>
                <w:szCs w:val="28"/>
              </w:rPr>
            </w:pPr>
          </w:p>
        </w:tc>
      </w:tr>
      <w:tr w:rsidR="002E5683" w:rsidRPr="002E5683" w:rsidTr="002E5683">
        <w:tc>
          <w:tcPr>
            <w:tcW w:w="6010" w:type="dxa"/>
            <w:gridSpan w:val="5"/>
            <w:tcBorders>
              <w:top w:val="nil"/>
              <w:left w:val="nil"/>
              <w:bottom w:val="single" w:sz="4" w:space="0" w:color="auto"/>
              <w:right w:val="nil"/>
            </w:tcBorders>
            <w:vAlign w:val="bottom"/>
          </w:tcPr>
          <w:p w:rsidR="002E5683" w:rsidRPr="002E5683" w:rsidRDefault="002E5683" w:rsidP="00ED0EA0">
            <w:pPr>
              <w:rPr>
                <w:szCs w:val="28"/>
              </w:rPr>
            </w:pPr>
          </w:p>
        </w:tc>
        <w:tc>
          <w:tcPr>
            <w:tcW w:w="227" w:type="dxa"/>
            <w:gridSpan w:val="2"/>
            <w:tcBorders>
              <w:top w:val="nil"/>
              <w:left w:val="nil"/>
              <w:bottom w:val="nil"/>
              <w:right w:val="nil"/>
            </w:tcBorders>
            <w:vAlign w:val="bottom"/>
          </w:tcPr>
          <w:p w:rsidR="002E5683" w:rsidRPr="002E5683" w:rsidRDefault="002E5683" w:rsidP="00ED0EA0">
            <w:pPr>
              <w:jc w:val="right"/>
              <w:rPr>
                <w:szCs w:val="28"/>
              </w:rPr>
            </w:pPr>
            <w:r w:rsidRPr="002E5683">
              <w:rPr>
                <w:szCs w:val="28"/>
              </w:rPr>
              <w:t>«</w:t>
            </w:r>
          </w:p>
        </w:tc>
        <w:tc>
          <w:tcPr>
            <w:tcW w:w="397" w:type="dxa"/>
            <w:tcBorders>
              <w:top w:val="nil"/>
              <w:left w:val="nil"/>
              <w:bottom w:val="single" w:sz="4" w:space="0" w:color="auto"/>
              <w:right w:val="nil"/>
            </w:tcBorders>
            <w:vAlign w:val="bottom"/>
          </w:tcPr>
          <w:p w:rsidR="002E5683" w:rsidRPr="002E5683" w:rsidRDefault="002E5683" w:rsidP="00ED0EA0">
            <w:pPr>
              <w:jc w:val="center"/>
              <w:rPr>
                <w:szCs w:val="28"/>
              </w:rPr>
            </w:pPr>
          </w:p>
        </w:tc>
        <w:tc>
          <w:tcPr>
            <w:tcW w:w="227" w:type="dxa"/>
            <w:tcBorders>
              <w:top w:val="nil"/>
              <w:left w:val="nil"/>
              <w:bottom w:val="nil"/>
              <w:right w:val="nil"/>
            </w:tcBorders>
            <w:vAlign w:val="bottom"/>
          </w:tcPr>
          <w:p w:rsidR="002E5683" w:rsidRPr="002E5683" w:rsidRDefault="002E5683" w:rsidP="00ED0EA0">
            <w:pPr>
              <w:rPr>
                <w:szCs w:val="28"/>
              </w:rPr>
            </w:pPr>
            <w:r w:rsidRPr="002E5683">
              <w:rPr>
                <w:szCs w:val="28"/>
              </w:rPr>
              <w:t>»</w:t>
            </w:r>
          </w:p>
        </w:tc>
        <w:tc>
          <w:tcPr>
            <w:tcW w:w="1701" w:type="dxa"/>
            <w:tcBorders>
              <w:top w:val="nil"/>
              <w:left w:val="nil"/>
              <w:bottom w:val="single" w:sz="4" w:space="0" w:color="auto"/>
              <w:right w:val="nil"/>
            </w:tcBorders>
            <w:vAlign w:val="bottom"/>
          </w:tcPr>
          <w:p w:rsidR="002E5683" w:rsidRPr="002E5683" w:rsidRDefault="002E5683" w:rsidP="00ED0EA0">
            <w:pPr>
              <w:jc w:val="center"/>
              <w:rPr>
                <w:szCs w:val="28"/>
              </w:rPr>
            </w:pPr>
          </w:p>
        </w:tc>
        <w:tc>
          <w:tcPr>
            <w:tcW w:w="397" w:type="dxa"/>
            <w:tcBorders>
              <w:top w:val="nil"/>
              <w:left w:val="nil"/>
              <w:bottom w:val="nil"/>
              <w:right w:val="nil"/>
            </w:tcBorders>
            <w:vAlign w:val="bottom"/>
          </w:tcPr>
          <w:p w:rsidR="002E5683" w:rsidRPr="002E5683" w:rsidRDefault="002E5683" w:rsidP="00ED0EA0">
            <w:pPr>
              <w:jc w:val="right"/>
              <w:rPr>
                <w:szCs w:val="28"/>
              </w:rPr>
            </w:pPr>
            <w:r w:rsidRPr="002E5683">
              <w:rPr>
                <w:szCs w:val="28"/>
              </w:rPr>
              <w:t>20</w:t>
            </w:r>
          </w:p>
        </w:tc>
        <w:tc>
          <w:tcPr>
            <w:tcW w:w="397" w:type="dxa"/>
            <w:tcBorders>
              <w:top w:val="nil"/>
              <w:left w:val="nil"/>
              <w:bottom w:val="single" w:sz="4" w:space="0" w:color="auto"/>
              <w:right w:val="nil"/>
            </w:tcBorders>
            <w:vAlign w:val="bottom"/>
          </w:tcPr>
          <w:p w:rsidR="002E5683" w:rsidRPr="002E5683" w:rsidRDefault="002E5683" w:rsidP="00ED0EA0">
            <w:pPr>
              <w:rPr>
                <w:szCs w:val="28"/>
              </w:rPr>
            </w:pPr>
          </w:p>
        </w:tc>
        <w:tc>
          <w:tcPr>
            <w:tcW w:w="446" w:type="dxa"/>
            <w:gridSpan w:val="2"/>
            <w:tcBorders>
              <w:top w:val="nil"/>
              <w:left w:val="nil"/>
              <w:bottom w:val="nil"/>
              <w:right w:val="nil"/>
            </w:tcBorders>
            <w:vAlign w:val="bottom"/>
          </w:tcPr>
          <w:p w:rsidR="002E5683" w:rsidRPr="002E5683" w:rsidRDefault="002E5683" w:rsidP="00ED0EA0">
            <w:pPr>
              <w:ind w:left="57"/>
              <w:rPr>
                <w:szCs w:val="28"/>
              </w:rPr>
            </w:pPr>
            <w:proofErr w:type="gramStart"/>
            <w:r w:rsidRPr="002E5683">
              <w:rPr>
                <w:szCs w:val="28"/>
              </w:rPr>
              <w:t>г</w:t>
            </w:r>
            <w:proofErr w:type="gramEnd"/>
            <w:r w:rsidRPr="002E5683">
              <w:rPr>
                <w:szCs w:val="28"/>
              </w:rPr>
              <w:t>.,</w:t>
            </w:r>
          </w:p>
        </w:tc>
      </w:tr>
    </w:tbl>
    <w:p w:rsidR="002E5683" w:rsidRDefault="002E5683" w:rsidP="002E5683">
      <w:pPr>
        <w:spacing w:before="120"/>
        <w:rPr>
          <w:szCs w:val="28"/>
        </w:rPr>
      </w:pPr>
      <w:r w:rsidRPr="002E5683">
        <w:rPr>
          <w:szCs w:val="28"/>
        </w:rPr>
        <w:t xml:space="preserve">проживает по адресу:  </w:t>
      </w:r>
      <w:r>
        <w:rPr>
          <w:szCs w:val="28"/>
        </w:rPr>
        <w:t>_________________________________________________</w:t>
      </w:r>
    </w:p>
    <w:p w:rsidR="002E5683" w:rsidRPr="002E5683" w:rsidRDefault="002E5683" w:rsidP="002E5683">
      <w:pPr>
        <w:spacing w:after="240"/>
        <w:rPr>
          <w:szCs w:val="28"/>
        </w:rPr>
      </w:pPr>
      <w:r>
        <w:rPr>
          <w:szCs w:val="28"/>
        </w:rPr>
        <w:t>____________________________________________________________________;</w:t>
      </w:r>
    </w:p>
    <w:p w:rsidR="002E5683" w:rsidRPr="002E5683" w:rsidRDefault="002E5683" w:rsidP="002E5683">
      <w:pPr>
        <w:tabs>
          <w:tab w:val="right" w:pos="9639"/>
        </w:tabs>
        <w:jc w:val="both"/>
        <w:rPr>
          <w:szCs w:val="28"/>
        </w:rPr>
      </w:pPr>
    </w:p>
    <w:p w:rsidR="002E5683" w:rsidRPr="002E5683" w:rsidRDefault="002E5683" w:rsidP="002E5683">
      <w:pPr>
        <w:pBdr>
          <w:top w:val="single" w:sz="4" w:space="1" w:color="auto"/>
        </w:pBdr>
        <w:spacing w:after="120"/>
        <w:jc w:val="center"/>
        <w:rPr>
          <w:sz w:val="24"/>
          <w:szCs w:val="28"/>
        </w:rPr>
      </w:pPr>
      <w:r w:rsidRPr="002E5683">
        <w:rPr>
          <w:sz w:val="24"/>
          <w:szCs w:val="28"/>
        </w:rPr>
        <w:t>(</w:t>
      </w:r>
      <w:proofErr w:type="spellStart"/>
      <w:r w:rsidRPr="002E5683">
        <w:rPr>
          <w:sz w:val="24"/>
          <w:szCs w:val="28"/>
        </w:rPr>
        <w:t>ф.и.</w:t>
      </w:r>
      <w:proofErr w:type="gramStart"/>
      <w:r w:rsidRPr="002E5683">
        <w:rPr>
          <w:sz w:val="24"/>
          <w:szCs w:val="28"/>
        </w:rPr>
        <w:t>о</w:t>
      </w:r>
      <w:proofErr w:type="gramEnd"/>
      <w:r w:rsidRPr="002E5683">
        <w:rPr>
          <w:sz w:val="24"/>
          <w:szCs w:val="28"/>
        </w:rPr>
        <w:t>.</w:t>
      </w:r>
      <w:proofErr w:type="spellEnd"/>
      <w:r w:rsidRPr="002E5683">
        <w:rPr>
          <w:sz w:val="24"/>
          <w:szCs w:val="28"/>
        </w:rPr>
        <w:t xml:space="preserve">, </w:t>
      </w:r>
      <w:proofErr w:type="gramStart"/>
      <w:r w:rsidRPr="002E5683">
        <w:rPr>
          <w:sz w:val="24"/>
          <w:szCs w:val="28"/>
        </w:rPr>
        <w:t>дата</w:t>
      </w:r>
      <w:proofErr w:type="gramEnd"/>
      <w:r w:rsidRPr="002E5683">
        <w:rPr>
          <w:sz w:val="24"/>
          <w:szCs w:val="28"/>
        </w:rPr>
        <w:t xml:space="preserve"> рождения)</w:t>
      </w:r>
    </w:p>
    <w:p w:rsidR="002E5683" w:rsidRPr="002E5683" w:rsidRDefault="002E5683" w:rsidP="002E5683">
      <w:pPr>
        <w:rPr>
          <w:szCs w:val="28"/>
          <w:u w:val="single"/>
        </w:rPr>
      </w:pPr>
      <w:r w:rsidRPr="002E5683">
        <w:rPr>
          <w:szCs w:val="28"/>
          <w:u w:val="single"/>
        </w:rPr>
        <w:t>свидетельство о рождении (паспорт для ребенка, достигшего 14 лет)</w:t>
      </w:r>
    </w:p>
    <w:p w:rsidR="002E5683" w:rsidRPr="002E5683" w:rsidRDefault="002E5683" w:rsidP="002E5683">
      <w:pPr>
        <w:ind w:right="1416"/>
        <w:jc w:val="center"/>
        <w:rPr>
          <w:sz w:val="24"/>
          <w:szCs w:val="28"/>
        </w:rPr>
      </w:pPr>
      <w:r w:rsidRPr="002E5683">
        <w:rPr>
          <w:sz w:val="24"/>
          <w:szCs w:val="28"/>
        </w:rPr>
        <w:t xml:space="preserve"> (ненужное вычеркнуть)</w:t>
      </w:r>
    </w:p>
    <w:tbl>
      <w:tblPr>
        <w:tblW w:w="9802" w:type="dxa"/>
        <w:tblLayout w:type="fixed"/>
        <w:tblCellMar>
          <w:left w:w="28" w:type="dxa"/>
          <w:right w:w="28" w:type="dxa"/>
        </w:tblCellMar>
        <w:tblLook w:val="0000" w:firstRow="0" w:lastRow="0" w:firstColumn="0" w:lastColumn="0" w:noHBand="0" w:noVBand="0"/>
      </w:tblPr>
      <w:tblGrid>
        <w:gridCol w:w="1162"/>
        <w:gridCol w:w="1276"/>
        <w:gridCol w:w="454"/>
        <w:gridCol w:w="1758"/>
        <w:gridCol w:w="1360"/>
        <w:gridCol w:w="114"/>
        <w:gridCol w:w="113"/>
        <w:gridCol w:w="397"/>
        <w:gridCol w:w="227"/>
        <w:gridCol w:w="1701"/>
        <w:gridCol w:w="397"/>
        <w:gridCol w:w="397"/>
        <w:gridCol w:w="311"/>
        <w:gridCol w:w="135"/>
      </w:tblGrid>
      <w:tr w:rsidR="002E5683" w:rsidRPr="002E5683" w:rsidTr="002E5683">
        <w:trPr>
          <w:gridAfter w:val="1"/>
          <w:wAfter w:w="135" w:type="dxa"/>
        </w:trPr>
        <w:tc>
          <w:tcPr>
            <w:tcW w:w="1162" w:type="dxa"/>
            <w:tcBorders>
              <w:top w:val="nil"/>
              <w:left w:val="nil"/>
              <w:bottom w:val="nil"/>
              <w:right w:val="nil"/>
            </w:tcBorders>
            <w:vAlign w:val="bottom"/>
          </w:tcPr>
          <w:p w:rsidR="002E5683" w:rsidRPr="002E5683" w:rsidRDefault="002E5683" w:rsidP="00ED0EA0">
            <w:pPr>
              <w:rPr>
                <w:szCs w:val="28"/>
              </w:rPr>
            </w:pPr>
            <w:r w:rsidRPr="002E5683">
              <w:rPr>
                <w:szCs w:val="28"/>
              </w:rPr>
              <w:t>паспорт: серия</w:t>
            </w:r>
          </w:p>
        </w:tc>
        <w:tc>
          <w:tcPr>
            <w:tcW w:w="1276" w:type="dxa"/>
            <w:tcBorders>
              <w:top w:val="nil"/>
              <w:left w:val="nil"/>
              <w:bottom w:val="single" w:sz="4" w:space="0" w:color="auto"/>
              <w:right w:val="nil"/>
            </w:tcBorders>
            <w:vAlign w:val="bottom"/>
          </w:tcPr>
          <w:p w:rsidR="002E5683" w:rsidRPr="002E5683" w:rsidRDefault="002E5683" w:rsidP="00ED0EA0">
            <w:pPr>
              <w:jc w:val="center"/>
              <w:rPr>
                <w:szCs w:val="28"/>
              </w:rPr>
            </w:pPr>
          </w:p>
        </w:tc>
        <w:tc>
          <w:tcPr>
            <w:tcW w:w="454" w:type="dxa"/>
            <w:tcBorders>
              <w:top w:val="nil"/>
              <w:left w:val="nil"/>
              <w:bottom w:val="nil"/>
              <w:right w:val="nil"/>
            </w:tcBorders>
            <w:vAlign w:val="bottom"/>
          </w:tcPr>
          <w:p w:rsidR="002E5683" w:rsidRPr="002E5683" w:rsidRDefault="002E5683" w:rsidP="00ED0EA0">
            <w:pPr>
              <w:jc w:val="center"/>
              <w:rPr>
                <w:szCs w:val="28"/>
              </w:rPr>
            </w:pPr>
            <w:r w:rsidRPr="002E5683">
              <w:rPr>
                <w:szCs w:val="28"/>
              </w:rPr>
              <w:t>№</w:t>
            </w:r>
          </w:p>
        </w:tc>
        <w:tc>
          <w:tcPr>
            <w:tcW w:w="1758" w:type="dxa"/>
            <w:tcBorders>
              <w:top w:val="nil"/>
              <w:left w:val="nil"/>
              <w:bottom w:val="single" w:sz="4" w:space="0" w:color="auto"/>
              <w:right w:val="nil"/>
            </w:tcBorders>
            <w:vAlign w:val="bottom"/>
          </w:tcPr>
          <w:p w:rsidR="002E5683" w:rsidRPr="002E5683" w:rsidRDefault="002E5683" w:rsidP="00ED0EA0">
            <w:pPr>
              <w:jc w:val="center"/>
              <w:rPr>
                <w:szCs w:val="28"/>
              </w:rPr>
            </w:pPr>
          </w:p>
        </w:tc>
        <w:tc>
          <w:tcPr>
            <w:tcW w:w="1474" w:type="dxa"/>
            <w:gridSpan w:val="2"/>
            <w:tcBorders>
              <w:top w:val="nil"/>
              <w:left w:val="nil"/>
              <w:bottom w:val="nil"/>
              <w:right w:val="nil"/>
            </w:tcBorders>
            <w:vAlign w:val="bottom"/>
          </w:tcPr>
          <w:p w:rsidR="002E5683" w:rsidRPr="002E5683" w:rsidRDefault="002E5683" w:rsidP="00ED0EA0">
            <w:pPr>
              <w:rPr>
                <w:szCs w:val="28"/>
              </w:rPr>
            </w:pPr>
            <w:r w:rsidRPr="002E5683">
              <w:rPr>
                <w:szCs w:val="28"/>
              </w:rPr>
              <w:t>, выданный</w:t>
            </w:r>
          </w:p>
        </w:tc>
        <w:tc>
          <w:tcPr>
            <w:tcW w:w="3543" w:type="dxa"/>
            <w:gridSpan w:val="7"/>
            <w:tcBorders>
              <w:top w:val="nil"/>
              <w:left w:val="nil"/>
              <w:bottom w:val="single" w:sz="4" w:space="0" w:color="auto"/>
              <w:right w:val="nil"/>
            </w:tcBorders>
            <w:vAlign w:val="bottom"/>
          </w:tcPr>
          <w:p w:rsidR="002E5683" w:rsidRPr="002E5683" w:rsidRDefault="002E5683" w:rsidP="00ED0EA0">
            <w:pPr>
              <w:rPr>
                <w:szCs w:val="28"/>
              </w:rPr>
            </w:pPr>
          </w:p>
        </w:tc>
      </w:tr>
      <w:tr w:rsidR="002E5683" w:rsidRPr="002E5683" w:rsidTr="002E5683">
        <w:tc>
          <w:tcPr>
            <w:tcW w:w="6010" w:type="dxa"/>
            <w:gridSpan w:val="5"/>
            <w:tcBorders>
              <w:top w:val="nil"/>
              <w:left w:val="nil"/>
              <w:bottom w:val="single" w:sz="4" w:space="0" w:color="auto"/>
              <w:right w:val="nil"/>
            </w:tcBorders>
            <w:vAlign w:val="bottom"/>
          </w:tcPr>
          <w:p w:rsidR="002E5683" w:rsidRPr="002E5683" w:rsidRDefault="002E5683" w:rsidP="00ED0EA0">
            <w:pPr>
              <w:rPr>
                <w:szCs w:val="28"/>
              </w:rPr>
            </w:pPr>
          </w:p>
        </w:tc>
        <w:tc>
          <w:tcPr>
            <w:tcW w:w="227" w:type="dxa"/>
            <w:gridSpan w:val="2"/>
            <w:tcBorders>
              <w:top w:val="nil"/>
              <w:left w:val="nil"/>
              <w:bottom w:val="nil"/>
              <w:right w:val="nil"/>
            </w:tcBorders>
            <w:vAlign w:val="bottom"/>
          </w:tcPr>
          <w:p w:rsidR="002E5683" w:rsidRPr="002E5683" w:rsidRDefault="002E5683" w:rsidP="00ED0EA0">
            <w:pPr>
              <w:jc w:val="right"/>
              <w:rPr>
                <w:szCs w:val="28"/>
              </w:rPr>
            </w:pPr>
            <w:r w:rsidRPr="002E5683">
              <w:rPr>
                <w:szCs w:val="28"/>
              </w:rPr>
              <w:t>«</w:t>
            </w:r>
          </w:p>
        </w:tc>
        <w:tc>
          <w:tcPr>
            <w:tcW w:w="397" w:type="dxa"/>
            <w:tcBorders>
              <w:top w:val="nil"/>
              <w:left w:val="nil"/>
              <w:bottom w:val="single" w:sz="4" w:space="0" w:color="auto"/>
              <w:right w:val="nil"/>
            </w:tcBorders>
            <w:vAlign w:val="bottom"/>
          </w:tcPr>
          <w:p w:rsidR="002E5683" w:rsidRPr="002E5683" w:rsidRDefault="002E5683" w:rsidP="00ED0EA0">
            <w:pPr>
              <w:jc w:val="center"/>
              <w:rPr>
                <w:szCs w:val="28"/>
              </w:rPr>
            </w:pPr>
          </w:p>
        </w:tc>
        <w:tc>
          <w:tcPr>
            <w:tcW w:w="227" w:type="dxa"/>
            <w:tcBorders>
              <w:top w:val="nil"/>
              <w:left w:val="nil"/>
              <w:bottom w:val="nil"/>
              <w:right w:val="nil"/>
            </w:tcBorders>
            <w:vAlign w:val="bottom"/>
          </w:tcPr>
          <w:p w:rsidR="002E5683" w:rsidRPr="002E5683" w:rsidRDefault="002E5683" w:rsidP="00ED0EA0">
            <w:pPr>
              <w:rPr>
                <w:szCs w:val="28"/>
              </w:rPr>
            </w:pPr>
            <w:r w:rsidRPr="002E5683">
              <w:rPr>
                <w:szCs w:val="28"/>
              </w:rPr>
              <w:t>»</w:t>
            </w:r>
          </w:p>
        </w:tc>
        <w:tc>
          <w:tcPr>
            <w:tcW w:w="1701" w:type="dxa"/>
            <w:tcBorders>
              <w:top w:val="nil"/>
              <w:left w:val="nil"/>
              <w:bottom w:val="single" w:sz="4" w:space="0" w:color="auto"/>
              <w:right w:val="nil"/>
            </w:tcBorders>
            <w:vAlign w:val="bottom"/>
          </w:tcPr>
          <w:p w:rsidR="002E5683" w:rsidRPr="002E5683" w:rsidRDefault="002E5683" w:rsidP="00ED0EA0">
            <w:pPr>
              <w:jc w:val="center"/>
              <w:rPr>
                <w:szCs w:val="28"/>
              </w:rPr>
            </w:pPr>
          </w:p>
        </w:tc>
        <w:tc>
          <w:tcPr>
            <w:tcW w:w="397" w:type="dxa"/>
            <w:tcBorders>
              <w:top w:val="nil"/>
              <w:left w:val="nil"/>
              <w:bottom w:val="nil"/>
              <w:right w:val="nil"/>
            </w:tcBorders>
            <w:vAlign w:val="bottom"/>
          </w:tcPr>
          <w:p w:rsidR="002E5683" w:rsidRPr="002E5683" w:rsidRDefault="002E5683" w:rsidP="00ED0EA0">
            <w:pPr>
              <w:jc w:val="right"/>
              <w:rPr>
                <w:szCs w:val="28"/>
              </w:rPr>
            </w:pPr>
            <w:r w:rsidRPr="002E5683">
              <w:rPr>
                <w:szCs w:val="28"/>
              </w:rPr>
              <w:t>20</w:t>
            </w:r>
          </w:p>
        </w:tc>
        <w:tc>
          <w:tcPr>
            <w:tcW w:w="397" w:type="dxa"/>
            <w:tcBorders>
              <w:top w:val="nil"/>
              <w:left w:val="nil"/>
              <w:bottom w:val="single" w:sz="4" w:space="0" w:color="auto"/>
              <w:right w:val="nil"/>
            </w:tcBorders>
            <w:vAlign w:val="bottom"/>
          </w:tcPr>
          <w:p w:rsidR="002E5683" w:rsidRPr="002E5683" w:rsidRDefault="002E5683" w:rsidP="00ED0EA0">
            <w:pPr>
              <w:rPr>
                <w:szCs w:val="28"/>
              </w:rPr>
            </w:pPr>
          </w:p>
        </w:tc>
        <w:tc>
          <w:tcPr>
            <w:tcW w:w="446" w:type="dxa"/>
            <w:gridSpan w:val="2"/>
            <w:tcBorders>
              <w:top w:val="nil"/>
              <w:left w:val="nil"/>
              <w:bottom w:val="nil"/>
              <w:right w:val="nil"/>
            </w:tcBorders>
            <w:vAlign w:val="bottom"/>
          </w:tcPr>
          <w:p w:rsidR="002E5683" w:rsidRPr="002E5683" w:rsidRDefault="002E5683" w:rsidP="00ED0EA0">
            <w:pPr>
              <w:ind w:left="57"/>
              <w:rPr>
                <w:szCs w:val="28"/>
              </w:rPr>
            </w:pPr>
            <w:proofErr w:type="gramStart"/>
            <w:r w:rsidRPr="002E5683">
              <w:rPr>
                <w:szCs w:val="28"/>
              </w:rPr>
              <w:t>г</w:t>
            </w:r>
            <w:proofErr w:type="gramEnd"/>
            <w:r w:rsidRPr="002E5683">
              <w:rPr>
                <w:szCs w:val="28"/>
              </w:rPr>
              <w:t>.,</w:t>
            </w:r>
          </w:p>
        </w:tc>
      </w:tr>
    </w:tbl>
    <w:p w:rsidR="002E5683" w:rsidRDefault="002E5683" w:rsidP="002E5683">
      <w:pPr>
        <w:spacing w:before="120"/>
        <w:rPr>
          <w:szCs w:val="28"/>
        </w:rPr>
      </w:pPr>
      <w:r w:rsidRPr="002E5683">
        <w:rPr>
          <w:szCs w:val="28"/>
        </w:rPr>
        <w:t xml:space="preserve">проживает по адресу:  </w:t>
      </w:r>
      <w:r>
        <w:rPr>
          <w:szCs w:val="28"/>
        </w:rPr>
        <w:t>_________________________________________________</w:t>
      </w:r>
    </w:p>
    <w:p w:rsidR="002E5683" w:rsidRPr="002E5683" w:rsidRDefault="002E5683" w:rsidP="002E5683">
      <w:pPr>
        <w:rPr>
          <w:szCs w:val="28"/>
        </w:rPr>
      </w:pPr>
      <w:r>
        <w:rPr>
          <w:szCs w:val="28"/>
        </w:rPr>
        <w:t>____________________________________________________________________.</w:t>
      </w:r>
    </w:p>
    <w:p w:rsidR="002E5683" w:rsidRPr="002E5683" w:rsidRDefault="002E5683" w:rsidP="002E5683">
      <w:pPr>
        <w:keepNext/>
        <w:spacing w:before="240"/>
        <w:ind w:firstLine="567"/>
        <w:jc w:val="both"/>
        <w:rPr>
          <w:szCs w:val="28"/>
        </w:rPr>
      </w:pPr>
      <w:r w:rsidRPr="002E5683">
        <w:rPr>
          <w:szCs w:val="28"/>
        </w:rPr>
        <w:t xml:space="preserve">С условиями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roofErr w:type="gramStart"/>
      <w:r w:rsidRPr="002E5683">
        <w:rPr>
          <w:szCs w:val="28"/>
        </w:rPr>
        <w:t>ознакомлен</w:t>
      </w:r>
      <w:proofErr w:type="gramEnd"/>
      <w:r w:rsidRPr="002E5683">
        <w:rPr>
          <w:szCs w:val="28"/>
        </w:rPr>
        <w:t xml:space="preserve"> (ознакомлены) и обязуюсь (обязуемся) их выполнять:</w:t>
      </w:r>
    </w:p>
    <w:tbl>
      <w:tblPr>
        <w:tblW w:w="0" w:type="auto"/>
        <w:tblLayout w:type="fixed"/>
        <w:tblCellMar>
          <w:left w:w="28" w:type="dxa"/>
          <w:right w:w="28" w:type="dxa"/>
        </w:tblCellMar>
        <w:tblLook w:val="0000" w:firstRow="0" w:lastRow="0" w:firstColumn="0" w:lastColumn="0" w:noHBand="0" w:noVBand="0"/>
      </w:tblPr>
      <w:tblGrid>
        <w:gridCol w:w="340"/>
        <w:gridCol w:w="4820"/>
        <w:gridCol w:w="170"/>
        <w:gridCol w:w="1814"/>
        <w:gridCol w:w="170"/>
        <w:gridCol w:w="2381"/>
      </w:tblGrid>
      <w:tr w:rsidR="002E5683" w:rsidRPr="002E5683" w:rsidTr="00ED0EA0">
        <w:tc>
          <w:tcPr>
            <w:tcW w:w="340" w:type="dxa"/>
            <w:tcBorders>
              <w:top w:val="nil"/>
              <w:left w:val="nil"/>
              <w:bottom w:val="nil"/>
              <w:right w:val="nil"/>
            </w:tcBorders>
            <w:vAlign w:val="bottom"/>
          </w:tcPr>
          <w:p w:rsidR="002E5683" w:rsidRPr="002E5683" w:rsidRDefault="002E5683" w:rsidP="00ED0EA0">
            <w:pPr>
              <w:rPr>
                <w:szCs w:val="28"/>
              </w:rPr>
            </w:pPr>
            <w:r w:rsidRPr="002E5683">
              <w:rPr>
                <w:szCs w:val="28"/>
              </w:rPr>
              <w:t>1)</w:t>
            </w:r>
          </w:p>
        </w:tc>
        <w:tc>
          <w:tcPr>
            <w:tcW w:w="4820" w:type="dxa"/>
            <w:tcBorders>
              <w:top w:val="nil"/>
              <w:left w:val="nil"/>
              <w:bottom w:val="single" w:sz="4" w:space="0" w:color="auto"/>
              <w:right w:val="nil"/>
            </w:tcBorders>
            <w:vAlign w:val="bottom"/>
          </w:tcPr>
          <w:p w:rsidR="002E5683" w:rsidRPr="002E5683" w:rsidRDefault="002E5683" w:rsidP="00ED0EA0">
            <w:pPr>
              <w:rPr>
                <w:szCs w:val="28"/>
              </w:rPr>
            </w:pPr>
          </w:p>
        </w:tc>
        <w:tc>
          <w:tcPr>
            <w:tcW w:w="170" w:type="dxa"/>
            <w:tcBorders>
              <w:top w:val="nil"/>
              <w:left w:val="nil"/>
              <w:bottom w:val="nil"/>
              <w:right w:val="nil"/>
            </w:tcBorders>
            <w:vAlign w:val="bottom"/>
          </w:tcPr>
          <w:p w:rsidR="002E5683" w:rsidRPr="002E5683" w:rsidRDefault="002E5683" w:rsidP="00ED0EA0">
            <w:pPr>
              <w:rPr>
                <w:szCs w:val="28"/>
              </w:rPr>
            </w:pPr>
          </w:p>
        </w:tc>
        <w:tc>
          <w:tcPr>
            <w:tcW w:w="1814" w:type="dxa"/>
            <w:tcBorders>
              <w:top w:val="nil"/>
              <w:left w:val="nil"/>
              <w:bottom w:val="single" w:sz="4" w:space="0" w:color="auto"/>
              <w:right w:val="nil"/>
            </w:tcBorders>
            <w:vAlign w:val="bottom"/>
          </w:tcPr>
          <w:p w:rsidR="002E5683" w:rsidRPr="002E5683" w:rsidRDefault="002E5683" w:rsidP="00ED0EA0">
            <w:pPr>
              <w:jc w:val="center"/>
              <w:rPr>
                <w:szCs w:val="28"/>
              </w:rPr>
            </w:pPr>
          </w:p>
        </w:tc>
        <w:tc>
          <w:tcPr>
            <w:tcW w:w="170" w:type="dxa"/>
            <w:tcBorders>
              <w:top w:val="nil"/>
              <w:left w:val="nil"/>
              <w:bottom w:val="nil"/>
              <w:right w:val="nil"/>
            </w:tcBorders>
            <w:vAlign w:val="bottom"/>
          </w:tcPr>
          <w:p w:rsidR="002E5683" w:rsidRPr="002E5683" w:rsidRDefault="002E5683" w:rsidP="00ED0EA0">
            <w:pPr>
              <w:rPr>
                <w:szCs w:val="28"/>
              </w:rPr>
            </w:pPr>
          </w:p>
        </w:tc>
        <w:tc>
          <w:tcPr>
            <w:tcW w:w="2381" w:type="dxa"/>
            <w:tcBorders>
              <w:top w:val="nil"/>
              <w:left w:val="nil"/>
              <w:bottom w:val="single" w:sz="4" w:space="0" w:color="auto"/>
              <w:right w:val="nil"/>
            </w:tcBorders>
            <w:vAlign w:val="bottom"/>
          </w:tcPr>
          <w:p w:rsidR="002E5683" w:rsidRPr="002E5683" w:rsidRDefault="002E5683" w:rsidP="00ED0EA0">
            <w:pPr>
              <w:jc w:val="center"/>
              <w:rPr>
                <w:szCs w:val="28"/>
              </w:rPr>
            </w:pPr>
          </w:p>
        </w:tc>
      </w:tr>
      <w:tr w:rsidR="002E5683" w:rsidRPr="002E5683" w:rsidTr="00ED0EA0">
        <w:tc>
          <w:tcPr>
            <w:tcW w:w="340" w:type="dxa"/>
            <w:tcBorders>
              <w:top w:val="nil"/>
              <w:left w:val="nil"/>
              <w:bottom w:val="nil"/>
              <w:right w:val="nil"/>
            </w:tcBorders>
          </w:tcPr>
          <w:p w:rsidR="002E5683" w:rsidRPr="002E5683" w:rsidRDefault="002E5683" w:rsidP="00ED0EA0">
            <w:pPr>
              <w:rPr>
                <w:sz w:val="24"/>
                <w:szCs w:val="24"/>
              </w:rPr>
            </w:pPr>
          </w:p>
        </w:tc>
        <w:tc>
          <w:tcPr>
            <w:tcW w:w="4820" w:type="dxa"/>
            <w:tcBorders>
              <w:top w:val="nil"/>
              <w:left w:val="nil"/>
              <w:bottom w:val="nil"/>
              <w:right w:val="nil"/>
            </w:tcBorders>
          </w:tcPr>
          <w:p w:rsidR="002E5683" w:rsidRPr="002E5683" w:rsidRDefault="002E5683" w:rsidP="00ED0EA0">
            <w:pPr>
              <w:jc w:val="center"/>
              <w:rPr>
                <w:sz w:val="24"/>
                <w:szCs w:val="24"/>
              </w:rPr>
            </w:pPr>
            <w:r w:rsidRPr="002E5683">
              <w:rPr>
                <w:sz w:val="24"/>
                <w:szCs w:val="24"/>
              </w:rPr>
              <w:t>(</w:t>
            </w:r>
            <w:proofErr w:type="spellStart"/>
            <w:r w:rsidRPr="002E5683">
              <w:rPr>
                <w:sz w:val="24"/>
                <w:szCs w:val="24"/>
              </w:rPr>
              <w:t>ф.и.о.</w:t>
            </w:r>
            <w:proofErr w:type="spellEnd"/>
            <w:r w:rsidRPr="002E5683">
              <w:rPr>
                <w:sz w:val="24"/>
                <w:szCs w:val="24"/>
              </w:rPr>
              <w:t xml:space="preserve"> совершеннолетнего члена семьи)</w:t>
            </w:r>
          </w:p>
        </w:tc>
        <w:tc>
          <w:tcPr>
            <w:tcW w:w="170" w:type="dxa"/>
            <w:tcBorders>
              <w:top w:val="nil"/>
              <w:left w:val="nil"/>
              <w:bottom w:val="nil"/>
              <w:right w:val="nil"/>
            </w:tcBorders>
          </w:tcPr>
          <w:p w:rsidR="002E5683" w:rsidRPr="002E5683" w:rsidRDefault="002E5683" w:rsidP="00ED0EA0">
            <w:pPr>
              <w:rPr>
                <w:sz w:val="24"/>
                <w:szCs w:val="24"/>
              </w:rPr>
            </w:pPr>
          </w:p>
        </w:tc>
        <w:tc>
          <w:tcPr>
            <w:tcW w:w="1814" w:type="dxa"/>
            <w:tcBorders>
              <w:top w:val="nil"/>
              <w:left w:val="nil"/>
              <w:bottom w:val="nil"/>
              <w:right w:val="nil"/>
            </w:tcBorders>
          </w:tcPr>
          <w:p w:rsidR="002E5683" w:rsidRPr="002E5683" w:rsidRDefault="002E5683" w:rsidP="00ED0EA0">
            <w:pPr>
              <w:jc w:val="center"/>
              <w:rPr>
                <w:sz w:val="24"/>
                <w:szCs w:val="24"/>
              </w:rPr>
            </w:pPr>
            <w:r w:rsidRPr="002E5683">
              <w:rPr>
                <w:sz w:val="24"/>
                <w:szCs w:val="24"/>
              </w:rPr>
              <w:t>(подпись)</w:t>
            </w:r>
          </w:p>
        </w:tc>
        <w:tc>
          <w:tcPr>
            <w:tcW w:w="170" w:type="dxa"/>
            <w:tcBorders>
              <w:top w:val="nil"/>
              <w:left w:val="nil"/>
              <w:bottom w:val="nil"/>
              <w:right w:val="nil"/>
            </w:tcBorders>
          </w:tcPr>
          <w:p w:rsidR="002E5683" w:rsidRPr="002E5683" w:rsidRDefault="002E5683" w:rsidP="00ED0EA0">
            <w:pPr>
              <w:rPr>
                <w:sz w:val="24"/>
                <w:szCs w:val="24"/>
              </w:rPr>
            </w:pPr>
          </w:p>
        </w:tc>
        <w:tc>
          <w:tcPr>
            <w:tcW w:w="2381" w:type="dxa"/>
            <w:tcBorders>
              <w:top w:val="nil"/>
              <w:left w:val="nil"/>
              <w:bottom w:val="nil"/>
              <w:right w:val="nil"/>
            </w:tcBorders>
          </w:tcPr>
          <w:p w:rsidR="002E5683" w:rsidRPr="002E5683" w:rsidRDefault="002E5683" w:rsidP="00ED0EA0">
            <w:pPr>
              <w:jc w:val="center"/>
              <w:rPr>
                <w:sz w:val="24"/>
                <w:szCs w:val="24"/>
              </w:rPr>
            </w:pPr>
            <w:r w:rsidRPr="002E5683">
              <w:rPr>
                <w:sz w:val="24"/>
                <w:szCs w:val="24"/>
              </w:rPr>
              <w:t>(дата)</w:t>
            </w:r>
          </w:p>
        </w:tc>
      </w:tr>
    </w:tbl>
    <w:p w:rsidR="002E5683" w:rsidRPr="002E5683" w:rsidRDefault="002E5683" w:rsidP="002E5683">
      <w:pPr>
        <w:rPr>
          <w:szCs w:val="28"/>
        </w:rPr>
      </w:pPr>
    </w:p>
    <w:tbl>
      <w:tblPr>
        <w:tblW w:w="0" w:type="auto"/>
        <w:tblLayout w:type="fixed"/>
        <w:tblCellMar>
          <w:left w:w="28" w:type="dxa"/>
          <w:right w:w="28" w:type="dxa"/>
        </w:tblCellMar>
        <w:tblLook w:val="0000" w:firstRow="0" w:lastRow="0" w:firstColumn="0" w:lastColumn="0" w:noHBand="0" w:noVBand="0"/>
      </w:tblPr>
      <w:tblGrid>
        <w:gridCol w:w="340"/>
        <w:gridCol w:w="4820"/>
        <w:gridCol w:w="170"/>
        <w:gridCol w:w="1814"/>
        <w:gridCol w:w="170"/>
        <w:gridCol w:w="2381"/>
      </w:tblGrid>
      <w:tr w:rsidR="002E5683" w:rsidRPr="002E5683" w:rsidTr="00ED0EA0">
        <w:tc>
          <w:tcPr>
            <w:tcW w:w="340" w:type="dxa"/>
            <w:tcBorders>
              <w:top w:val="nil"/>
              <w:left w:val="nil"/>
              <w:bottom w:val="nil"/>
              <w:right w:val="nil"/>
            </w:tcBorders>
            <w:vAlign w:val="bottom"/>
          </w:tcPr>
          <w:p w:rsidR="002E5683" w:rsidRPr="002E5683" w:rsidRDefault="002E5683" w:rsidP="00ED0EA0">
            <w:pPr>
              <w:rPr>
                <w:szCs w:val="28"/>
              </w:rPr>
            </w:pPr>
            <w:r w:rsidRPr="002E5683">
              <w:rPr>
                <w:szCs w:val="28"/>
              </w:rPr>
              <w:t>2)</w:t>
            </w:r>
          </w:p>
        </w:tc>
        <w:tc>
          <w:tcPr>
            <w:tcW w:w="4820" w:type="dxa"/>
            <w:tcBorders>
              <w:top w:val="nil"/>
              <w:left w:val="nil"/>
              <w:bottom w:val="single" w:sz="4" w:space="0" w:color="auto"/>
              <w:right w:val="nil"/>
            </w:tcBorders>
            <w:vAlign w:val="bottom"/>
          </w:tcPr>
          <w:p w:rsidR="002E5683" w:rsidRPr="002E5683" w:rsidRDefault="002E5683" w:rsidP="00ED0EA0">
            <w:pPr>
              <w:rPr>
                <w:szCs w:val="28"/>
              </w:rPr>
            </w:pPr>
          </w:p>
        </w:tc>
        <w:tc>
          <w:tcPr>
            <w:tcW w:w="170" w:type="dxa"/>
            <w:tcBorders>
              <w:top w:val="nil"/>
              <w:left w:val="nil"/>
              <w:bottom w:val="nil"/>
              <w:right w:val="nil"/>
            </w:tcBorders>
            <w:vAlign w:val="bottom"/>
          </w:tcPr>
          <w:p w:rsidR="002E5683" w:rsidRPr="002E5683" w:rsidRDefault="002E5683" w:rsidP="00ED0EA0">
            <w:pPr>
              <w:rPr>
                <w:szCs w:val="28"/>
              </w:rPr>
            </w:pPr>
          </w:p>
        </w:tc>
        <w:tc>
          <w:tcPr>
            <w:tcW w:w="1814" w:type="dxa"/>
            <w:tcBorders>
              <w:top w:val="nil"/>
              <w:left w:val="nil"/>
              <w:bottom w:val="single" w:sz="4" w:space="0" w:color="auto"/>
              <w:right w:val="nil"/>
            </w:tcBorders>
            <w:vAlign w:val="bottom"/>
          </w:tcPr>
          <w:p w:rsidR="002E5683" w:rsidRPr="002E5683" w:rsidRDefault="002E5683" w:rsidP="00ED0EA0">
            <w:pPr>
              <w:jc w:val="center"/>
              <w:rPr>
                <w:szCs w:val="28"/>
              </w:rPr>
            </w:pPr>
          </w:p>
        </w:tc>
        <w:tc>
          <w:tcPr>
            <w:tcW w:w="170" w:type="dxa"/>
            <w:tcBorders>
              <w:top w:val="nil"/>
              <w:left w:val="nil"/>
              <w:bottom w:val="nil"/>
              <w:right w:val="nil"/>
            </w:tcBorders>
            <w:vAlign w:val="bottom"/>
          </w:tcPr>
          <w:p w:rsidR="002E5683" w:rsidRPr="002E5683" w:rsidRDefault="002E5683" w:rsidP="00ED0EA0">
            <w:pPr>
              <w:rPr>
                <w:szCs w:val="28"/>
              </w:rPr>
            </w:pPr>
          </w:p>
        </w:tc>
        <w:tc>
          <w:tcPr>
            <w:tcW w:w="2381" w:type="dxa"/>
            <w:tcBorders>
              <w:top w:val="nil"/>
              <w:left w:val="nil"/>
              <w:bottom w:val="single" w:sz="4" w:space="0" w:color="auto"/>
              <w:right w:val="nil"/>
            </w:tcBorders>
            <w:vAlign w:val="bottom"/>
          </w:tcPr>
          <w:p w:rsidR="002E5683" w:rsidRPr="002E5683" w:rsidRDefault="002E5683" w:rsidP="00ED0EA0">
            <w:pPr>
              <w:jc w:val="center"/>
              <w:rPr>
                <w:szCs w:val="28"/>
              </w:rPr>
            </w:pPr>
          </w:p>
        </w:tc>
      </w:tr>
      <w:tr w:rsidR="002E5683" w:rsidRPr="002E5683" w:rsidTr="00ED0EA0">
        <w:tc>
          <w:tcPr>
            <w:tcW w:w="340" w:type="dxa"/>
            <w:tcBorders>
              <w:top w:val="nil"/>
              <w:left w:val="nil"/>
              <w:bottom w:val="nil"/>
              <w:right w:val="nil"/>
            </w:tcBorders>
          </w:tcPr>
          <w:p w:rsidR="002E5683" w:rsidRPr="002E5683" w:rsidRDefault="002E5683" w:rsidP="00ED0EA0">
            <w:pPr>
              <w:rPr>
                <w:sz w:val="24"/>
                <w:szCs w:val="24"/>
              </w:rPr>
            </w:pPr>
          </w:p>
        </w:tc>
        <w:tc>
          <w:tcPr>
            <w:tcW w:w="4820" w:type="dxa"/>
            <w:tcBorders>
              <w:top w:val="nil"/>
              <w:left w:val="nil"/>
              <w:bottom w:val="nil"/>
              <w:right w:val="nil"/>
            </w:tcBorders>
          </w:tcPr>
          <w:p w:rsidR="002E5683" w:rsidRPr="002E5683" w:rsidRDefault="002E5683" w:rsidP="00ED0EA0">
            <w:pPr>
              <w:jc w:val="center"/>
              <w:rPr>
                <w:sz w:val="24"/>
                <w:szCs w:val="24"/>
              </w:rPr>
            </w:pPr>
            <w:r w:rsidRPr="002E5683">
              <w:rPr>
                <w:sz w:val="24"/>
                <w:szCs w:val="24"/>
              </w:rPr>
              <w:t>(</w:t>
            </w:r>
            <w:proofErr w:type="spellStart"/>
            <w:r w:rsidRPr="002E5683">
              <w:rPr>
                <w:sz w:val="24"/>
                <w:szCs w:val="24"/>
              </w:rPr>
              <w:t>ф.и.о.</w:t>
            </w:r>
            <w:proofErr w:type="spellEnd"/>
            <w:r w:rsidRPr="002E5683">
              <w:rPr>
                <w:sz w:val="24"/>
                <w:szCs w:val="24"/>
              </w:rPr>
              <w:t xml:space="preserve"> совершеннолетнего члена семьи)</w:t>
            </w:r>
          </w:p>
        </w:tc>
        <w:tc>
          <w:tcPr>
            <w:tcW w:w="170" w:type="dxa"/>
            <w:tcBorders>
              <w:top w:val="nil"/>
              <w:left w:val="nil"/>
              <w:bottom w:val="nil"/>
              <w:right w:val="nil"/>
            </w:tcBorders>
          </w:tcPr>
          <w:p w:rsidR="002E5683" w:rsidRPr="002E5683" w:rsidRDefault="002E5683" w:rsidP="00ED0EA0">
            <w:pPr>
              <w:rPr>
                <w:sz w:val="24"/>
                <w:szCs w:val="24"/>
              </w:rPr>
            </w:pPr>
          </w:p>
        </w:tc>
        <w:tc>
          <w:tcPr>
            <w:tcW w:w="1814" w:type="dxa"/>
            <w:tcBorders>
              <w:top w:val="nil"/>
              <w:left w:val="nil"/>
              <w:bottom w:val="nil"/>
              <w:right w:val="nil"/>
            </w:tcBorders>
          </w:tcPr>
          <w:p w:rsidR="002E5683" w:rsidRPr="002E5683" w:rsidRDefault="002E5683" w:rsidP="00ED0EA0">
            <w:pPr>
              <w:jc w:val="center"/>
              <w:rPr>
                <w:sz w:val="24"/>
                <w:szCs w:val="24"/>
              </w:rPr>
            </w:pPr>
            <w:r w:rsidRPr="002E5683">
              <w:rPr>
                <w:sz w:val="24"/>
                <w:szCs w:val="24"/>
              </w:rPr>
              <w:t>(подпись)</w:t>
            </w:r>
          </w:p>
        </w:tc>
        <w:tc>
          <w:tcPr>
            <w:tcW w:w="170" w:type="dxa"/>
            <w:tcBorders>
              <w:top w:val="nil"/>
              <w:left w:val="nil"/>
              <w:bottom w:val="nil"/>
              <w:right w:val="nil"/>
            </w:tcBorders>
          </w:tcPr>
          <w:p w:rsidR="002E5683" w:rsidRPr="002E5683" w:rsidRDefault="002E5683" w:rsidP="00ED0EA0">
            <w:pPr>
              <w:rPr>
                <w:sz w:val="24"/>
                <w:szCs w:val="24"/>
              </w:rPr>
            </w:pPr>
          </w:p>
        </w:tc>
        <w:tc>
          <w:tcPr>
            <w:tcW w:w="2381" w:type="dxa"/>
            <w:tcBorders>
              <w:top w:val="nil"/>
              <w:left w:val="nil"/>
              <w:bottom w:val="nil"/>
              <w:right w:val="nil"/>
            </w:tcBorders>
          </w:tcPr>
          <w:p w:rsidR="002E5683" w:rsidRPr="002E5683" w:rsidRDefault="002E5683" w:rsidP="00ED0EA0">
            <w:pPr>
              <w:jc w:val="center"/>
              <w:rPr>
                <w:sz w:val="24"/>
                <w:szCs w:val="24"/>
              </w:rPr>
            </w:pPr>
            <w:r w:rsidRPr="002E5683">
              <w:rPr>
                <w:sz w:val="24"/>
                <w:szCs w:val="24"/>
              </w:rPr>
              <w:t>(дата)</w:t>
            </w:r>
          </w:p>
        </w:tc>
      </w:tr>
    </w:tbl>
    <w:p w:rsidR="002E5683" w:rsidRPr="002E5683" w:rsidRDefault="002E5683" w:rsidP="002E5683">
      <w:pPr>
        <w:rPr>
          <w:szCs w:val="28"/>
        </w:rPr>
      </w:pPr>
    </w:p>
    <w:tbl>
      <w:tblPr>
        <w:tblW w:w="0" w:type="auto"/>
        <w:tblLayout w:type="fixed"/>
        <w:tblCellMar>
          <w:left w:w="28" w:type="dxa"/>
          <w:right w:w="28" w:type="dxa"/>
        </w:tblCellMar>
        <w:tblLook w:val="0000" w:firstRow="0" w:lastRow="0" w:firstColumn="0" w:lastColumn="0" w:noHBand="0" w:noVBand="0"/>
      </w:tblPr>
      <w:tblGrid>
        <w:gridCol w:w="340"/>
        <w:gridCol w:w="4820"/>
        <w:gridCol w:w="170"/>
        <w:gridCol w:w="1814"/>
        <w:gridCol w:w="170"/>
        <w:gridCol w:w="2381"/>
      </w:tblGrid>
      <w:tr w:rsidR="002E5683" w:rsidRPr="002E5683" w:rsidTr="00ED0EA0">
        <w:tc>
          <w:tcPr>
            <w:tcW w:w="340" w:type="dxa"/>
            <w:tcBorders>
              <w:top w:val="nil"/>
              <w:left w:val="nil"/>
              <w:bottom w:val="nil"/>
              <w:right w:val="nil"/>
            </w:tcBorders>
            <w:vAlign w:val="bottom"/>
          </w:tcPr>
          <w:p w:rsidR="002E5683" w:rsidRPr="002E5683" w:rsidRDefault="002E5683" w:rsidP="00ED0EA0">
            <w:pPr>
              <w:rPr>
                <w:szCs w:val="28"/>
              </w:rPr>
            </w:pPr>
            <w:r w:rsidRPr="002E5683">
              <w:rPr>
                <w:szCs w:val="28"/>
              </w:rPr>
              <w:t>3)</w:t>
            </w:r>
          </w:p>
        </w:tc>
        <w:tc>
          <w:tcPr>
            <w:tcW w:w="4820" w:type="dxa"/>
            <w:tcBorders>
              <w:top w:val="nil"/>
              <w:left w:val="nil"/>
              <w:bottom w:val="single" w:sz="4" w:space="0" w:color="auto"/>
              <w:right w:val="nil"/>
            </w:tcBorders>
            <w:vAlign w:val="bottom"/>
          </w:tcPr>
          <w:p w:rsidR="002E5683" w:rsidRPr="002E5683" w:rsidRDefault="002E5683" w:rsidP="00ED0EA0">
            <w:pPr>
              <w:rPr>
                <w:szCs w:val="28"/>
              </w:rPr>
            </w:pPr>
          </w:p>
        </w:tc>
        <w:tc>
          <w:tcPr>
            <w:tcW w:w="170" w:type="dxa"/>
            <w:tcBorders>
              <w:top w:val="nil"/>
              <w:left w:val="nil"/>
              <w:bottom w:val="nil"/>
              <w:right w:val="nil"/>
            </w:tcBorders>
            <w:vAlign w:val="bottom"/>
          </w:tcPr>
          <w:p w:rsidR="002E5683" w:rsidRPr="002E5683" w:rsidRDefault="002E5683" w:rsidP="00ED0EA0">
            <w:pPr>
              <w:rPr>
                <w:szCs w:val="28"/>
              </w:rPr>
            </w:pPr>
          </w:p>
        </w:tc>
        <w:tc>
          <w:tcPr>
            <w:tcW w:w="1814" w:type="dxa"/>
            <w:tcBorders>
              <w:top w:val="nil"/>
              <w:left w:val="nil"/>
              <w:bottom w:val="single" w:sz="4" w:space="0" w:color="auto"/>
              <w:right w:val="nil"/>
            </w:tcBorders>
            <w:vAlign w:val="bottom"/>
          </w:tcPr>
          <w:p w:rsidR="002E5683" w:rsidRPr="002E5683" w:rsidRDefault="002E5683" w:rsidP="00ED0EA0">
            <w:pPr>
              <w:jc w:val="center"/>
              <w:rPr>
                <w:szCs w:val="28"/>
              </w:rPr>
            </w:pPr>
          </w:p>
        </w:tc>
        <w:tc>
          <w:tcPr>
            <w:tcW w:w="170" w:type="dxa"/>
            <w:tcBorders>
              <w:top w:val="nil"/>
              <w:left w:val="nil"/>
              <w:bottom w:val="nil"/>
              <w:right w:val="nil"/>
            </w:tcBorders>
            <w:vAlign w:val="bottom"/>
          </w:tcPr>
          <w:p w:rsidR="002E5683" w:rsidRPr="002E5683" w:rsidRDefault="002E5683" w:rsidP="00ED0EA0">
            <w:pPr>
              <w:rPr>
                <w:szCs w:val="28"/>
              </w:rPr>
            </w:pPr>
          </w:p>
        </w:tc>
        <w:tc>
          <w:tcPr>
            <w:tcW w:w="2381" w:type="dxa"/>
            <w:tcBorders>
              <w:top w:val="nil"/>
              <w:left w:val="nil"/>
              <w:bottom w:val="single" w:sz="4" w:space="0" w:color="auto"/>
              <w:right w:val="nil"/>
            </w:tcBorders>
            <w:vAlign w:val="bottom"/>
          </w:tcPr>
          <w:p w:rsidR="002E5683" w:rsidRPr="002E5683" w:rsidRDefault="002E5683" w:rsidP="00ED0EA0">
            <w:pPr>
              <w:jc w:val="center"/>
              <w:rPr>
                <w:szCs w:val="28"/>
              </w:rPr>
            </w:pPr>
          </w:p>
        </w:tc>
      </w:tr>
      <w:tr w:rsidR="002E5683" w:rsidRPr="002E5683" w:rsidTr="00ED0EA0">
        <w:tc>
          <w:tcPr>
            <w:tcW w:w="340" w:type="dxa"/>
            <w:tcBorders>
              <w:top w:val="nil"/>
              <w:left w:val="nil"/>
              <w:bottom w:val="nil"/>
              <w:right w:val="nil"/>
            </w:tcBorders>
          </w:tcPr>
          <w:p w:rsidR="002E5683" w:rsidRPr="002E5683" w:rsidRDefault="002E5683" w:rsidP="00ED0EA0">
            <w:pPr>
              <w:rPr>
                <w:sz w:val="24"/>
                <w:szCs w:val="24"/>
              </w:rPr>
            </w:pPr>
          </w:p>
        </w:tc>
        <w:tc>
          <w:tcPr>
            <w:tcW w:w="4820" w:type="dxa"/>
            <w:tcBorders>
              <w:top w:val="nil"/>
              <w:left w:val="nil"/>
              <w:bottom w:val="nil"/>
              <w:right w:val="nil"/>
            </w:tcBorders>
          </w:tcPr>
          <w:p w:rsidR="002E5683" w:rsidRPr="002E5683" w:rsidRDefault="002E5683" w:rsidP="00ED0EA0">
            <w:pPr>
              <w:jc w:val="center"/>
              <w:rPr>
                <w:sz w:val="24"/>
                <w:szCs w:val="24"/>
              </w:rPr>
            </w:pPr>
            <w:r w:rsidRPr="002E5683">
              <w:rPr>
                <w:sz w:val="24"/>
                <w:szCs w:val="24"/>
              </w:rPr>
              <w:t>(</w:t>
            </w:r>
            <w:proofErr w:type="spellStart"/>
            <w:r w:rsidRPr="002E5683">
              <w:rPr>
                <w:sz w:val="24"/>
                <w:szCs w:val="24"/>
              </w:rPr>
              <w:t>ф.и.о.</w:t>
            </w:r>
            <w:proofErr w:type="spellEnd"/>
            <w:r w:rsidRPr="002E5683">
              <w:rPr>
                <w:sz w:val="24"/>
                <w:szCs w:val="24"/>
              </w:rPr>
              <w:t xml:space="preserve"> совершеннолетнего члена семьи)</w:t>
            </w:r>
          </w:p>
        </w:tc>
        <w:tc>
          <w:tcPr>
            <w:tcW w:w="170" w:type="dxa"/>
            <w:tcBorders>
              <w:top w:val="nil"/>
              <w:left w:val="nil"/>
              <w:bottom w:val="nil"/>
              <w:right w:val="nil"/>
            </w:tcBorders>
          </w:tcPr>
          <w:p w:rsidR="002E5683" w:rsidRPr="002E5683" w:rsidRDefault="002E5683" w:rsidP="00ED0EA0">
            <w:pPr>
              <w:rPr>
                <w:sz w:val="24"/>
                <w:szCs w:val="24"/>
              </w:rPr>
            </w:pPr>
          </w:p>
        </w:tc>
        <w:tc>
          <w:tcPr>
            <w:tcW w:w="1814" w:type="dxa"/>
            <w:tcBorders>
              <w:top w:val="nil"/>
              <w:left w:val="nil"/>
              <w:bottom w:val="nil"/>
              <w:right w:val="nil"/>
            </w:tcBorders>
          </w:tcPr>
          <w:p w:rsidR="002E5683" w:rsidRPr="002E5683" w:rsidRDefault="002E5683" w:rsidP="00ED0EA0">
            <w:pPr>
              <w:jc w:val="center"/>
              <w:rPr>
                <w:sz w:val="24"/>
                <w:szCs w:val="24"/>
              </w:rPr>
            </w:pPr>
            <w:r w:rsidRPr="002E5683">
              <w:rPr>
                <w:sz w:val="24"/>
                <w:szCs w:val="24"/>
              </w:rPr>
              <w:t>(подпись)</w:t>
            </w:r>
          </w:p>
        </w:tc>
        <w:tc>
          <w:tcPr>
            <w:tcW w:w="170" w:type="dxa"/>
            <w:tcBorders>
              <w:top w:val="nil"/>
              <w:left w:val="nil"/>
              <w:bottom w:val="nil"/>
              <w:right w:val="nil"/>
            </w:tcBorders>
          </w:tcPr>
          <w:p w:rsidR="002E5683" w:rsidRPr="002E5683" w:rsidRDefault="002E5683" w:rsidP="00ED0EA0">
            <w:pPr>
              <w:rPr>
                <w:sz w:val="24"/>
                <w:szCs w:val="24"/>
              </w:rPr>
            </w:pPr>
          </w:p>
        </w:tc>
        <w:tc>
          <w:tcPr>
            <w:tcW w:w="2381" w:type="dxa"/>
            <w:tcBorders>
              <w:top w:val="nil"/>
              <w:left w:val="nil"/>
              <w:bottom w:val="nil"/>
              <w:right w:val="nil"/>
            </w:tcBorders>
          </w:tcPr>
          <w:p w:rsidR="002E5683" w:rsidRPr="002E5683" w:rsidRDefault="002E5683" w:rsidP="00ED0EA0">
            <w:pPr>
              <w:jc w:val="center"/>
              <w:rPr>
                <w:sz w:val="24"/>
                <w:szCs w:val="24"/>
              </w:rPr>
            </w:pPr>
            <w:r w:rsidRPr="002E5683">
              <w:rPr>
                <w:sz w:val="24"/>
                <w:szCs w:val="24"/>
              </w:rPr>
              <w:t>(дата)</w:t>
            </w:r>
          </w:p>
        </w:tc>
      </w:tr>
    </w:tbl>
    <w:p w:rsidR="002E5683" w:rsidRPr="002E5683" w:rsidRDefault="002E5683" w:rsidP="002E5683">
      <w:pPr>
        <w:rPr>
          <w:szCs w:val="28"/>
        </w:rPr>
      </w:pPr>
    </w:p>
    <w:tbl>
      <w:tblPr>
        <w:tblW w:w="0" w:type="auto"/>
        <w:tblLayout w:type="fixed"/>
        <w:tblCellMar>
          <w:left w:w="28" w:type="dxa"/>
          <w:right w:w="28" w:type="dxa"/>
        </w:tblCellMar>
        <w:tblLook w:val="0000" w:firstRow="0" w:lastRow="0" w:firstColumn="0" w:lastColumn="0" w:noHBand="0" w:noVBand="0"/>
      </w:tblPr>
      <w:tblGrid>
        <w:gridCol w:w="340"/>
        <w:gridCol w:w="4820"/>
        <w:gridCol w:w="170"/>
        <w:gridCol w:w="1814"/>
        <w:gridCol w:w="170"/>
        <w:gridCol w:w="2381"/>
      </w:tblGrid>
      <w:tr w:rsidR="002E5683" w:rsidRPr="002E5683" w:rsidTr="00ED0EA0">
        <w:tc>
          <w:tcPr>
            <w:tcW w:w="340" w:type="dxa"/>
            <w:tcBorders>
              <w:top w:val="nil"/>
              <w:left w:val="nil"/>
              <w:bottom w:val="nil"/>
              <w:right w:val="nil"/>
            </w:tcBorders>
            <w:vAlign w:val="bottom"/>
          </w:tcPr>
          <w:p w:rsidR="002E5683" w:rsidRPr="002E5683" w:rsidRDefault="002E5683" w:rsidP="00ED0EA0">
            <w:pPr>
              <w:rPr>
                <w:szCs w:val="28"/>
              </w:rPr>
            </w:pPr>
            <w:r w:rsidRPr="002E5683">
              <w:rPr>
                <w:szCs w:val="28"/>
              </w:rPr>
              <w:t>4)</w:t>
            </w:r>
          </w:p>
        </w:tc>
        <w:tc>
          <w:tcPr>
            <w:tcW w:w="4820" w:type="dxa"/>
            <w:tcBorders>
              <w:top w:val="nil"/>
              <w:left w:val="nil"/>
              <w:bottom w:val="single" w:sz="4" w:space="0" w:color="auto"/>
              <w:right w:val="nil"/>
            </w:tcBorders>
            <w:vAlign w:val="bottom"/>
          </w:tcPr>
          <w:p w:rsidR="002E5683" w:rsidRPr="002E5683" w:rsidRDefault="002E5683" w:rsidP="00ED0EA0">
            <w:pPr>
              <w:rPr>
                <w:szCs w:val="28"/>
              </w:rPr>
            </w:pPr>
          </w:p>
        </w:tc>
        <w:tc>
          <w:tcPr>
            <w:tcW w:w="170" w:type="dxa"/>
            <w:tcBorders>
              <w:top w:val="nil"/>
              <w:left w:val="nil"/>
              <w:bottom w:val="nil"/>
              <w:right w:val="nil"/>
            </w:tcBorders>
            <w:vAlign w:val="bottom"/>
          </w:tcPr>
          <w:p w:rsidR="002E5683" w:rsidRPr="002E5683" w:rsidRDefault="002E5683" w:rsidP="00ED0EA0">
            <w:pPr>
              <w:rPr>
                <w:szCs w:val="28"/>
              </w:rPr>
            </w:pPr>
          </w:p>
        </w:tc>
        <w:tc>
          <w:tcPr>
            <w:tcW w:w="1814" w:type="dxa"/>
            <w:tcBorders>
              <w:top w:val="nil"/>
              <w:left w:val="nil"/>
              <w:bottom w:val="single" w:sz="4" w:space="0" w:color="auto"/>
              <w:right w:val="nil"/>
            </w:tcBorders>
            <w:vAlign w:val="bottom"/>
          </w:tcPr>
          <w:p w:rsidR="002E5683" w:rsidRPr="002E5683" w:rsidRDefault="002E5683" w:rsidP="00ED0EA0">
            <w:pPr>
              <w:jc w:val="center"/>
              <w:rPr>
                <w:szCs w:val="28"/>
              </w:rPr>
            </w:pPr>
          </w:p>
        </w:tc>
        <w:tc>
          <w:tcPr>
            <w:tcW w:w="170" w:type="dxa"/>
            <w:tcBorders>
              <w:top w:val="nil"/>
              <w:left w:val="nil"/>
              <w:bottom w:val="nil"/>
              <w:right w:val="nil"/>
            </w:tcBorders>
            <w:vAlign w:val="bottom"/>
          </w:tcPr>
          <w:p w:rsidR="002E5683" w:rsidRPr="002E5683" w:rsidRDefault="002E5683" w:rsidP="00ED0EA0">
            <w:pPr>
              <w:rPr>
                <w:szCs w:val="28"/>
              </w:rPr>
            </w:pPr>
          </w:p>
        </w:tc>
        <w:tc>
          <w:tcPr>
            <w:tcW w:w="2381" w:type="dxa"/>
            <w:tcBorders>
              <w:top w:val="nil"/>
              <w:left w:val="nil"/>
              <w:bottom w:val="single" w:sz="4" w:space="0" w:color="auto"/>
              <w:right w:val="nil"/>
            </w:tcBorders>
            <w:vAlign w:val="bottom"/>
          </w:tcPr>
          <w:p w:rsidR="002E5683" w:rsidRPr="002E5683" w:rsidRDefault="002E5683" w:rsidP="00ED0EA0">
            <w:pPr>
              <w:jc w:val="center"/>
              <w:rPr>
                <w:szCs w:val="28"/>
              </w:rPr>
            </w:pPr>
          </w:p>
        </w:tc>
      </w:tr>
      <w:tr w:rsidR="002E5683" w:rsidRPr="002E5683" w:rsidTr="00ED0EA0">
        <w:tc>
          <w:tcPr>
            <w:tcW w:w="340" w:type="dxa"/>
            <w:tcBorders>
              <w:top w:val="nil"/>
              <w:left w:val="nil"/>
              <w:bottom w:val="nil"/>
              <w:right w:val="nil"/>
            </w:tcBorders>
          </w:tcPr>
          <w:p w:rsidR="002E5683" w:rsidRPr="002E5683" w:rsidRDefault="002E5683" w:rsidP="00ED0EA0">
            <w:pPr>
              <w:rPr>
                <w:sz w:val="24"/>
                <w:szCs w:val="24"/>
              </w:rPr>
            </w:pPr>
          </w:p>
        </w:tc>
        <w:tc>
          <w:tcPr>
            <w:tcW w:w="4820" w:type="dxa"/>
            <w:tcBorders>
              <w:top w:val="nil"/>
              <w:left w:val="nil"/>
              <w:bottom w:val="nil"/>
              <w:right w:val="nil"/>
            </w:tcBorders>
          </w:tcPr>
          <w:p w:rsidR="002E5683" w:rsidRPr="002E5683" w:rsidRDefault="002E5683" w:rsidP="00ED0EA0">
            <w:pPr>
              <w:jc w:val="center"/>
              <w:rPr>
                <w:sz w:val="24"/>
                <w:szCs w:val="24"/>
              </w:rPr>
            </w:pPr>
            <w:r w:rsidRPr="002E5683">
              <w:rPr>
                <w:sz w:val="24"/>
                <w:szCs w:val="24"/>
              </w:rPr>
              <w:t>(</w:t>
            </w:r>
            <w:proofErr w:type="spellStart"/>
            <w:r w:rsidRPr="002E5683">
              <w:rPr>
                <w:sz w:val="24"/>
                <w:szCs w:val="24"/>
              </w:rPr>
              <w:t>ф.и.о.</w:t>
            </w:r>
            <w:proofErr w:type="spellEnd"/>
            <w:r w:rsidRPr="002E5683">
              <w:rPr>
                <w:sz w:val="24"/>
                <w:szCs w:val="24"/>
              </w:rPr>
              <w:t xml:space="preserve"> совершеннолетнего члена семьи)</w:t>
            </w:r>
          </w:p>
        </w:tc>
        <w:tc>
          <w:tcPr>
            <w:tcW w:w="170" w:type="dxa"/>
            <w:tcBorders>
              <w:top w:val="nil"/>
              <w:left w:val="nil"/>
              <w:bottom w:val="nil"/>
              <w:right w:val="nil"/>
            </w:tcBorders>
          </w:tcPr>
          <w:p w:rsidR="002E5683" w:rsidRPr="002E5683" w:rsidRDefault="002E5683" w:rsidP="00ED0EA0">
            <w:pPr>
              <w:rPr>
                <w:sz w:val="24"/>
                <w:szCs w:val="24"/>
              </w:rPr>
            </w:pPr>
          </w:p>
        </w:tc>
        <w:tc>
          <w:tcPr>
            <w:tcW w:w="1814" w:type="dxa"/>
            <w:tcBorders>
              <w:top w:val="nil"/>
              <w:left w:val="nil"/>
              <w:bottom w:val="nil"/>
              <w:right w:val="nil"/>
            </w:tcBorders>
          </w:tcPr>
          <w:p w:rsidR="002E5683" w:rsidRPr="002E5683" w:rsidRDefault="002E5683" w:rsidP="00ED0EA0">
            <w:pPr>
              <w:jc w:val="center"/>
              <w:rPr>
                <w:sz w:val="24"/>
                <w:szCs w:val="24"/>
              </w:rPr>
            </w:pPr>
            <w:r w:rsidRPr="002E5683">
              <w:rPr>
                <w:sz w:val="24"/>
                <w:szCs w:val="24"/>
              </w:rPr>
              <w:t>(подпись)</w:t>
            </w:r>
          </w:p>
        </w:tc>
        <w:tc>
          <w:tcPr>
            <w:tcW w:w="170" w:type="dxa"/>
            <w:tcBorders>
              <w:top w:val="nil"/>
              <w:left w:val="nil"/>
              <w:bottom w:val="nil"/>
              <w:right w:val="nil"/>
            </w:tcBorders>
          </w:tcPr>
          <w:p w:rsidR="002E5683" w:rsidRPr="002E5683" w:rsidRDefault="002E5683" w:rsidP="00ED0EA0">
            <w:pPr>
              <w:rPr>
                <w:sz w:val="24"/>
                <w:szCs w:val="24"/>
              </w:rPr>
            </w:pPr>
          </w:p>
        </w:tc>
        <w:tc>
          <w:tcPr>
            <w:tcW w:w="2381" w:type="dxa"/>
            <w:tcBorders>
              <w:top w:val="nil"/>
              <w:left w:val="nil"/>
              <w:bottom w:val="nil"/>
              <w:right w:val="nil"/>
            </w:tcBorders>
          </w:tcPr>
          <w:p w:rsidR="002E5683" w:rsidRPr="002E5683" w:rsidRDefault="002E5683" w:rsidP="00ED0EA0">
            <w:pPr>
              <w:jc w:val="center"/>
              <w:rPr>
                <w:sz w:val="24"/>
                <w:szCs w:val="24"/>
              </w:rPr>
            </w:pPr>
            <w:r w:rsidRPr="002E5683">
              <w:rPr>
                <w:sz w:val="24"/>
                <w:szCs w:val="24"/>
              </w:rPr>
              <w:t>(дата)</w:t>
            </w:r>
          </w:p>
        </w:tc>
      </w:tr>
    </w:tbl>
    <w:p w:rsidR="002E5683" w:rsidRPr="002E5683" w:rsidRDefault="002E5683" w:rsidP="002E5683">
      <w:pPr>
        <w:spacing w:before="360"/>
        <w:ind w:firstLine="567"/>
        <w:rPr>
          <w:szCs w:val="28"/>
        </w:rPr>
      </w:pPr>
      <w:r w:rsidRPr="002E5683">
        <w:rPr>
          <w:szCs w:val="28"/>
        </w:rPr>
        <w:t>К заявлению прилагаются следующие документы:</w:t>
      </w:r>
    </w:p>
    <w:p w:rsidR="002E5683" w:rsidRPr="002E5683" w:rsidRDefault="002E5683" w:rsidP="002E5683">
      <w:pPr>
        <w:tabs>
          <w:tab w:val="right" w:pos="9638"/>
        </w:tabs>
        <w:rPr>
          <w:szCs w:val="28"/>
        </w:rPr>
      </w:pPr>
      <w:r w:rsidRPr="002E5683">
        <w:rPr>
          <w:szCs w:val="28"/>
        </w:rPr>
        <w:t xml:space="preserve">1)  </w:t>
      </w:r>
      <w:r w:rsidRPr="002E5683">
        <w:rPr>
          <w:szCs w:val="28"/>
        </w:rPr>
        <w:tab/>
        <w:t>;</w:t>
      </w:r>
    </w:p>
    <w:p w:rsidR="002E5683" w:rsidRPr="002E5683" w:rsidRDefault="002E5683" w:rsidP="002E5683">
      <w:pPr>
        <w:pBdr>
          <w:top w:val="single" w:sz="4" w:space="1" w:color="auto"/>
        </w:pBdr>
        <w:ind w:left="312" w:right="113"/>
        <w:jc w:val="center"/>
        <w:rPr>
          <w:sz w:val="24"/>
          <w:szCs w:val="24"/>
        </w:rPr>
      </w:pPr>
      <w:r w:rsidRPr="002E5683">
        <w:rPr>
          <w:sz w:val="24"/>
          <w:szCs w:val="24"/>
        </w:rPr>
        <w:t>(наименование и номер документа, кем и когда выдан)</w:t>
      </w:r>
    </w:p>
    <w:p w:rsidR="002E5683" w:rsidRPr="002E5683" w:rsidRDefault="002E5683" w:rsidP="002E5683">
      <w:pPr>
        <w:tabs>
          <w:tab w:val="right" w:pos="9638"/>
        </w:tabs>
        <w:rPr>
          <w:szCs w:val="28"/>
        </w:rPr>
      </w:pPr>
      <w:r w:rsidRPr="002E5683">
        <w:rPr>
          <w:szCs w:val="28"/>
        </w:rPr>
        <w:t xml:space="preserve">2)  </w:t>
      </w:r>
      <w:r w:rsidRPr="002E5683">
        <w:rPr>
          <w:szCs w:val="28"/>
        </w:rPr>
        <w:tab/>
        <w:t>;</w:t>
      </w:r>
    </w:p>
    <w:p w:rsidR="002E5683" w:rsidRPr="002E5683" w:rsidRDefault="002E5683" w:rsidP="002E5683">
      <w:pPr>
        <w:pBdr>
          <w:top w:val="single" w:sz="4" w:space="1" w:color="auto"/>
        </w:pBdr>
        <w:ind w:left="312" w:right="113"/>
        <w:jc w:val="center"/>
        <w:rPr>
          <w:sz w:val="24"/>
          <w:szCs w:val="24"/>
        </w:rPr>
      </w:pPr>
      <w:r w:rsidRPr="002E5683">
        <w:rPr>
          <w:sz w:val="24"/>
          <w:szCs w:val="24"/>
        </w:rPr>
        <w:t>(наименование и номер документа, кем и когда выдан)</w:t>
      </w:r>
    </w:p>
    <w:p w:rsidR="002E5683" w:rsidRPr="002E5683" w:rsidRDefault="002E5683" w:rsidP="002E5683">
      <w:pPr>
        <w:tabs>
          <w:tab w:val="right" w:pos="9638"/>
        </w:tabs>
        <w:rPr>
          <w:szCs w:val="28"/>
        </w:rPr>
      </w:pPr>
      <w:r w:rsidRPr="002E5683">
        <w:rPr>
          <w:szCs w:val="28"/>
        </w:rPr>
        <w:t xml:space="preserve">3)  </w:t>
      </w:r>
      <w:r w:rsidRPr="002E5683">
        <w:rPr>
          <w:szCs w:val="28"/>
        </w:rPr>
        <w:tab/>
        <w:t>;</w:t>
      </w:r>
    </w:p>
    <w:p w:rsidR="002E5683" w:rsidRPr="002E5683" w:rsidRDefault="002E5683" w:rsidP="002E5683">
      <w:pPr>
        <w:pBdr>
          <w:top w:val="single" w:sz="4" w:space="1" w:color="auto"/>
        </w:pBdr>
        <w:ind w:left="312" w:right="113"/>
        <w:jc w:val="center"/>
        <w:rPr>
          <w:sz w:val="24"/>
          <w:szCs w:val="24"/>
        </w:rPr>
      </w:pPr>
      <w:r w:rsidRPr="002E5683">
        <w:rPr>
          <w:sz w:val="24"/>
          <w:szCs w:val="24"/>
        </w:rPr>
        <w:t>(наименование и номер документа, кем и когда выдан)</w:t>
      </w:r>
    </w:p>
    <w:p w:rsidR="002E5683" w:rsidRPr="002E5683" w:rsidRDefault="002E5683" w:rsidP="002E5683">
      <w:pPr>
        <w:tabs>
          <w:tab w:val="right" w:pos="9638"/>
        </w:tabs>
        <w:rPr>
          <w:szCs w:val="28"/>
        </w:rPr>
      </w:pPr>
      <w:r w:rsidRPr="002E5683">
        <w:rPr>
          <w:szCs w:val="28"/>
        </w:rPr>
        <w:t xml:space="preserve">4)  </w:t>
      </w:r>
      <w:r w:rsidRPr="002E5683">
        <w:rPr>
          <w:szCs w:val="28"/>
        </w:rPr>
        <w:tab/>
        <w:t>.</w:t>
      </w:r>
    </w:p>
    <w:p w:rsidR="002E5683" w:rsidRPr="002E5683" w:rsidRDefault="002E5683" w:rsidP="002E5683">
      <w:pPr>
        <w:pBdr>
          <w:top w:val="single" w:sz="4" w:space="1" w:color="auto"/>
        </w:pBdr>
        <w:ind w:left="312" w:right="113"/>
        <w:jc w:val="center"/>
        <w:rPr>
          <w:sz w:val="24"/>
          <w:szCs w:val="24"/>
        </w:rPr>
      </w:pPr>
      <w:r w:rsidRPr="002E5683">
        <w:rPr>
          <w:sz w:val="24"/>
          <w:szCs w:val="24"/>
        </w:rPr>
        <w:t>(наименование и номер документа, кем и когда выдан)</w:t>
      </w:r>
    </w:p>
    <w:p w:rsidR="002E5683" w:rsidRPr="002E5683" w:rsidRDefault="002E5683" w:rsidP="002E5683">
      <w:pPr>
        <w:spacing w:before="240"/>
        <w:ind w:firstLine="567"/>
        <w:jc w:val="both"/>
        <w:rPr>
          <w:szCs w:val="28"/>
        </w:rPr>
      </w:pPr>
      <w:r w:rsidRPr="002E5683">
        <w:rPr>
          <w:szCs w:val="28"/>
        </w:rPr>
        <w:t>Заявление и прилагаемые к нему согласно перечню документы приняты</w:t>
      </w:r>
      <w:r w:rsidRPr="002E5683">
        <w:rPr>
          <w:szCs w:val="28"/>
        </w:rPr>
        <w:br/>
      </w:r>
    </w:p>
    <w:tbl>
      <w:tblPr>
        <w:tblW w:w="0" w:type="auto"/>
        <w:tblLayout w:type="fixed"/>
        <w:tblCellMar>
          <w:left w:w="28" w:type="dxa"/>
          <w:right w:w="28" w:type="dxa"/>
        </w:tblCellMar>
        <w:tblLook w:val="0000" w:firstRow="0" w:lastRow="0" w:firstColumn="0" w:lastColumn="0" w:noHBand="0" w:noVBand="0"/>
      </w:tblPr>
      <w:tblGrid>
        <w:gridCol w:w="187"/>
        <w:gridCol w:w="397"/>
        <w:gridCol w:w="227"/>
        <w:gridCol w:w="1701"/>
        <w:gridCol w:w="397"/>
        <w:gridCol w:w="397"/>
        <w:gridCol w:w="340"/>
      </w:tblGrid>
      <w:tr w:rsidR="002E5683" w:rsidRPr="002E5683" w:rsidTr="00ED0EA0">
        <w:tc>
          <w:tcPr>
            <w:tcW w:w="187" w:type="dxa"/>
            <w:tcBorders>
              <w:top w:val="nil"/>
              <w:left w:val="nil"/>
              <w:bottom w:val="nil"/>
              <w:right w:val="nil"/>
            </w:tcBorders>
            <w:vAlign w:val="bottom"/>
          </w:tcPr>
          <w:p w:rsidR="002E5683" w:rsidRPr="002E5683" w:rsidRDefault="002E5683" w:rsidP="00ED0EA0">
            <w:pPr>
              <w:jc w:val="right"/>
              <w:rPr>
                <w:szCs w:val="28"/>
              </w:rPr>
            </w:pPr>
            <w:r w:rsidRPr="002E5683">
              <w:rPr>
                <w:szCs w:val="28"/>
              </w:rPr>
              <w:t>«</w:t>
            </w:r>
          </w:p>
        </w:tc>
        <w:tc>
          <w:tcPr>
            <w:tcW w:w="397" w:type="dxa"/>
            <w:tcBorders>
              <w:top w:val="nil"/>
              <w:left w:val="nil"/>
              <w:bottom w:val="single" w:sz="4" w:space="0" w:color="auto"/>
              <w:right w:val="nil"/>
            </w:tcBorders>
            <w:vAlign w:val="bottom"/>
          </w:tcPr>
          <w:p w:rsidR="002E5683" w:rsidRPr="002E5683" w:rsidRDefault="002E5683" w:rsidP="00ED0EA0">
            <w:pPr>
              <w:jc w:val="center"/>
              <w:rPr>
                <w:szCs w:val="28"/>
              </w:rPr>
            </w:pPr>
          </w:p>
        </w:tc>
        <w:tc>
          <w:tcPr>
            <w:tcW w:w="227" w:type="dxa"/>
            <w:tcBorders>
              <w:top w:val="nil"/>
              <w:left w:val="nil"/>
              <w:bottom w:val="nil"/>
              <w:right w:val="nil"/>
            </w:tcBorders>
            <w:vAlign w:val="bottom"/>
          </w:tcPr>
          <w:p w:rsidR="002E5683" w:rsidRPr="002E5683" w:rsidRDefault="002E5683" w:rsidP="00ED0EA0">
            <w:pPr>
              <w:rPr>
                <w:szCs w:val="28"/>
              </w:rPr>
            </w:pPr>
            <w:r w:rsidRPr="002E5683">
              <w:rPr>
                <w:szCs w:val="28"/>
              </w:rPr>
              <w:t>»</w:t>
            </w:r>
          </w:p>
        </w:tc>
        <w:tc>
          <w:tcPr>
            <w:tcW w:w="1701" w:type="dxa"/>
            <w:tcBorders>
              <w:top w:val="nil"/>
              <w:left w:val="nil"/>
              <w:bottom w:val="single" w:sz="4" w:space="0" w:color="auto"/>
              <w:right w:val="nil"/>
            </w:tcBorders>
            <w:vAlign w:val="bottom"/>
          </w:tcPr>
          <w:p w:rsidR="002E5683" w:rsidRPr="002E5683" w:rsidRDefault="002E5683" w:rsidP="00ED0EA0">
            <w:pPr>
              <w:jc w:val="center"/>
              <w:rPr>
                <w:szCs w:val="28"/>
              </w:rPr>
            </w:pPr>
          </w:p>
        </w:tc>
        <w:tc>
          <w:tcPr>
            <w:tcW w:w="397" w:type="dxa"/>
            <w:tcBorders>
              <w:top w:val="nil"/>
              <w:left w:val="nil"/>
              <w:bottom w:val="nil"/>
              <w:right w:val="nil"/>
            </w:tcBorders>
            <w:vAlign w:val="bottom"/>
          </w:tcPr>
          <w:p w:rsidR="002E5683" w:rsidRPr="002E5683" w:rsidRDefault="002E5683" w:rsidP="00ED0EA0">
            <w:pPr>
              <w:jc w:val="right"/>
              <w:rPr>
                <w:szCs w:val="28"/>
              </w:rPr>
            </w:pPr>
            <w:r w:rsidRPr="002E5683">
              <w:rPr>
                <w:szCs w:val="28"/>
              </w:rPr>
              <w:t>20</w:t>
            </w:r>
          </w:p>
        </w:tc>
        <w:tc>
          <w:tcPr>
            <w:tcW w:w="397" w:type="dxa"/>
            <w:tcBorders>
              <w:top w:val="nil"/>
              <w:left w:val="nil"/>
              <w:bottom w:val="single" w:sz="4" w:space="0" w:color="auto"/>
              <w:right w:val="nil"/>
            </w:tcBorders>
            <w:vAlign w:val="bottom"/>
          </w:tcPr>
          <w:p w:rsidR="002E5683" w:rsidRPr="002E5683" w:rsidRDefault="002E5683" w:rsidP="00ED0EA0">
            <w:pPr>
              <w:rPr>
                <w:szCs w:val="28"/>
              </w:rPr>
            </w:pPr>
          </w:p>
        </w:tc>
        <w:tc>
          <w:tcPr>
            <w:tcW w:w="340" w:type="dxa"/>
            <w:tcBorders>
              <w:top w:val="nil"/>
              <w:left w:val="nil"/>
              <w:bottom w:val="nil"/>
              <w:right w:val="nil"/>
            </w:tcBorders>
            <w:vAlign w:val="bottom"/>
          </w:tcPr>
          <w:p w:rsidR="002E5683" w:rsidRPr="002E5683" w:rsidRDefault="002E5683" w:rsidP="00ED0EA0">
            <w:pPr>
              <w:ind w:left="57"/>
              <w:rPr>
                <w:szCs w:val="28"/>
              </w:rPr>
            </w:pPr>
            <w:proofErr w:type="gramStart"/>
            <w:r w:rsidRPr="002E5683">
              <w:rPr>
                <w:szCs w:val="28"/>
              </w:rPr>
              <w:t>г</w:t>
            </w:r>
            <w:proofErr w:type="gramEnd"/>
            <w:r w:rsidRPr="002E5683">
              <w:rPr>
                <w:szCs w:val="28"/>
              </w:rPr>
              <w:t>.</w:t>
            </w:r>
          </w:p>
        </w:tc>
      </w:tr>
    </w:tbl>
    <w:p w:rsidR="002E5683" w:rsidRPr="002E5683" w:rsidRDefault="002E5683" w:rsidP="002E5683">
      <w:pPr>
        <w:rPr>
          <w:szCs w:val="28"/>
        </w:rPr>
      </w:pPr>
    </w:p>
    <w:tbl>
      <w:tblPr>
        <w:tblW w:w="0" w:type="auto"/>
        <w:tblLayout w:type="fixed"/>
        <w:tblCellMar>
          <w:left w:w="28" w:type="dxa"/>
          <w:right w:w="28" w:type="dxa"/>
        </w:tblCellMar>
        <w:tblLook w:val="0000" w:firstRow="0" w:lastRow="0" w:firstColumn="0" w:lastColumn="0" w:noHBand="0" w:noVBand="0"/>
      </w:tblPr>
      <w:tblGrid>
        <w:gridCol w:w="3856"/>
        <w:gridCol w:w="170"/>
        <w:gridCol w:w="2892"/>
        <w:gridCol w:w="170"/>
        <w:gridCol w:w="2608"/>
      </w:tblGrid>
      <w:tr w:rsidR="002E5683" w:rsidRPr="002E5683" w:rsidTr="00ED0EA0">
        <w:tc>
          <w:tcPr>
            <w:tcW w:w="3856" w:type="dxa"/>
            <w:tcBorders>
              <w:top w:val="nil"/>
              <w:left w:val="nil"/>
              <w:bottom w:val="single" w:sz="4" w:space="0" w:color="auto"/>
              <w:right w:val="nil"/>
            </w:tcBorders>
            <w:vAlign w:val="bottom"/>
          </w:tcPr>
          <w:p w:rsidR="002E5683" w:rsidRPr="002E5683" w:rsidRDefault="002E5683" w:rsidP="00ED0EA0">
            <w:pPr>
              <w:jc w:val="center"/>
              <w:rPr>
                <w:szCs w:val="28"/>
              </w:rPr>
            </w:pPr>
          </w:p>
        </w:tc>
        <w:tc>
          <w:tcPr>
            <w:tcW w:w="170" w:type="dxa"/>
            <w:tcBorders>
              <w:top w:val="nil"/>
              <w:left w:val="nil"/>
              <w:bottom w:val="nil"/>
              <w:right w:val="nil"/>
            </w:tcBorders>
            <w:vAlign w:val="bottom"/>
          </w:tcPr>
          <w:p w:rsidR="002E5683" w:rsidRPr="002E5683" w:rsidRDefault="002E5683" w:rsidP="00ED0EA0">
            <w:pPr>
              <w:jc w:val="center"/>
              <w:rPr>
                <w:szCs w:val="28"/>
              </w:rPr>
            </w:pPr>
          </w:p>
        </w:tc>
        <w:tc>
          <w:tcPr>
            <w:tcW w:w="2892" w:type="dxa"/>
            <w:tcBorders>
              <w:top w:val="nil"/>
              <w:left w:val="nil"/>
              <w:bottom w:val="single" w:sz="4" w:space="0" w:color="auto"/>
              <w:right w:val="nil"/>
            </w:tcBorders>
            <w:vAlign w:val="bottom"/>
          </w:tcPr>
          <w:p w:rsidR="002E5683" w:rsidRPr="002E5683" w:rsidRDefault="002E5683" w:rsidP="00ED0EA0">
            <w:pPr>
              <w:tabs>
                <w:tab w:val="left" w:pos="1503"/>
              </w:tabs>
              <w:rPr>
                <w:szCs w:val="28"/>
              </w:rPr>
            </w:pPr>
            <w:r w:rsidRPr="002E5683">
              <w:rPr>
                <w:szCs w:val="28"/>
              </w:rPr>
              <w:tab/>
            </w:r>
          </w:p>
        </w:tc>
        <w:tc>
          <w:tcPr>
            <w:tcW w:w="170" w:type="dxa"/>
            <w:tcBorders>
              <w:top w:val="nil"/>
              <w:left w:val="nil"/>
              <w:bottom w:val="nil"/>
              <w:right w:val="nil"/>
            </w:tcBorders>
            <w:vAlign w:val="bottom"/>
          </w:tcPr>
          <w:p w:rsidR="002E5683" w:rsidRPr="002E5683" w:rsidRDefault="002E5683" w:rsidP="00ED0EA0">
            <w:pPr>
              <w:jc w:val="center"/>
              <w:rPr>
                <w:szCs w:val="28"/>
              </w:rPr>
            </w:pPr>
          </w:p>
        </w:tc>
        <w:tc>
          <w:tcPr>
            <w:tcW w:w="2608" w:type="dxa"/>
            <w:tcBorders>
              <w:top w:val="nil"/>
              <w:left w:val="nil"/>
              <w:bottom w:val="single" w:sz="4" w:space="0" w:color="auto"/>
              <w:right w:val="nil"/>
            </w:tcBorders>
            <w:vAlign w:val="bottom"/>
          </w:tcPr>
          <w:p w:rsidR="002E5683" w:rsidRPr="002E5683" w:rsidRDefault="002E5683" w:rsidP="00ED0EA0">
            <w:pPr>
              <w:jc w:val="center"/>
              <w:rPr>
                <w:szCs w:val="28"/>
              </w:rPr>
            </w:pPr>
          </w:p>
        </w:tc>
      </w:tr>
      <w:tr w:rsidR="002E5683" w:rsidRPr="005E4EB5" w:rsidTr="00ED0EA0">
        <w:tc>
          <w:tcPr>
            <w:tcW w:w="3856" w:type="dxa"/>
            <w:tcBorders>
              <w:top w:val="nil"/>
              <w:left w:val="nil"/>
              <w:bottom w:val="nil"/>
              <w:right w:val="nil"/>
            </w:tcBorders>
          </w:tcPr>
          <w:p w:rsidR="002E5683" w:rsidRPr="005E4EB5" w:rsidRDefault="002E5683" w:rsidP="00ED0EA0">
            <w:pPr>
              <w:jc w:val="center"/>
              <w:rPr>
                <w:sz w:val="24"/>
                <w:szCs w:val="24"/>
              </w:rPr>
            </w:pPr>
            <w:r w:rsidRPr="005E4EB5">
              <w:rPr>
                <w:sz w:val="24"/>
                <w:szCs w:val="24"/>
              </w:rPr>
              <w:t>(должность лица, принявшего заявление)</w:t>
            </w:r>
          </w:p>
        </w:tc>
        <w:tc>
          <w:tcPr>
            <w:tcW w:w="170" w:type="dxa"/>
            <w:tcBorders>
              <w:top w:val="nil"/>
              <w:left w:val="nil"/>
              <w:bottom w:val="nil"/>
              <w:right w:val="nil"/>
            </w:tcBorders>
          </w:tcPr>
          <w:p w:rsidR="002E5683" w:rsidRPr="005E4EB5" w:rsidRDefault="002E5683" w:rsidP="00ED0EA0">
            <w:pPr>
              <w:jc w:val="center"/>
              <w:rPr>
                <w:sz w:val="24"/>
                <w:szCs w:val="24"/>
              </w:rPr>
            </w:pPr>
          </w:p>
        </w:tc>
        <w:tc>
          <w:tcPr>
            <w:tcW w:w="2892" w:type="dxa"/>
            <w:tcBorders>
              <w:top w:val="nil"/>
              <w:left w:val="nil"/>
              <w:bottom w:val="nil"/>
              <w:right w:val="nil"/>
            </w:tcBorders>
          </w:tcPr>
          <w:p w:rsidR="002E5683" w:rsidRPr="005E4EB5" w:rsidRDefault="002E5683" w:rsidP="00ED0EA0">
            <w:pPr>
              <w:jc w:val="center"/>
              <w:rPr>
                <w:sz w:val="24"/>
                <w:szCs w:val="24"/>
              </w:rPr>
            </w:pPr>
            <w:r w:rsidRPr="005E4EB5">
              <w:rPr>
                <w:sz w:val="24"/>
                <w:szCs w:val="24"/>
              </w:rPr>
              <w:t>(подпись, дата)</w:t>
            </w:r>
          </w:p>
        </w:tc>
        <w:tc>
          <w:tcPr>
            <w:tcW w:w="170" w:type="dxa"/>
            <w:tcBorders>
              <w:top w:val="nil"/>
              <w:left w:val="nil"/>
              <w:bottom w:val="nil"/>
              <w:right w:val="nil"/>
            </w:tcBorders>
          </w:tcPr>
          <w:p w:rsidR="002E5683" w:rsidRPr="005E4EB5" w:rsidRDefault="002E5683" w:rsidP="00ED0EA0">
            <w:pPr>
              <w:jc w:val="center"/>
              <w:rPr>
                <w:sz w:val="24"/>
                <w:szCs w:val="24"/>
              </w:rPr>
            </w:pPr>
          </w:p>
        </w:tc>
        <w:tc>
          <w:tcPr>
            <w:tcW w:w="2608" w:type="dxa"/>
            <w:tcBorders>
              <w:top w:val="nil"/>
              <w:left w:val="nil"/>
              <w:bottom w:val="nil"/>
              <w:right w:val="nil"/>
            </w:tcBorders>
          </w:tcPr>
          <w:p w:rsidR="002E5683" w:rsidRPr="005E4EB5" w:rsidRDefault="002E5683" w:rsidP="00ED0EA0">
            <w:pPr>
              <w:jc w:val="center"/>
              <w:rPr>
                <w:sz w:val="24"/>
                <w:szCs w:val="24"/>
              </w:rPr>
            </w:pPr>
            <w:r w:rsidRPr="005E4EB5">
              <w:rPr>
                <w:sz w:val="24"/>
                <w:szCs w:val="24"/>
              </w:rPr>
              <w:t>(расшифровка подписи)</w:t>
            </w:r>
          </w:p>
        </w:tc>
      </w:tr>
    </w:tbl>
    <w:p w:rsidR="004917B8" w:rsidRDefault="004917B8" w:rsidP="004917B8">
      <w:pPr>
        <w:suppressAutoHyphens/>
        <w:jc w:val="both"/>
        <w:rPr>
          <w:rStyle w:val="af2"/>
          <w:color w:val="000000"/>
          <w:sz w:val="27"/>
          <w:szCs w:val="27"/>
          <w:u w:val="none"/>
        </w:rPr>
      </w:pPr>
    </w:p>
    <w:p w:rsidR="005E4EB5" w:rsidRPr="00C81AB0" w:rsidRDefault="005E4EB5" w:rsidP="004917B8">
      <w:pPr>
        <w:suppressAutoHyphens/>
        <w:jc w:val="both"/>
        <w:rPr>
          <w:rStyle w:val="af2"/>
          <w:color w:val="000000"/>
          <w:sz w:val="27"/>
          <w:szCs w:val="27"/>
          <w:u w:val="none"/>
        </w:rPr>
      </w:pPr>
    </w:p>
    <w:sectPr w:rsidR="005E4EB5" w:rsidRPr="00C81AB0" w:rsidSect="004917B8">
      <w:pgSz w:w="11906" w:h="16838"/>
      <w:pgMar w:top="1134" w:right="1134" w:bottom="1134" w:left="1134"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028" w:rsidRDefault="00221028" w:rsidP="0069478B">
      <w:r>
        <w:separator/>
      </w:r>
    </w:p>
  </w:endnote>
  <w:endnote w:type="continuationSeparator" w:id="0">
    <w:p w:rsidR="00221028" w:rsidRDefault="00221028"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028" w:rsidRDefault="00221028" w:rsidP="0069478B">
      <w:r>
        <w:separator/>
      </w:r>
    </w:p>
  </w:footnote>
  <w:footnote w:type="continuationSeparator" w:id="0">
    <w:p w:rsidR="00221028" w:rsidRDefault="00221028"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512820"/>
      <w:docPartObj>
        <w:docPartGallery w:val="Page Numbers (Top of Page)"/>
        <w:docPartUnique/>
      </w:docPartObj>
    </w:sdtPr>
    <w:sdtEndPr/>
    <w:sdtContent>
      <w:p w:rsidR="008C46F7" w:rsidRDefault="008C46F7">
        <w:pPr>
          <w:pStyle w:val="a5"/>
          <w:jc w:val="center"/>
        </w:pPr>
        <w:r>
          <w:fldChar w:fldCharType="begin"/>
        </w:r>
        <w:r>
          <w:instrText>PAGE</w:instrText>
        </w:r>
        <w:r>
          <w:fldChar w:fldCharType="separate"/>
        </w:r>
        <w:r w:rsidR="0074139F">
          <w:rPr>
            <w:noProof/>
          </w:rPr>
          <w:t>3</w:t>
        </w:r>
        <w:r>
          <w:fldChar w:fldCharType="end"/>
        </w:r>
      </w:p>
      <w:p w:rsidR="008C46F7" w:rsidRDefault="00221028">
        <w:pPr>
          <w:pStyle w:val="a5"/>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6F7" w:rsidRDefault="008C46F7">
    <w:pPr>
      <w:pStyle w:val="a5"/>
      <w:jc w:val="center"/>
    </w:pPr>
  </w:p>
  <w:p w:rsidR="008C46F7" w:rsidRDefault="008C46F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2">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8"/>
  </w:num>
  <w:num w:numId="2">
    <w:abstractNumId w:val="9"/>
  </w:num>
  <w:num w:numId="3">
    <w:abstractNumId w:val="19"/>
  </w:num>
  <w:num w:numId="4">
    <w:abstractNumId w:val="10"/>
  </w:num>
  <w:num w:numId="5">
    <w:abstractNumId w:val="23"/>
  </w:num>
  <w:num w:numId="6">
    <w:abstractNumId w:val="17"/>
  </w:num>
  <w:num w:numId="7">
    <w:abstractNumId w:val="0"/>
  </w:num>
  <w:num w:numId="8">
    <w:abstractNumId w:val="15"/>
  </w:num>
  <w:num w:numId="9">
    <w:abstractNumId w:val="16"/>
  </w:num>
  <w:num w:numId="10">
    <w:abstractNumId w:val="14"/>
  </w:num>
  <w:num w:numId="11">
    <w:abstractNumId w:val="11"/>
  </w:num>
  <w:num w:numId="12">
    <w:abstractNumId w:val="12"/>
  </w:num>
  <w:num w:numId="13">
    <w:abstractNumId w:val="22"/>
  </w:num>
  <w:num w:numId="14">
    <w:abstractNumId w:val="1"/>
    <w:lvlOverride w:ilvl="0">
      <w:startOverride w:val="1"/>
    </w:lvlOverride>
  </w:num>
  <w:num w:numId="15">
    <w:abstractNumId w:val="25"/>
  </w:num>
  <w:num w:numId="16">
    <w:abstractNumId w:val="24"/>
  </w:num>
  <w:num w:numId="17">
    <w:abstractNumId w:val="21"/>
  </w:num>
  <w:num w:numId="18">
    <w:abstractNumId w:val="13"/>
  </w:num>
  <w:num w:numId="19">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31E7"/>
    <w:rsid w:val="00164CF3"/>
    <w:rsid w:val="00165372"/>
    <w:rsid w:val="00174CB6"/>
    <w:rsid w:val="00174D2D"/>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0D25"/>
    <w:rsid w:val="001F62FE"/>
    <w:rsid w:val="0020076E"/>
    <w:rsid w:val="00200873"/>
    <w:rsid w:val="00203312"/>
    <w:rsid w:val="00212679"/>
    <w:rsid w:val="002154EB"/>
    <w:rsid w:val="002179CD"/>
    <w:rsid w:val="00221028"/>
    <w:rsid w:val="00221ECE"/>
    <w:rsid w:val="00221F67"/>
    <w:rsid w:val="00222BB7"/>
    <w:rsid w:val="00225811"/>
    <w:rsid w:val="00225EDE"/>
    <w:rsid w:val="00227020"/>
    <w:rsid w:val="00237D5C"/>
    <w:rsid w:val="00240417"/>
    <w:rsid w:val="00241EF1"/>
    <w:rsid w:val="002472D6"/>
    <w:rsid w:val="002511EA"/>
    <w:rsid w:val="002513D4"/>
    <w:rsid w:val="00260803"/>
    <w:rsid w:val="002609EB"/>
    <w:rsid w:val="00260B73"/>
    <w:rsid w:val="00264D6D"/>
    <w:rsid w:val="002658DD"/>
    <w:rsid w:val="00265D7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E5683"/>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55C0"/>
    <w:rsid w:val="004067FB"/>
    <w:rsid w:val="004129D5"/>
    <w:rsid w:val="004129D7"/>
    <w:rsid w:val="00421CF6"/>
    <w:rsid w:val="00426569"/>
    <w:rsid w:val="00430910"/>
    <w:rsid w:val="0043373B"/>
    <w:rsid w:val="00446B68"/>
    <w:rsid w:val="00451008"/>
    <w:rsid w:val="00455F10"/>
    <w:rsid w:val="00461734"/>
    <w:rsid w:val="0046188C"/>
    <w:rsid w:val="00462408"/>
    <w:rsid w:val="00465B5C"/>
    <w:rsid w:val="00467B31"/>
    <w:rsid w:val="00470F9B"/>
    <w:rsid w:val="00471AEB"/>
    <w:rsid w:val="004803CB"/>
    <w:rsid w:val="00480E55"/>
    <w:rsid w:val="0048136B"/>
    <w:rsid w:val="00484133"/>
    <w:rsid w:val="0048615E"/>
    <w:rsid w:val="00490C6B"/>
    <w:rsid w:val="004917B8"/>
    <w:rsid w:val="00492787"/>
    <w:rsid w:val="004938C9"/>
    <w:rsid w:val="004A0FF8"/>
    <w:rsid w:val="004A355F"/>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2B0E"/>
    <w:rsid w:val="00541FDB"/>
    <w:rsid w:val="00543BD9"/>
    <w:rsid w:val="00544DE9"/>
    <w:rsid w:val="005450D3"/>
    <w:rsid w:val="00552EF0"/>
    <w:rsid w:val="00553365"/>
    <w:rsid w:val="00556F08"/>
    <w:rsid w:val="00570D74"/>
    <w:rsid w:val="0057114B"/>
    <w:rsid w:val="00575512"/>
    <w:rsid w:val="00575EC1"/>
    <w:rsid w:val="00576D24"/>
    <w:rsid w:val="005809EF"/>
    <w:rsid w:val="00584AB8"/>
    <w:rsid w:val="005916EA"/>
    <w:rsid w:val="005A2EAF"/>
    <w:rsid w:val="005A5D8B"/>
    <w:rsid w:val="005B1D34"/>
    <w:rsid w:val="005B1EFD"/>
    <w:rsid w:val="005C05C7"/>
    <w:rsid w:val="005C0B93"/>
    <w:rsid w:val="005C3537"/>
    <w:rsid w:val="005C58DD"/>
    <w:rsid w:val="005D33FD"/>
    <w:rsid w:val="005D36E0"/>
    <w:rsid w:val="005D70A1"/>
    <w:rsid w:val="005E0BE7"/>
    <w:rsid w:val="005E25ED"/>
    <w:rsid w:val="005E2A5B"/>
    <w:rsid w:val="005E4EB5"/>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10759"/>
    <w:rsid w:val="00710A9B"/>
    <w:rsid w:val="00711CBF"/>
    <w:rsid w:val="00712645"/>
    <w:rsid w:val="007136A8"/>
    <w:rsid w:val="00717C42"/>
    <w:rsid w:val="0072050A"/>
    <w:rsid w:val="00726472"/>
    <w:rsid w:val="00731417"/>
    <w:rsid w:val="00736C28"/>
    <w:rsid w:val="007370AB"/>
    <w:rsid w:val="007370DB"/>
    <w:rsid w:val="0074139F"/>
    <w:rsid w:val="007413C7"/>
    <w:rsid w:val="007418ED"/>
    <w:rsid w:val="00743F15"/>
    <w:rsid w:val="00752DE7"/>
    <w:rsid w:val="00755186"/>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6A3"/>
    <w:rsid w:val="007C772E"/>
    <w:rsid w:val="007D0E72"/>
    <w:rsid w:val="007D6562"/>
    <w:rsid w:val="007E4902"/>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7B6"/>
    <w:rsid w:val="009E0C45"/>
    <w:rsid w:val="009F1FD4"/>
    <w:rsid w:val="009F29B7"/>
    <w:rsid w:val="009F4500"/>
    <w:rsid w:val="009F7229"/>
    <w:rsid w:val="00A13061"/>
    <w:rsid w:val="00A1674C"/>
    <w:rsid w:val="00A17AB3"/>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441A"/>
    <w:rsid w:val="00B24663"/>
    <w:rsid w:val="00B30AC6"/>
    <w:rsid w:val="00B34E3A"/>
    <w:rsid w:val="00B36EFF"/>
    <w:rsid w:val="00B3726A"/>
    <w:rsid w:val="00B37557"/>
    <w:rsid w:val="00B4160C"/>
    <w:rsid w:val="00B417AA"/>
    <w:rsid w:val="00B507ED"/>
    <w:rsid w:val="00B53CEB"/>
    <w:rsid w:val="00B55B57"/>
    <w:rsid w:val="00B57E6B"/>
    <w:rsid w:val="00B62F97"/>
    <w:rsid w:val="00B66B3E"/>
    <w:rsid w:val="00B713B5"/>
    <w:rsid w:val="00B73030"/>
    <w:rsid w:val="00B8264C"/>
    <w:rsid w:val="00B8294D"/>
    <w:rsid w:val="00B956EA"/>
    <w:rsid w:val="00B97521"/>
    <w:rsid w:val="00BA1B36"/>
    <w:rsid w:val="00BA2E2D"/>
    <w:rsid w:val="00BB1B31"/>
    <w:rsid w:val="00BB2435"/>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36E5"/>
    <w:rsid w:val="00C54698"/>
    <w:rsid w:val="00C56928"/>
    <w:rsid w:val="00C63F45"/>
    <w:rsid w:val="00C64045"/>
    <w:rsid w:val="00C7427C"/>
    <w:rsid w:val="00C812E9"/>
    <w:rsid w:val="00C81AB0"/>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64E66"/>
    <w:rsid w:val="00D70065"/>
    <w:rsid w:val="00D73061"/>
    <w:rsid w:val="00D756AB"/>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C70E9"/>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F134B-4F30-44C9-905A-D2D6023CF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18</Pages>
  <Words>5205</Words>
  <Characters>29674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2021-05-05T09:55:00Z</cp:lastPrinted>
  <dcterms:created xsi:type="dcterms:W3CDTF">2021-05-05T09:57:00Z</dcterms:created>
  <dcterms:modified xsi:type="dcterms:W3CDTF">2021-05-05T09:57:00Z</dcterms:modified>
</cp:coreProperties>
</file>