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9F" w:rsidRDefault="00860E9F" w:rsidP="00860E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color w:val="000000"/>
          <w:sz w:val="28"/>
          <w:szCs w:val="28"/>
        </w:rPr>
        <w:drawing>
          <wp:inline distT="0" distB="0" distL="0" distR="0" wp14:anchorId="0F9951D3" wp14:editId="07E4B278">
            <wp:extent cx="809625" cy="923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38F7" w:rsidRDefault="000907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СОБРАНИЕ</w:t>
      </w:r>
    </w:p>
    <w:p w:rsidR="007838F7" w:rsidRDefault="000907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ТАТИЩЕВСКОГО МУНИЦИПАЛЬНОГО РАЙОНА </w:t>
      </w:r>
    </w:p>
    <w:p w:rsidR="007838F7" w:rsidRDefault="000907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838F7" w:rsidRDefault="00783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8F7" w:rsidRDefault="000907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50"/>
          <w:sz w:val="28"/>
          <w:szCs w:val="28"/>
        </w:rPr>
        <w:t>РЕШЕНИЕ</w:t>
      </w:r>
    </w:p>
    <w:p w:rsidR="007838F7" w:rsidRDefault="007838F7">
      <w:pPr>
        <w:tabs>
          <w:tab w:val="left" w:pos="288"/>
          <w:tab w:val="left" w:pos="8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8F7" w:rsidRDefault="00860E9F">
      <w:pPr>
        <w:tabs>
          <w:tab w:val="left" w:pos="288"/>
          <w:tab w:val="left" w:pos="8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20.02.2025</w:t>
      </w:r>
      <w:r w:rsidR="000907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№ 21/89</w:t>
      </w:r>
    </w:p>
    <w:p w:rsidR="007838F7" w:rsidRDefault="000907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атищево</w:t>
      </w:r>
    </w:p>
    <w:p w:rsidR="007838F7" w:rsidRDefault="007838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7838F7">
        <w:trPr>
          <w:trHeight w:val="493"/>
        </w:trPr>
        <w:tc>
          <w:tcPr>
            <w:tcW w:w="9639" w:type="dxa"/>
          </w:tcPr>
          <w:p w:rsidR="007838F7" w:rsidRDefault="000907E9">
            <w:pPr>
              <w:widowControl w:val="0"/>
              <w:spacing w:after="0" w:line="240" w:lineRule="auto"/>
              <w:ind w:right="-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муниципального Собрания </w:t>
            </w:r>
          </w:p>
          <w:p w:rsidR="007838F7" w:rsidRDefault="000907E9">
            <w:pPr>
              <w:widowControl w:val="0"/>
              <w:spacing w:after="0" w:line="240" w:lineRule="auto"/>
              <w:ind w:right="-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Татищевского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 </w:t>
            </w:r>
          </w:p>
          <w:p w:rsidR="007838F7" w:rsidRDefault="000907E9">
            <w:pPr>
              <w:widowControl w:val="0"/>
              <w:spacing w:after="0" w:line="240" w:lineRule="auto"/>
              <w:ind w:right="-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17.12.2024 № 18/80 «О муниципальном бюджете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Татищевского</w:t>
            </w:r>
            <w:proofErr w:type="spellEnd"/>
          </w:p>
          <w:p w:rsidR="007838F7" w:rsidRDefault="000907E9">
            <w:pPr>
              <w:widowControl w:val="0"/>
              <w:spacing w:after="0" w:line="240" w:lineRule="auto"/>
              <w:ind w:left="-108" w:right="-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Саратовской области на 2025 год </w:t>
            </w:r>
          </w:p>
          <w:p w:rsidR="007838F7" w:rsidRDefault="000907E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 плановый период 2026 и 2027 годов»</w:t>
            </w:r>
          </w:p>
        </w:tc>
      </w:tr>
    </w:tbl>
    <w:p w:rsidR="007838F7" w:rsidRDefault="00783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8F7" w:rsidRDefault="000907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</w:t>
      </w:r>
      <w:proofErr w:type="spellStart"/>
      <w:r>
        <w:rPr>
          <w:rFonts w:ascii="Times New Roman" w:hAnsi="Times New Roman" w:cs="Times New Roman"/>
          <w:bCs/>
          <w:color w:val="000000"/>
          <w:sz w:val="27"/>
          <w:szCs w:val="27"/>
        </w:rPr>
        <w:t>Татищевского</w:t>
      </w:r>
      <w:proofErr w:type="spellEnd"/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муниципального района Саратовской области, решения муниципального Собрания </w:t>
      </w:r>
      <w:proofErr w:type="spellStart"/>
      <w:r>
        <w:rPr>
          <w:rFonts w:ascii="Times New Roman" w:hAnsi="Times New Roman" w:cs="Times New Roman"/>
          <w:bCs/>
          <w:color w:val="000000"/>
          <w:sz w:val="27"/>
          <w:szCs w:val="27"/>
        </w:rPr>
        <w:t>Татищевского</w:t>
      </w:r>
      <w:proofErr w:type="spellEnd"/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муниципального района Саратовской области от 17.12.2019 № 16/78 «Об утверждении Положения о бюджетном процессе в </w:t>
      </w:r>
      <w:proofErr w:type="spellStart"/>
      <w:r>
        <w:rPr>
          <w:rFonts w:ascii="Times New Roman" w:hAnsi="Times New Roman" w:cs="Times New Roman"/>
          <w:bCs/>
          <w:color w:val="000000"/>
          <w:sz w:val="27"/>
          <w:szCs w:val="27"/>
        </w:rPr>
        <w:t>Татищевском</w:t>
      </w:r>
      <w:proofErr w:type="spellEnd"/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муниципальном районе Саратовской области» </w:t>
      </w:r>
      <w:r>
        <w:rPr>
          <w:rFonts w:ascii="Times New Roman" w:hAnsi="Times New Roman" w:cs="Times New Roman"/>
          <w:bCs/>
          <w:sz w:val="27"/>
          <w:szCs w:val="27"/>
        </w:rPr>
        <w:t>(с изменениями от 21.04.2020 № 21/88, от</w:t>
      </w:r>
      <w:proofErr w:type="gramEnd"/>
      <w:r>
        <w:rPr>
          <w:rFonts w:ascii="Times New Roman" w:hAnsi="Times New Roman" w:cs="Times New Roman"/>
          <w:bCs/>
          <w:sz w:val="27"/>
          <w:szCs w:val="27"/>
        </w:rPr>
        <w:t xml:space="preserve"> 18.11.2020 № 29/120, от 17.11.2021 № 47/182, от 15.12.2021 № 49/195) 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муниципальное Собрание </w:t>
      </w:r>
      <w:proofErr w:type="gramStart"/>
      <w:r>
        <w:rPr>
          <w:rFonts w:ascii="Times New Roman" w:hAnsi="Times New Roman" w:cs="Times New Roman"/>
          <w:bCs/>
          <w:color w:val="000000"/>
          <w:sz w:val="27"/>
          <w:szCs w:val="27"/>
        </w:rPr>
        <w:t>р</w:t>
      </w:r>
      <w:proofErr w:type="gramEnd"/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е ш и л о:</w:t>
      </w:r>
    </w:p>
    <w:p w:rsidR="007838F7" w:rsidRDefault="000907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решение муниципального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от 17.12.2024 № 18/80 «О муниципальном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на 2025 год и на плановый период 2026 и 2027 годов» (с изменениями от 30.01.2025 № 20/86) следующие изменения:</w:t>
      </w:r>
    </w:p>
    <w:p w:rsidR="007838F7" w:rsidRDefault="000907E9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подпункте 1 пункта 1 цифры «872006,5» заменить цифрами «913604,3»;</w:t>
      </w:r>
    </w:p>
    <w:p w:rsidR="007838F7" w:rsidRDefault="000907E9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подпункте 2 пункта 1 цифры «911533,3» заменить цифрами «957419,7»;</w:t>
      </w:r>
    </w:p>
    <w:p w:rsidR="007838F7" w:rsidRDefault="000907E9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подпункте 3 пункта 1 цифры «39526,8» заменить цифрами «43815,4»;</w:t>
      </w:r>
    </w:p>
    <w:p w:rsidR="007838F7" w:rsidRDefault="000907E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  <w:lang w:eastAsia="zh-CN"/>
        </w:rPr>
      </w:pPr>
      <w:r>
        <w:rPr>
          <w:rFonts w:ascii="Times New Roman" w:hAnsi="Times New Roman" w:cs="Times New Roman"/>
          <w:bCs/>
          <w:sz w:val="27"/>
          <w:szCs w:val="27"/>
          <w:lang w:eastAsia="zh-CN"/>
        </w:rPr>
        <w:t xml:space="preserve">4) приложение № 1 изложить в новой редакции: </w:t>
      </w:r>
      <w:r>
        <w:rPr>
          <w:rFonts w:ascii="Times New Roman" w:hAnsi="Times New Roman" w:cs="Times New Roman"/>
          <w:sz w:val="27"/>
          <w:szCs w:val="27"/>
          <w:lang w:eastAsia="zh-CN"/>
        </w:rPr>
        <w:t>«</w:t>
      </w:r>
      <w:r>
        <w:rPr>
          <w:rFonts w:ascii="Times New Roman" w:hAnsi="Times New Roman" w:cs="Times New Roman"/>
          <w:bCs/>
          <w:sz w:val="27"/>
          <w:szCs w:val="27"/>
          <w:lang w:eastAsia="zh-CN"/>
        </w:rPr>
        <w:t xml:space="preserve">Безвозмездные поступления в муниципальный бюджет </w:t>
      </w:r>
      <w:proofErr w:type="spellStart"/>
      <w:r>
        <w:rPr>
          <w:rFonts w:ascii="Times New Roman" w:hAnsi="Times New Roman" w:cs="Times New Roman"/>
          <w:bCs/>
          <w:sz w:val="27"/>
          <w:szCs w:val="27"/>
          <w:lang w:eastAsia="zh-CN"/>
        </w:rPr>
        <w:t>Татищевского</w:t>
      </w:r>
      <w:proofErr w:type="spellEnd"/>
      <w:r>
        <w:rPr>
          <w:rFonts w:ascii="Times New Roman" w:hAnsi="Times New Roman" w:cs="Times New Roman"/>
          <w:bCs/>
          <w:sz w:val="27"/>
          <w:szCs w:val="27"/>
          <w:lang w:eastAsia="zh-CN"/>
        </w:rPr>
        <w:t xml:space="preserve"> муниципального района Саратовской области на 2025 год и на плановый период 2026 и плановый период 2027 год</w:t>
      </w:r>
    </w:p>
    <w:p w:rsidR="007838F7" w:rsidRDefault="00860E9F" w:rsidP="00860E9F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0907E9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10369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2557"/>
        <w:gridCol w:w="3838"/>
        <w:gridCol w:w="1265"/>
        <w:gridCol w:w="1253"/>
        <w:gridCol w:w="1213"/>
        <w:gridCol w:w="7"/>
        <w:gridCol w:w="87"/>
        <w:gridCol w:w="142"/>
        <w:gridCol w:w="7"/>
      </w:tblGrid>
      <w:tr w:rsidR="007838F7" w:rsidTr="001D28BE">
        <w:trPr>
          <w:gridAfter w:val="1"/>
          <w:wAfter w:w="7" w:type="dxa"/>
          <w:cantSplit/>
          <w:trHeight w:hRule="exact" w:val="1215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</w:p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</w:t>
            </w:r>
          </w:p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</w:p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36" w:type="dxa"/>
            <w:gridSpan w:val="3"/>
          </w:tcPr>
          <w:p w:rsidR="007838F7" w:rsidRDefault="007838F7">
            <w:pPr>
              <w:widowControl w:val="0"/>
              <w:rPr>
                <w:sz w:val="24"/>
                <w:szCs w:val="24"/>
              </w:rPr>
            </w:pPr>
          </w:p>
        </w:tc>
      </w:tr>
      <w:tr w:rsidR="007838F7" w:rsidTr="001D28BE">
        <w:trPr>
          <w:gridAfter w:val="1"/>
          <w:wAfter w:w="7" w:type="dxa"/>
          <w:trHeight w:hRule="exact" w:val="283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" w:type="dxa"/>
            <w:gridSpan w:val="3"/>
          </w:tcPr>
          <w:p w:rsidR="007838F7" w:rsidRDefault="007838F7">
            <w:pPr>
              <w:widowControl w:val="0"/>
              <w:rPr>
                <w:sz w:val="24"/>
                <w:szCs w:val="24"/>
              </w:rPr>
            </w:pPr>
          </w:p>
        </w:tc>
      </w:tr>
      <w:tr w:rsidR="007838F7" w:rsidTr="001D28BE">
        <w:trPr>
          <w:gridAfter w:val="1"/>
          <w:wAfter w:w="7" w:type="dxa"/>
          <w:trHeight w:hRule="exact" w:val="534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627248,1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594162,4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471130,5</w:t>
            </w:r>
          </w:p>
        </w:tc>
        <w:tc>
          <w:tcPr>
            <w:tcW w:w="236" w:type="dxa"/>
            <w:gridSpan w:val="3"/>
          </w:tcPr>
          <w:p w:rsidR="007838F7" w:rsidRDefault="007838F7">
            <w:pPr>
              <w:widowControl w:val="0"/>
              <w:rPr>
                <w:sz w:val="24"/>
                <w:szCs w:val="24"/>
              </w:rPr>
            </w:pPr>
          </w:p>
        </w:tc>
      </w:tr>
      <w:tr w:rsidR="007838F7" w:rsidTr="001D28BE">
        <w:trPr>
          <w:gridAfter w:val="1"/>
          <w:wAfter w:w="7" w:type="dxa"/>
          <w:trHeight w:hRule="exact" w:val="839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2 02 00000 00 0000 000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628299,9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594162,4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471130,5</w:t>
            </w:r>
          </w:p>
        </w:tc>
        <w:tc>
          <w:tcPr>
            <w:tcW w:w="236" w:type="dxa"/>
            <w:gridSpan w:val="3"/>
          </w:tcPr>
          <w:p w:rsidR="007838F7" w:rsidRDefault="007838F7">
            <w:pPr>
              <w:widowControl w:val="0"/>
              <w:rPr>
                <w:sz w:val="24"/>
                <w:szCs w:val="24"/>
              </w:rPr>
            </w:pPr>
          </w:p>
        </w:tc>
      </w:tr>
      <w:tr w:rsidR="007838F7" w:rsidTr="001D28BE">
        <w:trPr>
          <w:gridAfter w:val="1"/>
          <w:wAfter w:w="7" w:type="dxa"/>
          <w:trHeight w:hRule="exact" w:val="723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81653,2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28790,2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36604,6</w:t>
            </w:r>
          </w:p>
        </w:tc>
        <w:tc>
          <w:tcPr>
            <w:tcW w:w="236" w:type="dxa"/>
            <w:gridSpan w:val="3"/>
          </w:tcPr>
          <w:p w:rsidR="007838F7" w:rsidRDefault="007838F7">
            <w:pPr>
              <w:widowControl w:val="0"/>
              <w:rPr>
                <w:sz w:val="24"/>
                <w:szCs w:val="24"/>
              </w:rPr>
            </w:pPr>
          </w:p>
        </w:tc>
      </w:tr>
      <w:tr w:rsidR="007838F7" w:rsidTr="001D28BE">
        <w:trPr>
          <w:gridAfter w:val="1"/>
          <w:wAfter w:w="7" w:type="dxa"/>
          <w:trHeight w:hRule="exact" w:val="549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2 02 15001 00 0000 150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81653,2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28790,2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36604,6</w:t>
            </w:r>
          </w:p>
        </w:tc>
        <w:tc>
          <w:tcPr>
            <w:tcW w:w="236" w:type="dxa"/>
            <w:gridSpan w:val="3"/>
          </w:tcPr>
          <w:p w:rsidR="007838F7" w:rsidRDefault="007838F7">
            <w:pPr>
              <w:widowControl w:val="0"/>
              <w:rPr>
                <w:sz w:val="24"/>
                <w:szCs w:val="24"/>
              </w:rPr>
            </w:pPr>
          </w:p>
        </w:tc>
      </w:tr>
      <w:tr w:rsidR="007838F7" w:rsidTr="001D28BE">
        <w:trPr>
          <w:gridAfter w:val="1"/>
          <w:wAfter w:w="7" w:type="dxa"/>
          <w:trHeight w:hRule="exact" w:val="1988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2 02 15001 05 0000 150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Дотации бюджетам муниципальных районов на выравнивание бюджетной обеспеченности муниципальных районов (городских округов)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70397,2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dxa"/>
            <w:gridSpan w:val="3"/>
          </w:tcPr>
          <w:p w:rsidR="007838F7" w:rsidRDefault="007838F7">
            <w:pPr>
              <w:widowControl w:val="0"/>
              <w:rPr>
                <w:sz w:val="24"/>
                <w:szCs w:val="24"/>
              </w:rPr>
            </w:pPr>
          </w:p>
        </w:tc>
      </w:tr>
      <w:tr w:rsidR="007838F7" w:rsidTr="001D28BE">
        <w:trPr>
          <w:gridAfter w:val="1"/>
          <w:wAfter w:w="7" w:type="dxa"/>
          <w:trHeight w:hRule="exact" w:val="1393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202 15 002 05 0000 150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11256,0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dxa"/>
            <w:gridSpan w:val="3"/>
          </w:tcPr>
          <w:p w:rsidR="007838F7" w:rsidRDefault="007838F7">
            <w:pPr>
              <w:widowControl w:val="0"/>
              <w:rPr>
                <w:sz w:val="24"/>
                <w:szCs w:val="24"/>
              </w:rPr>
            </w:pPr>
          </w:p>
        </w:tc>
      </w:tr>
      <w:tr w:rsidR="007838F7" w:rsidTr="001D28BE">
        <w:trPr>
          <w:gridAfter w:val="1"/>
          <w:wAfter w:w="7" w:type="dxa"/>
          <w:trHeight w:hRule="exact" w:val="1207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2 02 20000 00 0000 150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56886,9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143181,8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11430,7</w:t>
            </w:r>
          </w:p>
        </w:tc>
        <w:tc>
          <w:tcPr>
            <w:tcW w:w="236" w:type="dxa"/>
            <w:gridSpan w:val="3"/>
          </w:tcPr>
          <w:p w:rsidR="007838F7" w:rsidRDefault="007838F7">
            <w:pPr>
              <w:widowControl w:val="0"/>
              <w:rPr>
                <w:sz w:val="24"/>
                <w:szCs w:val="24"/>
              </w:rPr>
            </w:pPr>
          </w:p>
        </w:tc>
      </w:tr>
      <w:tr w:rsidR="007838F7" w:rsidTr="001D28BE">
        <w:trPr>
          <w:gridAfter w:val="1"/>
          <w:wAfter w:w="7" w:type="dxa"/>
          <w:trHeight w:hRule="exact" w:val="557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2 02 29999 00 0000 150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 субсидии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43104,0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dxa"/>
            <w:gridSpan w:val="3"/>
          </w:tcPr>
          <w:p w:rsidR="007838F7" w:rsidRDefault="007838F7">
            <w:pPr>
              <w:widowControl w:val="0"/>
              <w:rPr>
                <w:sz w:val="24"/>
                <w:szCs w:val="24"/>
              </w:rPr>
            </w:pPr>
          </w:p>
        </w:tc>
      </w:tr>
      <w:tr w:rsidR="007838F7" w:rsidTr="001D28BE">
        <w:trPr>
          <w:gridAfter w:val="1"/>
          <w:wAfter w:w="7" w:type="dxa"/>
          <w:trHeight w:hRule="exact" w:val="997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20225519050000150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области на поддержку отрасли культуры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154,6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dxa"/>
            <w:gridSpan w:val="3"/>
          </w:tcPr>
          <w:p w:rsidR="007838F7" w:rsidRDefault="007838F7">
            <w:pPr>
              <w:widowControl w:val="0"/>
              <w:rPr>
                <w:sz w:val="24"/>
                <w:szCs w:val="24"/>
              </w:rPr>
            </w:pPr>
          </w:p>
        </w:tc>
      </w:tr>
      <w:tr w:rsidR="007838F7" w:rsidTr="001D28BE">
        <w:trPr>
          <w:gridAfter w:val="1"/>
          <w:wAfter w:w="7" w:type="dxa"/>
          <w:trHeight w:hRule="exact" w:val="2389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2 02 25304 05 0000 150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13628,3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11949,0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11430,7</w:t>
            </w:r>
          </w:p>
        </w:tc>
        <w:tc>
          <w:tcPr>
            <w:tcW w:w="236" w:type="dxa"/>
            <w:gridSpan w:val="3"/>
          </w:tcPr>
          <w:p w:rsidR="007838F7" w:rsidRDefault="007838F7">
            <w:pPr>
              <w:widowControl w:val="0"/>
              <w:rPr>
                <w:sz w:val="24"/>
                <w:szCs w:val="24"/>
              </w:rPr>
            </w:pPr>
          </w:p>
        </w:tc>
      </w:tr>
      <w:tr w:rsidR="007838F7" w:rsidTr="001D28BE">
        <w:trPr>
          <w:gridAfter w:val="1"/>
          <w:wAfter w:w="7" w:type="dxa"/>
          <w:trHeight w:hRule="exact" w:val="2088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2 02 29999 05 0078 150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Субсидии бюджетам муниципальных районов области, на сохранение достигнутых, показателей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40604,0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36" w:type="dxa"/>
            <w:gridSpan w:val="3"/>
          </w:tcPr>
          <w:p w:rsidR="007838F7" w:rsidRDefault="007838F7">
            <w:pPr>
              <w:widowControl w:val="0"/>
              <w:rPr>
                <w:sz w:val="24"/>
                <w:szCs w:val="24"/>
              </w:rPr>
            </w:pPr>
          </w:p>
        </w:tc>
      </w:tr>
      <w:tr w:rsidR="007838F7" w:rsidTr="001D28BE">
        <w:trPr>
          <w:gridAfter w:val="1"/>
          <w:wAfter w:w="7" w:type="dxa"/>
          <w:trHeight w:hRule="exact" w:val="1882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2 02 29999 05 0086 150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36" w:type="dxa"/>
            <w:gridSpan w:val="3"/>
          </w:tcPr>
          <w:p w:rsidR="007838F7" w:rsidRDefault="007838F7">
            <w:pPr>
              <w:widowControl w:val="0"/>
              <w:rPr>
                <w:sz w:val="24"/>
                <w:szCs w:val="24"/>
              </w:rPr>
            </w:pPr>
          </w:p>
        </w:tc>
      </w:tr>
      <w:tr w:rsidR="007838F7" w:rsidTr="001D28BE">
        <w:trPr>
          <w:gridAfter w:val="1"/>
          <w:wAfter w:w="7" w:type="dxa"/>
          <w:trHeight w:hRule="exact" w:val="2377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202 29999 05 0126 150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области на проведение капитальных и текущих ремонтов спортивных залов муниципальных образовательных организаций</w:t>
            </w:r>
          </w:p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36" w:type="dxa"/>
            <w:gridSpan w:val="3"/>
          </w:tcPr>
          <w:p w:rsidR="007838F7" w:rsidRDefault="007838F7">
            <w:pPr>
              <w:widowControl w:val="0"/>
              <w:rPr>
                <w:sz w:val="24"/>
                <w:szCs w:val="24"/>
              </w:rPr>
            </w:pPr>
          </w:p>
        </w:tc>
      </w:tr>
      <w:tr w:rsidR="007838F7" w:rsidTr="001D28BE">
        <w:trPr>
          <w:gridAfter w:val="1"/>
          <w:wAfter w:w="7" w:type="dxa"/>
          <w:trHeight w:hRule="exact" w:val="1626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2 02 25750 05 0000 150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области на реализацию мероприятий по модернизации школьных систем образования</w:t>
            </w:r>
          </w:p>
          <w:p w:rsidR="007838F7" w:rsidRDefault="007838F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131232,8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36" w:type="dxa"/>
            <w:gridSpan w:val="3"/>
          </w:tcPr>
          <w:p w:rsidR="007838F7" w:rsidRDefault="007838F7">
            <w:pPr>
              <w:widowControl w:val="0"/>
              <w:rPr>
                <w:sz w:val="24"/>
                <w:szCs w:val="24"/>
              </w:rPr>
            </w:pPr>
          </w:p>
        </w:tc>
      </w:tr>
      <w:tr w:rsidR="007838F7" w:rsidTr="001D28BE">
        <w:trPr>
          <w:gridAfter w:val="1"/>
          <w:wAfter w:w="7" w:type="dxa"/>
          <w:trHeight w:hRule="exact" w:val="1054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417195,3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411657,3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412479,2</w:t>
            </w:r>
          </w:p>
        </w:tc>
        <w:tc>
          <w:tcPr>
            <w:tcW w:w="236" w:type="dxa"/>
            <w:gridSpan w:val="3"/>
          </w:tcPr>
          <w:p w:rsidR="007838F7" w:rsidRDefault="007838F7">
            <w:pPr>
              <w:widowControl w:val="0"/>
              <w:rPr>
                <w:sz w:val="24"/>
                <w:szCs w:val="24"/>
              </w:rPr>
            </w:pPr>
          </w:p>
        </w:tc>
      </w:tr>
      <w:tr w:rsidR="007838F7" w:rsidTr="001D28BE">
        <w:trPr>
          <w:gridAfter w:val="1"/>
          <w:wAfter w:w="7" w:type="dxa"/>
          <w:trHeight w:hRule="exact" w:val="1282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2 02 30024 00 0000 150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379359,7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373605,1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374151,7</w:t>
            </w:r>
          </w:p>
        </w:tc>
        <w:tc>
          <w:tcPr>
            <w:tcW w:w="236" w:type="dxa"/>
            <w:gridSpan w:val="3"/>
          </w:tcPr>
          <w:p w:rsidR="007838F7" w:rsidRDefault="007838F7">
            <w:pPr>
              <w:widowControl w:val="0"/>
              <w:rPr>
                <w:sz w:val="24"/>
                <w:szCs w:val="24"/>
              </w:rPr>
            </w:pPr>
          </w:p>
        </w:tc>
      </w:tr>
      <w:tr w:rsidR="007838F7" w:rsidTr="001D28BE">
        <w:trPr>
          <w:gridAfter w:val="1"/>
          <w:wAfter w:w="7" w:type="dxa"/>
          <w:trHeight w:hRule="exact" w:val="1697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2 02 30024 05 0001 150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318590,1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312721,9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313537,2</w:t>
            </w:r>
          </w:p>
        </w:tc>
        <w:tc>
          <w:tcPr>
            <w:tcW w:w="236" w:type="dxa"/>
            <w:gridSpan w:val="3"/>
          </w:tcPr>
          <w:p w:rsidR="007838F7" w:rsidRDefault="007838F7">
            <w:pPr>
              <w:widowControl w:val="0"/>
              <w:rPr>
                <w:sz w:val="24"/>
                <w:szCs w:val="24"/>
              </w:rPr>
            </w:pPr>
          </w:p>
        </w:tc>
      </w:tr>
      <w:tr w:rsidR="007838F7" w:rsidTr="001D28BE">
        <w:trPr>
          <w:gridAfter w:val="1"/>
          <w:wAfter w:w="7" w:type="dxa"/>
          <w:trHeight w:hRule="exact" w:val="2486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2 02 30024 05 0003 150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544,3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236" w:type="dxa"/>
            <w:gridSpan w:val="3"/>
          </w:tcPr>
          <w:p w:rsidR="007838F7" w:rsidRDefault="007838F7">
            <w:pPr>
              <w:widowControl w:val="0"/>
              <w:rPr>
                <w:sz w:val="24"/>
                <w:szCs w:val="24"/>
              </w:rPr>
            </w:pPr>
          </w:p>
        </w:tc>
      </w:tr>
      <w:tr w:rsidR="007838F7" w:rsidTr="001D28BE">
        <w:trPr>
          <w:gridAfter w:val="1"/>
          <w:wAfter w:w="7" w:type="dxa"/>
          <w:trHeight w:hRule="exact" w:val="1994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2 02 30024 05 0007 150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исполнение государственных полномочий по расчету и представлению дотаций поселениям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1904,2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1619,7</w:t>
            </w:r>
          </w:p>
        </w:tc>
        <w:tc>
          <w:tcPr>
            <w:tcW w:w="236" w:type="dxa"/>
            <w:gridSpan w:val="3"/>
          </w:tcPr>
          <w:p w:rsidR="007838F7" w:rsidRDefault="007838F7">
            <w:pPr>
              <w:widowControl w:val="0"/>
              <w:rPr>
                <w:sz w:val="24"/>
                <w:szCs w:val="24"/>
              </w:rPr>
            </w:pPr>
          </w:p>
        </w:tc>
      </w:tr>
      <w:tr w:rsidR="007838F7" w:rsidTr="001D28BE">
        <w:trPr>
          <w:gridAfter w:val="1"/>
          <w:wAfter w:w="7" w:type="dxa"/>
          <w:trHeight w:hRule="exact" w:val="3403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2 02 30024 05 0008 150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236" w:type="dxa"/>
            <w:gridSpan w:val="3"/>
          </w:tcPr>
          <w:p w:rsidR="007838F7" w:rsidRDefault="007838F7">
            <w:pPr>
              <w:widowControl w:val="0"/>
              <w:rPr>
                <w:sz w:val="24"/>
                <w:szCs w:val="24"/>
              </w:rPr>
            </w:pPr>
          </w:p>
        </w:tc>
      </w:tr>
      <w:tr w:rsidR="007838F7" w:rsidTr="001D28BE">
        <w:trPr>
          <w:gridAfter w:val="1"/>
          <w:wAfter w:w="7" w:type="dxa"/>
          <w:trHeight w:hRule="exact" w:val="4537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2 02 30024 05 0009 150</w:t>
            </w:r>
          </w:p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1088,6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1088,6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1088,6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7838F7" w:rsidRDefault="007838F7">
            <w:pPr>
              <w:widowControl w:val="0"/>
              <w:rPr>
                <w:sz w:val="24"/>
                <w:szCs w:val="24"/>
              </w:rPr>
            </w:pPr>
          </w:p>
        </w:tc>
      </w:tr>
      <w:tr w:rsidR="001D28BE" w:rsidTr="001D28BE">
        <w:trPr>
          <w:cantSplit/>
          <w:trHeight w:hRule="exact" w:val="3898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8BE" w:rsidRDefault="001D28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2 02 30024 05 0012 150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8BE" w:rsidRDefault="001D28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8BE" w:rsidRDefault="001D28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D28BE" w:rsidRDefault="001D28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74,5</w:t>
            </w:r>
          </w:p>
        </w:tc>
        <w:tc>
          <w:tcPr>
            <w:tcW w:w="1220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28BE" w:rsidRDefault="001D28BE" w:rsidP="00860E9F">
            <w:pPr>
              <w:widowControl w:val="0"/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77,6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28BE" w:rsidRDefault="001D28BE" w:rsidP="001D28BE">
            <w:pPr>
              <w:widowControl w:val="0"/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D28BE" w:rsidTr="001D28BE">
        <w:trPr>
          <w:gridAfter w:val="4"/>
          <w:wAfter w:w="243" w:type="dxa"/>
          <w:cantSplit/>
          <w:trHeight w:hRule="exact" w:val="2645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8BE" w:rsidRDefault="001D28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2 02 30024 05 0014 150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8BE" w:rsidRDefault="001D28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8BE" w:rsidRDefault="001D28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3626,8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8BE" w:rsidRDefault="001D28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3626,8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8BE" w:rsidRDefault="001D28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3626,8</w:t>
            </w:r>
          </w:p>
        </w:tc>
      </w:tr>
      <w:tr w:rsidR="007838F7" w:rsidTr="001D28BE">
        <w:trPr>
          <w:gridAfter w:val="1"/>
          <w:wAfter w:w="7" w:type="dxa"/>
          <w:cantSplit/>
          <w:trHeight w:hRule="exact" w:val="416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2 02 30024 05 0027 150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общеобразовательных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4922,2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4922,2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4922,2</w:t>
            </w:r>
          </w:p>
        </w:tc>
        <w:tc>
          <w:tcPr>
            <w:tcW w:w="236" w:type="dxa"/>
            <w:gridSpan w:val="3"/>
          </w:tcPr>
          <w:p w:rsidR="007838F7" w:rsidRDefault="007838F7">
            <w:pPr>
              <w:widowControl w:val="0"/>
              <w:rPr>
                <w:sz w:val="24"/>
                <w:szCs w:val="24"/>
              </w:rPr>
            </w:pPr>
          </w:p>
        </w:tc>
      </w:tr>
      <w:tr w:rsidR="007838F7" w:rsidTr="001D28BE">
        <w:trPr>
          <w:gridAfter w:val="1"/>
          <w:wAfter w:w="7" w:type="dxa"/>
          <w:cantSplit/>
          <w:trHeight w:hRule="exact" w:val="3259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2 02 30024 05 0028 150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129,5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129,5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129,5</w:t>
            </w:r>
          </w:p>
        </w:tc>
        <w:tc>
          <w:tcPr>
            <w:tcW w:w="236" w:type="dxa"/>
            <w:gridSpan w:val="3"/>
          </w:tcPr>
          <w:p w:rsidR="007838F7" w:rsidRDefault="007838F7">
            <w:pPr>
              <w:widowControl w:val="0"/>
              <w:rPr>
                <w:sz w:val="24"/>
                <w:szCs w:val="24"/>
              </w:rPr>
            </w:pPr>
          </w:p>
        </w:tc>
      </w:tr>
      <w:tr w:rsidR="007838F7" w:rsidTr="001D28BE">
        <w:trPr>
          <w:gridAfter w:val="1"/>
          <w:wAfter w:w="7" w:type="dxa"/>
          <w:cantSplit/>
          <w:trHeight w:hRule="exact" w:val="5396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2 02 30024 05 0029 150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общеобразовательные программы начального общего, основного общего и среднего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253,9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262,9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272,6</w:t>
            </w:r>
          </w:p>
        </w:tc>
        <w:tc>
          <w:tcPr>
            <w:tcW w:w="236" w:type="dxa"/>
            <w:gridSpan w:val="3"/>
          </w:tcPr>
          <w:p w:rsidR="007838F7" w:rsidRDefault="007838F7">
            <w:pPr>
              <w:widowControl w:val="0"/>
              <w:rPr>
                <w:sz w:val="24"/>
                <w:szCs w:val="24"/>
              </w:rPr>
            </w:pPr>
          </w:p>
        </w:tc>
      </w:tr>
      <w:tr w:rsidR="007838F7" w:rsidTr="001D28BE">
        <w:trPr>
          <w:gridAfter w:val="1"/>
          <w:wAfter w:w="7" w:type="dxa"/>
          <w:cantSplit/>
          <w:trHeight w:hRule="exact" w:val="2268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2 02 30024 05 0037 150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47393,0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47389,1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47389,1</w:t>
            </w:r>
          </w:p>
        </w:tc>
        <w:tc>
          <w:tcPr>
            <w:tcW w:w="236" w:type="dxa"/>
            <w:gridSpan w:val="3"/>
          </w:tcPr>
          <w:p w:rsidR="007838F7" w:rsidRDefault="007838F7">
            <w:pPr>
              <w:widowControl w:val="0"/>
              <w:rPr>
                <w:sz w:val="24"/>
                <w:szCs w:val="24"/>
              </w:rPr>
            </w:pPr>
          </w:p>
        </w:tc>
      </w:tr>
      <w:tr w:rsidR="007838F7" w:rsidTr="001D28BE">
        <w:trPr>
          <w:gridAfter w:val="1"/>
          <w:wAfter w:w="7" w:type="dxa"/>
          <w:cantSplit/>
          <w:trHeight w:hRule="exact" w:val="491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2 02 30024 05 0038 150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детьми, оставшимися без попечения родителей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236" w:type="dxa"/>
            <w:gridSpan w:val="3"/>
          </w:tcPr>
          <w:p w:rsidR="007838F7" w:rsidRDefault="007838F7">
            <w:pPr>
              <w:widowControl w:val="0"/>
              <w:rPr>
                <w:sz w:val="24"/>
                <w:szCs w:val="24"/>
              </w:rPr>
            </w:pPr>
          </w:p>
        </w:tc>
      </w:tr>
      <w:tr w:rsidR="007838F7" w:rsidTr="001D28BE">
        <w:trPr>
          <w:gridAfter w:val="1"/>
          <w:wAfter w:w="7" w:type="dxa"/>
          <w:cantSplit/>
          <w:trHeight w:hRule="exact" w:val="3032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2 02 30024 05 0043 150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области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осуществление органами местного самоуправления отдельных государственных полномочий по организации проведения мероприятий при осуществлении по общению с животными без владельцев</w:t>
            </w:r>
            <w:proofErr w:type="gramEnd"/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236" w:type="dxa"/>
            <w:gridSpan w:val="3"/>
          </w:tcPr>
          <w:p w:rsidR="007838F7" w:rsidRDefault="007838F7">
            <w:pPr>
              <w:widowControl w:val="0"/>
              <w:rPr>
                <w:sz w:val="24"/>
                <w:szCs w:val="24"/>
              </w:rPr>
            </w:pPr>
          </w:p>
        </w:tc>
      </w:tr>
      <w:tr w:rsidR="007838F7" w:rsidTr="001D28BE">
        <w:trPr>
          <w:gridAfter w:val="1"/>
          <w:wAfter w:w="7" w:type="dxa"/>
          <w:cantSplit/>
          <w:trHeight w:hRule="exact" w:val="3032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2 02 35120 05 0000 150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36" w:type="dxa"/>
            <w:gridSpan w:val="3"/>
          </w:tcPr>
          <w:p w:rsidR="007838F7" w:rsidRDefault="007838F7">
            <w:pPr>
              <w:widowControl w:val="0"/>
              <w:rPr>
                <w:sz w:val="24"/>
                <w:szCs w:val="24"/>
              </w:rPr>
            </w:pPr>
          </w:p>
        </w:tc>
      </w:tr>
      <w:tr w:rsidR="007838F7" w:rsidTr="001D28BE">
        <w:trPr>
          <w:gridAfter w:val="1"/>
          <w:wAfter w:w="7" w:type="dxa"/>
          <w:cantSplit/>
          <w:trHeight w:hRule="exact" w:val="1597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2 02 35303 05 0000 150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37831,1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38024,1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38319,5</w:t>
            </w:r>
          </w:p>
        </w:tc>
        <w:tc>
          <w:tcPr>
            <w:tcW w:w="236" w:type="dxa"/>
            <w:gridSpan w:val="3"/>
          </w:tcPr>
          <w:p w:rsidR="007838F7" w:rsidRDefault="007838F7">
            <w:pPr>
              <w:widowControl w:val="0"/>
              <w:rPr>
                <w:sz w:val="24"/>
                <w:szCs w:val="24"/>
              </w:rPr>
            </w:pPr>
          </w:p>
        </w:tc>
      </w:tr>
      <w:tr w:rsidR="007838F7" w:rsidTr="001D28BE">
        <w:trPr>
          <w:gridAfter w:val="1"/>
          <w:wAfter w:w="7" w:type="dxa"/>
          <w:cantSplit/>
          <w:trHeight w:hRule="exact" w:val="579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2 02 40000 00 0000 150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72564,5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10533,1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10616,0</w:t>
            </w:r>
          </w:p>
        </w:tc>
        <w:tc>
          <w:tcPr>
            <w:tcW w:w="236" w:type="dxa"/>
            <w:gridSpan w:val="3"/>
          </w:tcPr>
          <w:p w:rsidR="007838F7" w:rsidRDefault="007838F7">
            <w:pPr>
              <w:widowControl w:val="0"/>
              <w:rPr>
                <w:sz w:val="24"/>
                <w:szCs w:val="24"/>
              </w:rPr>
            </w:pPr>
          </w:p>
        </w:tc>
      </w:tr>
      <w:tr w:rsidR="007838F7" w:rsidTr="001D28BE">
        <w:trPr>
          <w:gridAfter w:val="1"/>
          <w:wAfter w:w="7" w:type="dxa"/>
          <w:cantSplit/>
          <w:trHeight w:hRule="exact" w:val="2683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2 02 40014 05 0000 150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заключенными соглашениями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28232,6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36" w:type="dxa"/>
            <w:gridSpan w:val="3"/>
          </w:tcPr>
          <w:p w:rsidR="007838F7" w:rsidRDefault="007838F7">
            <w:pPr>
              <w:widowControl w:val="0"/>
              <w:rPr>
                <w:sz w:val="24"/>
                <w:szCs w:val="24"/>
              </w:rPr>
            </w:pPr>
          </w:p>
        </w:tc>
      </w:tr>
      <w:tr w:rsidR="007838F7" w:rsidTr="001D28BE">
        <w:trPr>
          <w:gridAfter w:val="1"/>
          <w:wAfter w:w="7" w:type="dxa"/>
          <w:cantSplit/>
          <w:trHeight w:hRule="exact" w:val="6022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2 02 45050 05 0000 150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1467,4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1467,4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1467,4</w:t>
            </w:r>
          </w:p>
        </w:tc>
        <w:tc>
          <w:tcPr>
            <w:tcW w:w="236" w:type="dxa"/>
            <w:gridSpan w:val="3"/>
          </w:tcPr>
          <w:p w:rsidR="007838F7" w:rsidRDefault="007838F7">
            <w:pPr>
              <w:widowControl w:val="0"/>
              <w:rPr>
                <w:sz w:val="24"/>
                <w:szCs w:val="24"/>
              </w:rPr>
            </w:pPr>
          </w:p>
        </w:tc>
      </w:tr>
      <w:tr w:rsidR="007838F7" w:rsidTr="001D28BE">
        <w:trPr>
          <w:gridAfter w:val="1"/>
          <w:wAfter w:w="7" w:type="dxa"/>
          <w:cantSplit/>
          <w:trHeight w:hRule="exact" w:val="2967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2 02 45179 05 0000 150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2728,7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2770,1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2820,2</w:t>
            </w:r>
          </w:p>
        </w:tc>
        <w:tc>
          <w:tcPr>
            <w:tcW w:w="236" w:type="dxa"/>
            <w:gridSpan w:val="3"/>
          </w:tcPr>
          <w:p w:rsidR="007838F7" w:rsidRDefault="007838F7">
            <w:pPr>
              <w:widowControl w:val="0"/>
              <w:rPr>
                <w:sz w:val="24"/>
                <w:szCs w:val="24"/>
              </w:rPr>
            </w:pPr>
          </w:p>
        </w:tc>
      </w:tr>
      <w:tr w:rsidR="007838F7" w:rsidTr="001D28BE">
        <w:trPr>
          <w:gridAfter w:val="1"/>
          <w:wAfter w:w="7" w:type="dxa"/>
          <w:cantSplit/>
          <w:trHeight w:hRule="exact" w:val="982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2 02 49999 00 0000 150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40135,8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6795,6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6828,4</w:t>
            </w:r>
          </w:p>
        </w:tc>
        <w:tc>
          <w:tcPr>
            <w:tcW w:w="236" w:type="dxa"/>
            <w:gridSpan w:val="3"/>
          </w:tcPr>
          <w:p w:rsidR="007838F7" w:rsidRDefault="007838F7">
            <w:pPr>
              <w:widowControl w:val="0"/>
              <w:rPr>
                <w:sz w:val="24"/>
                <w:szCs w:val="24"/>
              </w:rPr>
            </w:pPr>
          </w:p>
        </w:tc>
      </w:tr>
      <w:tr w:rsidR="007838F7" w:rsidTr="001D28BE">
        <w:trPr>
          <w:gridAfter w:val="2"/>
          <w:wAfter w:w="149" w:type="dxa"/>
          <w:cantSplit/>
          <w:trHeight w:hRule="exact" w:val="2872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2 02 49999 05 0015 150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500,0</w:t>
            </w:r>
          </w:p>
        </w:tc>
      </w:tr>
      <w:tr w:rsidR="007838F7" w:rsidTr="001D28BE">
        <w:trPr>
          <w:gridAfter w:val="2"/>
          <w:wAfter w:w="149" w:type="dxa"/>
          <w:cantSplit/>
          <w:trHeight w:hRule="exact" w:val="2457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2 02 49999 05 0020 150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области на 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14600,0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8F7" w:rsidTr="001D28BE">
        <w:trPr>
          <w:gridAfter w:val="2"/>
          <w:wAfter w:w="149" w:type="dxa"/>
          <w:cantSplit/>
          <w:trHeight w:hRule="exact" w:val="2279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38F7" w:rsidRDefault="007838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38F7" w:rsidRDefault="007838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38F7" w:rsidRDefault="007838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2 02 49999 05 0067 150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38F7" w:rsidRDefault="000907E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бюджетам муниципальных районов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оснащение и укрепление материально-технической базы образовательных организаций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4657,0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8F7" w:rsidTr="001D28BE">
        <w:trPr>
          <w:gridAfter w:val="2"/>
          <w:wAfter w:w="149" w:type="dxa"/>
          <w:cantSplit/>
          <w:trHeight w:hRule="exact" w:val="2279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2 02 49999 05 0070 150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на проведение капитального ремонта, техническое оснащение муниципальных учреждений культурн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досугового типа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38F7" w:rsidTr="001D28BE">
        <w:trPr>
          <w:gridAfter w:val="2"/>
          <w:wAfter w:w="149" w:type="dxa"/>
          <w:cantSplit/>
          <w:trHeight w:hRule="exact" w:val="2279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2 02 49999 05 0106 150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области на оказание содействия органам местного самоуправления в организации деятельности по военно-патриотическому воспитанию граждан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634,4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38F7" w:rsidTr="001D28BE">
        <w:trPr>
          <w:gridAfter w:val="2"/>
          <w:wAfter w:w="149" w:type="dxa"/>
          <w:cantSplit/>
          <w:trHeight w:hRule="exact" w:val="2279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2 02 49999 05 0110 150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области на укрепление материально- 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8F7" w:rsidTr="001D28BE">
        <w:trPr>
          <w:gridAfter w:val="2"/>
          <w:wAfter w:w="149" w:type="dxa"/>
          <w:cantSplit/>
          <w:trHeight w:hRule="exact" w:val="1797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2 02 49999 05 0117 150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на обеспечение дорожн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эксплуатационной техникой муниципальных районов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7838F7" w:rsidTr="001D28BE">
        <w:trPr>
          <w:gridAfter w:val="2"/>
          <w:wAfter w:w="149" w:type="dxa"/>
          <w:cantSplit/>
          <w:trHeight w:hRule="exact" w:val="3492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2 02 49999 05 0119 150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4975,0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4975,0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4975,0</w:t>
            </w:r>
          </w:p>
        </w:tc>
      </w:tr>
      <w:tr w:rsidR="007838F7" w:rsidTr="001D28BE">
        <w:trPr>
          <w:gridAfter w:val="2"/>
          <w:wAfter w:w="149" w:type="dxa"/>
          <w:cantSplit/>
          <w:trHeight w:hRule="exact" w:val="2279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2 02 49999 05 0131 150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820,6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853,4</w:t>
            </w:r>
          </w:p>
        </w:tc>
      </w:tr>
      <w:tr w:rsidR="007838F7" w:rsidTr="001D28BE">
        <w:trPr>
          <w:gridAfter w:val="2"/>
          <w:wAfter w:w="149" w:type="dxa"/>
          <w:cantSplit/>
          <w:trHeight w:hRule="exact" w:val="2974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2 02 49999 05 0145 150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области на 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образовательных организациях</w:t>
            </w:r>
            <w:proofErr w:type="gramEnd"/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11744,5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7838F7" w:rsidTr="001D28BE">
        <w:trPr>
          <w:gridAfter w:val="2"/>
          <w:wAfter w:w="149" w:type="dxa"/>
          <w:cantSplit/>
          <w:trHeight w:hRule="exact" w:val="2279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2 02 49999 05 0146 150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области на финансовое обеспечение цифровой образовательной среды в общеобразовательных организациях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234,9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7838F7" w:rsidTr="001D28BE">
        <w:trPr>
          <w:gridAfter w:val="2"/>
          <w:wAfter w:w="149" w:type="dxa"/>
          <w:cantSplit/>
          <w:trHeight w:hRule="exact" w:val="2279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2 18 00000 05 0000 150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814,4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7838F7" w:rsidTr="001D28BE">
        <w:trPr>
          <w:gridAfter w:val="2"/>
          <w:wAfter w:w="149" w:type="dxa"/>
          <w:cantSplit/>
          <w:trHeight w:hRule="exact" w:val="2279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2 18 05010 05 0000 150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814,4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7838F7" w:rsidTr="001D28BE">
        <w:trPr>
          <w:gridAfter w:val="2"/>
          <w:wAfter w:w="149" w:type="dxa"/>
          <w:cantSplit/>
          <w:trHeight w:hRule="exact" w:val="2114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8F7" w:rsidRDefault="000907E9">
            <w:pPr>
              <w:widowControl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2 19 00000 05 0000 150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jc w:val="center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-1866,2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jc w:val="center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838F7" w:rsidTr="001D28BE">
        <w:trPr>
          <w:gridAfter w:val="2"/>
          <w:wAfter w:w="149" w:type="dxa"/>
          <w:cantSplit/>
          <w:trHeight w:hRule="exact" w:val="2104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8F7" w:rsidRDefault="000907E9">
            <w:pPr>
              <w:widowControl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2 19 60010 05 0000 150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jc w:val="center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-1866,2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jc w:val="center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838F7" w:rsidTr="001D28BE">
        <w:trPr>
          <w:gridAfter w:val="2"/>
          <w:wAfter w:w="149" w:type="dxa"/>
          <w:cantSplit/>
          <w:trHeight w:hRule="exact" w:val="575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627248,1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594162,4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471130,5»</w:t>
            </w:r>
          </w:p>
        </w:tc>
      </w:tr>
    </w:tbl>
    <w:p w:rsidR="007838F7" w:rsidRDefault="007838F7">
      <w:pPr>
        <w:sectPr w:rsidR="007838F7" w:rsidSect="00860E9F">
          <w:pgSz w:w="11906" w:h="16838"/>
          <w:pgMar w:top="709" w:right="1133" w:bottom="1134" w:left="1134" w:header="0" w:footer="0" w:gutter="0"/>
          <w:cols w:space="720"/>
          <w:formProt w:val="0"/>
          <w:docGrid w:linePitch="360" w:charSpace="4096"/>
        </w:sectPr>
      </w:pPr>
    </w:p>
    <w:p w:rsidR="007838F7" w:rsidRDefault="000907E9">
      <w:pPr>
        <w:keepNext/>
        <w:numPr>
          <w:ilvl w:val="1"/>
          <w:numId w:val="2"/>
        </w:numPr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5) приложение № 3 изложить в новой редакции: «Ведомственная структура расходов муниципального бюджета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Татищевского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муниципального района Саратовской области на 2025 год и на плановый период 2026 и 2027 годов</w:t>
      </w:r>
    </w:p>
    <w:p w:rsidR="007838F7" w:rsidRDefault="000907E9">
      <w:pPr>
        <w:spacing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(тыс. рублей)</w:t>
      </w:r>
    </w:p>
    <w:tbl>
      <w:tblPr>
        <w:tblW w:w="15310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256"/>
        <w:gridCol w:w="900"/>
        <w:gridCol w:w="1079"/>
        <w:gridCol w:w="1441"/>
        <w:gridCol w:w="1620"/>
        <w:gridCol w:w="1260"/>
        <w:gridCol w:w="1260"/>
        <w:gridCol w:w="1260"/>
        <w:gridCol w:w="1234"/>
      </w:tblGrid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Целевая </w:t>
            </w:r>
          </w:p>
          <w:p w:rsidR="007838F7" w:rsidRDefault="000907E9">
            <w:pPr>
              <w:widowControl w:val="0"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7838F7">
        <w:trPr>
          <w:cantSplit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pStyle w:val="41"/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Управление финансов администрации </w:t>
            </w:r>
            <w:proofErr w:type="spellStart"/>
            <w:r>
              <w:rPr>
                <w:b/>
                <w:sz w:val="24"/>
                <w:szCs w:val="24"/>
              </w:rPr>
              <w:t>Татищевского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27046,6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11360,5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11173,2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8441,5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3296,1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3931,6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8441,5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3296,1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3931,6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8441,5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3296,1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3931,6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8441,5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3296,1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3931,6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6447,7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3296,1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3931,6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6347,7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3224,0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3861,2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части полномочий по решению вопросов местного значения поселений в соответствии с заключенными соглашениями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1993,8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1993,8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21,9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21,9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долговых обязательств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21,9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Процентные платежи за рассрочку возврата реструктурированной задолженности по бюджетным кредитам за 2012 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2600010570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2600010570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7838F7">
        <w:trPr>
          <w:trHeight w:val="278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общего характера бюджетам субъектов Российской Федерации  и муниципальных образований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18500,9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8004,2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7219,7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2704,2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2519,7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 местным бюджетом поселений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поселений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7710010210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7838F7">
        <w:trPr>
          <w:trHeight w:val="373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7710010210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1904,2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1619,7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переданных полномочий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субвенций, субсидий и межбюджетных трансфертов из областного бюджета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1904,2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1619,7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9610076100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1904,2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1619,7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9610076100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1904,2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1619,7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5300,0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5300,0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 местным бюджетам поселений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5300,0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поселений на поддержку мер по обеспечению сбалансированности местных бюджетов поселений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7710010220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5300,0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7710010220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5300,0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928042,9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827879,6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713447,5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141224,6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61154,2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64959,2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5427,8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3622,6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5427,8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3622,6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5427,8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3622,6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2170010610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5427,8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3622,6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2170010610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5427,8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3622,6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111547,6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37449,7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40804,8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108736,0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35272,5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38627,6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108736,0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35272,5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38627,6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106679,8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35079,8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38434,9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102179,8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33519,8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37009,9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1425,0</w:t>
            </w:r>
          </w:p>
        </w:tc>
      </w:tr>
      <w:tr w:rsidR="007838F7">
        <w:trPr>
          <w:trHeight w:val="458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2170010040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192,7</w:t>
            </w:r>
          </w:p>
        </w:tc>
      </w:tr>
      <w:tr w:rsidR="007838F7">
        <w:trPr>
          <w:trHeight w:val="458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2170010040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192,7</w:t>
            </w:r>
          </w:p>
        </w:tc>
      </w:tr>
      <w:tr w:rsidR="007838F7">
        <w:trPr>
          <w:trHeight w:val="33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части полномочий по решению вопросов местного значения поселений в соответствии с заключенными соглашениями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1906,2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8F7">
        <w:trPr>
          <w:trHeight w:val="33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1906,2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2811,6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2177,2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2177,2</w:t>
            </w:r>
          </w:p>
        </w:tc>
      </w:tr>
      <w:tr w:rsidR="007838F7">
        <w:trPr>
          <w:trHeight w:val="178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2811,6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2177,2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2177,2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544,3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473,3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473,3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7838F7">
        <w:trPr>
          <w:trHeight w:val="267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544,3</w:t>
            </w:r>
          </w:p>
        </w:tc>
      </w:tr>
      <w:tr w:rsidR="007838F7">
        <w:trPr>
          <w:trHeight w:val="267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473,3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473,3</w:t>
            </w:r>
          </w:p>
        </w:tc>
      </w:tr>
      <w:tr w:rsidR="007838F7">
        <w:trPr>
          <w:trHeight w:val="267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7838F7">
        <w:trPr>
          <w:trHeight w:val="267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обеспечения деятельности штатных работников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1088,6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1088,6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1088,6</w:t>
            </w:r>
          </w:p>
        </w:tc>
      </w:tr>
      <w:tr w:rsidR="007838F7">
        <w:trPr>
          <w:trHeight w:val="267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946,6</w:t>
            </w:r>
          </w:p>
        </w:tc>
      </w:tr>
      <w:tr w:rsidR="007838F7">
        <w:trPr>
          <w:trHeight w:val="267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7838F7">
        <w:trPr>
          <w:trHeight w:val="267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9610078760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838F7">
        <w:trPr>
          <w:trHeight w:val="267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9610078760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Судебная система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27,8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27,8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Осуществление переданных полномочий за счет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субвенций, субсидий и межбюджетных трансфертов из федерального бюджета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27,8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9620051200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27,8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9620051200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27,8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резервных фондов местных администраций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7530010130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7530010130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20244,7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19054,1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18523,8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«Профилактика правонарушений, терроризма, экстремизма и противодействие незаконному обороту наркотических средств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899,4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899,4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899,4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«Профилактика правонарушений и усиление борьбы с преступностью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519,4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519,4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519,4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общественного порядка и безопасности граждан, профилактика правонарушений против личности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1В10100000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1В101М0000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1В101М0000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Предупреждение и пресечение организованной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преступности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1В10200000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1В102М0000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1В102М0000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правонарушений несовершеннолетних и молодежи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1В10300000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общественных организаций по взаимодействию с правоохранительными органами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1В10400000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1В104М0000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1В104М0000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«Профилактика терроризма и экстремизма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1В20000000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 антитеррористической защищенности объектов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1В20100000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1В201М0000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1В201М0000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информационно-пропагандистских мероприятий в сфере профилактики терроризма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1В20200000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1В202М0000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1В202М0000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«Противодействие злоупотреблению наркотиками и их незаконному обороту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1В30000000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системы мер по сокращению спроса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наркотики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1В30100000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1В301М0000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1В301М0000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информационного обеспечения профилактики наркомании и противодействия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наркопреступности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1В30200000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1В302М0000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1В302М0000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наркомании среди обучающихся общеобразовательных учреждений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1В30300000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1В303М0000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1В303М0000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«Развитие культуры и молодежной политики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1453,2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сохранности, учета документов и предоставление пользователям архивной информации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1К01600000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1453,2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1025,3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885,3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629,5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529,5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60,6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сохранения достигнутых показателей повышения оплаты труда отдельных категорий работников бюджетной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сферы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1К01672500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1К01672500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«Управление муниципальным имуществом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1М00000000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технической документации на объекты недвижимого и 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1М00100000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1М001М0000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1М001М0000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оценки муниципального имущества для определения начальной цены предмета аукциона и годовой арендной платы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1М00200000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1М002М0000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1М002М0000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17286,4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16854,2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16422,1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17286,4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16854,2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16422,1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16723,9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16305,8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15887,7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548,4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534,4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7200010450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7200010450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уплату членских взносов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7540000000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членских взносов в Ассоциацию «Совет муниципальных образований Саратовской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7540010140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7540010140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337,4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350,2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337,4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350,2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272,6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252,6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77,6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63,2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3883,6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3572,0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3883,6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3572,0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«Защита населения и территорий от чрезвычайных ситуаций, обеспечение пожарной безопасности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безопасных условий пребывания людей на водоемах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1П10300000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1П103М0000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1П103М0000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«Обеспечение пожарной безопасности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 объектов социальной сферы с массовым пребыванием людей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1П20200000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1П202М0000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1П202М0000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обеспечение в части пожарной безопасности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1П20300000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1П203М0000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1П203М0000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учреждений (оказание муниципальных услуг, 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5220,0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3823,6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3512,0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5220,0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3823,6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3512,0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5180,0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3788,6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3477,0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80534,1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51636,4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52818,6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9610077130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9610077130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«Защита населения и территорий от чрезвычайных ситуаций, обеспечение пожарной безопасности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«Снижение рисков и смягчение последствий чрезвычайных ситуаций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природного и техногенного характера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безопасной эксплуатации гидротехнических соединений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1П10400000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1П104М0000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1П104М0000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79004,1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50706,4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51888,6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«Повышение безопасности дорожного движения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1Г00000000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79004,1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50706,4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51888,6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маршрутного ориентирования на улично-дорожной сети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1Г00100000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1Г001Д0000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1Г001Д0000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капитального ремонта, ремонта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1Г00200000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76893,0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49706,4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50888,6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1Г002Д0000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52560,4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49706,4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50888,6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1Г002Д0000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52560,4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49706,4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50888,6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переданных полномочий в сфере дорожной деятельности в отношении автомобильных дорог местного значения в границах населенных пунктов поселения за счет средств дорожного фонда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1Г002Д0700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24332,6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1Г002Д0700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24332,6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Приобретение дорожно-эксплуатационной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1111,1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1Г0099Д807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1Г0099Д807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Д807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111,1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Д807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111,1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«Формирование земельных участков и обеспечение муниципального земельного контроля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Татищевском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муниципальном районе Саратовской области на 2023-2025 годы»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земельных участков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земельных участков, подлежащих оформлению для нужд муниципальных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Мероприятия по проведению кадастровых работ и государственного кадастрового учета земельных участков для проведения аукционов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 продаже земельных участков, на право заключения договоров аренды земельных участков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1Л00140210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1Л00140210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по проведению рыночной оценки в целях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1Л00140220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1Л00140220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земельных участков для индивидуального жилищного строительства, ведения личного подсобного хозяйства, садоводства или огородничества гражданами, имеющими трех и более детей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1Л00140230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1Л00140230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«Территориальное планирование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1Ф00000000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изменений в схему территориального планирования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1Ф00100000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1Ф001М0000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1Ф001М0000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7200010250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7200010250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838F7">
        <w:trPr>
          <w:trHeight w:val="310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572279,6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630031,8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503977,2</w:t>
            </w:r>
          </w:p>
        </w:tc>
      </w:tr>
      <w:tr w:rsidR="007838F7">
        <w:trPr>
          <w:trHeight w:val="135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74867,7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67862,3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68600,1</w:t>
            </w:r>
          </w:p>
        </w:tc>
      </w:tr>
      <w:tr w:rsidR="007838F7">
        <w:trPr>
          <w:trHeight w:val="135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Муниципальная программа «Развитие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74867,7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67862,3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68600,1</w:t>
            </w:r>
          </w:p>
        </w:tc>
      </w:tr>
      <w:tr w:rsidR="007838F7">
        <w:trPr>
          <w:trHeight w:val="135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72268,0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67542,3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68280,1</w:t>
            </w:r>
          </w:p>
        </w:tc>
      </w:tr>
      <w:tr w:rsidR="007838F7">
        <w:trPr>
          <w:trHeight w:val="135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1А00110070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16078,2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16816,0</w:t>
            </w:r>
          </w:p>
        </w:tc>
      </w:tr>
      <w:tr w:rsidR="007838F7">
        <w:trPr>
          <w:trHeight w:val="135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1А00110070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16078,2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16816,0</w:t>
            </w:r>
          </w:p>
        </w:tc>
      </w:tr>
      <w:tr w:rsidR="007838F7">
        <w:trPr>
          <w:trHeight w:val="135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1А00176700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47393,0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47389,1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47389,1</w:t>
            </w:r>
          </w:p>
        </w:tc>
      </w:tr>
      <w:tr w:rsidR="007838F7">
        <w:trPr>
          <w:trHeight w:val="135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1А00176700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47393,0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47389,1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47389,1</w:t>
            </w:r>
          </w:p>
        </w:tc>
      </w:tr>
      <w:tr w:rsidR="007838F7">
        <w:trPr>
          <w:trHeight w:val="135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838F7">
        <w:trPr>
          <w:trHeight w:val="135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838F7">
        <w:trPr>
          <w:trHeight w:val="135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3975,0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3975,0</w:t>
            </w:r>
          </w:p>
        </w:tc>
      </w:tr>
      <w:tr w:rsidR="007838F7">
        <w:trPr>
          <w:trHeight w:val="135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3975,0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3975,0</w:t>
            </w:r>
          </w:p>
        </w:tc>
      </w:tr>
      <w:tr w:rsidR="007838F7">
        <w:trPr>
          <w:trHeight w:val="135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материально-технического состояния муниципальных учреждений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2164,8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trHeight w:val="135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1А00372110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>
        <w:trPr>
          <w:trHeight w:val="135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1А00372110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>
        <w:trPr>
          <w:trHeight w:val="135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trHeight w:val="135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trHeight w:val="135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trHeight w:val="135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trHeight w:val="135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52,6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>
        <w:trPr>
          <w:trHeight w:val="135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52,6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>
        <w:trPr>
          <w:trHeight w:val="135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trHeight w:val="135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trHeight w:val="135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 по поддержке семей военнослужащих, выполняющих задачи в ходе специальной военной операции (расходы на присмотр и уход за детьми дошкольного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возраста в муниципальных организациях, реализующих основные общеобразовательные программы дошкольного образования)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1А02500000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434,9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7838F7">
        <w:trPr>
          <w:trHeight w:val="135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Реализация основного мероприятия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434,9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7838F7">
        <w:trPr>
          <w:trHeight w:val="135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434,9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449137,2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532655,8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402760,7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«Повышение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энергосбережения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 Саратовской области на 2018-2027  годы»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направленных на энергосбережение и повышение энергетической эффективности, использования энергетических ресурсов системы теплоснабжения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0100900000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0100979Б00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0100979Б00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Муниципальная программа «Развитие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437199,9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532655,8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402760,7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1029,5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1029,5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1029,5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общего образования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374053,3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361647,6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362689,9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1А00210070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32911,5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28901,4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29613,9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1А00210070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32911,5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28901,4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29613,9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бесплатного горячего питания обучающихся, получающих начальное общее, основное общее и среднее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1А00240280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1069,2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689,7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689,7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1А00240280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1069,2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689,7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689,7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Обеспечение бесплатным двухразовым горячим питанием обучающихся с ограниченными возможностями здоровья, обучение которых организовано муниципальными образовательными организациями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1А00240290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1108,8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567,8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567,8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1А00240290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1108,8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567,8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567,8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за счет средств местного бюджета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1А00240310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1033,2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1075,0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1075,0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1А00240310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1033,2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1075,0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1075,0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1А00277000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318590,1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312721,9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313537,2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1А00277000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318590,1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312721,9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313537,2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1А00277200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4922,2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4922,2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4922,2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1А00277200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4922,2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4922,2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4922,2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1А00279190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790,0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820,6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853,4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1А00279190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790,0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820,6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853,4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организациях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(муниципальные образовательные организации)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L304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13628,3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11949,0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11430,7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L304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13628,3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11949,0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11430,7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материально-технического состояния муниципальных учреждений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11908,8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 и оснащение музеев боевой славы в муниципальных образовательных организациях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3094,0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3094,0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3641,8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3641,8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капитального и текущего ремонта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3094,0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3094,0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функционирования центров цифровой образовательной среды в общеобразовательных организациях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1А01800000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 по поддержке семей военнослужащих, выполняющих задачи в ходе специальной военной операции (расходы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397,8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121,8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121,8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397,8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121,8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121,8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397,8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121,8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121,8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Финансовое обеспечение центров образования естественно-научной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технологической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направленностей, а также цифрового и гуманитарного профилей в муниципальных общеобразовательных организациях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1А02800000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7838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11744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Финансовое обеспечение центров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1А028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U3170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7838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880,0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1А028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U3170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880,0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Финансовое обеспечение центров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1А028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U3180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7838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10864,5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1А028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U3180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10864,5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Региональный проект «Все лучшее детям»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1А0Ю400000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7838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131232,8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Реализация мероприятий по модернизации школьных систем образования (объекты, планируемые к реализации в рамках одного финансового года)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1А0Ю457502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7838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131232,8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1А0Ю457502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131232,8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Региональный проект «Педагоги и наставники»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1А0Ю600000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7838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37831,1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38024,1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38319,5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1А0Ю653030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7838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37831,1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38024,1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38319,5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1А0Ю653030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37831,1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38024,1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38319,5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«Профилактика правонарушений, терроризма, экстремизма и противодействие незаконному обороту наркотических средств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1В00000000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7838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2237,3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«Профилактика терроризма и экстремизма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1В20000000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7838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2237,3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 антитеррористической защищенности объектов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1В20100000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7838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2237,3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1В201М0000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7838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2237,3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1В201М0000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2237,3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34913,8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18925,8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21257,3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Муниципальная программа «Развитие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1А01300000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1А013М0000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1А013М0000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Муниципальная программа «Развитие физической культуры  и спорта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Татищевском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муниципальном районе Саратовской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10451,0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5014,7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Обеспечение деятельности учреждений, подведомственных отделу физической культуры, спорта и туризма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муниципального района Саратовской области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9363,0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5014,7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1Б00310070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5557,8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5014,7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1Б00310070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5557,8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5014,7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1Б00372500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1Б00372500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 счет средств местного бюджета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S2500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некоммерческим организациям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S2500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Оснащение материально-технической базы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1Б00400000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1088,0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1Б00479150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1Б00479150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9150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9150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«Развитие культуры и молодежной политики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23962,8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15742,6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Оказание муниципальных услуг населению учреждениями дополнительного образования в сфере культуры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1К00300000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22978,8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15742,6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1К00310070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15750,4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15742,6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1К00310070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15750,4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15742,6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достигнутых показателей повышения оплаты труда отдельным категориям работников бюджетной сферы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1К00372500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6867,0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1К00372500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6867,0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достигнутых показателей повышения оплаты труда отдельным категориям работников бюджетной сферы за счет средств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местного бюджета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003S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003S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Укрепление материально-технической базы муниципальных учреждений подведомственных управлению культуры и общественных отношений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984,0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(дополнительное образование детей в сфере культуры)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1К00579150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1К00579150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«Развитие культуры и молодежной политики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 проведение мероприятий по обеспечению популяризации молодежного творчества, вовлечение молодежи в социально-активную, общественную деятельность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1К00700000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1К007М0000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1К007М0000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13336,9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10563,9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11335,1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Муниципальная программа «Развитие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11683,1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9073,5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9844,7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Развитие системы общего образования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проведения государственной итоговой аттестации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1А00240150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1А00240150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Совершенствование качества преподавания, развитие кадрового потенциала системы образования детей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1А00400000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1А004М0000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1А004М0000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воспитательной работы, поддержка одаренных детей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1А00500000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1А005М0000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1А005М0000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1А00600000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3431,0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4152,1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1А00610070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2681,0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3402,1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1А00610070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2681,0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3402,1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отдыха и оздоровления детей в оздоровительных лагерях с дневным пребыванием на базе образовательных учреждений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1А00640070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1А00640070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отдыха и оздоровление детей из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семей, попавших в трудную жизненную ситуацию, одаренных и талантливых детей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1А00640080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1А00640080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медицинских осмотров сотрудников муниципальных образовательных организаций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1А02100000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1А021М0000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1А021М0000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кадров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1А02700000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стипендии гражданину, обучающемуся по  целевому направлению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1А02740330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1А02740330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Региональный проект «Педагоги и наставники»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1А0Ю600000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4196,1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4237,5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4287,6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1А0Ю651790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2728,7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2770,1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2820,2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1А0Ю651790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2728,7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2770,1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2820,2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 (общеобразовательные организации)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1А0Ю650501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1467,4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1467,4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1467,4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1А0Ю650501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1467,4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1467,4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1467,4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«Профилактика правонарушений, терроризма, экстремизма и противодействие незаконному обороту наркотических средств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«Профилактика правонарушений и усиление борьбы с преступностью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правонарушений несовершеннолетних и молодежи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1В10300000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1573,8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1410,4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1410,4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1573,8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1410,4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1410,4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1563,8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1400,4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1400,4</w:t>
            </w:r>
          </w:p>
        </w:tc>
      </w:tr>
      <w:tr w:rsidR="007838F7">
        <w:trPr>
          <w:trHeight w:val="25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80413,7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33087,5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34828,0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67851,8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23142,7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24989,2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«Повышение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энергосбережения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 Саратовской области на 2018-2027  годы»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направленных на энергосбережение и повышение энергетической эффективности, использования энергетических ресурсов системы теплоснабжения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0100900000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0100979Б00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0100979Б00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«Профилактика правонарушений, терроризма, экстремизма и противодействие незаконному обороту наркотических средств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1512,7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«Профилактика терроризма и экстремизма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1В20000000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1512,7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 антитеррористической защищенности объектов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1В20100000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7838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1362,7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1В201М0000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7838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1362,7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1В201М0000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1362,7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1В203М0000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1В203М0000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«Развитие культуры и молодежной политики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61439,1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22992,7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24839,2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Оказание муниципальных услуг населению библиотеками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1К00100000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17247,9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5924,5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6318,6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1К00110070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5924,5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6318,6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1К00110070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5924,5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6318,6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1К00172500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1К00172500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447,4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447,4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фондов библиотек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1К00200000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1К002М0000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1К002М0000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5191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154,6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5191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154,6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Оказание муниципальных услуг населению культурно - досуговыми учреждениями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1К00400000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38297,0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15965,4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16417,8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1К00410070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15965,4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15965,4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16417,8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1К00410070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15965,4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15965,4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16417,8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1К00472500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21215,0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1К00472500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21215,0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1116,6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1116,6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 подведомственных управлению культуры и общественных отношений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Организация и проведение акций, фестивалей, конкурсов, культурно - досуговых, массовых мероприятий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1К00600000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1786,9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ремонт филиала МАУК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централизованная клубная 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Полчаниновский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клуб»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1К02200000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2536,8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1К02274020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1К02274020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1К022М0000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2036,8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1К022М0000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2036,8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12561,9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9838,8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«Развитие культуры и молодежной политики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12561,9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9838,8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 по административно-хозяйственному обслуживанию учреждений культуры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1К01100000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12561,9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9838,8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12561,9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9838,8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12461,9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9838,8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6143,1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4973,5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4967,8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728,9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728,9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7300010460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728,9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7300010460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728,9</w:t>
            </w:r>
          </w:p>
        </w:tc>
      </w:tr>
      <w:tr w:rsidR="007838F7">
        <w:trPr>
          <w:trHeight w:val="29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помощь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Доплаты к пенсиям почетным гражданам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7410010090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7838F7"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7410010090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7838F7">
        <w:trPr>
          <w:trHeight w:val="320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семьи и детства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3943,1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3793,9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3796,6</w:t>
            </w:r>
          </w:p>
        </w:tc>
      </w:tr>
      <w:tr w:rsidR="007838F7">
        <w:trPr>
          <w:trHeight w:val="320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Муниципальная программа «Развитие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3726,8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3726,8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3726,8</w:t>
            </w:r>
          </w:p>
        </w:tc>
      </w:tr>
      <w:tr w:rsidR="007838F7">
        <w:trPr>
          <w:trHeight w:val="320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3626,8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3626,8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3626,8</w:t>
            </w:r>
          </w:p>
        </w:tc>
      </w:tr>
      <w:tr w:rsidR="007838F7">
        <w:trPr>
          <w:trHeight w:val="320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1А00177900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3626,8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3626,8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3626,8</w:t>
            </w:r>
          </w:p>
        </w:tc>
      </w:tr>
      <w:tr w:rsidR="007838F7">
        <w:trPr>
          <w:trHeight w:val="320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1А00177900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3626,8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3626,8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3626,8</w:t>
            </w:r>
          </w:p>
        </w:tc>
      </w:tr>
      <w:tr w:rsidR="007838F7">
        <w:trPr>
          <w:trHeight w:val="257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Развитие системы общего образования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252,0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100,0</w:t>
            </w:r>
          </w:p>
        </w:tc>
      </w:tr>
      <w:tr w:rsidR="007838F7">
        <w:trPr>
          <w:trHeight w:val="257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Денежная компенсация родителям (законным представителям) в случае замены бесплатного двухразового питания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ограниченными возможностями здоровья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1А00240300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252,0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100,0</w:t>
            </w:r>
          </w:p>
        </w:tc>
      </w:tr>
      <w:tr w:rsidR="007838F7">
        <w:trPr>
          <w:trHeight w:val="257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1А00240300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252,0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100,0</w:t>
            </w:r>
          </w:p>
        </w:tc>
      </w:tr>
      <w:tr w:rsidR="007838F7">
        <w:trPr>
          <w:trHeight w:val="257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69,8</w:t>
            </w:r>
          </w:p>
        </w:tc>
      </w:tr>
      <w:tr w:rsidR="007838F7">
        <w:trPr>
          <w:trHeight w:val="257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69,8</w:t>
            </w:r>
          </w:p>
        </w:tc>
      </w:tr>
      <w:tr w:rsidR="007838F7">
        <w:trPr>
          <w:trHeight w:val="257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оставшимися без попечения родителей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9610077140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69,8</w:t>
            </w:r>
          </w:p>
        </w:tc>
      </w:tr>
      <w:tr w:rsidR="007838F7">
        <w:trPr>
          <w:trHeight w:val="257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9610077140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69,8</w:t>
            </w:r>
          </w:p>
        </w:tc>
      </w:tr>
      <w:tr w:rsidR="007838F7">
        <w:trPr>
          <w:trHeight w:val="257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26194,1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20716,3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19764,2</w:t>
            </w:r>
          </w:p>
        </w:tc>
      </w:tr>
      <w:tr w:rsidR="007838F7">
        <w:trPr>
          <w:trHeight w:val="257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26194,1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20716,3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19764,2</w:t>
            </w:r>
          </w:p>
        </w:tc>
      </w:tr>
      <w:tr w:rsidR="007838F7">
        <w:trPr>
          <w:trHeight w:val="257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«Развитие физической культуры  и спорта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 Саратовской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26194,1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20716,3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19764,2</w:t>
            </w:r>
          </w:p>
        </w:tc>
      </w:tr>
      <w:tr w:rsidR="007838F7">
        <w:trPr>
          <w:trHeight w:val="257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Учебно-методическое, информационное и организационное обеспечение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1Б00100000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7838F7">
        <w:trPr>
          <w:trHeight w:val="257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1Б001М0000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7838F7">
        <w:trPr>
          <w:trHeight w:val="257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1Б001М0000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7838F7">
        <w:trPr>
          <w:trHeight w:val="257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физкультурных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спортивно-массовых мероприятий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1Б00200000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7838F7">
        <w:trPr>
          <w:trHeight w:val="257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7838F7">
        <w:trPr>
          <w:trHeight w:val="257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7838F7">
        <w:trPr>
          <w:trHeight w:val="257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7838F7">
        <w:trPr>
          <w:trHeight w:val="257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Обеспечение деятельности учреждений, подведомственных отделу физической культуры, спорта и туризма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1Б00300000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25090,2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19592,4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19060,3</w:t>
            </w:r>
          </w:p>
        </w:tc>
      </w:tr>
      <w:tr w:rsidR="007838F7">
        <w:trPr>
          <w:trHeight w:val="257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1Б00310070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25090,2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19592,4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19060,3</w:t>
            </w:r>
          </w:p>
        </w:tc>
      </w:tr>
      <w:tr w:rsidR="007838F7">
        <w:trPr>
          <w:trHeight w:val="257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1Б00310070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25090,2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19592,4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19060,3</w:t>
            </w:r>
          </w:p>
        </w:tc>
      </w:tr>
      <w:tr w:rsidR="007838F7">
        <w:trPr>
          <w:trHeight w:val="257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1673,7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2344,0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2128,0</w:t>
            </w:r>
          </w:p>
        </w:tc>
      </w:tr>
      <w:tr w:rsidR="007838F7">
        <w:trPr>
          <w:trHeight w:val="257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1673,7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2344,0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2128,0</w:t>
            </w:r>
          </w:p>
        </w:tc>
      </w:tr>
      <w:tr w:rsidR="007838F7">
        <w:trPr>
          <w:trHeight w:val="257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1673,7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2344,0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2128,0</w:t>
            </w:r>
          </w:p>
        </w:tc>
      </w:tr>
      <w:tr w:rsidR="007838F7">
        <w:trPr>
          <w:trHeight w:val="257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1173,7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1844,0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1628,0</w:t>
            </w:r>
          </w:p>
        </w:tc>
      </w:tr>
      <w:tr w:rsidR="007838F7">
        <w:trPr>
          <w:trHeight w:val="257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963,7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1634,0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1418,0</w:t>
            </w:r>
          </w:p>
        </w:tc>
      </w:tr>
      <w:tr w:rsidR="007838F7">
        <w:trPr>
          <w:trHeight w:val="257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7838F7">
        <w:trPr>
          <w:trHeight w:val="257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2300078600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7838F7">
        <w:trPr>
          <w:trHeight w:val="257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2300078600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7838F7">
        <w:trPr>
          <w:trHeight w:val="291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20052,3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26432,5</w:t>
            </w:r>
          </w:p>
        </w:tc>
      </w:tr>
      <w:tr w:rsidR="007838F7">
        <w:trPr>
          <w:trHeight w:val="291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20052,3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26432,5</w:t>
            </w:r>
          </w:p>
        </w:tc>
      </w:tr>
      <w:tr w:rsidR="007838F7">
        <w:trPr>
          <w:trHeight w:val="291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долговых обязательств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20052,3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26432,5</w:t>
            </w:r>
          </w:p>
        </w:tc>
      </w:tr>
      <w:tr w:rsidR="007838F7">
        <w:trPr>
          <w:trHeight w:val="291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20052,3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26432,5</w:t>
            </w:r>
          </w:p>
        </w:tc>
      </w:tr>
      <w:tr w:rsidR="007838F7">
        <w:trPr>
          <w:trHeight w:val="291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20052,3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26432,5</w:t>
            </w:r>
          </w:p>
        </w:tc>
      </w:tr>
      <w:tr w:rsidR="007838F7">
        <w:trPr>
          <w:cantSplit/>
          <w:trHeight w:val="276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Контрольно-счетный орган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2330,2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2176,2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2036,5</w:t>
            </w:r>
          </w:p>
        </w:tc>
      </w:tr>
      <w:tr w:rsidR="007838F7">
        <w:trPr>
          <w:cantSplit/>
          <w:trHeight w:val="276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2330,2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2176,2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2036,5</w:t>
            </w:r>
          </w:p>
        </w:tc>
      </w:tr>
      <w:tr w:rsidR="007838F7">
        <w:trPr>
          <w:cantSplit/>
          <w:trHeight w:val="276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2330,2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2176,2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2036,5</w:t>
            </w:r>
          </w:p>
        </w:tc>
      </w:tr>
      <w:tr w:rsidR="007838F7">
        <w:trPr>
          <w:cantSplit/>
          <w:trHeight w:val="276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2330,2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2176,2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2036,5</w:t>
            </w:r>
          </w:p>
        </w:tc>
      </w:tr>
      <w:tr w:rsidR="007838F7">
        <w:trPr>
          <w:cantSplit/>
          <w:trHeight w:val="276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2330,2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2176,2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2036,5</w:t>
            </w:r>
          </w:p>
        </w:tc>
      </w:tr>
      <w:tr w:rsidR="007838F7">
        <w:trPr>
          <w:cantSplit/>
          <w:trHeight w:val="276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888,0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770,1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666,5</w:t>
            </w:r>
          </w:p>
        </w:tc>
      </w:tr>
      <w:tr w:rsidR="007838F7">
        <w:trPr>
          <w:cantSplit/>
          <w:trHeight w:val="276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868,0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760,1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656,5</w:t>
            </w:r>
          </w:p>
        </w:tc>
      </w:tr>
      <w:tr w:rsidR="007838F7">
        <w:trPr>
          <w:cantSplit/>
          <w:trHeight w:val="276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38F7">
        <w:trPr>
          <w:cantSplit/>
          <w:trHeight w:val="276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руководителя контрольно-счетного органа муниципального образования и его заместителей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2180010050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1442,2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1406,1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1370,0</w:t>
            </w:r>
          </w:p>
        </w:tc>
      </w:tr>
      <w:tr w:rsidR="007838F7">
        <w:trPr>
          <w:cantSplit/>
          <w:trHeight w:val="276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2180010050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1442,2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1406,1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1370,0</w:t>
            </w:r>
          </w:p>
        </w:tc>
      </w:tr>
      <w:tr w:rsidR="007838F7">
        <w:trPr>
          <w:cantSplit/>
          <w:trHeight w:val="276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957419,7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841416,3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726657,2»</w:t>
            </w:r>
          </w:p>
        </w:tc>
      </w:tr>
    </w:tbl>
    <w:p w:rsidR="007838F7" w:rsidRDefault="00783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38F7" w:rsidRDefault="007838F7">
      <w:pPr>
        <w:numPr>
          <w:ilvl w:val="1"/>
          <w:numId w:val="1"/>
        </w:num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</w:p>
    <w:p w:rsidR="007838F7" w:rsidRDefault="007838F7">
      <w:pPr>
        <w:numPr>
          <w:ilvl w:val="1"/>
          <w:numId w:val="1"/>
        </w:num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</w:p>
    <w:p w:rsidR="007838F7" w:rsidRDefault="007838F7">
      <w:pPr>
        <w:numPr>
          <w:ilvl w:val="1"/>
          <w:numId w:val="1"/>
        </w:num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  <w:sectPr w:rsidR="007838F7">
          <w:pgSz w:w="16838" w:h="11906" w:orient="landscape"/>
          <w:pgMar w:top="1134" w:right="850" w:bottom="1134" w:left="1701" w:header="0" w:footer="0" w:gutter="0"/>
          <w:cols w:space="720"/>
          <w:formProt w:val="0"/>
          <w:titlePg/>
          <w:docGrid w:linePitch="360" w:charSpace="4096"/>
        </w:sectPr>
      </w:pPr>
    </w:p>
    <w:p w:rsidR="007838F7" w:rsidRDefault="00783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38F7" w:rsidRDefault="000907E9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zh-CN"/>
        </w:rPr>
      </w:pPr>
      <w:r>
        <w:rPr>
          <w:rFonts w:ascii="Times New Roman" w:hAnsi="Times New Roman" w:cs="Times New Roman"/>
          <w:sz w:val="27"/>
          <w:szCs w:val="27"/>
          <w:lang w:eastAsia="zh-CN"/>
        </w:rPr>
        <w:t xml:space="preserve">6) приложение № 4 изложить в новой редакции: «Распределение бюджетных ассигнований по разделам, подразделам, целевым статьям (муниципальным программам района и непрограммным направлениям деятельности), группам </w:t>
      </w:r>
      <w:proofErr w:type="gramStart"/>
      <w:r>
        <w:rPr>
          <w:rFonts w:ascii="Times New Roman" w:hAnsi="Times New Roman" w:cs="Times New Roman"/>
          <w:sz w:val="27"/>
          <w:szCs w:val="27"/>
          <w:lang w:eastAsia="zh-CN"/>
        </w:rPr>
        <w:t>видов расходов классификации расходов муниципального бюджета</w:t>
      </w:r>
      <w:proofErr w:type="gramEnd"/>
      <w:r>
        <w:rPr>
          <w:rFonts w:ascii="Times New Roman" w:hAnsi="Times New Roman" w:cs="Times New Roman"/>
          <w:sz w:val="27"/>
          <w:szCs w:val="27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  <w:lang w:eastAsia="zh-CN"/>
        </w:rPr>
        <w:t>Татищевского</w:t>
      </w:r>
      <w:proofErr w:type="spellEnd"/>
      <w:r>
        <w:rPr>
          <w:rFonts w:ascii="Times New Roman" w:hAnsi="Times New Roman" w:cs="Times New Roman"/>
          <w:sz w:val="27"/>
          <w:szCs w:val="27"/>
          <w:lang w:eastAsia="zh-CN"/>
        </w:rPr>
        <w:t xml:space="preserve"> муниципального района Саратовской области на 2025 год и на плановый период 2026 и 2027 годов</w:t>
      </w:r>
    </w:p>
    <w:p w:rsidR="007838F7" w:rsidRDefault="000907E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5168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436"/>
        <w:gridCol w:w="1259"/>
        <w:gridCol w:w="1441"/>
        <w:gridCol w:w="1620"/>
        <w:gridCol w:w="1259"/>
        <w:gridCol w:w="1441"/>
        <w:gridCol w:w="1439"/>
        <w:gridCol w:w="1273"/>
      </w:tblGrid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7838F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F7" w:rsidRDefault="000907E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7838F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F7" w:rsidRDefault="000907E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</w:t>
            </w:r>
          </w:p>
          <w:p w:rsidR="007838F7" w:rsidRDefault="000907E9">
            <w:pPr>
              <w:widowControl w:val="0"/>
              <w:spacing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7838F7" w:rsidRDefault="000907E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7838F7">
        <w:trPr>
          <w:cantSplit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150696,3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66626,5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70927,3</w:t>
            </w:r>
          </w:p>
        </w:tc>
      </w:tr>
      <w:tr w:rsidR="007838F7">
        <w:trPr>
          <w:trHeight w:val="412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5427,8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3622,6</w:t>
            </w:r>
          </w:p>
        </w:tc>
      </w:tr>
      <w:tr w:rsidR="007838F7">
        <w:trPr>
          <w:trHeight w:val="412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5427,8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3622,6</w:t>
            </w:r>
          </w:p>
        </w:tc>
      </w:tr>
      <w:tr w:rsidR="007838F7">
        <w:trPr>
          <w:trHeight w:val="412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5427,8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3622,6</w:t>
            </w:r>
          </w:p>
        </w:tc>
      </w:tr>
      <w:tr w:rsidR="007838F7">
        <w:trPr>
          <w:trHeight w:val="412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2170010610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5427,8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3622,6</w:t>
            </w:r>
          </w:p>
        </w:tc>
      </w:tr>
      <w:tr w:rsidR="007838F7">
        <w:trPr>
          <w:trHeight w:val="412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2170010610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5427,8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3622,6</w:t>
            </w:r>
          </w:p>
        </w:tc>
      </w:tr>
      <w:tr w:rsidR="007838F7">
        <w:trPr>
          <w:trHeight w:val="412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111547,6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37449,7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40804,8</w:t>
            </w:r>
          </w:p>
        </w:tc>
      </w:tr>
      <w:tr w:rsidR="007838F7">
        <w:trPr>
          <w:trHeight w:val="412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108736,0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35272,5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38627,6</w:t>
            </w:r>
          </w:p>
        </w:tc>
      </w:tr>
      <w:tr w:rsidR="007838F7">
        <w:trPr>
          <w:trHeight w:val="412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108736,0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35272,5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38627,6</w:t>
            </w:r>
          </w:p>
        </w:tc>
      </w:tr>
      <w:tr w:rsidR="007838F7">
        <w:trPr>
          <w:trHeight w:val="412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106679,8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35079,8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38434,9</w:t>
            </w:r>
          </w:p>
        </w:tc>
      </w:tr>
      <w:tr w:rsidR="007838F7">
        <w:trPr>
          <w:trHeight w:val="412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102179,8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33519,8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37009,9</w:t>
            </w:r>
          </w:p>
        </w:tc>
      </w:tr>
      <w:tr w:rsidR="007838F7">
        <w:trPr>
          <w:trHeight w:val="412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1425,0</w:t>
            </w:r>
          </w:p>
        </w:tc>
      </w:tr>
      <w:tr w:rsidR="007838F7">
        <w:trPr>
          <w:trHeight w:val="267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2170010040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192,7</w:t>
            </w:r>
          </w:p>
        </w:tc>
      </w:tr>
      <w:tr w:rsidR="007838F7">
        <w:trPr>
          <w:trHeight w:val="267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2170010040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192,7</w:t>
            </w:r>
          </w:p>
        </w:tc>
      </w:tr>
      <w:tr w:rsidR="007838F7">
        <w:trPr>
          <w:trHeight w:val="267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части полномочий по решению вопросов местного значения поселений в соответствии с заключенными соглашениями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1906,2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8F7">
        <w:trPr>
          <w:trHeight w:val="267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1906,2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8F7">
        <w:trPr>
          <w:trHeight w:val="267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2811,6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2177,2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2177,2</w:t>
            </w:r>
          </w:p>
        </w:tc>
      </w:tr>
      <w:tr w:rsidR="007838F7">
        <w:trPr>
          <w:trHeight w:val="267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2811,6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2177,2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2177,2</w:t>
            </w:r>
          </w:p>
        </w:tc>
      </w:tr>
      <w:tr w:rsidR="007838F7">
        <w:trPr>
          <w:trHeight w:val="267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544,3</w:t>
            </w:r>
          </w:p>
        </w:tc>
      </w:tr>
      <w:tr w:rsidR="007838F7">
        <w:trPr>
          <w:trHeight w:val="267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473,3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473,3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473,3</w:t>
            </w:r>
          </w:p>
        </w:tc>
      </w:tr>
      <w:tr w:rsidR="007838F7">
        <w:trPr>
          <w:trHeight w:val="267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7838F7">
        <w:trPr>
          <w:trHeight w:val="267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544,3</w:t>
            </w:r>
          </w:p>
        </w:tc>
      </w:tr>
      <w:tr w:rsidR="007838F7">
        <w:trPr>
          <w:trHeight w:val="267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473,3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473,3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473,3</w:t>
            </w:r>
          </w:p>
        </w:tc>
      </w:tr>
      <w:tr w:rsidR="007838F7">
        <w:trPr>
          <w:trHeight w:val="267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7838F7">
        <w:trPr>
          <w:trHeight w:val="267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обеспечения деятельности штатных работников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1088,6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1088,6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1088,6</w:t>
            </w:r>
          </w:p>
        </w:tc>
      </w:tr>
      <w:tr w:rsidR="007838F7">
        <w:trPr>
          <w:trHeight w:val="267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946,6</w:t>
            </w:r>
          </w:p>
        </w:tc>
      </w:tr>
      <w:tr w:rsidR="007838F7">
        <w:trPr>
          <w:trHeight w:val="267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7838F7">
        <w:trPr>
          <w:trHeight w:val="267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9610078760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9610078760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Судебная система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9600000000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переданных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9620051200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9620051200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10771,7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5472,3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5968,1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8441,5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3296,1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3931,6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исполнительно-распорядительного органа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(местной администрации)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8441,5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3296,1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3931,6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6447,7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3296,1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3931,6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6347,7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3224,0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3861,2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части полномочий по решению вопросов местного значения поселений в соответствии с заключенными соглашениями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1993,8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1993,8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2180000000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2330,2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2176,2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2036,5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888,0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770,1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666,5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868,0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760,1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656,5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руководителя контрольно-счетного органа муниципального образования и его заместителей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2180010050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1442,2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1406,1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2180010050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1442,2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1406,1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7530000000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резервных фондов местных администраций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7530010130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7530010130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20244,7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19054,1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18523,8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«Профилактика правонарушений, терроризма, экстремизма и противодействие незаконному обороту наркотических средств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1В00000000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899,4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899,4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899,4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«Профилактика правонарушений и усиление борьбы с преступностью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1В10000000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519,4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519,4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519,4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общественного порядка и безопасности граждан, профилактика правонарушений против личности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1В10100000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1В101М0000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1В101М0000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пресечение организованной преступности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1В10200000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1В102М0000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1В102М0000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правонарушений несовершеннолетних и молодежи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1В10300000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общественных организаций по взаимодействию с правоохранительными органами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1В10400000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1В104М0000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1В104М0000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«Профилактика терроризма и экстремизма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1В20000000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 антитеррористической защищенности объектов района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1В20100000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1В201М0000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1В201М0000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информационно-пропагандистских мероприятий в сфере профилактики терроризма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1В20200000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1В202М0000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1В202М0000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«Противодействие злоупотреблению наркотиками и их незаконному обороту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1В30000000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мер по сокращению спроса на наркотики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1В30100000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1В301М0000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1В301М0000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информационного обеспечения профилактики наркомании и противодействия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наркопреступности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1В30200000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1В302М0000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1В302М0000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наркомании среди обучающихся общеобразовательных учреждений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1В30300000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1В303М0000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1В303М0000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«Развитие культуры и молодежной политики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1453,2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сохранности, учета документов и предоставление пользователям архивной информации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1К01600000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1453,2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1025,3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885,3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629,5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529,5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60,6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1К01672500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1К01672500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«Управление муниципальным имуществом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1М00000000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технической документации на объекты недвижимого и движимого имущества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1М00100000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1М001М0000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1М001М0000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оценки муниципального имущества для определения начальной цены предмета аукциона и годовой арендной платы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1М00200000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1М002М0000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1М002М0000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17286,4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16854,2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16422,1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17286,4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16854,2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16422,1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16723,9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16305,8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15887,7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548,4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534,4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недвижимости, признание прав и регулирование отношений по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7200010450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7200010450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уплату членских взносов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7540000000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членских взносов в Ассоциацию «Совет муниципальных образований Саратовской области»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7540010140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7540010140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325,7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337,4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350,2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325,7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337,4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350,2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272,6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233,9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252,6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органами местного самоуправления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77,6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63,2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3883,6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3572,0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3883,6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3572,0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«Защита населения и территорий от чрезвычайных ситуаций, обеспечение пожарной безопасности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1П00000000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1П10000000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безопасных условий пребывания людей на водоемах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1П10300000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1П103М0000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1П103М0000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Подпрограмма «Обеспечение пожарной безопасности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1П20000000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 объектов социальной сферы с массовым пребыванием людей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1П20200000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1П202М0000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1П202М0000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обеспечение в части пожарной безопасности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1П20300000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1П203М0000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1П203М0000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5220,0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3823,6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3512,0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5220,0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3823,6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3512,0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5180,0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3788,6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3477,0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80534,1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51636,4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52818,6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Осуществление органами местного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самоуправления отдельных государственных полномочий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9610077130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9610077130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«Защита населения и территорий от чрезвычайных ситуаций, обеспечение пожарной безопасности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2017-2021 года»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1П00000000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в 2017-2021 годах»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1П10000000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безопасной эксплуатации гидротехнических соединений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1П10400000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1П104М0000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1П104М0000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79004,1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50706,4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51888,6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«Повышение безопасности дорожного движения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1Г00000000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79004,1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50706,4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51888,6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маршрутного ориентирования на улично-дорожной сети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1Г00100000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1Г001Д0000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1Г001Д0000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капитального ремонта, ремонта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1Г00200000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76893,0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49706,4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50888,6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 за счет средств дорожного фонда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1Г002Д0000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52560,4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49706,4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50888,6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1Г002Д0000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52560,4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49706,4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50888,6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переданных полномочий в сфере дорожной деятельности в отношении автомобильных дорог местного значения в границах населенных пунктов поселения за счет средств дорожного фонда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1Г002Д0700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24332,6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1Г002Д0700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24332,6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1111,1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1Г0099Д807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1Г0099Д807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Д807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111,1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Д807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111,1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«Формирование земельных участков и обеспечение муниципального земельного контроля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Татищевском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муниципальном районе Саратовской области на 2023-2025 годы»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1Л00000000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Образование земельных участков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земельных участков, подлежащих оформлению для нужд муниципальных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838F7">
        <w:trPr>
          <w:trHeight w:val="514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земельных участков для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1Л00140210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1Л00140210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по проведению рыночной оценки в целях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1Л00140220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1Л00140220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земельных участков для индивидуального жилищного строительства, ведения личного подсобного хозяйства, садоводства или огородничества гражданами, имеющими трех и более детей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1Л00140230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1Л00140230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«Территориальное планирование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1Ф00000000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Внесение изменений в схему территориального планирования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1Ф00100000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1Ф001М0000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1Ф001М0000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7200010250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7200010250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572279,6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630031,8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503977,2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74867,7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67862,3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68600,1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Муниципальная программа «Развитие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74867,7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67862,3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68600,1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72268,0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67542,3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68280,1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1А00110070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16078,2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16816,0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1А00110070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16078,2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16816,0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1А00176700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47393,0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47389,1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47389,1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1А00176700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47393,0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47389,1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47389,1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3975,0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3975,0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3975,0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3975,0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3975,0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3975,0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материально-технического состояния муниципальных учреждений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2164,8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1А00372110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1А00372110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2110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52,6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2110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52,6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Оснащение и укрепление материально-технической базы образовательных организаций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 счет средств местного бюджета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 по поддержке семей военнослужащих, выполняющих задачи в ходе специальной военной операции (расходы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1А02500000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434,9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434,9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434,9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449137,2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532655,8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402760,7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«Повышение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энергосбережения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 Саратовской области на 2018-2027  годы»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направленных на энергосбережение и повышение энергетической эффективности, использования энергетических ресурсов системы теплоснабжения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0100900000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0100979Б00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0100979Б00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Муниципальная программа «Развитие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437199,9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532655,8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402760,7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1029,5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1029,5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1029,5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7838F7">
        <w:trPr>
          <w:trHeight w:val="310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7838F7">
        <w:trPr>
          <w:trHeight w:val="135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7838F7">
        <w:trPr>
          <w:trHeight w:val="135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общего образования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374053,3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361647,6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362689,9</w:t>
            </w:r>
          </w:p>
        </w:tc>
      </w:tr>
      <w:tr w:rsidR="007838F7">
        <w:trPr>
          <w:trHeight w:val="135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1А00210070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32911,5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28901,4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29613,9</w:t>
            </w:r>
          </w:p>
        </w:tc>
      </w:tr>
      <w:tr w:rsidR="007838F7">
        <w:trPr>
          <w:trHeight w:val="135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1А00210070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32911,5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28901,4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29613,9</w:t>
            </w:r>
          </w:p>
        </w:tc>
      </w:tr>
      <w:tr w:rsidR="007838F7">
        <w:trPr>
          <w:trHeight w:val="135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бесплатного горячего питания обучающихся, получающих начальное общее, основное общее и среднее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1А00240280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1069,2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689,7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689,7</w:t>
            </w:r>
          </w:p>
        </w:tc>
      </w:tr>
      <w:tr w:rsidR="007838F7">
        <w:trPr>
          <w:trHeight w:val="135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1А00240280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1069,2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689,7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689,7</w:t>
            </w:r>
          </w:p>
        </w:tc>
      </w:tr>
      <w:tr w:rsidR="007838F7">
        <w:trPr>
          <w:trHeight w:val="135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Обеспечение бесплатным двухразовым горячим питанием обучающихся с ограниченными возможностями здоровья, обучение которых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организовано муниципальными образовательными организациями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1А00240290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1108,8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567,8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567,8</w:t>
            </w:r>
          </w:p>
        </w:tc>
      </w:tr>
      <w:tr w:rsidR="007838F7">
        <w:trPr>
          <w:trHeight w:val="135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1А00240290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1108,8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567,8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567,8</w:t>
            </w:r>
          </w:p>
        </w:tc>
      </w:tr>
      <w:tr w:rsidR="007838F7">
        <w:trPr>
          <w:trHeight w:val="135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за счет средств местного бюджета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1А00240310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1033,2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1075,0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1075,0</w:t>
            </w:r>
          </w:p>
        </w:tc>
      </w:tr>
      <w:tr w:rsidR="007838F7">
        <w:trPr>
          <w:trHeight w:val="135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1А00240310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1033,2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1075,0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1075,0</w:t>
            </w:r>
          </w:p>
        </w:tc>
      </w:tr>
      <w:tr w:rsidR="007838F7">
        <w:trPr>
          <w:trHeight w:val="135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1А00277000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318590,1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312721,9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313537,2</w:t>
            </w:r>
          </w:p>
        </w:tc>
      </w:tr>
      <w:tr w:rsidR="007838F7">
        <w:trPr>
          <w:trHeight w:val="135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1А00277000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318590,1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312721,9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313537,2</w:t>
            </w:r>
          </w:p>
        </w:tc>
      </w:tr>
      <w:tr w:rsidR="007838F7">
        <w:trPr>
          <w:trHeight w:val="135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1А00277200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4922,2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4922,2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4922,2</w:t>
            </w:r>
          </w:p>
        </w:tc>
      </w:tr>
      <w:tr w:rsidR="007838F7">
        <w:trPr>
          <w:trHeight w:val="135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1А00277200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4922,2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4922,2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4922,2</w:t>
            </w:r>
          </w:p>
        </w:tc>
      </w:tr>
      <w:tr w:rsidR="007838F7">
        <w:trPr>
          <w:trHeight w:val="135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1А00279190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790,0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820,6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853,4</w:t>
            </w:r>
          </w:p>
        </w:tc>
      </w:tr>
      <w:tr w:rsidR="007838F7">
        <w:trPr>
          <w:trHeight w:val="135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некоммерческим организациям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1А00279190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790,0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820,6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853,4</w:t>
            </w:r>
          </w:p>
        </w:tc>
      </w:tr>
      <w:tr w:rsidR="007838F7">
        <w:trPr>
          <w:trHeight w:val="135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организациях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(муниципальные образовательные организации)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L304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13628,3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11949,0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11430,7</w:t>
            </w:r>
          </w:p>
        </w:tc>
      </w:tr>
      <w:tr w:rsidR="007838F7">
        <w:trPr>
          <w:trHeight w:val="135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L304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13628,3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11949,0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11430,7</w:t>
            </w:r>
          </w:p>
        </w:tc>
      </w:tr>
      <w:tr w:rsidR="007838F7">
        <w:trPr>
          <w:trHeight w:val="135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материально-технического состояния муниципальных учреждений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11908,8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trHeight w:val="135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1А00372110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1А00372110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1А00372120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1А00372120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 и оснащение музеев боевой славы в муниципальных образовательных организациях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1А00372130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1А00372130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3094,0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3094,0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3641,8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3641,8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капитального и текущего ремонтов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образовательных организаций за счет средств местного бюджета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3094,0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3094,0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функционирования центров цифровой образовательной среды в общеобразовательных организациях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1А01800000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U3190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U3190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 по поддержке семей военнослужащих, выполняющих задачи в ходе специальной военной операции (расходы на присмотр и уход за детьми дошкольного возраста в муниципальных организациях, реализующих основные общеобразовательные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образования)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397,8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121,8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121,8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Реализация основного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397,8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121,8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121,8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397,8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121,8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121,8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Финансовое обеспечение центров образования естественно-научной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технологической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направленностей, а также цифрового и гуманитарного профилей в муниципальных общеобразовательных организациях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1А02800000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7838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11744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Финансовое обеспечение центров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1А028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U3170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7838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880,0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1А028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U3170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880,0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Финансовое обеспечение центров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1А028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U3180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7838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10864,5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1А028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U3180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10864,5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Региональный проект «Все лучшее детям»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1А0Ю400000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7838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131232,8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Реализация мероприятий по модернизации школьных систем образования (объекты, планируемые к реализации в рамках одного финансового года)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1А0Ю457502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7838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131232,8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1А0Ю457502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131232,8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Региональный проект «Педагоги и наставники»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1А0Ю600000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7838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37831,1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38024,1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38319,5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1А0Ю653030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7838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37831,1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38024,1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38319,5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1А0Ю653030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37831,1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38024,1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38319,5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«Профилактика правонарушений, терроризма, экстремизма и противодействие незаконному обороту наркотических средств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1В00000000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7838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2237,3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«Профилактика терроризма и экстремизма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1В20000000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7838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2237,3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 антитеррористической защищенности объектов района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1В20100000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7838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2237,3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1В201М0000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7838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2237,3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1В201М0000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2237,3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Дополнительное образование детей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34913,8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18925,8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21257,3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Муниципальная программа «Развитие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1А01300000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1А013М0000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1А013М0000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Муниципальная программа «Развитие физической культуры  и спорта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Татищевском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муниципальном районе Саратовской области»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1Б00000000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10451,0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5014,7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Обеспечение деятельности учреждений, подведомственных отделу физической культуры, спорта и туризма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муниципального района Саратовской области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9363,0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5014,7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1Б00310070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5557,8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5014,7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1Б00310070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5557,8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5014,7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1Б00372500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3615,0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1Б00372500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3615,0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 счет средств местного бюджета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S2500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Предоставление субсидий бюджетным,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S2500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Оснащение материально-технической базы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1Б00400000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1088,0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1Б00479150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1Б00479150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9150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9150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«Развитие культуры и молодежной политики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23962,8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15742,6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Оказание муниципальных услуг населению учреждениями дополнительного образования в сфере культуры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1К00300000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22978,8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15742,6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1К00310070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15750,4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15742,6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1К00310070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15750,4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15742,6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достигнутых показателей повышения оплаты труда отдельным категориям работников бюджетной сферы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1К00372500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6867,0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1К00372500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6867,0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достигнутых показателей повышения оплаты труда отдельным категориям работников бюджетной сферы за счет средств местного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003S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361,4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003S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361,4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Укрепление материально-технической базы муниципальных учреждений подведомственных управлению культуры и общественных отношений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984,0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(дополнительное образование детей в сфере культуры)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1К00579150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1К00579150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«Развитие культуры и молодежной политики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 проведение мероприятий по обеспечению популяризации молодежного творчества, вовлечение молодежи в социально-активную, общественную деятельность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1К00700000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1К007М0000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1К007М0000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13336,9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10563,9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11335,1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Муниципальная программа «Развитие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11683,1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9073,5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9844,7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Развитие системы общего образования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проведения государственной итоговой аттестации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1А00240150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1А00240150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Совершенствование качества преподавания, развитие кадрового потенциала системы образования детей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1А00400000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1А004М0000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1А004М0000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воспитательной работы, поддержка одаренных детей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1А00500000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1А005М0000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1А005М0000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1А00600000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5250,0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3431,0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4152,1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1А00610070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2681,0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3402,1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1А00610070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2681,0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3402,1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отдыха и оздоровления детей в оздоровительных лагерях с дневным пребыванием на базе образовательных учреждений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1А00640070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1А00640070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отдыха и оздоровление детей из семей, попавших в трудную жизненную ситуацию, одаренных и талантливых детей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1А00640080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1А00640080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медицинских осмотров сотрудников муниципальных образовательных организаций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1А02100000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1А021М0000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1А021М0000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кадров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1А02700000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стипендии гражданину, обучающемуся по  целевому направлению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1А02740330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1А02740330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Региональный проект «Педагоги и наставники»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1А0Ю600000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4196,1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4237,5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4287,6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1А0Ю651790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2728,7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2770,1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2820,2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1А0Ю651790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2728,7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2770,1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2820,2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(общеобразовательные организации)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1А0Ю650501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1467,4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1467,4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1467,4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1А0Ю650501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1467,4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1467,4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1467,4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«Профилактика правонарушений, терроризма, экстремизма и противодействие незаконному обороту наркотических средств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1В00000000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«Профилактика правонарушений и усиление борьбы с преступностью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1В10000000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правонарушений несовершеннолетних и молодежи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1В10300000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1573,8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1410,4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1410,4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1573,8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1410,4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1410,4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1563,8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1400,4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80413,7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33087,5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34828,0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67851,8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23142,7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24989,2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«Повышение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энергосбережения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Татищевском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 Саратовской области на 2018-2027  годы»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работ направленных на энергосбережение и повышение энергетической эффективности, использования энергетических ресурсов системы теплоснабжения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0100900000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0100979Б00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0100979Б00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«Профилактика правонарушений, терроризма, экстремизма и противодействие незаконному обороту наркотических средств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1В00000000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1512,7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«Профилактика терроризма и экстремизма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1В20000000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1512,7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 антитеррористической защищенности объектов района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1В20100000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7838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1362,7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1В201М0000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7838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1362,7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1В201М0000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1362,7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экстремистских проявлений среди населения района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1В20300000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1В203М0000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1В203М0000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«Развитие культуры и молодежной политики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района Саратовской области»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61439,1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22992,7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24839,2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Оказание муниципальных услуг населению библиотеками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1К00100000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17247,9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5924,5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6318,6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1К00110070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5924,5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6318,6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1К00110070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5924,5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6318,6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1К00172500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8500,5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1К00172500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8500,5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447,4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447,4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фондов библиотек муниципального района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1К00200000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1К002М0000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1К002М0000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5191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154,6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5191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154,6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Оказание муниципальных услуг населению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культурно - досуговыми учреждениями района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1К00400000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38297,0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15965,4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16417,8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1К00410070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15965,4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15965,4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16417,8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1К00410070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15965,4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15965,4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16417,8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1К00472500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21215,0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1К00472500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21215,0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1116,6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1116,6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 подведомственных управлению культуры и общественных отношений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1К005М0000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trHeight w:val="259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1К005М0000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 проведение акций, фестивалей, конкурсов, культурно - досуговых, массовых мероприятий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1К00600000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313,1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1786,9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 ремонт филиала МАУК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централизованная клубная 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Полчаниновский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клуб»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1К02200000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2536,8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1К02274020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1К02274020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1К022М0000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2036,8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1К022М0000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2036,8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12561,9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9838,8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«Развитие культуры и молодежной политики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12561,9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9838,8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 по административно-хозяйственному обслуживанию учреждений культуры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1К01100000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12561,9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9838,8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12561,9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9838,8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12461,9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9838,8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6143,1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4973,5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4967,8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728,9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728,9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7300010460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728,9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7300010460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728,9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помощь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7400000000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7410000000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Доплаты к пенсиям почетным гражданам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7410010090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7410010090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семьи и детства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3943,1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3793,9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3796,6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Муниципальная программа «Развитие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3726,8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3726,8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3726,8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3626,8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3626,8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3626,8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1А00177900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3626,8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3626,8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3626,8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1А00177900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3626,8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3626,8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3626,8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Развитие системы общего образования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252,0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Денежная компенсация родителям (законным представителям) в случае замены бесплатного двухразового питания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ограниченными возможностями здоровья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1А00240300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252,0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1А00240300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252,0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69,8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69,8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оставшимися без попечения родителей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9610077140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69,8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9610077140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69,8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26194,1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20716,3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19764,2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26194,1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20716,3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19764,2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«Развитие физической культуры  и спорта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 Саратовской области»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1Б00000000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26194,1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20716,3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19764,2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Учебно-методическое, информационное и организационное обеспечение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1Б00100000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1Б001М0000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1Б001М0000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физкультурных и спортивно-массовых мероприятий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1Б00200000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Обеспечение деятельности учреждений, подведомственных отделу физической культуры, спорта и туризма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муниципального района Саратовской области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1Б00300000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25090,2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19592,4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19060,3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1Б00310070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25090,2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19592,4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19060,3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1Б00310070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25090,2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19592,4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19060,3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1673,7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2344,0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2128,0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1673,7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2344,0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2128,0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1673,7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2344,0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2128,0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1173,7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1844,0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1628,0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963,7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1634,0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1418,0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2300078600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2300078600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14404,2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20112,5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26454,4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14404,2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20112,5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26454,4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долговых обязательств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2600000000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14404,2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20112,5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26454,4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14377,7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20088,7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26433,2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14377,7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20088,7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26433,2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Процентные платежи за рассрочку возврата реструктурированной задолженности по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бюджетным кредитам за 2012 год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2600010570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2600010570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общего характера бюджетам субъектов Российской Федерации  и муниципальных образований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18500,9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8004,2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7219,7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2704,2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2519,7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 местным бюджетом поселений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7710000000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поселений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7710010210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7710010210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1904,2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1619,7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1904,2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1619,7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9610076100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1904,2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1619,7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9610076100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1904,2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1619,7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 местным бюджетам поселений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7710000000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поселений на поддержку мер по обеспечению сбалансированности местных бюджетов поселений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7710010220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7710010220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4700,0</w:t>
            </w:r>
          </w:p>
        </w:tc>
      </w:tr>
      <w:tr w:rsidR="007838F7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957419,7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841416,3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726657,2»</w:t>
            </w:r>
          </w:p>
        </w:tc>
      </w:tr>
    </w:tbl>
    <w:p w:rsidR="007838F7" w:rsidRDefault="007838F7">
      <w:pPr>
        <w:numPr>
          <w:ilvl w:val="1"/>
          <w:numId w:val="1"/>
        </w:num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</w:p>
    <w:p w:rsidR="007838F7" w:rsidRDefault="000907E9">
      <w:pPr>
        <w:pStyle w:val="21"/>
        <w:ind w:firstLine="708"/>
        <w:jc w:val="left"/>
        <w:rPr>
          <w:b/>
          <w:sz w:val="28"/>
          <w:szCs w:val="28"/>
        </w:rPr>
      </w:pPr>
      <w:r>
        <w:rPr>
          <w:sz w:val="28"/>
          <w:szCs w:val="28"/>
          <w:lang w:eastAsia="zh-CN"/>
        </w:rPr>
        <w:t xml:space="preserve">7) приложение № 5 изложить в новой редакции: «Распределение бюджетных ассигнований по целевым статьям (муниципальным программам района и непрограммным направлениям деятельности), группам </w:t>
      </w:r>
      <w:proofErr w:type="gramStart"/>
      <w:r>
        <w:rPr>
          <w:sz w:val="28"/>
          <w:szCs w:val="28"/>
          <w:lang w:eastAsia="zh-CN"/>
        </w:rPr>
        <w:t>видов расходов классификации расходов муниципального бюджета</w:t>
      </w:r>
      <w:proofErr w:type="gram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Татищевского</w:t>
      </w:r>
      <w:proofErr w:type="spellEnd"/>
      <w:r>
        <w:rPr>
          <w:sz w:val="28"/>
          <w:szCs w:val="28"/>
          <w:lang w:eastAsia="zh-CN"/>
        </w:rPr>
        <w:t xml:space="preserve"> муниципального района Саратовской области на 2025 год и на плановый период 2026 и 2027 годов </w:t>
      </w:r>
    </w:p>
    <w:p w:rsidR="007838F7" w:rsidRDefault="000907E9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(тыс. рублей)</w:t>
      </w:r>
    </w:p>
    <w:tbl>
      <w:tblPr>
        <w:tblW w:w="15594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7849"/>
        <w:gridCol w:w="1800"/>
        <w:gridCol w:w="1620"/>
        <w:gridCol w:w="1260"/>
        <w:gridCol w:w="1260"/>
        <w:gridCol w:w="1805"/>
      </w:tblGrid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«Повышение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энергосбережения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Татищевском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Саратовской области на 2018-2027 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направленных на энергосбережение и повышение энергетической эффективности, использования энергетических ресурсов системы теплоснабжения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0100900000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0100979Б00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0100979Б00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«Развитие образования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528129,5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613818,4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485432,3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1А00100000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76924,3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72198,6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72936,4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1А00110070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16078,2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16816,0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1А00110070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16078,2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16816,0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1А00176700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47393,0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47389,1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47389,1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1А00176700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47393,0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47389,1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47389,1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1А00176900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1А00177900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3626,8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3626,8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3626,8</w:t>
            </w:r>
          </w:p>
        </w:tc>
      </w:tr>
      <w:tr w:rsidR="007838F7">
        <w:trPr>
          <w:trHeight w:val="354"/>
        </w:trPr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1А00177900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3626,8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3626,8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3626,8</w:t>
            </w:r>
          </w:p>
        </w:tc>
      </w:tr>
      <w:tr w:rsidR="007838F7">
        <w:trPr>
          <w:trHeight w:val="354"/>
        </w:trPr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4975,0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4975,0</w:t>
            </w:r>
          </w:p>
        </w:tc>
      </w:tr>
      <w:tr w:rsidR="007838F7">
        <w:trPr>
          <w:trHeight w:val="354"/>
        </w:trPr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4975,0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4975,0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системы общего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1А00200000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374392,3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361834,6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362876,9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1А00210070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32911,5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28901,4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29613,9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1А00210070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32911,5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28901,4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29613,9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проведения государственной итоговой аттестации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1А00240150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1А00240150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1А00240150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бесплатного горячего питания обучающихся, получающих начальное общее, основное общее и среднее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1А00240280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1069,2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689,7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689,7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1А00240280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1069,2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689,7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689,7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бесплатным двухразовым горячим питанием обучающихся с ограниченными возможностями здоровья, обучение которых организовано муниципальными образовательными организациями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1А00240290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1108,8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567,8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567,8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1А00240290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1108,8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567,8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567,8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Денежная компенсация родителям (законным представителям) в случае замены бесплатного двухразового питания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ограниченными возможностями здоровья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1А00240300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252,0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1А00240300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252,0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за счет средств местного бюджета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1А00240310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1033,2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1075,0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1075,0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1А00240310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1033,2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1075,0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1075,0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1А00277000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318590,1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312721,9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313537,2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1А00277000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318590,1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312721,9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313537,2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1А00277200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4922,2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4922,2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4922,2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1А00277200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4922,2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4922,2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4922,2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1А00279190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790,0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820,6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853,4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1А00279190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790,0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820,6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853,4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организациях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(муниципальные образовательные организации)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L304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13628,3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11949,0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11430,7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L304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13628,3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11949,0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11430,7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материально-технического состояния муниципальных учреждений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1А00300000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14073,6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 и оснащение музеев боевой славы в муниципальных образовательных организациях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3621,0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3621,0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3621,0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3621,0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качества преподавания, развитие кадрового потенциала системы образования детей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1А00400000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1А004М0000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(муниципальных)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1А004М0000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Развитие системы воспитательной работы, поддержка одаренных детей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1А00500000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1А005М0000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1А005М0000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1А00600000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2831,0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3552,1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1А00610070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2681,0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3402,1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1А00610070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2681,0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3402,1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отдыха и оздоровления детей в оздоровительных лагерях с дневным пребыванием на базе образовательных учреждений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1А00640070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1А00640070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отдыха и оздоровление детей из семей, попавших в трудную жизненную ситуацию, одаренных и талантливых детей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1А00640080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1А00640080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1А01300000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1А013М0000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1А013М0000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функционирования центров цифровой образовательной среды в общеобразовательных организациях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1А01800000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U3190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U3190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медицинских осмотров сотрудников муниципальных образовательных организаций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1А02100000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1А021М0000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1А021М0000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 по поддержке семей военнослужащих, выполняющих задачи в ходе специальной военной операции (расходы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832,7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441,8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441,8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832,7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441,8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441,8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832,7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441,8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441,8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кадров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1А02700000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стипендии гражданину, обучающемуся по  целевому направлению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1А02740330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1А02740330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Финансовое обеспечение центров образования естественно-научной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технологической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направленностей, а также цифрового и гуманитарного профилей в муниципальных общеобразовательных организациях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1А02800000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7838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11744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Финансовое обеспечение центров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1А028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U3170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7838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880,0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1А028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U3170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880,0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Финансовое обеспечение центров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1А028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U3180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7838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10864,5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Предоставление субсидий бюджетным, автономным учреждениям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иным некоммерческим организациям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1А028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U3180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10864,5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Региональный проект «Все лучшее детям»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1А0Ю400000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7838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131232,8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Реализация мероприятий по модернизации школьных систем образования (объекты, планируемые к реализации в рамках одного финансового года)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1А0Ю457502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7838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131232,8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1А0Ю457502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131232,8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Региональный проект «Педагоги и наставники»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1А0Ю600000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7838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42027,2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42261,6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42607,1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 (общеобразовательные организации)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1А0Ю650501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1467,4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1467,4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1467,4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1А0Ю650501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1467,4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1467,4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1467,4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1А0Ю651790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2728,7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2770,1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2820,2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1А0Ю651790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2728,7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2770,1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2820,2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1А0Ю653030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7838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37831,1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38024,1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38319,5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1А0Ю653030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37831,1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38024,1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38319,5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физической культуры  и спорта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Татищевском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Саратовской области»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1Б00000000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36645,1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25129,1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24778,9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Учебно-методическое, информационное и организационное обеспечение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1Б00100000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1Б001М0000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(муниципальных)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1Б001М0000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физкультурных и спортивно-массовых мероприятий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1Б00200000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деятельности учреждений, подведомственных отделу физической культуры, спорта и туризма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1Б00300000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34453,2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24005,2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24075,0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1Б00310070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30648,0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24005,2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24075,0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1Б00310070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30648,0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24005,2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24075,0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1Б00372500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1Б00372500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за счет средств местного бюджета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S2500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S2500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Оснащение материально-технической базы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1Б00400000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1088,0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1Б00479150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1Б00479150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9150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1Б004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9150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«Профилактика правонарушений, терроризма, экстремизма и противодействие незаконному обороту наркотических средств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1В00000000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4729,4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1129,4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1129,4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«Профилактика правонарушений и усиление борьбы с преступностью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599,4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599,4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 и безопасности граждан, профилактика правонарушений против личности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1В10100000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1В101М0000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1В101М0000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и пресечение организованной преступности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1В10200000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1В102М0000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1В102М0000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несовершеннолетних и молодежи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1В10300000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329,4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329,4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329,4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329,4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329,4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329,4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общественных организаций по взаимодействию с правоохранительными органами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1В10400000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1В104М0000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1В104М0000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«Профилактика терроризма и экстремизма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1В20000000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 антитеррористической защищенности объектов района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1В20100000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1В201М0000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1В201М0000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1В201М0000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информационно-пропагандистских мероприятий в сфере профилактики терроризма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1В20200000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1В202М0000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1В202М0000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экстремистских проявлений среди населения района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1В20300000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1В203М0000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1В203М0000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«Противодействие злоупотреблению наркотиками и их незаконному обороту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1В30000000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системы мер по сокращению спроса на наркотики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1В30100000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1В301М0000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1В301М0000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информационного обеспечения профилактики наркомании и противодействия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наркопреступности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1В30200000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1В302М0000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1В302М0000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наркомании среди обучающихся общеобразовательных учреждений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1В30300000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1В303М0000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1В303М0000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«Повышение безопасности дорожного движения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1Г00000000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79004,1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50706,4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51888,6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системы маршрутного ориентирования на улично-дорожной сети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1Г00100000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1Г001Д0000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1Г001Д0000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1Г00200000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76893,0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49706,4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50888,6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1Г002Д0000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47271,5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49706,4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50888,6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1Г002Д0000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47271,5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49706,4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50888,6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переданных полномочий в сфере дорожной деятельности в отношении автомобильных дорог местного значения в границах населенных пунктов поселения за счет средств дорожного фонда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1Г002Д0700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24332,6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1Г002Д0700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24332,6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1111,1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1Г0099Д807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1Г0099Д807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Д807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111,1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Д807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111,1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культуры и молодежной политики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99441,0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47664,6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51034,7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муниципальных услуг населению библиотеками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1К00100000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17247,9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5924,5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6318,6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1К00110070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5924,5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6318,6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1К00110070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5924,5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6318,6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1К00172500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8500,5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1К00172500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8500,5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сохранения достигнутых показателей повышения оплаты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 отдельных категорий работников бюджетной сферы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1К001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фондов библиотек муниципального района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1К00200000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1К002М0000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1К002М0000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5191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154,6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5191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154,6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муниципальных услуг населению учреждениями дополнительного образования в сфере культуры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1К00300000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22978,8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15742,6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1К00310070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15750,4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15742,6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1К00310070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15750,4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15742,6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1К00372500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6867,0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1К00372500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6867,0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003S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003S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муниципальных услуг населению культурно – досуговыми учреждениями района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1К00400000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38297,0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16352,9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16417,8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1К00410070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15965,4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15965,4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16417,8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1К00410070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15965,4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15965,4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16417,8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1К00472500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21215,0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1К00472500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21215,0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1116,6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1116,6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Укрепление материально-технической базы муниципальных учреждений подведомственных управлению культуры и общественных отношений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2084,0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(дополнительное образование детей в сфере культуры)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1К00579150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1К00579150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акций, фестивалей, конкурсов, культурно – досуговых, массовых мероприятий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1К00600000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1786,9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мероприятий по обеспечению популяризации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молодежного творчества, вовлечение молодежи в социально-активную, общественную деятельность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1К00700000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1К007М0000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1К007М0000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по административно-хозяйственному обслуживанию учреждений культуры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1К01100000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12561,9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9838,8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12561,9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9838,8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12461,9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9838,8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сохранности, учета документов и предоставление пользователям архивной информации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К01600000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1453,2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629,5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529,5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1К01672500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1К01672500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ремонт филиала МАУК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централизованная клубная 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Полчаниновский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клуб»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1К02200000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2536,8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1К02274020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1К02274020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1К022М0000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2036,8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1К022М0000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2036,8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«Формирование земельных участков и обеспечение муниципального земельного контроля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Татищевском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муниципальном районе Саратовской области на 2023-2025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1Л00000000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земельных участков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1Л00100000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земельных участков, подлежащих оформлению для нужд муниципальных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1Л00140200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1Л00140200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земельных участков для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1Л00140210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1Л00140210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проведению рыночной оценки в целях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1Л00140220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1Л00140220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Мероприятия по проведению кадастровых работ и государственного кадастрового учета земельных участков для индивидуального жилищного строительства, ведения личного подсобного хозяйства, садоводства или огородничества гражданами, имеющими трех и более детей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1Л00140230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1Л00140230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«Управление муниципальным имуществом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1М00000000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технической документации на объекты недвижимого и движимого имущества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1М00100000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1М001М0000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1М001М0000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муниципального имущества для определения начальной цены предмета аукциона и годовой арендной платы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1М00200000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1М002М0000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1М002М0000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«Защита населения и территорий от чрезвычайных ситуаций, обеспечение пожарной безопасности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1П00000000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1П10000000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безопасных условий пребывания людей на водоемах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1П10300000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1П103М0000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1П103М0000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безопасной эксплуатации гидротехнических соединений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1П10400000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1П104М0000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1П104М0000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пожарной безопасности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1П20000000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пожарной безопасности объектов социальной сферы с массовым пребыванием людей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1П20200000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1П202М0000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1П202М0000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в части пожарной безопасности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1П20300000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1П203М0000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1П203М0000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«Территориальное планирование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1Ф00000000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изменений в схему территориального планирования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1Ф00100000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1Ф001М0000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1Ф001М0000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124935,5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43367,4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48218,3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122605,3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41191,2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46181,8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113127,5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38375,9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42366,5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108527,5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36743,8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40871,1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1632,1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1495,4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2170010040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2170010040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части полномочий по решению вопросов местного значения поселений в соответствии с заключенными соглашениями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2170010260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главы муниципального района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2170010610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5427,8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3622,6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2170010610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5427,8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3622,6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2176,2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2036,5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770,1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666,5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760,1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656,5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руководителя контрольно-счетного органа муниципального образования и его заместителей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2180010050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1442,2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1406,1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2180010050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1442,2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1406,1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25753,9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24432,2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23472,5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25253,9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23932,2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22972,5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24431,4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23128,8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22183,1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803,4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789,4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2300078600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2300078600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Обслуживание долговых обязательств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14404,2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20112,5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26454,4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14377,7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20088,7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26433,2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14377,7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20088,7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26433,2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Процентные платежи за рассрочку возврата реструктурированной задолженности по бюджетным кредитам за 2012 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2600010570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2600010570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7200010250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7200010250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7200010450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pStyle w:val="21"/>
              <w:widowControl w:val="0"/>
              <w:rPr>
                <w:szCs w:val="24"/>
              </w:rPr>
            </w:pPr>
            <w:r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7200010450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728,9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7300010460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728,9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7300010460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728,9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помощь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Доплаты к пенсиям почетным гражданам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7410010090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7410010090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2123,0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2112,0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резервных фондов местных администраций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7530010130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7530010130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уплату членских взносов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членских взносов в Ассоциацию «Совет муниципальных образований Саратовской области»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7540010140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7540010140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 местным бюджетам поселений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Дотации на выравнивание бюджетной обеспеченности поселений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7710010210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7710010210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поселений на поддержку мер по обеспечению сбалансированности местных бюджетов поселений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7710010220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7710010220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5337,0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4843,7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4554,9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5332,5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4815,9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4546,9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9610076100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1904,2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1619,7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9610076100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1904,2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1619,7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473,3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473,3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473,3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473,3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органами местного самоуправления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9610077300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262,9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272,6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242,9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252,6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обеспечения деятельности штатных работников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1088,6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1088,6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946,6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946,6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9610077130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9610077130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оставшимися без попечения родителей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9610077140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9610077140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9610078760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9610078760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переданных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27,8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9620051200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27,8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7838F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9620051200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7838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7838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7838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27,8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7838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8,0</w:t>
            </w:r>
          </w:p>
        </w:tc>
      </w:tr>
      <w:tr w:rsidR="007838F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F7" w:rsidRDefault="00090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783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957419,7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841416,3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726657,2»</w:t>
            </w:r>
          </w:p>
        </w:tc>
      </w:tr>
    </w:tbl>
    <w:p w:rsidR="007838F7" w:rsidRDefault="00783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38F7" w:rsidRDefault="007838F7">
      <w:pPr>
        <w:spacing w:after="0" w:line="240" w:lineRule="auto"/>
        <w:ind w:left="949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38F7" w:rsidRDefault="007838F7">
      <w:pPr>
        <w:spacing w:line="240" w:lineRule="auto"/>
        <w:sectPr w:rsidR="007838F7">
          <w:pgSz w:w="16838" w:h="11906" w:orient="landscape"/>
          <w:pgMar w:top="1134" w:right="850" w:bottom="1134" w:left="1701" w:header="0" w:footer="0" w:gutter="0"/>
          <w:cols w:space="720"/>
          <w:formProt w:val="0"/>
          <w:titlePg/>
          <w:docGrid w:linePitch="360" w:charSpace="4096"/>
        </w:sect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5331"/>
        <w:gridCol w:w="4523"/>
      </w:tblGrid>
      <w:tr w:rsidR="007838F7">
        <w:trPr>
          <w:trHeight w:val="1559"/>
        </w:trPr>
        <w:tc>
          <w:tcPr>
            <w:tcW w:w="5330" w:type="dxa"/>
            <w:shd w:val="clear" w:color="auto" w:fill="auto"/>
          </w:tcPr>
          <w:p w:rsidR="007838F7" w:rsidRDefault="007838F7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4523" w:type="dxa"/>
            <w:shd w:val="clear" w:color="auto" w:fill="auto"/>
          </w:tcPr>
          <w:p w:rsidR="007838F7" w:rsidRDefault="007838F7">
            <w:pPr>
              <w:widowControl w:val="0"/>
              <w:spacing w:after="0" w:line="240" w:lineRule="auto"/>
              <w:ind w:left="459"/>
              <w:jc w:val="center"/>
            </w:pPr>
          </w:p>
        </w:tc>
      </w:tr>
    </w:tbl>
    <w:p w:rsidR="007838F7" w:rsidRDefault="000907E9">
      <w:pPr>
        <w:keepNext/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8) приложение № 6 таблицу № 3 изложить в новой редакции: «Таблица № 3 </w:t>
      </w:r>
      <w:r>
        <w:rPr>
          <w:rFonts w:ascii="Times New Roman" w:hAnsi="Times New Roman" w:cs="Times New Roman"/>
          <w:sz w:val="28"/>
          <w:szCs w:val="28"/>
        </w:rPr>
        <w:t xml:space="preserve">Распределение межбюджетных трансфертов местным бюджетам муниципальных образований, входящих в 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на поддержку мер по обеспечению сбалансированности бюджетов на 2025 год и на плановый период 2026 и 2027 годов</w:t>
      </w:r>
    </w:p>
    <w:p w:rsidR="007838F7" w:rsidRDefault="000907E9">
      <w:pPr>
        <w:keepNext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873" w:type="dxa"/>
        <w:tblInd w:w="-116" w:type="dxa"/>
        <w:tblLayout w:type="fixed"/>
        <w:tblLook w:val="0000" w:firstRow="0" w:lastRow="0" w:firstColumn="0" w:lastColumn="0" w:noHBand="0" w:noVBand="0"/>
      </w:tblPr>
      <w:tblGrid>
        <w:gridCol w:w="5459"/>
        <w:gridCol w:w="1701"/>
        <w:gridCol w:w="1418"/>
        <w:gridCol w:w="1295"/>
      </w:tblGrid>
      <w:tr w:rsidR="007838F7">
        <w:trPr>
          <w:cantSplit/>
        </w:trPr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7838F7">
        <w:trPr>
          <w:cantSplit/>
        </w:trPr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Вязовское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cantSplit/>
        </w:trPr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Идолгское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cantSplit/>
        </w:trPr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</w:tr>
      <w:tr w:rsidR="007838F7">
        <w:trPr>
          <w:cantSplit/>
        </w:trPr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Садовское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2200,0</w:t>
            </w:r>
          </w:p>
        </w:tc>
      </w:tr>
      <w:tr w:rsidR="007838F7">
        <w:trPr>
          <w:cantSplit/>
        </w:trPr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Татищевское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cantSplit/>
        </w:trPr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Ягодно-Полянское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</w:tr>
      <w:tr w:rsidR="007838F7">
        <w:trPr>
          <w:cantSplit/>
        </w:trPr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8F7" w:rsidRDefault="000907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4700,0»</w:t>
            </w:r>
          </w:p>
        </w:tc>
      </w:tr>
    </w:tbl>
    <w:p w:rsidR="007838F7" w:rsidRDefault="00783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8F7" w:rsidRDefault="007838F7">
      <w:pPr>
        <w:spacing w:line="240" w:lineRule="auto"/>
        <w:sectPr w:rsidR="007838F7" w:rsidSect="001D28BE">
          <w:pgSz w:w="11906" w:h="16838"/>
          <w:pgMar w:top="567" w:right="1133" w:bottom="776" w:left="1134" w:header="0" w:footer="0" w:gutter="0"/>
          <w:cols w:space="720"/>
          <w:formProt w:val="0"/>
          <w:docGrid w:linePitch="360" w:charSpace="4096"/>
        </w:sectPr>
      </w:pPr>
    </w:p>
    <w:p w:rsidR="007838F7" w:rsidRDefault="000907E9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9) приложение № 7 изложить в новой редакции «Источники финансирования дефицита муниципального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на 2025 год и на плановый период 2026 и 2027 годов</w:t>
      </w:r>
    </w:p>
    <w:p w:rsidR="007838F7" w:rsidRDefault="000907E9">
      <w:pPr>
        <w:widowControl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(тыс. рублей)</w:t>
      </w:r>
    </w:p>
    <w:tbl>
      <w:tblPr>
        <w:tblW w:w="15366" w:type="dxa"/>
        <w:jc w:val="center"/>
        <w:tblLayout w:type="fixed"/>
        <w:tblLook w:val="01E0" w:firstRow="1" w:lastRow="1" w:firstColumn="1" w:lastColumn="1" w:noHBand="0" w:noVBand="0"/>
      </w:tblPr>
      <w:tblGrid>
        <w:gridCol w:w="3048"/>
        <w:gridCol w:w="7457"/>
        <w:gridCol w:w="1620"/>
        <w:gridCol w:w="1621"/>
        <w:gridCol w:w="1620"/>
      </w:tblGrid>
      <w:tr w:rsidR="007838F7">
        <w:trPr>
          <w:jc w:val="center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Код бюджетной классификации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Наименование источника</w:t>
            </w:r>
          </w:p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финансирования дефицита бюджета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2025 год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2026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2027 год</w:t>
            </w:r>
          </w:p>
        </w:tc>
      </w:tr>
      <w:tr w:rsidR="007838F7">
        <w:trPr>
          <w:jc w:val="center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7838F7">
        <w:trPr>
          <w:jc w:val="center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01 00 00 00 00 0000 000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Источники внутреннего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43815,4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>
        <w:trPr>
          <w:jc w:val="center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01 02 00 00 00 0000 000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Кредиты кредитных организаций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32131,5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56190,2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3982,9</w:t>
            </w:r>
          </w:p>
        </w:tc>
      </w:tr>
      <w:tr w:rsidR="007838F7">
        <w:trPr>
          <w:jc w:val="center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01 02 00 00 00 0000 700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138085,5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186004,2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133796,9</w:t>
            </w:r>
          </w:p>
        </w:tc>
      </w:tr>
      <w:tr w:rsidR="007838F7">
        <w:trPr>
          <w:jc w:val="center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01 02 00 00 05 0000 710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Привлечение кредитов от кредитных организаций бюджетом муниципального района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138085,5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186004,2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133796,9</w:t>
            </w:r>
          </w:p>
        </w:tc>
      </w:tr>
      <w:tr w:rsidR="007838F7">
        <w:trPr>
          <w:jc w:val="center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01 02 00 00 00 0000 800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-105954,0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-129814,0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-129814,0</w:t>
            </w:r>
          </w:p>
        </w:tc>
      </w:tr>
      <w:tr w:rsidR="007838F7">
        <w:trPr>
          <w:jc w:val="center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01 02 00 00 05 0000 810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-105954,0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-129814,0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-129814,0</w:t>
            </w:r>
          </w:p>
        </w:tc>
      </w:tr>
      <w:tr w:rsidR="007838F7">
        <w:trPr>
          <w:jc w:val="center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01 03 00 00 00 0000 000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-3982,9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-56190,2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-3982,9</w:t>
            </w:r>
          </w:p>
        </w:tc>
      </w:tr>
      <w:tr w:rsidR="007838F7">
        <w:trPr>
          <w:jc w:val="center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01 03 01 00 00 0000 700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20000,0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>
        <w:trPr>
          <w:jc w:val="center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01 03 01 00 05 0000 710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Привлечение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20000,0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>
        <w:trPr>
          <w:jc w:val="center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01 03 01 00 00 0000 800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-23982,9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-56190,2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-3982,9</w:t>
            </w:r>
          </w:p>
        </w:tc>
      </w:tr>
      <w:tr w:rsidR="007838F7">
        <w:trPr>
          <w:jc w:val="center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01 03 01 00 05 0000 810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-23982,9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-56190,2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-3982,9</w:t>
            </w:r>
          </w:p>
        </w:tc>
      </w:tr>
      <w:tr w:rsidR="007838F7">
        <w:trPr>
          <w:jc w:val="center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01 05 00 00 00 0000 000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15666,8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>
        <w:trPr>
          <w:jc w:val="center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01 05 00 00 00 0000 600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15666,8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>
        <w:trPr>
          <w:jc w:val="center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01 05 02 01 05 0000 610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Уменьшение прочих остатков денежных средств бюджета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муниципального района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15666,8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>
        <w:trPr>
          <w:jc w:val="center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01 06 00 00 00 0000 000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jc w:val="center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01 06 05 00 00 0000 000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jc w:val="center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01 06 05 00 00 0000 500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jc w:val="center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01 06 05 02 00 0000 500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-10000,0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-7061,3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jc w:val="center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01 06 05 02 05 0000 540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-10000,0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-7061,3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F7">
        <w:trPr>
          <w:jc w:val="center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01 06 05 02 00 0000 600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10000,0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7061,3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>
        <w:trPr>
          <w:jc w:val="center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01 06 05 02 05 0000 640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10000,0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7061,3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F7" w:rsidRDefault="000907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0»</w:t>
            </w:r>
          </w:p>
        </w:tc>
      </w:tr>
    </w:tbl>
    <w:p w:rsidR="007838F7" w:rsidRDefault="007838F7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</w:p>
    <w:p w:rsidR="007838F7" w:rsidRDefault="000907E9" w:rsidP="00860E9F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приложение № 8 изложить в новой редакции «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Программа муниципальных внутренних заимствований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Татищевского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муниципального района Саратовской области на 2025 год и на плановый период 2026 и 2027 годов</w:t>
      </w:r>
    </w:p>
    <w:p w:rsidR="007838F7" w:rsidRDefault="00860E9F" w:rsidP="00860E9F">
      <w:pPr>
        <w:tabs>
          <w:tab w:val="left" w:pos="8910"/>
        </w:tabs>
        <w:spacing w:line="240" w:lineRule="auto"/>
        <w:ind w:left="284" w:right="-739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0907E9">
        <w:rPr>
          <w:rFonts w:ascii="Times New Roman" w:hAnsi="Times New Roman" w:cs="Times New Roman"/>
          <w:sz w:val="24"/>
          <w:szCs w:val="24"/>
          <w:lang w:eastAsia="zh-CN"/>
        </w:rPr>
        <w:t>(</w:t>
      </w:r>
      <w:proofErr w:type="spellStart"/>
      <w:r w:rsidR="000907E9">
        <w:rPr>
          <w:rFonts w:ascii="Times New Roman" w:hAnsi="Times New Roman" w:cs="Times New Roman"/>
          <w:sz w:val="24"/>
          <w:szCs w:val="24"/>
          <w:lang w:eastAsia="zh-CN"/>
        </w:rPr>
        <w:t>тыс</w:t>
      </w:r>
      <w:proofErr w:type="gramStart"/>
      <w:r w:rsidR="000907E9">
        <w:rPr>
          <w:rFonts w:ascii="Times New Roman" w:hAnsi="Times New Roman" w:cs="Times New Roman"/>
          <w:sz w:val="24"/>
          <w:szCs w:val="24"/>
          <w:lang w:eastAsia="zh-CN"/>
        </w:rPr>
        <w:t>.р</w:t>
      </w:r>
      <w:proofErr w:type="gramEnd"/>
      <w:r w:rsidR="000907E9">
        <w:rPr>
          <w:rFonts w:ascii="Times New Roman" w:hAnsi="Times New Roman" w:cs="Times New Roman"/>
          <w:sz w:val="24"/>
          <w:szCs w:val="24"/>
          <w:lang w:eastAsia="zh-CN"/>
        </w:rPr>
        <w:t>ублей</w:t>
      </w:r>
      <w:proofErr w:type="spellEnd"/>
      <w:r w:rsidR="000907E9">
        <w:rPr>
          <w:rFonts w:ascii="Times New Roman" w:hAnsi="Times New Roman" w:cs="Times New Roman"/>
          <w:sz w:val="24"/>
          <w:szCs w:val="24"/>
          <w:lang w:eastAsia="zh-CN"/>
        </w:rPr>
        <w:t>)</w:t>
      </w:r>
    </w:p>
    <w:tbl>
      <w:tblPr>
        <w:tblW w:w="5000" w:type="pct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284"/>
        <w:gridCol w:w="1359"/>
        <w:gridCol w:w="1359"/>
        <w:gridCol w:w="1367"/>
      </w:tblGrid>
      <w:tr w:rsidR="007838F7" w:rsidTr="00860E9F">
        <w:trPr>
          <w:cantSplit/>
          <w:trHeight w:val="23"/>
        </w:trPr>
        <w:tc>
          <w:tcPr>
            <w:tcW w:w="1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keepNext/>
              <w:widowControl w:val="0"/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Виды заимствований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2025 год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2026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2027 год</w:t>
            </w:r>
          </w:p>
        </w:tc>
      </w:tr>
      <w:tr w:rsidR="007838F7" w:rsidTr="00860E9F">
        <w:trPr>
          <w:cantSplit/>
          <w:trHeight w:val="23"/>
        </w:trPr>
        <w:tc>
          <w:tcPr>
            <w:tcW w:w="1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keepNext/>
              <w:widowControl w:val="0"/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4</w:t>
            </w:r>
          </w:p>
        </w:tc>
      </w:tr>
      <w:tr w:rsidR="007838F7" w:rsidTr="00860E9F">
        <w:trPr>
          <w:trHeight w:val="23"/>
        </w:trPr>
        <w:tc>
          <w:tcPr>
            <w:tcW w:w="1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Кредиты, полученные от кредитных организаций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32131,5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56190,2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3982,9</w:t>
            </w:r>
          </w:p>
        </w:tc>
      </w:tr>
      <w:tr w:rsidR="007838F7" w:rsidTr="00860E9F">
        <w:trPr>
          <w:trHeight w:val="23"/>
        </w:trPr>
        <w:tc>
          <w:tcPr>
            <w:tcW w:w="1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Привлечение, всего: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138085,5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188674,2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136466,9</w:t>
            </w:r>
          </w:p>
        </w:tc>
      </w:tr>
      <w:tr w:rsidR="007838F7" w:rsidTr="00860E9F">
        <w:trPr>
          <w:trHeight w:val="23"/>
        </w:trPr>
        <w:tc>
          <w:tcPr>
            <w:tcW w:w="1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838F7" w:rsidTr="00860E9F">
        <w:trPr>
          <w:trHeight w:val="23"/>
        </w:trPr>
        <w:tc>
          <w:tcPr>
            <w:tcW w:w="1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 предельными сроками погашения до 31 декабря 2026 года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132484,0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 w:rsidTr="00860E9F">
        <w:trPr>
          <w:trHeight w:val="23"/>
        </w:trPr>
        <w:tc>
          <w:tcPr>
            <w:tcW w:w="1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 предельными сроками погашения до 31 декабря 2027 года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132484,0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 w:rsidTr="00860E9F">
        <w:trPr>
          <w:trHeight w:val="23"/>
        </w:trPr>
        <w:tc>
          <w:tcPr>
            <w:tcW w:w="1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 предельными сроками погашения до 31 декабря 2028 года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5601,5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132484,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0</w:t>
            </w:r>
          </w:p>
        </w:tc>
      </w:tr>
      <w:tr w:rsidR="007838F7" w:rsidTr="00860E9F">
        <w:trPr>
          <w:trHeight w:val="23"/>
        </w:trPr>
        <w:tc>
          <w:tcPr>
            <w:tcW w:w="1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с предельными сроками погашения до 31 декабря 2029 года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56190,2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 w:rsidTr="00860E9F">
        <w:trPr>
          <w:trHeight w:val="23"/>
        </w:trPr>
        <w:tc>
          <w:tcPr>
            <w:tcW w:w="1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 предельными сроками погашения до 31 декабря 2030 года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3982,9</w:t>
            </w:r>
          </w:p>
        </w:tc>
      </w:tr>
      <w:tr w:rsidR="007838F7" w:rsidTr="00860E9F">
        <w:trPr>
          <w:trHeight w:val="23"/>
        </w:trPr>
        <w:tc>
          <w:tcPr>
            <w:tcW w:w="1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Погашение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-105954,0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-132484,0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132484,0</w:t>
            </w:r>
          </w:p>
        </w:tc>
      </w:tr>
      <w:tr w:rsidR="007838F7" w:rsidTr="00860E9F">
        <w:trPr>
          <w:trHeight w:val="23"/>
        </w:trPr>
        <w:tc>
          <w:tcPr>
            <w:tcW w:w="1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-3982,9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-56190,2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-3982,9</w:t>
            </w:r>
          </w:p>
        </w:tc>
      </w:tr>
      <w:tr w:rsidR="007838F7" w:rsidTr="00860E9F">
        <w:trPr>
          <w:trHeight w:val="23"/>
        </w:trPr>
        <w:tc>
          <w:tcPr>
            <w:tcW w:w="1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Привлечение, всего: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20000,0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 w:rsidTr="00860E9F">
        <w:trPr>
          <w:trHeight w:val="23"/>
        </w:trPr>
        <w:tc>
          <w:tcPr>
            <w:tcW w:w="1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838F7" w:rsidTr="00860E9F">
        <w:trPr>
          <w:trHeight w:val="23"/>
        </w:trPr>
        <w:tc>
          <w:tcPr>
            <w:tcW w:w="1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бюджетные кредиты на пополнение остатка средств на едином счете бюджета с предельными сроками погашения не позднее 30 декабря 2025 года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20000,0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 w:rsidTr="00860E9F">
        <w:trPr>
          <w:trHeight w:val="23"/>
        </w:trPr>
        <w:tc>
          <w:tcPr>
            <w:tcW w:w="1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Погашение, всего: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-23982,9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-56190,2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-3982,9</w:t>
            </w:r>
          </w:p>
        </w:tc>
      </w:tr>
      <w:tr w:rsidR="007838F7" w:rsidTr="00860E9F">
        <w:trPr>
          <w:trHeight w:val="23"/>
        </w:trPr>
        <w:tc>
          <w:tcPr>
            <w:tcW w:w="1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  <w:p w:rsidR="007838F7" w:rsidRDefault="007838F7" w:rsidP="00860E9F">
            <w:pPr>
              <w:widowControl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838F7" w:rsidTr="00860E9F">
        <w:trPr>
          <w:trHeight w:val="23"/>
        </w:trPr>
        <w:tc>
          <w:tcPr>
            <w:tcW w:w="1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бюджетные кредиты на пополнение остатков средств на счете бюджета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838F7" w:rsidTr="00860E9F">
        <w:trPr>
          <w:trHeight w:val="23"/>
        </w:trPr>
        <w:tc>
          <w:tcPr>
            <w:tcW w:w="1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28148,6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0</w:t>
            </w:r>
          </w:p>
        </w:tc>
      </w:tr>
      <w:tr w:rsidR="007838F7" w:rsidTr="00860E9F">
        <w:trPr>
          <w:trHeight w:val="23"/>
        </w:trPr>
        <w:tc>
          <w:tcPr>
            <w:tcW w:w="1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Привлечение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158085,5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188674,2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136466,9</w:t>
            </w:r>
          </w:p>
        </w:tc>
      </w:tr>
      <w:tr w:rsidR="007838F7" w:rsidTr="00860E9F">
        <w:trPr>
          <w:trHeight w:val="23"/>
        </w:trPr>
        <w:tc>
          <w:tcPr>
            <w:tcW w:w="1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Погашение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129936,9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188674,2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F7" w:rsidRDefault="000907E9" w:rsidP="00860E9F">
            <w:pPr>
              <w:widowControl w:val="0"/>
              <w:spacing w:after="0" w:line="240" w:lineRule="auto"/>
              <w:ind w:left="284"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136466,9»</w:t>
            </w:r>
          </w:p>
        </w:tc>
      </w:tr>
    </w:tbl>
    <w:p w:rsidR="00860E9F" w:rsidRDefault="00860E9F">
      <w:pPr>
        <w:shd w:val="clear" w:color="auto" w:fill="FFFFFF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60E9F" w:rsidRDefault="00860E9F">
      <w:pPr>
        <w:shd w:val="clear" w:color="auto" w:fill="FFFFFF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60E9F" w:rsidRDefault="00860E9F">
      <w:pPr>
        <w:shd w:val="clear" w:color="auto" w:fill="FFFFFF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  <w:sectPr w:rsidR="00860E9F" w:rsidSect="00860E9F">
          <w:headerReference w:type="even" r:id="rId10"/>
          <w:pgSz w:w="16838" w:h="11906" w:orient="landscape"/>
          <w:pgMar w:top="1134" w:right="962" w:bottom="1134" w:left="567" w:header="709" w:footer="709" w:gutter="0"/>
          <w:cols w:space="720"/>
          <w:docGrid w:linePitch="360"/>
        </w:sectPr>
      </w:pPr>
    </w:p>
    <w:p w:rsidR="00860E9F" w:rsidRDefault="00860E9F" w:rsidP="002B6996">
      <w:pPr>
        <w:shd w:val="clear" w:color="auto" w:fill="FFFFFF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838F7" w:rsidRDefault="000907E9" w:rsidP="002B69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«Вестник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Татищевского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38F7" w:rsidRDefault="000907E9" w:rsidP="002B69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3. Настоящее решение вступает в силу со дня его официального опубликования в газете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Татищевского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муниципального района Саратовской области «Вестник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Татищевского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муниципального района Саратовской области» и распространяется на правоотношения, возникшие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с даты принятия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2B6996" w:rsidRDefault="002B6996" w:rsidP="002B69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B6996" w:rsidRDefault="002B6996" w:rsidP="002B69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0E9F" w:rsidRPr="00860E9F" w:rsidRDefault="002B6996" w:rsidP="002B69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="00860E9F" w:rsidRPr="00860E9F">
        <w:rPr>
          <w:rFonts w:ascii="Times New Roman" w:eastAsia="Times New Roman" w:hAnsi="Times New Roman" w:cs="Times New Roman"/>
          <w:bCs/>
          <w:sz w:val="28"/>
          <w:szCs w:val="28"/>
        </w:rPr>
        <w:t>Председатель</w:t>
      </w:r>
      <w:r w:rsidR="00860E9F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860E9F" w:rsidRPr="00860E9F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Собрания</w:t>
      </w:r>
      <w:r w:rsidR="00860E9F" w:rsidRPr="00860E9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860E9F" w:rsidRPr="00860E9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860E9F" w:rsidRPr="00860E9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860E9F" w:rsidRPr="00860E9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860E9F" w:rsidRPr="00860E9F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        </w:t>
      </w:r>
      <w:proofErr w:type="spellStart"/>
      <w:r w:rsidR="00860E9F" w:rsidRPr="00860E9F">
        <w:rPr>
          <w:rFonts w:ascii="Times New Roman" w:eastAsia="Times New Roman" w:hAnsi="Times New Roman" w:cs="Times New Roman"/>
          <w:bCs/>
          <w:sz w:val="28"/>
          <w:szCs w:val="28"/>
        </w:rPr>
        <w:t>А.Н.Блохин</w:t>
      </w:r>
      <w:proofErr w:type="spellEnd"/>
    </w:p>
    <w:p w:rsidR="00860E9F" w:rsidRPr="00860E9F" w:rsidRDefault="00860E9F" w:rsidP="002B699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0E9F" w:rsidRPr="00860E9F" w:rsidRDefault="00860E9F" w:rsidP="002B699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0E9F" w:rsidRPr="00860E9F" w:rsidRDefault="00860E9F" w:rsidP="002B699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0E9F">
        <w:rPr>
          <w:rFonts w:ascii="Times New Roman" w:eastAsia="Times New Roman" w:hAnsi="Times New Roman" w:cs="Times New Roman"/>
          <w:bCs/>
          <w:sz w:val="28"/>
          <w:szCs w:val="28"/>
        </w:rPr>
        <w:t xml:space="preserve">   Глава </w:t>
      </w:r>
      <w:proofErr w:type="spellStart"/>
      <w:r w:rsidRPr="00860E9F">
        <w:rPr>
          <w:rFonts w:ascii="Times New Roman" w:eastAsia="Times New Roman" w:hAnsi="Times New Roman" w:cs="Times New Roman"/>
          <w:bCs/>
          <w:sz w:val="28"/>
          <w:szCs w:val="28"/>
        </w:rPr>
        <w:t>Татищевского</w:t>
      </w:r>
      <w:proofErr w:type="spellEnd"/>
    </w:p>
    <w:p w:rsidR="007838F7" w:rsidRDefault="002B6996" w:rsidP="002B6996">
      <w:pPr>
        <w:tabs>
          <w:tab w:val="left" w:pos="712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E9F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860E9F" w:rsidRPr="00860E9F">
        <w:rPr>
          <w:rFonts w:ascii="Times New Roman" w:eastAsia="Times New Roman" w:hAnsi="Times New Roman" w:cs="Times New Roman"/>
          <w:bCs/>
          <w:sz w:val="28"/>
          <w:szCs w:val="28"/>
        </w:rPr>
        <w:t>униципальног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 района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А.В. Мордвинцев</w:t>
      </w:r>
    </w:p>
    <w:sectPr w:rsidR="007838F7" w:rsidSect="00860E9F">
      <w:pgSz w:w="11906" w:h="16838"/>
      <w:pgMar w:top="567" w:right="1134" w:bottom="426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76AC6">
      <w:pPr>
        <w:spacing w:after="0" w:line="240" w:lineRule="auto"/>
      </w:pPr>
      <w:r>
        <w:separator/>
      </w:r>
    </w:p>
  </w:endnote>
  <w:endnote w:type="continuationSeparator" w:id="0">
    <w:p w:rsidR="00000000" w:rsidRDefault="00076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T Astra Serif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76AC6">
      <w:pPr>
        <w:spacing w:after="0" w:line="240" w:lineRule="auto"/>
      </w:pPr>
      <w:r>
        <w:separator/>
      </w:r>
    </w:p>
  </w:footnote>
  <w:footnote w:type="continuationSeparator" w:id="0">
    <w:p w:rsidR="00000000" w:rsidRDefault="00076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8BE" w:rsidRDefault="001D28BE">
    <w:pPr>
      <w:pStyle w:val="afff0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D28BE" w:rsidRDefault="001D28BE">
    <w:pPr>
      <w:pStyle w:val="aff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11A2"/>
    <w:multiLevelType w:val="multilevel"/>
    <w:tmpl w:val="32CAC9F2"/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6585BDC"/>
    <w:multiLevelType w:val="multilevel"/>
    <w:tmpl w:val="FCF87F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D394CBE"/>
    <w:multiLevelType w:val="multilevel"/>
    <w:tmpl w:val="CF4EA1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8F7"/>
    <w:rsid w:val="00076AC6"/>
    <w:rsid w:val="000907E9"/>
    <w:rsid w:val="00151B7E"/>
    <w:rsid w:val="001D28BE"/>
    <w:rsid w:val="002B6996"/>
    <w:rsid w:val="002D3BC9"/>
    <w:rsid w:val="007838F7"/>
    <w:rsid w:val="00860E9F"/>
    <w:rsid w:val="00FC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7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7642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21">
    <w:name w:val="Заголовок 21"/>
    <w:basedOn w:val="a"/>
    <w:next w:val="a"/>
    <w:link w:val="2"/>
    <w:qFormat/>
    <w:rsid w:val="002943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">
    <w:name w:val="Заголовок 31"/>
    <w:basedOn w:val="a"/>
    <w:next w:val="a"/>
    <w:link w:val="3"/>
    <w:qFormat/>
    <w:rsid w:val="0076428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41">
    <w:name w:val="Заголовок 41"/>
    <w:basedOn w:val="a"/>
    <w:next w:val="a"/>
    <w:link w:val="4"/>
    <w:qFormat/>
    <w:rsid w:val="00764284"/>
    <w:pPr>
      <w:keepNext/>
      <w:spacing w:after="0" w:line="240" w:lineRule="auto"/>
      <w:ind w:firstLine="1080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51">
    <w:name w:val="Заголовок 51"/>
    <w:basedOn w:val="a"/>
    <w:next w:val="a"/>
    <w:link w:val="5"/>
    <w:qFormat/>
    <w:rsid w:val="0076428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61">
    <w:name w:val="Заголовок 61"/>
    <w:basedOn w:val="a"/>
    <w:next w:val="a"/>
    <w:link w:val="6"/>
    <w:qFormat/>
    <w:rsid w:val="0076428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</w:rPr>
  </w:style>
  <w:style w:type="paragraph" w:customStyle="1" w:styleId="71">
    <w:name w:val="Заголовок 71"/>
    <w:basedOn w:val="a"/>
    <w:next w:val="a"/>
    <w:link w:val="7"/>
    <w:qFormat/>
    <w:rsid w:val="00764284"/>
    <w:pPr>
      <w:keepNext/>
      <w:spacing w:after="0" w:line="240" w:lineRule="auto"/>
      <w:ind w:firstLine="317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9E41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1">
    <w:name w:val="Заголовок 1 Знак"/>
    <w:basedOn w:val="a0"/>
    <w:link w:val="11"/>
    <w:qFormat/>
    <w:rsid w:val="0076428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">
    <w:name w:val="Заголовок 2 Знак"/>
    <w:basedOn w:val="a0"/>
    <w:link w:val="21"/>
    <w:qFormat/>
    <w:rsid w:val="00764284"/>
    <w:rPr>
      <w:rFonts w:ascii="Times New Roman" w:eastAsia="Times New Roman" w:hAnsi="Times New Roman" w:cs="Times New Roman"/>
      <w:sz w:val="24"/>
      <w:szCs w:val="20"/>
    </w:rPr>
  </w:style>
  <w:style w:type="character" w:customStyle="1" w:styleId="3">
    <w:name w:val="Заголовок 3 Знак"/>
    <w:basedOn w:val="a0"/>
    <w:link w:val="31"/>
    <w:qFormat/>
    <w:rsid w:val="00764284"/>
    <w:rPr>
      <w:rFonts w:ascii="Times New Roman" w:eastAsia="Times New Roman" w:hAnsi="Times New Roman" w:cs="Times New Roman"/>
      <w:sz w:val="28"/>
      <w:szCs w:val="20"/>
    </w:rPr>
  </w:style>
  <w:style w:type="character" w:customStyle="1" w:styleId="4">
    <w:name w:val="Заголовок 4 Знак"/>
    <w:basedOn w:val="a0"/>
    <w:link w:val="41"/>
    <w:qFormat/>
    <w:rsid w:val="00764284"/>
    <w:rPr>
      <w:rFonts w:ascii="Times New Roman" w:eastAsia="Times New Roman" w:hAnsi="Times New Roman" w:cs="Times New Roman"/>
      <w:sz w:val="28"/>
      <w:szCs w:val="20"/>
    </w:rPr>
  </w:style>
  <w:style w:type="character" w:customStyle="1" w:styleId="5">
    <w:name w:val="Заголовок 5 Знак"/>
    <w:basedOn w:val="a0"/>
    <w:link w:val="51"/>
    <w:qFormat/>
    <w:rsid w:val="0076428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">
    <w:name w:val="Заголовок 6 Знак"/>
    <w:basedOn w:val="a0"/>
    <w:link w:val="61"/>
    <w:qFormat/>
    <w:rsid w:val="00764284"/>
    <w:rPr>
      <w:rFonts w:ascii="Times New Roman" w:eastAsia="Times New Roman" w:hAnsi="Times New Roman" w:cs="Times New Roman"/>
      <w:b/>
      <w:szCs w:val="20"/>
    </w:rPr>
  </w:style>
  <w:style w:type="character" w:customStyle="1" w:styleId="7">
    <w:name w:val="Заголовок 7 Знак"/>
    <w:basedOn w:val="a0"/>
    <w:link w:val="71"/>
    <w:qFormat/>
    <w:rsid w:val="00764284"/>
    <w:rPr>
      <w:rFonts w:ascii="Times New Roman" w:eastAsia="Times New Roman" w:hAnsi="Times New Roman" w:cs="Times New Roman"/>
      <w:sz w:val="24"/>
      <w:szCs w:val="20"/>
    </w:rPr>
  </w:style>
  <w:style w:type="character" w:customStyle="1" w:styleId="a3">
    <w:name w:val="Верхний колонтитул Знак"/>
    <w:basedOn w:val="a0"/>
    <w:link w:val="10"/>
    <w:qFormat/>
    <w:rsid w:val="00764284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qFormat/>
    <w:rsid w:val="00764284"/>
  </w:style>
  <w:style w:type="character" w:customStyle="1" w:styleId="a5">
    <w:name w:val="Нижний колонтитул Знак"/>
    <w:basedOn w:val="a0"/>
    <w:link w:val="12"/>
    <w:qFormat/>
    <w:rsid w:val="00764284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qFormat/>
    <w:rsid w:val="00764284"/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с отступом 2 Знак"/>
    <w:basedOn w:val="a0"/>
    <w:link w:val="22"/>
    <w:qFormat/>
    <w:rsid w:val="00764284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4"/>
    <w:qFormat/>
    <w:rsid w:val="00764284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2"/>
    <w:qFormat/>
    <w:rsid w:val="00764284"/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9"/>
    <w:qFormat/>
    <w:rsid w:val="00764284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Подзаголовок Знак"/>
    <w:basedOn w:val="a0"/>
    <w:link w:val="ab"/>
    <w:qFormat/>
    <w:rsid w:val="0076428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3">
    <w:name w:val="Основной текст 3 Знак"/>
    <w:basedOn w:val="a0"/>
    <w:link w:val="34"/>
    <w:qFormat/>
    <w:rsid w:val="00764284"/>
    <w:rPr>
      <w:rFonts w:ascii="Times New Roman" w:eastAsia="Times New Roman" w:hAnsi="Times New Roman" w:cs="Times New Roman"/>
      <w:sz w:val="24"/>
      <w:szCs w:val="20"/>
    </w:rPr>
  </w:style>
  <w:style w:type="character" w:customStyle="1" w:styleId="WW8Num1z0">
    <w:name w:val="WW8Num1z0"/>
    <w:qFormat/>
    <w:rsid w:val="00764284"/>
    <w:rPr>
      <w:rFonts w:ascii="Symbol" w:hAnsi="Symbol" w:cs="Symbol"/>
    </w:rPr>
  </w:style>
  <w:style w:type="character" w:customStyle="1" w:styleId="WW8Num2z0">
    <w:name w:val="WW8Num2z0"/>
    <w:qFormat/>
    <w:rsid w:val="00764284"/>
    <w:rPr>
      <w:rFonts w:ascii="Wingdings" w:hAnsi="Wingdings" w:cs="Wingdings"/>
    </w:rPr>
  </w:style>
  <w:style w:type="character" w:customStyle="1" w:styleId="WW8Num4z0">
    <w:name w:val="WW8Num4z0"/>
    <w:qFormat/>
    <w:rsid w:val="00764284"/>
    <w:rPr>
      <w:rFonts w:ascii="Symbol" w:hAnsi="Symbol" w:cs="Symbol"/>
    </w:rPr>
  </w:style>
  <w:style w:type="character" w:customStyle="1" w:styleId="WW8Num4z1">
    <w:name w:val="WW8Num4z1"/>
    <w:qFormat/>
    <w:rsid w:val="00764284"/>
    <w:rPr>
      <w:rFonts w:ascii="Courier New" w:hAnsi="Courier New" w:cs="Courier New"/>
    </w:rPr>
  </w:style>
  <w:style w:type="character" w:customStyle="1" w:styleId="WW8Num4z2">
    <w:name w:val="WW8Num4z2"/>
    <w:qFormat/>
    <w:rsid w:val="00764284"/>
    <w:rPr>
      <w:rFonts w:ascii="Wingdings" w:hAnsi="Wingdings" w:cs="Wingdings"/>
    </w:rPr>
  </w:style>
  <w:style w:type="character" w:customStyle="1" w:styleId="WW8Num6z0">
    <w:name w:val="WW8Num6z0"/>
    <w:qFormat/>
    <w:rsid w:val="00764284"/>
    <w:rPr>
      <w:rFonts w:ascii="Symbol" w:hAnsi="Symbol" w:cs="Symbol"/>
    </w:rPr>
  </w:style>
  <w:style w:type="character" w:customStyle="1" w:styleId="WW8Num6z1">
    <w:name w:val="WW8Num6z1"/>
    <w:qFormat/>
    <w:rsid w:val="00764284"/>
    <w:rPr>
      <w:rFonts w:ascii="Times New Roman" w:eastAsia="Times New Roman" w:hAnsi="Times New Roman" w:cs="Times New Roman"/>
    </w:rPr>
  </w:style>
  <w:style w:type="character" w:customStyle="1" w:styleId="WW8Num6z2">
    <w:name w:val="WW8Num6z2"/>
    <w:qFormat/>
    <w:rsid w:val="00764284"/>
    <w:rPr>
      <w:rFonts w:ascii="Wingdings" w:hAnsi="Wingdings" w:cs="Wingdings"/>
    </w:rPr>
  </w:style>
  <w:style w:type="character" w:customStyle="1" w:styleId="WW8Num6z4">
    <w:name w:val="WW8Num6z4"/>
    <w:qFormat/>
    <w:rsid w:val="00764284"/>
    <w:rPr>
      <w:rFonts w:ascii="Courier New" w:hAnsi="Courier New" w:cs="Courier New"/>
    </w:rPr>
  </w:style>
  <w:style w:type="character" w:customStyle="1" w:styleId="WW8Num8z0">
    <w:name w:val="WW8Num8z0"/>
    <w:qFormat/>
    <w:rsid w:val="00764284"/>
    <w:rPr>
      <w:rFonts w:ascii="Symbol" w:hAnsi="Symbol" w:cs="Symbol"/>
    </w:rPr>
  </w:style>
  <w:style w:type="character" w:customStyle="1" w:styleId="WW8Num8z1">
    <w:name w:val="WW8Num8z1"/>
    <w:qFormat/>
    <w:rsid w:val="00764284"/>
    <w:rPr>
      <w:rFonts w:ascii="Courier New" w:hAnsi="Courier New" w:cs="Courier New"/>
    </w:rPr>
  </w:style>
  <w:style w:type="character" w:customStyle="1" w:styleId="WW8Num8z2">
    <w:name w:val="WW8Num8z2"/>
    <w:qFormat/>
    <w:rsid w:val="00764284"/>
    <w:rPr>
      <w:rFonts w:ascii="Wingdings" w:hAnsi="Wingdings" w:cs="Wingdings"/>
    </w:rPr>
  </w:style>
  <w:style w:type="character" w:customStyle="1" w:styleId="WW8Num12z0">
    <w:name w:val="WW8Num12z0"/>
    <w:qFormat/>
    <w:rsid w:val="00764284"/>
    <w:rPr>
      <w:rFonts w:ascii="Symbol" w:hAnsi="Symbol" w:cs="Symbol"/>
    </w:rPr>
  </w:style>
  <w:style w:type="character" w:customStyle="1" w:styleId="WW8Num13z1">
    <w:name w:val="WW8Num13z1"/>
    <w:qFormat/>
    <w:rsid w:val="00764284"/>
    <w:rPr>
      <w:rFonts w:ascii="Times New Roman" w:eastAsia="Times New Roman" w:hAnsi="Times New Roman" w:cs="Times New Roman"/>
    </w:rPr>
  </w:style>
  <w:style w:type="character" w:customStyle="1" w:styleId="WW8Num13z2">
    <w:name w:val="WW8Num13z2"/>
    <w:qFormat/>
    <w:rsid w:val="00764284"/>
    <w:rPr>
      <w:rFonts w:ascii="Wingdings" w:hAnsi="Wingdings" w:cs="Wingdings"/>
    </w:rPr>
  </w:style>
  <w:style w:type="character" w:customStyle="1" w:styleId="WW8Num13z3">
    <w:name w:val="WW8Num13z3"/>
    <w:qFormat/>
    <w:rsid w:val="00764284"/>
    <w:rPr>
      <w:rFonts w:ascii="Symbol" w:hAnsi="Symbol" w:cs="Symbol"/>
    </w:rPr>
  </w:style>
  <w:style w:type="character" w:customStyle="1" w:styleId="WW8Num13z4">
    <w:name w:val="WW8Num13z4"/>
    <w:qFormat/>
    <w:rsid w:val="00764284"/>
    <w:rPr>
      <w:rFonts w:ascii="Courier New" w:hAnsi="Courier New" w:cs="Courier New"/>
    </w:rPr>
  </w:style>
  <w:style w:type="character" w:customStyle="1" w:styleId="WW8Num15z1">
    <w:name w:val="WW8Num15z1"/>
    <w:qFormat/>
    <w:rsid w:val="00764284"/>
    <w:rPr>
      <w:rFonts w:ascii="Symbol" w:hAnsi="Symbol" w:cs="Symbol"/>
    </w:rPr>
  </w:style>
  <w:style w:type="character" w:customStyle="1" w:styleId="WW8Num18z0">
    <w:name w:val="WW8Num18z0"/>
    <w:qFormat/>
    <w:rsid w:val="00764284"/>
    <w:rPr>
      <w:rFonts w:ascii="Symbol" w:hAnsi="Symbol" w:cs="Symbol"/>
    </w:rPr>
  </w:style>
  <w:style w:type="character" w:customStyle="1" w:styleId="WW8Num24z0">
    <w:name w:val="WW8Num24z0"/>
    <w:qFormat/>
    <w:rsid w:val="00764284"/>
    <w:rPr>
      <w:rFonts w:ascii="Symbol" w:hAnsi="Symbol" w:cs="Symbol"/>
    </w:rPr>
  </w:style>
  <w:style w:type="character" w:customStyle="1" w:styleId="WW8Num24z1">
    <w:name w:val="WW8Num24z1"/>
    <w:qFormat/>
    <w:rsid w:val="00764284"/>
    <w:rPr>
      <w:rFonts w:ascii="Courier New" w:hAnsi="Courier New" w:cs="Courier New"/>
    </w:rPr>
  </w:style>
  <w:style w:type="character" w:customStyle="1" w:styleId="WW8Num24z2">
    <w:name w:val="WW8Num24z2"/>
    <w:qFormat/>
    <w:rsid w:val="00764284"/>
    <w:rPr>
      <w:rFonts w:ascii="Wingdings" w:hAnsi="Wingdings" w:cs="Wingdings"/>
    </w:rPr>
  </w:style>
  <w:style w:type="character" w:customStyle="1" w:styleId="WW8Num28z0">
    <w:name w:val="WW8Num28z0"/>
    <w:qFormat/>
    <w:rsid w:val="00764284"/>
    <w:rPr>
      <w:rFonts w:ascii="Times New Roman" w:eastAsia="Times New Roman" w:hAnsi="Times New Roman" w:cs="Times New Roman"/>
    </w:rPr>
  </w:style>
  <w:style w:type="character" w:customStyle="1" w:styleId="WW8Num28z1">
    <w:name w:val="WW8Num28z1"/>
    <w:qFormat/>
    <w:rsid w:val="00764284"/>
    <w:rPr>
      <w:rFonts w:ascii="Courier New" w:hAnsi="Courier New" w:cs="Courier New"/>
    </w:rPr>
  </w:style>
  <w:style w:type="character" w:customStyle="1" w:styleId="WW8Num28z2">
    <w:name w:val="WW8Num28z2"/>
    <w:qFormat/>
    <w:rsid w:val="00764284"/>
    <w:rPr>
      <w:rFonts w:ascii="Wingdings" w:hAnsi="Wingdings" w:cs="Wingdings"/>
    </w:rPr>
  </w:style>
  <w:style w:type="character" w:customStyle="1" w:styleId="WW8Num28z3">
    <w:name w:val="WW8Num28z3"/>
    <w:qFormat/>
    <w:rsid w:val="00764284"/>
    <w:rPr>
      <w:rFonts w:ascii="Symbol" w:hAnsi="Symbol" w:cs="Symbol"/>
    </w:rPr>
  </w:style>
  <w:style w:type="character" w:customStyle="1" w:styleId="WW8Num31z0">
    <w:name w:val="WW8Num31z0"/>
    <w:qFormat/>
    <w:rsid w:val="00764284"/>
    <w:rPr>
      <w:rFonts w:ascii="Symbol" w:hAnsi="Symbol" w:cs="Symbol"/>
    </w:rPr>
  </w:style>
  <w:style w:type="character" w:customStyle="1" w:styleId="WW8Num31z1">
    <w:name w:val="WW8Num31z1"/>
    <w:qFormat/>
    <w:rsid w:val="00764284"/>
    <w:rPr>
      <w:rFonts w:ascii="Courier New" w:hAnsi="Courier New" w:cs="Courier New"/>
    </w:rPr>
  </w:style>
  <w:style w:type="character" w:customStyle="1" w:styleId="WW8Num31z2">
    <w:name w:val="WW8Num31z2"/>
    <w:qFormat/>
    <w:rsid w:val="00764284"/>
    <w:rPr>
      <w:rFonts w:ascii="Wingdings" w:hAnsi="Wingdings" w:cs="Wingdings"/>
    </w:rPr>
  </w:style>
  <w:style w:type="character" w:customStyle="1" w:styleId="WW8Num32z0">
    <w:name w:val="WW8Num32z0"/>
    <w:qFormat/>
    <w:rsid w:val="00764284"/>
    <w:rPr>
      <w:rFonts w:ascii="Symbol" w:hAnsi="Symbol" w:cs="Symbol"/>
    </w:rPr>
  </w:style>
  <w:style w:type="character" w:customStyle="1" w:styleId="WW8Num32z1">
    <w:name w:val="WW8Num32z1"/>
    <w:qFormat/>
    <w:rsid w:val="00764284"/>
    <w:rPr>
      <w:rFonts w:ascii="Courier New" w:hAnsi="Courier New" w:cs="Courier New"/>
    </w:rPr>
  </w:style>
  <w:style w:type="character" w:customStyle="1" w:styleId="WW8Num32z2">
    <w:name w:val="WW8Num32z2"/>
    <w:qFormat/>
    <w:rsid w:val="00764284"/>
    <w:rPr>
      <w:rFonts w:ascii="Wingdings" w:hAnsi="Wingdings" w:cs="Wingdings"/>
    </w:rPr>
  </w:style>
  <w:style w:type="character" w:customStyle="1" w:styleId="WW8Num33z0">
    <w:name w:val="WW8Num33z0"/>
    <w:qFormat/>
    <w:rsid w:val="00764284"/>
    <w:rPr>
      <w:rFonts w:ascii="Symbol" w:hAnsi="Symbol" w:cs="Symbol"/>
    </w:rPr>
  </w:style>
  <w:style w:type="character" w:customStyle="1" w:styleId="WW8Num34z0">
    <w:name w:val="WW8Num34z0"/>
    <w:qFormat/>
    <w:rsid w:val="00764284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764284"/>
  </w:style>
  <w:style w:type="character" w:customStyle="1" w:styleId="ac">
    <w:name w:val="Текст выноски Знак"/>
    <w:basedOn w:val="a0"/>
    <w:link w:val="ad"/>
    <w:qFormat/>
    <w:rsid w:val="00764284"/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Схема документа Знак"/>
    <w:basedOn w:val="a0"/>
    <w:link w:val="af"/>
    <w:qFormat/>
    <w:rsid w:val="00764284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WW8Num1z1">
    <w:name w:val="WW8Num1z1"/>
    <w:qFormat/>
    <w:rsid w:val="00764284"/>
  </w:style>
  <w:style w:type="character" w:customStyle="1" w:styleId="WW8Num1z2">
    <w:name w:val="WW8Num1z2"/>
    <w:qFormat/>
    <w:rsid w:val="00764284"/>
  </w:style>
  <w:style w:type="character" w:customStyle="1" w:styleId="WW8Num1z3">
    <w:name w:val="WW8Num1z3"/>
    <w:qFormat/>
    <w:rsid w:val="00764284"/>
  </w:style>
  <w:style w:type="character" w:customStyle="1" w:styleId="WW8Num1z4">
    <w:name w:val="WW8Num1z4"/>
    <w:qFormat/>
    <w:rsid w:val="00764284"/>
  </w:style>
  <w:style w:type="character" w:customStyle="1" w:styleId="WW8Num1z5">
    <w:name w:val="WW8Num1z5"/>
    <w:qFormat/>
    <w:rsid w:val="00764284"/>
  </w:style>
  <w:style w:type="character" w:customStyle="1" w:styleId="WW8Num1z6">
    <w:name w:val="WW8Num1z6"/>
    <w:qFormat/>
    <w:rsid w:val="00764284"/>
  </w:style>
  <w:style w:type="character" w:customStyle="1" w:styleId="WW8Num1z7">
    <w:name w:val="WW8Num1z7"/>
    <w:qFormat/>
    <w:rsid w:val="00764284"/>
  </w:style>
  <w:style w:type="character" w:customStyle="1" w:styleId="WW8Num1z8">
    <w:name w:val="WW8Num1z8"/>
    <w:qFormat/>
    <w:rsid w:val="00764284"/>
  </w:style>
  <w:style w:type="character" w:customStyle="1" w:styleId="af0">
    <w:name w:val="Текст концевой сноски Знак"/>
    <w:basedOn w:val="a0"/>
    <w:link w:val="14"/>
    <w:qFormat/>
    <w:rsid w:val="00764284"/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Символ концевой сноски"/>
    <w:qFormat/>
    <w:rsid w:val="00764284"/>
    <w:rPr>
      <w:vertAlign w:val="superscript"/>
    </w:rPr>
  </w:style>
  <w:style w:type="character" w:customStyle="1" w:styleId="15">
    <w:name w:val="Знак концевой сноски1"/>
    <w:rsid w:val="007838F7"/>
    <w:rPr>
      <w:vertAlign w:val="superscript"/>
    </w:rPr>
  </w:style>
  <w:style w:type="character" w:customStyle="1" w:styleId="af2">
    <w:name w:val="Текст сноски Знак"/>
    <w:basedOn w:val="a0"/>
    <w:link w:val="16"/>
    <w:qFormat/>
    <w:rsid w:val="00764284"/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Символ сноски"/>
    <w:qFormat/>
    <w:rsid w:val="00764284"/>
    <w:rPr>
      <w:vertAlign w:val="superscript"/>
    </w:rPr>
  </w:style>
  <w:style w:type="character" w:customStyle="1" w:styleId="17">
    <w:name w:val="Знак сноски1"/>
    <w:rsid w:val="007838F7"/>
    <w:rPr>
      <w:vertAlign w:val="superscript"/>
    </w:rPr>
  </w:style>
  <w:style w:type="character" w:customStyle="1" w:styleId="af4">
    <w:name w:val="Название Знак"/>
    <w:basedOn w:val="a0"/>
    <w:link w:val="af5"/>
    <w:qFormat/>
    <w:rsid w:val="00764284"/>
    <w:rPr>
      <w:rFonts w:ascii="Times New Roman" w:eastAsia="Times New Roman" w:hAnsi="Times New Roman" w:cs="Times New Roman"/>
      <w:b/>
      <w:spacing w:val="40"/>
      <w:sz w:val="28"/>
      <w:szCs w:val="24"/>
    </w:rPr>
  </w:style>
  <w:style w:type="character" w:customStyle="1" w:styleId="FontStyle47">
    <w:name w:val="Font Style47"/>
    <w:qFormat/>
    <w:rsid w:val="00764284"/>
    <w:rPr>
      <w:rFonts w:ascii="Times New Roman" w:hAnsi="Times New Roman" w:cs="Times New Roman"/>
      <w:sz w:val="22"/>
      <w:szCs w:val="22"/>
    </w:rPr>
  </w:style>
  <w:style w:type="character" w:styleId="af6">
    <w:name w:val="Strong"/>
    <w:qFormat/>
    <w:rsid w:val="00764284"/>
    <w:rPr>
      <w:b/>
      <w:bCs/>
    </w:rPr>
  </w:style>
  <w:style w:type="character" w:customStyle="1" w:styleId="Absatz-Standardschriftart">
    <w:name w:val="Absatz-Standardschriftart"/>
    <w:qFormat/>
    <w:rsid w:val="00764284"/>
  </w:style>
  <w:style w:type="character" w:customStyle="1" w:styleId="WW-Absatz-Standardschriftart">
    <w:name w:val="WW-Absatz-Standardschriftart"/>
    <w:qFormat/>
    <w:rsid w:val="00764284"/>
  </w:style>
  <w:style w:type="character" w:customStyle="1" w:styleId="25">
    <w:name w:val="Основной шрифт абзаца2"/>
    <w:qFormat/>
    <w:rsid w:val="00764284"/>
  </w:style>
  <w:style w:type="character" w:customStyle="1" w:styleId="WW-Absatz-Standardschriftart1">
    <w:name w:val="WW-Absatz-Standardschriftart1"/>
    <w:qFormat/>
    <w:rsid w:val="00764284"/>
  </w:style>
  <w:style w:type="character" w:customStyle="1" w:styleId="WW-Absatz-Standardschriftart11">
    <w:name w:val="WW-Absatz-Standardschriftart11"/>
    <w:qFormat/>
    <w:rsid w:val="00764284"/>
  </w:style>
  <w:style w:type="character" w:customStyle="1" w:styleId="WW-Absatz-Standardschriftart111">
    <w:name w:val="WW-Absatz-Standardschriftart111"/>
    <w:qFormat/>
    <w:rsid w:val="00764284"/>
  </w:style>
  <w:style w:type="character" w:customStyle="1" w:styleId="WW-Absatz-Standardschriftart1111">
    <w:name w:val="WW-Absatz-Standardschriftart1111"/>
    <w:qFormat/>
    <w:rsid w:val="00764284"/>
  </w:style>
  <w:style w:type="character" w:customStyle="1" w:styleId="WW-Absatz-Standardschriftart11111">
    <w:name w:val="WW-Absatz-Standardschriftart11111"/>
    <w:qFormat/>
    <w:rsid w:val="00764284"/>
  </w:style>
  <w:style w:type="character" w:customStyle="1" w:styleId="af7">
    <w:name w:val="Знак Знак"/>
    <w:qFormat/>
    <w:rsid w:val="00764284"/>
    <w:rPr>
      <w:sz w:val="28"/>
      <w:szCs w:val="28"/>
      <w:lang w:val="ru-RU" w:bidi="ar-SA"/>
    </w:rPr>
  </w:style>
  <w:style w:type="character" w:customStyle="1" w:styleId="af8">
    <w:name w:val="Маркеры списка"/>
    <w:qFormat/>
    <w:rsid w:val="00764284"/>
    <w:rPr>
      <w:rFonts w:ascii="OpenSymbol" w:eastAsia="OpenSymbol" w:hAnsi="OpenSymbol" w:cs="OpenSymbol"/>
    </w:rPr>
  </w:style>
  <w:style w:type="character" w:customStyle="1" w:styleId="af9">
    <w:name w:val="Символ нумерации"/>
    <w:qFormat/>
    <w:rsid w:val="00764284"/>
  </w:style>
  <w:style w:type="character" w:styleId="afa">
    <w:name w:val="Hyperlink"/>
    <w:uiPriority w:val="99"/>
    <w:rsid w:val="00764284"/>
    <w:rPr>
      <w:color w:val="0000FF"/>
      <w:u w:val="single"/>
    </w:rPr>
  </w:style>
  <w:style w:type="character" w:customStyle="1" w:styleId="18">
    <w:name w:val="Схема документа Знак1"/>
    <w:uiPriority w:val="99"/>
    <w:qFormat/>
    <w:rsid w:val="00764284"/>
    <w:rPr>
      <w:rFonts w:ascii="Tahoma" w:hAnsi="Tahoma" w:cs="Tahoma"/>
      <w:shd w:val="clear" w:color="auto" w:fill="000080"/>
    </w:rPr>
  </w:style>
  <w:style w:type="character" w:customStyle="1" w:styleId="26">
    <w:name w:val="Схема документа Знак2"/>
    <w:uiPriority w:val="99"/>
    <w:semiHidden/>
    <w:qFormat/>
    <w:rsid w:val="00764284"/>
    <w:rPr>
      <w:rFonts w:ascii="Tahoma" w:hAnsi="Tahoma" w:cs="Tahoma"/>
      <w:sz w:val="16"/>
      <w:szCs w:val="16"/>
      <w:lang w:eastAsia="zh-CN"/>
    </w:rPr>
  </w:style>
  <w:style w:type="character" w:customStyle="1" w:styleId="19">
    <w:name w:val="Верхний колонтитул Знак1"/>
    <w:uiPriority w:val="99"/>
    <w:semiHidden/>
    <w:qFormat/>
    <w:rsid w:val="00764284"/>
    <w:rPr>
      <w:rFonts w:ascii="Times New Roman" w:eastAsia="Times New Roman" w:hAnsi="Times New Roman"/>
      <w:sz w:val="28"/>
      <w:szCs w:val="28"/>
    </w:rPr>
  </w:style>
  <w:style w:type="character" w:customStyle="1" w:styleId="1a">
    <w:name w:val="Текст выноски Знак1"/>
    <w:uiPriority w:val="99"/>
    <w:semiHidden/>
    <w:qFormat/>
    <w:rsid w:val="00764284"/>
    <w:rPr>
      <w:rFonts w:ascii="Tahoma" w:eastAsia="Times New Roman" w:hAnsi="Tahoma" w:cs="Tahoma"/>
      <w:sz w:val="16"/>
      <w:szCs w:val="16"/>
    </w:rPr>
  </w:style>
  <w:style w:type="character" w:customStyle="1" w:styleId="1b">
    <w:name w:val="Нижний колонтитул Знак1"/>
    <w:uiPriority w:val="99"/>
    <w:semiHidden/>
    <w:qFormat/>
    <w:rsid w:val="00764284"/>
    <w:rPr>
      <w:rFonts w:ascii="Times New Roman" w:eastAsia="Times New Roman" w:hAnsi="Times New Roman"/>
      <w:sz w:val="28"/>
      <w:szCs w:val="28"/>
    </w:rPr>
  </w:style>
  <w:style w:type="character" w:customStyle="1" w:styleId="1c">
    <w:name w:val="Основной текст Знак1"/>
    <w:uiPriority w:val="99"/>
    <w:semiHidden/>
    <w:qFormat/>
    <w:rsid w:val="00764284"/>
    <w:rPr>
      <w:rFonts w:ascii="Times New Roman" w:eastAsia="Times New Roman" w:hAnsi="Times New Roman"/>
      <w:sz w:val="28"/>
      <w:szCs w:val="28"/>
    </w:rPr>
  </w:style>
  <w:style w:type="character" w:customStyle="1" w:styleId="310">
    <w:name w:val="Основной текст с отступом 3 Знак1"/>
    <w:uiPriority w:val="99"/>
    <w:semiHidden/>
    <w:qFormat/>
    <w:rsid w:val="00764284"/>
    <w:rPr>
      <w:rFonts w:ascii="Times New Roman" w:eastAsia="Times New Roman" w:hAnsi="Times New Roman"/>
      <w:sz w:val="16"/>
      <w:szCs w:val="16"/>
    </w:rPr>
  </w:style>
  <w:style w:type="character" w:styleId="afb">
    <w:name w:val="FollowedHyperlink"/>
    <w:basedOn w:val="a0"/>
    <w:uiPriority w:val="99"/>
    <w:semiHidden/>
    <w:unhideWhenUsed/>
    <w:rsid w:val="00764284"/>
    <w:rPr>
      <w:color w:val="800080" w:themeColor="followedHyperlink"/>
      <w:u w:val="single"/>
    </w:rPr>
  </w:style>
  <w:style w:type="character" w:customStyle="1" w:styleId="8">
    <w:name w:val="Заголовок 8 Знак"/>
    <w:basedOn w:val="a0"/>
    <w:link w:val="81"/>
    <w:uiPriority w:val="9"/>
    <w:qFormat/>
    <w:rsid w:val="009E41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afc">
    <w:name w:val="Заголовок"/>
    <w:next w:val="a7"/>
    <w:qFormat/>
    <w:rsid w:val="00764284"/>
    <w:pPr>
      <w:widowControl w:val="0"/>
    </w:pPr>
    <w:rPr>
      <w:rFonts w:ascii="Arial" w:eastAsia="Arial" w:hAnsi="Arial" w:cs="Arial"/>
      <w:b/>
      <w:bCs/>
      <w:lang w:eastAsia="zh-CN"/>
    </w:rPr>
  </w:style>
  <w:style w:type="paragraph" w:styleId="a7">
    <w:name w:val="Body Text"/>
    <w:basedOn w:val="a"/>
    <w:link w:val="a6"/>
    <w:rsid w:val="0076428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afd">
    <w:name w:val="List"/>
    <w:basedOn w:val="a7"/>
    <w:rsid w:val="00764284"/>
    <w:rPr>
      <w:rFonts w:cs="Mangal"/>
      <w:lang w:eastAsia="zh-CN"/>
    </w:rPr>
  </w:style>
  <w:style w:type="paragraph" w:customStyle="1" w:styleId="1d">
    <w:name w:val="Название объекта1"/>
    <w:basedOn w:val="a"/>
    <w:qFormat/>
    <w:rsid w:val="007838F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e">
    <w:name w:val="index heading"/>
    <w:basedOn w:val="a"/>
    <w:qFormat/>
    <w:rsid w:val="007838F7"/>
    <w:pPr>
      <w:suppressLineNumbers/>
    </w:pPr>
    <w:rPr>
      <w:rFonts w:cs="Arial"/>
    </w:rPr>
  </w:style>
  <w:style w:type="paragraph" w:customStyle="1" w:styleId="aff">
    <w:name w:val="Колонтитул"/>
    <w:basedOn w:val="a"/>
    <w:qFormat/>
    <w:rsid w:val="007838F7"/>
  </w:style>
  <w:style w:type="paragraph" w:customStyle="1" w:styleId="10">
    <w:name w:val="Верхний колонтитул1"/>
    <w:basedOn w:val="a"/>
    <w:link w:val="a3"/>
    <w:rsid w:val="007642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ижний колонтитул1"/>
    <w:basedOn w:val="a"/>
    <w:link w:val="a5"/>
    <w:rsid w:val="007642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0"/>
    <w:qFormat/>
    <w:rsid w:val="0076428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24">
    <w:name w:val="Body Text 2"/>
    <w:basedOn w:val="a"/>
    <w:link w:val="23"/>
    <w:qFormat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7">
    <w:name w:val="заголовок 2"/>
    <w:basedOn w:val="a"/>
    <w:next w:val="a"/>
    <w:qFormat/>
    <w:rsid w:val="00764284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Web">
    <w:name w:val="Обычный (Web)"/>
    <w:basedOn w:val="a"/>
    <w:autoRedefine/>
    <w:qFormat/>
    <w:rsid w:val="00764284"/>
    <w:pPr>
      <w:spacing w:after="0" w:line="232" w:lineRule="auto"/>
      <w:ind w:firstLine="72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ConsNormal">
    <w:name w:val="ConsNormal"/>
    <w:qFormat/>
    <w:rsid w:val="00764284"/>
    <w:pPr>
      <w:widowControl w:val="0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32">
    <w:name w:val="Body Text Indent 3"/>
    <w:basedOn w:val="a"/>
    <w:link w:val="30"/>
    <w:qFormat/>
    <w:rsid w:val="00764284"/>
    <w:pPr>
      <w:widowControl w:val="0"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8"/>
    <w:rsid w:val="0076428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Subtitle"/>
    <w:basedOn w:val="a"/>
    <w:link w:val="aa"/>
    <w:qFormat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4">
    <w:name w:val="Body Text 3"/>
    <w:basedOn w:val="a"/>
    <w:link w:val="33"/>
    <w:qFormat/>
    <w:rsid w:val="007642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">
    <w:name w:val="Знак Знак Знак1 Знак"/>
    <w:basedOn w:val="a"/>
    <w:qFormat/>
    <w:rsid w:val="0076428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f0">
    <w:name w:val="caption"/>
    <w:basedOn w:val="a"/>
    <w:qFormat/>
    <w:rsid w:val="0076428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f">
    <w:name w:val="Указатель1"/>
    <w:basedOn w:val="a"/>
    <w:qFormat/>
    <w:rsid w:val="00764284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qFormat/>
    <w:rsid w:val="0076428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1">
    <w:name w:val="Основной текст 21"/>
    <w:basedOn w:val="a"/>
    <w:qFormat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1">
    <w:name w:val="Основной текст с отступом 31"/>
    <w:basedOn w:val="a"/>
    <w:qFormat/>
    <w:rsid w:val="00764284"/>
    <w:pPr>
      <w:widowControl w:val="0"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2">
    <w:name w:val="Основной текст 31"/>
    <w:basedOn w:val="a"/>
    <w:qFormat/>
    <w:rsid w:val="007642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1">
    <w:name w:val="Текст осн"/>
    <w:basedOn w:val="a"/>
    <w:qFormat/>
    <w:rsid w:val="00764284"/>
    <w:pPr>
      <w:widowControl w:val="0"/>
      <w:spacing w:after="0" w:line="288" w:lineRule="auto"/>
      <w:ind w:firstLine="283"/>
      <w:jc w:val="both"/>
      <w:textAlignment w:val="center"/>
    </w:pPr>
    <w:rPr>
      <w:rFonts w:ascii="Antiqua" w:eastAsia="Times New Roman" w:hAnsi="Antiqua" w:cs="Antiqua"/>
      <w:b/>
      <w:bCs/>
      <w:outline/>
      <w:color w:val="000000"/>
      <w:sz w:val="18"/>
      <w:szCs w:val="18"/>
      <w:lang w:eastAsia="zh-CN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aff2">
    <w:name w:val="Содержимое таблицы"/>
    <w:basedOn w:val="a"/>
    <w:qFormat/>
    <w:rsid w:val="00764284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3">
    <w:name w:val="Заголовок таблицы"/>
    <w:basedOn w:val="aff2"/>
    <w:qFormat/>
    <w:rsid w:val="00764284"/>
    <w:pPr>
      <w:jc w:val="center"/>
    </w:pPr>
    <w:rPr>
      <w:b/>
      <w:bCs/>
    </w:rPr>
  </w:style>
  <w:style w:type="paragraph" w:customStyle="1" w:styleId="aff4">
    <w:name w:val="Нормальный (таблица)"/>
    <w:basedOn w:val="a"/>
    <w:next w:val="a"/>
    <w:qFormat/>
    <w:rsid w:val="00764284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ad">
    <w:name w:val="Balloon Text"/>
    <w:basedOn w:val="a"/>
    <w:link w:val="ac"/>
    <w:qFormat/>
    <w:rsid w:val="0076428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paragraph" w:styleId="af">
    <w:name w:val="Document Map"/>
    <w:basedOn w:val="a"/>
    <w:link w:val="ae"/>
    <w:qFormat/>
    <w:rsid w:val="00764284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0">
    <w:name w:val="Знак Знак7 Знак Знак"/>
    <w:basedOn w:val="a"/>
    <w:qFormat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5">
    <w:name w:val="Содержимое врезки"/>
    <w:basedOn w:val="a"/>
    <w:qFormat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4">
    <w:name w:val="Текст концевой сноски1"/>
    <w:basedOn w:val="a"/>
    <w:link w:val="af0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">
    <w:name w:val="Текст сноски1"/>
    <w:basedOn w:val="a"/>
    <w:link w:val="af2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Title"/>
    <w:basedOn w:val="a"/>
    <w:link w:val="af4"/>
    <w:qFormat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8"/>
      <w:szCs w:val="24"/>
    </w:rPr>
  </w:style>
  <w:style w:type="paragraph" w:styleId="aff6">
    <w:name w:val="Normal (Web)"/>
    <w:basedOn w:val="a"/>
    <w:uiPriority w:val="99"/>
    <w:qFormat/>
    <w:rsid w:val="0076428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Знак"/>
    <w:basedOn w:val="a"/>
    <w:qFormat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764284"/>
    <w:pPr>
      <w:widowControl w:val="0"/>
    </w:pPr>
    <w:rPr>
      <w:rFonts w:eastAsia="Times New Roman" w:cs="Calibri"/>
      <w:b/>
      <w:szCs w:val="20"/>
    </w:rPr>
  </w:style>
  <w:style w:type="paragraph" w:customStyle="1" w:styleId="ConsPlusNormal">
    <w:name w:val="ConsPlusNormal"/>
    <w:qFormat/>
    <w:rsid w:val="00764284"/>
    <w:pPr>
      <w:widowControl w:val="0"/>
    </w:pPr>
    <w:rPr>
      <w:rFonts w:eastAsia="Times New Roman" w:cs="Calibri"/>
      <w:szCs w:val="20"/>
    </w:rPr>
  </w:style>
  <w:style w:type="paragraph" w:customStyle="1" w:styleId="aff8">
    <w:name w:val="Òåêñò äîêóìåíòà"/>
    <w:basedOn w:val="a"/>
    <w:uiPriority w:val="99"/>
    <w:qFormat/>
    <w:rsid w:val="0076428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8">
    <w:name w:val="Указатель2"/>
    <w:basedOn w:val="a"/>
    <w:qFormat/>
    <w:rsid w:val="00764284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f0">
    <w:name w:val="Название1"/>
    <w:basedOn w:val="a"/>
    <w:qFormat/>
    <w:rsid w:val="0076428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ConsTitle">
    <w:name w:val="ConsTitle"/>
    <w:qFormat/>
    <w:rsid w:val="00764284"/>
    <w:pPr>
      <w:widowControl w:val="0"/>
      <w:snapToGrid w:val="0"/>
      <w:ind w:right="19772"/>
    </w:pPr>
    <w:rPr>
      <w:rFonts w:ascii="Arial" w:eastAsia="Arial" w:hAnsi="Arial" w:cs="Arial"/>
      <w:b/>
      <w:sz w:val="20"/>
      <w:szCs w:val="20"/>
      <w:lang w:eastAsia="zh-CN"/>
    </w:rPr>
  </w:style>
  <w:style w:type="paragraph" w:customStyle="1" w:styleId="u">
    <w:name w:val="u"/>
    <w:basedOn w:val="a"/>
    <w:qFormat/>
    <w:rsid w:val="00764284"/>
    <w:pPr>
      <w:spacing w:after="0" w:line="240" w:lineRule="auto"/>
      <w:ind w:firstLine="25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нак11"/>
    <w:basedOn w:val="a"/>
    <w:qFormat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ylet2">
    <w:name w:val="stylet2"/>
    <w:basedOn w:val="a"/>
    <w:qFormat/>
    <w:rsid w:val="0076428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Прижатый влево"/>
    <w:basedOn w:val="a"/>
    <w:next w:val="a"/>
    <w:qFormat/>
    <w:rsid w:val="0076428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ffa">
    <w:name w:val="No Spacing"/>
    <w:uiPriority w:val="1"/>
    <w:qFormat/>
    <w:rsid w:val="00764284"/>
    <w:rPr>
      <w:rFonts w:eastAsia="Calibri" w:cs="Times New Roman"/>
      <w:lang w:eastAsia="en-US"/>
    </w:rPr>
  </w:style>
  <w:style w:type="paragraph" w:styleId="affb">
    <w:name w:val="List Paragraph"/>
    <w:basedOn w:val="a"/>
    <w:uiPriority w:val="34"/>
    <w:qFormat/>
    <w:rsid w:val="007642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qFormat/>
    <w:rsid w:val="0076428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Название объекта1"/>
    <w:basedOn w:val="a"/>
    <w:qFormat/>
    <w:rsid w:val="0076428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f2">
    <w:name w:val="Схема документа1"/>
    <w:basedOn w:val="a"/>
    <w:qFormat/>
    <w:rsid w:val="0076428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9">
    <w:name w:val="Схема документа2"/>
    <w:basedOn w:val="a"/>
    <w:qFormat/>
    <w:rsid w:val="0076428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c">
    <w:name w:val="Таблицы (моноширинный)"/>
    <w:basedOn w:val="a"/>
    <w:next w:val="a"/>
    <w:qFormat/>
    <w:rsid w:val="00764284"/>
    <w:pPr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2a">
    <w:name w:val="Знак Знак2"/>
    <w:basedOn w:val="a"/>
    <w:qFormat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Знак Знак Знак"/>
    <w:basedOn w:val="a"/>
    <w:qFormat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50">
    <w:name w:val="Знак5 Знак Знак Знак"/>
    <w:basedOn w:val="a"/>
    <w:qFormat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e">
    <w:name w:val="Знак Знак Знак Знак Знак"/>
    <w:basedOn w:val="a"/>
    <w:qFormat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72">
    <w:name w:val="Знак Знак7"/>
    <w:basedOn w:val="a"/>
    <w:qFormat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50">
    <w:name w:val="Основной текст 25"/>
    <w:basedOn w:val="a"/>
    <w:qFormat/>
    <w:rsid w:val="00084CA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f3">
    <w:name w:val="Нет списка1"/>
    <w:semiHidden/>
    <w:qFormat/>
    <w:rsid w:val="00764284"/>
  </w:style>
  <w:style w:type="numbering" w:customStyle="1" w:styleId="2b">
    <w:name w:val="Нет списка2"/>
    <w:uiPriority w:val="99"/>
    <w:semiHidden/>
    <w:unhideWhenUsed/>
    <w:qFormat/>
    <w:rsid w:val="00764284"/>
  </w:style>
  <w:style w:type="table" w:styleId="afff">
    <w:name w:val="Table Grid"/>
    <w:basedOn w:val="a1"/>
    <w:rsid w:val="0076428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Таблица простая 21"/>
    <w:basedOn w:val="a1"/>
    <w:uiPriority w:val="42"/>
    <w:rsid w:val="0076428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afff0">
    <w:name w:val="header"/>
    <w:basedOn w:val="a"/>
    <w:rsid w:val="00860E9F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">
    <w:name w:val="Верхний колонтитул Знак2"/>
    <w:basedOn w:val="a0"/>
    <w:semiHidden/>
    <w:rsid w:val="00860E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7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7642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21">
    <w:name w:val="Заголовок 21"/>
    <w:basedOn w:val="a"/>
    <w:next w:val="a"/>
    <w:link w:val="2"/>
    <w:qFormat/>
    <w:rsid w:val="002943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">
    <w:name w:val="Заголовок 31"/>
    <w:basedOn w:val="a"/>
    <w:next w:val="a"/>
    <w:link w:val="3"/>
    <w:qFormat/>
    <w:rsid w:val="0076428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41">
    <w:name w:val="Заголовок 41"/>
    <w:basedOn w:val="a"/>
    <w:next w:val="a"/>
    <w:link w:val="4"/>
    <w:qFormat/>
    <w:rsid w:val="00764284"/>
    <w:pPr>
      <w:keepNext/>
      <w:spacing w:after="0" w:line="240" w:lineRule="auto"/>
      <w:ind w:firstLine="1080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51">
    <w:name w:val="Заголовок 51"/>
    <w:basedOn w:val="a"/>
    <w:next w:val="a"/>
    <w:link w:val="5"/>
    <w:qFormat/>
    <w:rsid w:val="0076428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61">
    <w:name w:val="Заголовок 61"/>
    <w:basedOn w:val="a"/>
    <w:next w:val="a"/>
    <w:link w:val="6"/>
    <w:qFormat/>
    <w:rsid w:val="0076428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</w:rPr>
  </w:style>
  <w:style w:type="paragraph" w:customStyle="1" w:styleId="71">
    <w:name w:val="Заголовок 71"/>
    <w:basedOn w:val="a"/>
    <w:next w:val="a"/>
    <w:link w:val="7"/>
    <w:qFormat/>
    <w:rsid w:val="00764284"/>
    <w:pPr>
      <w:keepNext/>
      <w:spacing w:after="0" w:line="240" w:lineRule="auto"/>
      <w:ind w:firstLine="317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9E41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1">
    <w:name w:val="Заголовок 1 Знак"/>
    <w:basedOn w:val="a0"/>
    <w:link w:val="11"/>
    <w:qFormat/>
    <w:rsid w:val="0076428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">
    <w:name w:val="Заголовок 2 Знак"/>
    <w:basedOn w:val="a0"/>
    <w:link w:val="21"/>
    <w:qFormat/>
    <w:rsid w:val="00764284"/>
    <w:rPr>
      <w:rFonts w:ascii="Times New Roman" w:eastAsia="Times New Roman" w:hAnsi="Times New Roman" w:cs="Times New Roman"/>
      <w:sz w:val="24"/>
      <w:szCs w:val="20"/>
    </w:rPr>
  </w:style>
  <w:style w:type="character" w:customStyle="1" w:styleId="3">
    <w:name w:val="Заголовок 3 Знак"/>
    <w:basedOn w:val="a0"/>
    <w:link w:val="31"/>
    <w:qFormat/>
    <w:rsid w:val="00764284"/>
    <w:rPr>
      <w:rFonts w:ascii="Times New Roman" w:eastAsia="Times New Roman" w:hAnsi="Times New Roman" w:cs="Times New Roman"/>
      <w:sz w:val="28"/>
      <w:szCs w:val="20"/>
    </w:rPr>
  </w:style>
  <w:style w:type="character" w:customStyle="1" w:styleId="4">
    <w:name w:val="Заголовок 4 Знак"/>
    <w:basedOn w:val="a0"/>
    <w:link w:val="41"/>
    <w:qFormat/>
    <w:rsid w:val="00764284"/>
    <w:rPr>
      <w:rFonts w:ascii="Times New Roman" w:eastAsia="Times New Roman" w:hAnsi="Times New Roman" w:cs="Times New Roman"/>
      <w:sz w:val="28"/>
      <w:szCs w:val="20"/>
    </w:rPr>
  </w:style>
  <w:style w:type="character" w:customStyle="1" w:styleId="5">
    <w:name w:val="Заголовок 5 Знак"/>
    <w:basedOn w:val="a0"/>
    <w:link w:val="51"/>
    <w:qFormat/>
    <w:rsid w:val="0076428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">
    <w:name w:val="Заголовок 6 Знак"/>
    <w:basedOn w:val="a0"/>
    <w:link w:val="61"/>
    <w:qFormat/>
    <w:rsid w:val="00764284"/>
    <w:rPr>
      <w:rFonts w:ascii="Times New Roman" w:eastAsia="Times New Roman" w:hAnsi="Times New Roman" w:cs="Times New Roman"/>
      <w:b/>
      <w:szCs w:val="20"/>
    </w:rPr>
  </w:style>
  <w:style w:type="character" w:customStyle="1" w:styleId="7">
    <w:name w:val="Заголовок 7 Знак"/>
    <w:basedOn w:val="a0"/>
    <w:link w:val="71"/>
    <w:qFormat/>
    <w:rsid w:val="00764284"/>
    <w:rPr>
      <w:rFonts w:ascii="Times New Roman" w:eastAsia="Times New Roman" w:hAnsi="Times New Roman" w:cs="Times New Roman"/>
      <w:sz w:val="24"/>
      <w:szCs w:val="20"/>
    </w:rPr>
  </w:style>
  <w:style w:type="character" w:customStyle="1" w:styleId="a3">
    <w:name w:val="Верхний колонтитул Знак"/>
    <w:basedOn w:val="a0"/>
    <w:link w:val="10"/>
    <w:qFormat/>
    <w:rsid w:val="00764284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qFormat/>
    <w:rsid w:val="00764284"/>
  </w:style>
  <w:style w:type="character" w:customStyle="1" w:styleId="a5">
    <w:name w:val="Нижний колонтитул Знак"/>
    <w:basedOn w:val="a0"/>
    <w:link w:val="12"/>
    <w:qFormat/>
    <w:rsid w:val="00764284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qFormat/>
    <w:rsid w:val="00764284"/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с отступом 2 Знак"/>
    <w:basedOn w:val="a0"/>
    <w:link w:val="22"/>
    <w:qFormat/>
    <w:rsid w:val="00764284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4"/>
    <w:qFormat/>
    <w:rsid w:val="00764284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2"/>
    <w:qFormat/>
    <w:rsid w:val="00764284"/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9"/>
    <w:qFormat/>
    <w:rsid w:val="00764284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Подзаголовок Знак"/>
    <w:basedOn w:val="a0"/>
    <w:link w:val="ab"/>
    <w:qFormat/>
    <w:rsid w:val="0076428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3">
    <w:name w:val="Основной текст 3 Знак"/>
    <w:basedOn w:val="a0"/>
    <w:link w:val="34"/>
    <w:qFormat/>
    <w:rsid w:val="00764284"/>
    <w:rPr>
      <w:rFonts w:ascii="Times New Roman" w:eastAsia="Times New Roman" w:hAnsi="Times New Roman" w:cs="Times New Roman"/>
      <w:sz w:val="24"/>
      <w:szCs w:val="20"/>
    </w:rPr>
  </w:style>
  <w:style w:type="character" w:customStyle="1" w:styleId="WW8Num1z0">
    <w:name w:val="WW8Num1z0"/>
    <w:qFormat/>
    <w:rsid w:val="00764284"/>
    <w:rPr>
      <w:rFonts w:ascii="Symbol" w:hAnsi="Symbol" w:cs="Symbol"/>
    </w:rPr>
  </w:style>
  <w:style w:type="character" w:customStyle="1" w:styleId="WW8Num2z0">
    <w:name w:val="WW8Num2z0"/>
    <w:qFormat/>
    <w:rsid w:val="00764284"/>
    <w:rPr>
      <w:rFonts w:ascii="Wingdings" w:hAnsi="Wingdings" w:cs="Wingdings"/>
    </w:rPr>
  </w:style>
  <w:style w:type="character" w:customStyle="1" w:styleId="WW8Num4z0">
    <w:name w:val="WW8Num4z0"/>
    <w:qFormat/>
    <w:rsid w:val="00764284"/>
    <w:rPr>
      <w:rFonts w:ascii="Symbol" w:hAnsi="Symbol" w:cs="Symbol"/>
    </w:rPr>
  </w:style>
  <w:style w:type="character" w:customStyle="1" w:styleId="WW8Num4z1">
    <w:name w:val="WW8Num4z1"/>
    <w:qFormat/>
    <w:rsid w:val="00764284"/>
    <w:rPr>
      <w:rFonts w:ascii="Courier New" w:hAnsi="Courier New" w:cs="Courier New"/>
    </w:rPr>
  </w:style>
  <w:style w:type="character" w:customStyle="1" w:styleId="WW8Num4z2">
    <w:name w:val="WW8Num4z2"/>
    <w:qFormat/>
    <w:rsid w:val="00764284"/>
    <w:rPr>
      <w:rFonts w:ascii="Wingdings" w:hAnsi="Wingdings" w:cs="Wingdings"/>
    </w:rPr>
  </w:style>
  <w:style w:type="character" w:customStyle="1" w:styleId="WW8Num6z0">
    <w:name w:val="WW8Num6z0"/>
    <w:qFormat/>
    <w:rsid w:val="00764284"/>
    <w:rPr>
      <w:rFonts w:ascii="Symbol" w:hAnsi="Symbol" w:cs="Symbol"/>
    </w:rPr>
  </w:style>
  <w:style w:type="character" w:customStyle="1" w:styleId="WW8Num6z1">
    <w:name w:val="WW8Num6z1"/>
    <w:qFormat/>
    <w:rsid w:val="00764284"/>
    <w:rPr>
      <w:rFonts w:ascii="Times New Roman" w:eastAsia="Times New Roman" w:hAnsi="Times New Roman" w:cs="Times New Roman"/>
    </w:rPr>
  </w:style>
  <w:style w:type="character" w:customStyle="1" w:styleId="WW8Num6z2">
    <w:name w:val="WW8Num6z2"/>
    <w:qFormat/>
    <w:rsid w:val="00764284"/>
    <w:rPr>
      <w:rFonts w:ascii="Wingdings" w:hAnsi="Wingdings" w:cs="Wingdings"/>
    </w:rPr>
  </w:style>
  <w:style w:type="character" w:customStyle="1" w:styleId="WW8Num6z4">
    <w:name w:val="WW8Num6z4"/>
    <w:qFormat/>
    <w:rsid w:val="00764284"/>
    <w:rPr>
      <w:rFonts w:ascii="Courier New" w:hAnsi="Courier New" w:cs="Courier New"/>
    </w:rPr>
  </w:style>
  <w:style w:type="character" w:customStyle="1" w:styleId="WW8Num8z0">
    <w:name w:val="WW8Num8z0"/>
    <w:qFormat/>
    <w:rsid w:val="00764284"/>
    <w:rPr>
      <w:rFonts w:ascii="Symbol" w:hAnsi="Symbol" w:cs="Symbol"/>
    </w:rPr>
  </w:style>
  <w:style w:type="character" w:customStyle="1" w:styleId="WW8Num8z1">
    <w:name w:val="WW8Num8z1"/>
    <w:qFormat/>
    <w:rsid w:val="00764284"/>
    <w:rPr>
      <w:rFonts w:ascii="Courier New" w:hAnsi="Courier New" w:cs="Courier New"/>
    </w:rPr>
  </w:style>
  <w:style w:type="character" w:customStyle="1" w:styleId="WW8Num8z2">
    <w:name w:val="WW8Num8z2"/>
    <w:qFormat/>
    <w:rsid w:val="00764284"/>
    <w:rPr>
      <w:rFonts w:ascii="Wingdings" w:hAnsi="Wingdings" w:cs="Wingdings"/>
    </w:rPr>
  </w:style>
  <w:style w:type="character" w:customStyle="1" w:styleId="WW8Num12z0">
    <w:name w:val="WW8Num12z0"/>
    <w:qFormat/>
    <w:rsid w:val="00764284"/>
    <w:rPr>
      <w:rFonts w:ascii="Symbol" w:hAnsi="Symbol" w:cs="Symbol"/>
    </w:rPr>
  </w:style>
  <w:style w:type="character" w:customStyle="1" w:styleId="WW8Num13z1">
    <w:name w:val="WW8Num13z1"/>
    <w:qFormat/>
    <w:rsid w:val="00764284"/>
    <w:rPr>
      <w:rFonts w:ascii="Times New Roman" w:eastAsia="Times New Roman" w:hAnsi="Times New Roman" w:cs="Times New Roman"/>
    </w:rPr>
  </w:style>
  <w:style w:type="character" w:customStyle="1" w:styleId="WW8Num13z2">
    <w:name w:val="WW8Num13z2"/>
    <w:qFormat/>
    <w:rsid w:val="00764284"/>
    <w:rPr>
      <w:rFonts w:ascii="Wingdings" w:hAnsi="Wingdings" w:cs="Wingdings"/>
    </w:rPr>
  </w:style>
  <w:style w:type="character" w:customStyle="1" w:styleId="WW8Num13z3">
    <w:name w:val="WW8Num13z3"/>
    <w:qFormat/>
    <w:rsid w:val="00764284"/>
    <w:rPr>
      <w:rFonts w:ascii="Symbol" w:hAnsi="Symbol" w:cs="Symbol"/>
    </w:rPr>
  </w:style>
  <w:style w:type="character" w:customStyle="1" w:styleId="WW8Num13z4">
    <w:name w:val="WW8Num13z4"/>
    <w:qFormat/>
    <w:rsid w:val="00764284"/>
    <w:rPr>
      <w:rFonts w:ascii="Courier New" w:hAnsi="Courier New" w:cs="Courier New"/>
    </w:rPr>
  </w:style>
  <w:style w:type="character" w:customStyle="1" w:styleId="WW8Num15z1">
    <w:name w:val="WW8Num15z1"/>
    <w:qFormat/>
    <w:rsid w:val="00764284"/>
    <w:rPr>
      <w:rFonts w:ascii="Symbol" w:hAnsi="Symbol" w:cs="Symbol"/>
    </w:rPr>
  </w:style>
  <w:style w:type="character" w:customStyle="1" w:styleId="WW8Num18z0">
    <w:name w:val="WW8Num18z0"/>
    <w:qFormat/>
    <w:rsid w:val="00764284"/>
    <w:rPr>
      <w:rFonts w:ascii="Symbol" w:hAnsi="Symbol" w:cs="Symbol"/>
    </w:rPr>
  </w:style>
  <w:style w:type="character" w:customStyle="1" w:styleId="WW8Num24z0">
    <w:name w:val="WW8Num24z0"/>
    <w:qFormat/>
    <w:rsid w:val="00764284"/>
    <w:rPr>
      <w:rFonts w:ascii="Symbol" w:hAnsi="Symbol" w:cs="Symbol"/>
    </w:rPr>
  </w:style>
  <w:style w:type="character" w:customStyle="1" w:styleId="WW8Num24z1">
    <w:name w:val="WW8Num24z1"/>
    <w:qFormat/>
    <w:rsid w:val="00764284"/>
    <w:rPr>
      <w:rFonts w:ascii="Courier New" w:hAnsi="Courier New" w:cs="Courier New"/>
    </w:rPr>
  </w:style>
  <w:style w:type="character" w:customStyle="1" w:styleId="WW8Num24z2">
    <w:name w:val="WW8Num24z2"/>
    <w:qFormat/>
    <w:rsid w:val="00764284"/>
    <w:rPr>
      <w:rFonts w:ascii="Wingdings" w:hAnsi="Wingdings" w:cs="Wingdings"/>
    </w:rPr>
  </w:style>
  <w:style w:type="character" w:customStyle="1" w:styleId="WW8Num28z0">
    <w:name w:val="WW8Num28z0"/>
    <w:qFormat/>
    <w:rsid w:val="00764284"/>
    <w:rPr>
      <w:rFonts w:ascii="Times New Roman" w:eastAsia="Times New Roman" w:hAnsi="Times New Roman" w:cs="Times New Roman"/>
    </w:rPr>
  </w:style>
  <w:style w:type="character" w:customStyle="1" w:styleId="WW8Num28z1">
    <w:name w:val="WW8Num28z1"/>
    <w:qFormat/>
    <w:rsid w:val="00764284"/>
    <w:rPr>
      <w:rFonts w:ascii="Courier New" w:hAnsi="Courier New" w:cs="Courier New"/>
    </w:rPr>
  </w:style>
  <w:style w:type="character" w:customStyle="1" w:styleId="WW8Num28z2">
    <w:name w:val="WW8Num28z2"/>
    <w:qFormat/>
    <w:rsid w:val="00764284"/>
    <w:rPr>
      <w:rFonts w:ascii="Wingdings" w:hAnsi="Wingdings" w:cs="Wingdings"/>
    </w:rPr>
  </w:style>
  <w:style w:type="character" w:customStyle="1" w:styleId="WW8Num28z3">
    <w:name w:val="WW8Num28z3"/>
    <w:qFormat/>
    <w:rsid w:val="00764284"/>
    <w:rPr>
      <w:rFonts w:ascii="Symbol" w:hAnsi="Symbol" w:cs="Symbol"/>
    </w:rPr>
  </w:style>
  <w:style w:type="character" w:customStyle="1" w:styleId="WW8Num31z0">
    <w:name w:val="WW8Num31z0"/>
    <w:qFormat/>
    <w:rsid w:val="00764284"/>
    <w:rPr>
      <w:rFonts w:ascii="Symbol" w:hAnsi="Symbol" w:cs="Symbol"/>
    </w:rPr>
  </w:style>
  <w:style w:type="character" w:customStyle="1" w:styleId="WW8Num31z1">
    <w:name w:val="WW8Num31z1"/>
    <w:qFormat/>
    <w:rsid w:val="00764284"/>
    <w:rPr>
      <w:rFonts w:ascii="Courier New" w:hAnsi="Courier New" w:cs="Courier New"/>
    </w:rPr>
  </w:style>
  <w:style w:type="character" w:customStyle="1" w:styleId="WW8Num31z2">
    <w:name w:val="WW8Num31z2"/>
    <w:qFormat/>
    <w:rsid w:val="00764284"/>
    <w:rPr>
      <w:rFonts w:ascii="Wingdings" w:hAnsi="Wingdings" w:cs="Wingdings"/>
    </w:rPr>
  </w:style>
  <w:style w:type="character" w:customStyle="1" w:styleId="WW8Num32z0">
    <w:name w:val="WW8Num32z0"/>
    <w:qFormat/>
    <w:rsid w:val="00764284"/>
    <w:rPr>
      <w:rFonts w:ascii="Symbol" w:hAnsi="Symbol" w:cs="Symbol"/>
    </w:rPr>
  </w:style>
  <w:style w:type="character" w:customStyle="1" w:styleId="WW8Num32z1">
    <w:name w:val="WW8Num32z1"/>
    <w:qFormat/>
    <w:rsid w:val="00764284"/>
    <w:rPr>
      <w:rFonts w:ascii="Courier New" w:hAnsi="Courier New" w:cs="Courier New"/>
    </w:rPr>
  </w:style>
  <w:style w:type="character" w:customStyle="1" w:styleId="WW8Num32z2">
    <w:name w:val="WW8Num32z2"/>
    <w:qFormat/>
    <w:rsid w:val="00764284"/>
    <w:rPr>
      <w:rFonts w:ascii="Wingdings" w:hAnsi="Wingdings" w:cs="Wingdings"/>
    </w:rPr>
  </w:style>
  <w:style w:type="character" w:customStyle="1" w:styleId="WW8Num33z0">
    <w:name w:val="WW8Num33z0"/>
    <w:qFormat/>
    <w:rsid w:val="00764284"/>
    <w:rPr>
      <w:rFonts w:ascii="Symbol" w:hAnsi="Symbol" w:cs="Symbol"/>
    </w:rPr>
  </w:style>
  <w:style w:type="character" w:customStyle="1" w:styleId="WW8Num34z0">
    <w:name w:val="WW8Num34z0"/>
    <w:qFormat/>
    <w:rsid w:val="00764284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764284"/>
  </w:style>
  <w:style w:type="character" w:customStyle="1" w:styleId="ac">
    <w:name w:val="Текст выноски Знак"/>
    <w:basedOn w:val="a0"/>
    <w:link w:val="ad"/>
    <w:qFormat/>
    <w:rsid w:val="00764284"/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Схема документа Знак"/>
    <w:basedOn w:val="a0"/>
    <w:link w:val="af"/>
    <w:qFormat/>
    <w:rsid w:val="00764284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WW8Num1z1">
    <w:name w:val="WW8Num1z1"/>
    <w:qFormat/>
    <w:rsid w:val="00764284"/>
  </w:style>
  <w:style w:type="character" w:customStyle="1" w:styleId="WW8Num1z2">
    <w:name w:val="WW8Num1z2"/>
    <w:qFormat/>
    <w:rsid w:val="00764284"/>
  </w:style>
  <w:style w:type="character" w:customStyle="1" w:styleId="WW8Num1z3">
    <w:name w:val="WW8Num1z3"/>
    <w:qFormat/>
    <w:rsid w:val="00764284"/>
  </w:style>
  <w:style w:type="character" w:customStyle="1" w:styleId="WW8Num1z4">
    <w:name w:val="WW8Num1z4"/>
    <w:qFormat/>
    <w:rsid w:val="00764284"/>
  </w:style>
  <w:style w:type="character" w:customStyle="1" w:styleId="WW8Num1z5">
    <w:name w:val="WW8Num1z5"/>
    <w:qFormat/>
    <w:rsid w:val="00764284"/>
  </w:style>
  <w:style w:type="character" w:customStyle="1" w:styleId="WW8Num1z6">
    <w:name w:val="WW8Num1z6"/>
    <w:qFormat/>
    <w:rsid w:val="00764284"/>
  </w:style>
  <w:style w:type="character" w:customStyle="1" w:styleId="WW8Num1z7">
    <w:name w:val="WW8Num1z7"/>
    <w:qFormat/>
    <w:rsid w:val="00764284"/>
  </w:style>
  <w:style w:type="character" w:customStyle="1" w:styleId="WW8Num1z8">
    <w:name w:val="WW8Num1z8"/>
    <w:qFormat/>
    <w:rsid w:val="00764284"/>
  </w:style>
  <w:style w:type="character" w:customStyle="1" w:styleId="af0">
    <w:name w:val="Текст концевой сноски Знак"/>
    <w:basedOn w:val="a0"/>
    <w:link w:val="14"/>
    <w:qFormat/>
    <w:rsid w:val="00764284"/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Символ концевой сноски"/>
    <w:qFormat/>
    <w:rsid w:val="00764284"/>
    <w:rPr>
      <w:vertAlign w:val="superscript"/>
    </w:rPr>
  </w:style>
  <w:style w:type="character" w:customStyle="1" w:styleId="15">
    <w:name w:val="Знак концевой сноски1"/>
    <w:rsid w:val="007838F7"/>
    <w:rPr>
      <w:vertAlign w:val="superscript"/>
    </w:rPr>
  </w:style>
  <w:style w:type="character" w:customStyle="1" w:styleId="af2">
    <w:name w:val="Текст сноски Знак"/>
    <w:basedOn w:val="a0"/>
    <w:link w:val="16"/>
    <w:qFormat/>
    <w:rsid w:val="00764284"/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Символ сноски"/>
    <w:qFormat/>
    <w:rsid w:val="00764284"/>
    <w:rPr>
      <w:vertAlign w:val="superscript"/>
    </w:rPr>
  </w:style>
  <w:style w:type="character" w:customStyle="1" w:styleId="17">
    <w:name w:val="Знак сноски1"/>
    <w:rsid w:val="007838F7"/>
    <w:rPr>
      <w:vertAlign w:val="superscript"/>
    </w:rPr>
  </w:style>
  <w:style w:type="character" w:customStyle="1" w:styleId="af4">
    <w:name w:val="Название Знак"/>
    <w:basedOn w:val="a0"/>
    <w:link w:val="af5"/>
    <w:qFormat/>
    <w:rsid w:val="00764284"/>
    <w:rPr>
      <w:rFonts w:ascii="Times New Roman" w:eastAsia="Times New Roman" w:hAnsi="Times New Roman" w:cs="Times New Roman"/>
      <w:b/>
      <w:spacing w:val="40"/>
      <w:sz w:val="28"/>
      <w:szCs w:val="24"/>
    </w:rPr>
  </w:style>
  <w:style w:type="character" w:customStyle="1" w:styleId="FontStyle47">
    <w:name w:val="Font Style47"/>
    <w:qFormat/>
    <w:rsid w:val="00764284"/>
    <w:rPr>
      <w:rFonts w:ascii="Times New Roman" w:hAnsi="Times New Roman" w:cs="Times New Roman"/>
      <w:sz w:val="22"/>
      <w:szCs w:val="22"/>
    </w:rPr>
  </w:style>
  <w:style w:type="character" w:styleId="af6">
    <w:name w:val="Strong"/>
    <w:qFormat/>
    <w:rsid w:val="00764284"/>
    <w:rPr>
      <w:b/>
      <w:bCs/>
    </w:rPr>
  </w:style>
  <w:style w:type="character" w:customStyle="1" w:styleId="Absatz-Standardschriftart">
    <w:name w:val="Absatz-Standardschriftart"/>
    <w:qFormat/>
    <w:rsid w:val="00764284"/>
  </w:style>
  <w:style w:type="character" w:customStyle="1" w:styleId="WW-Absatz-Standardschriftart">
    <w:name w:val="WW-Absatz-Standardschriftart"/>
    <w:qFormat/>
    <w:rsid w:val="00764284"/>
  </w:style>
  <w:style w:type="character" w:customStyle="1" w:styleId="25">
    <w:name w:val="Основной шрифт абзаца2"/>
    <w:qFormat/>
    <w:rsid w:val="00764284"/>
  </w:style>
  <w:style w:type="character" w:customStyle="1" w:styleId="WW-Absatz-Standardschriftart1">
    <w:name w:val="WW-Absatz-Standardschriftart1"/>
    <w:qFormat/>
    <w:rsid w:val="00764284"/>
  </w:style>
  <w:style w:type="character" w:customStyle="1" w:styleId="WW-Absatz-Standardschriftart11">
    <w:name w:val="WW-Absatz-Standardschriftart11"/>
    <w:qFormat/>
    <w:rsid w:val="00764284"/>
  </w:style>
  <w:style w:type="character" w:customStyle="1" w:styleId="WW-Absatz-Standardschriftart111">
    <w:name w:val="WW-Absatz-Standardschriftart111"/>
    <w:qFormat/>
    <w:rsid w:val="00764284"/>
  </w:style>
  <w:style w:type="character" w:customStyle="1" w:styleId="WW-Absatz-Standardschriftart1111">
    <w:name w:val="WW-Absatz-Standardschriftart1111"/>
    <w:qFormat/>
    <w:rsid w:val="00764284"/>
  </w:style>
  <w:style w:type="character" w:customStyle="1" w:styleId="WW-Absatz-Standardschriftart11111">
    <w:name w:val="WW-Absatz-Standardschriftart11111"/>
    <w:qFormat/>
    <w:rsid w:val="00764284"/>
  </w:style>
  <w:style w:type="character" w:customStyle="1" w:styleId="af7">
    <w:name w:val="Знак Знак"/>
    <w:qFormat/>
    <w:rsid w:val="00764284"/>
    <w:rPr>
      <w:sz w:val="28"/>
      <w:szCs w:val="28"/>
      <w:lang w:val="ru-RU" w:bidi="ar-SA"/>
    </w:rPr>
  </w:style>
  <w:style w:type="character" w:customStyle="1" w:styleId="af8">
    <w:name w:val="Маркеры списка"/>
    <w:qFormat/>
    <w:rsid w:val="00764284"/>
    <w:rPr>
      <w:rFonts w:ascii="OpenSymbol" w:eastAsia="OpenSymbol" w:hAnsi="OpenSymbol" w:cs="OpenSymbol"/>
    </w:rPr>
  </w:style>
  <w:style w:type="character" w:customStyle="1" w:styleId="af9">
    <w:name w:val="Символ нумерации"/>
    <w:qFormat/>
    <w:rsid w:val="00764284"/>
  </w:style>
  <w:style w:type="character" w:styleId="afa">
    <w:name w:val="Hyperlink"/>
    <w:uiPriority w:val="99"/>
    <w:rsid w:val="00764284"/>
    <w:rPr>
      <w:color w:val="0000FF"/>
      <w:u w:val="single"/>
    </w:rPr>
  </w:style>
  <w:style w:type="character" w:customStyle="1" w:styleId="18">
    <w:name w:val="Схема документа Знак1"/>
    <w:uiPriority w:val="99"/>
    <w:qFormat/>
    <w:rsid w:val="00764284"/>
    <w:rPr>
      <w:rFonts w:ascii="Tahoma" w:hAnsi="Tahoma" w:cs="Tahoma"/>
      <w:shd w:val="clear" w:color="auto" w:fill="000080"/>
    </w:rPr>
  </w:style>
  <w:style w:type="character" w:customStyle="1" w:styleId="26">
    <w:name w:val="Схема документа Знак2"/>
    <w:uiPriority w:val="99"/>
    <w:semiHidden/>
    <w:qFormat/>
    <w:rsid w:val="00764284"/>
    <w:rPr>
      <w:rFonts w:ascii="Tahoma" w:hAnsi="Tahoma" w:cs="Tahoma"/>
      <w:sz w:val="16"/>
      <w:szCs w:val="16"/>
      <w:lang w:eastAsia="zh-CN"/>
    </w:rPr>
  </w:style>
  <w:style w:type="character" w:customStyle="1" w:styleId="19">
    <w:name w:val="Верхний колонтитул Знак1"/>
    <w:uiPriority w:val="99"/>
    <w:semiHidden/>
    <w:qFormat/>
    <w:rsid w:val="00764284"/>
    <w:rPr>
      <w:rFonts w:ascii="Times New Roman" w:eastAsia="Times New Roman" w:hAnsi="Times New Roman"/>
      <w:sz w:val="28"/>
      <w:szCs w:val="28"/>
    </w:rPr>
  </w:style>
  <w:style w:type="character" w:customStyle="1" w:styleId="1a">
    <w:name w:val="Текст выноски Знак1"/>
    <w:uiPriority w:val="99"/>
    <w:semiHidden/>
    <w:qFormat/>
    <w:rsid w:val="00764284"/>
    <w:rPr>
      <w:rFonts w:ascii="Tahoma" w:eastAsia="Times New Roman" w:hAnsi="Tahoma" w:cs="Tahoma"/>
      <w:sz w:val="16"/>
      <w:szCs w:val="16"/>
    </w:rPr>
  </w:style>
  <w:style w:type="character" w:customStyle="1" w:styleId="1b">
    <w:name w:val="Нижний колонтитул Знак1"/>
    <w:uiPriority w:val="99"/>
    <w:semiHidden/>
    <w:qFormat/>
    <w:rsid w:val="00764284"/>
    <w:rPr>
      <w:rFonts w:ascii="Times New Roman" w:eastAsia="Times New Roman" w:hAnsi="Times New Roman"/>
      <w:sz w:val="28"/>
      <w:szCs w:val="28"/>
    </w:rPr>
  </w:style>
  <w:style w:type="character" w:customStyle="1" w:styleId="1c">
    <w:name w:val="Основной текст Знак1"/>
    <w:uiPriority w:val="99"/>
    <w:semiHidden/>
    <w:qFormat/>
    <w:rsid w:val="00764284"/>
    <w:rPr>
      <w:rFonts w:ascii="Times New Roman" w:eastAsia="Times New Roman" w:hAnsi="Times New Roman"/>
      <w:sz w:val="28"/>
      <w:szCs w:val="28"/>
    </w:rPr>
  </w:style>
  <w:style w:type="character" w:customStyle="1" w:styleId="310">
    <w:name w:val="Основной текст с отступом 3 Знак1"/>
    <w:uiPriority w:val="99"/>
    <w:semiHidden/>
    <w:qFormat/>
    <w:rsid w:val="00764284"/>
    <w:rPr>
      <w:rFonts w:ascii="Times New Roman" w:eastAsia="Times New Roman" w:hAnsi="Times New Roman"/>
      <w:sz w:val="16"/>
      <w:szCs w:val="16"/>
    </w:rPr>
  </w:style>
  <w:style w:type="character" w:styleId="afb">
    <w:name w:val="FollowedHyperlink"/>
    <w:basedOn w:val="a0"/>
    <w:uiPriority w:val="99"/>
    <w:semiHidden/>
    <w:unhideWhenUsed/>
    <w:rsid w:val="00764284"/>
    <w:rPr>
      <w:color w:val="800080" w:themeColor="followedHyperlink"/>
      <w:u w:val="single"/>
    </w:rPr>
  </w:style>
  <w:style w:type="character" w:customStyle="1" w:styleId="8">
    <w:name w:val="Заголовок 8 Знак"/>
    <w:basedOn w:val="a0"/>
    <w:link w:val="81"/>
    <w:uiPriority w:val="9"/>
    <w:qFormat/>
    <w:rsid w:val="009E41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afc">
    <w:name w:val="Заголовок"/>
    <w:next w:val="a7"/>
    <w:qFormat/>
    <w:rsid w:val="00764284"/>
    <w:pPr>
      <w:widowControl w:val="0"/>
    </w:pPr>
    <w:rPr>
      <w:rFonts w:ascii="Arial" w:eastAsia="Arial" w:hAnsi="Arial" w:cs="Arial"/>
      <w:b/>
      <w:bCs/>
      <w:lang w:eastAsia="zh-CN"/>
    </w:rPr>
  </w:style>
  <w:style w:type="paragraph" w:styleId="a7">
    <w:name w:val="Body Text"/>
    <w:basedOn w:val="a"/>
    <w:link w:val="a6"/>
    <w:rsid w:val="0076428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afd">
    <w:name w:val="List"/>
    <w:basedOn w:val="a7"/>
    <w:rsid w:val="00764284"/>
    <w:rPr>
      <w:rFonts w:cs="Mangal"/>
      <w:lang w:eastAsia="zh-CN"/>
    </w:rPr>
  </w:style>
  <w:style w:type="paragraph" w:customStyle="1" w:styleId="1d">
    <w:name w:val="Название объекта1"/>
    <w:basedOn w:val="a"/>
    <w:qFormat/>
    <w:rsid w:val="007838F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e">
    <w:name w:val="index heading"/>
    <w:basedOn w:val="a"/>
    <w:qFormat/>
    <w:rsid w:val="007838F7"/>
    <w:pPr>
      <w:suppressLineNumbers/>
    </w:pPr>
    <w:rPr>
      <w:rFonts w:cs="Arial"/>
    </w:rPr>
  </w:style>
  <w:style w:type="paragraph" w:customStyle="1" w:styleId="aff">
    <w:name w:val="Колонтитул"/>
    <w:basedOn w:val="a"/>
    <w:qFormat/>
    <w:rsid w:val="007838F7"/>
  </w:style>
  <w:style w:type="paragraph" w:customStyle="1" w:styleId="10">
    <w:name w:val="Верхний колонтитул1"/>
    <w:basedOn w:val="a"/>
    <w:link w:val="a3"/>
    <w:rsid w:val="007642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ижний колонтитул1"/>
    <w:basedOn w:val="a"/>
    <w:link w:val="a5"/>
    <w:rsid w:val="007642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0"/>
    <w:qFormat/>
    <w:rsid w:val="0076428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24">
    <w:name w:val="Body Text 2"/>
    <w:basedOn w:val="a"/>
    <w:link w:val="23"/>
    <w:qFormat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7">
    <w:name w:val="заголовок 2"/>
    <w:basedOn w:val="a"/>
    <w:next w:val="a"/>
    <w:qFormat/>
    <w:rsid w:val="00764284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Web">
    <w:name w:val="Обычный (Web)"/>
    <w:basedOn w:val="a"/>
    <w:autoRedefine/>
    <w:qFormat/>
    <w:rsid w:val="00764284"/>
    <w:pPr>
      <w:spacing w:after="0" w:line="232" w:lineRule="auto"/>
      <w:ind w:firstLine="72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ConsNormal">
    <w:name w:val="ConsNormal"/>
    <w:qFormat/>
    <w:rsid w:val="00764284"/>
    <w:pPr>
      <w:widowControl w:val="0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32">
    <w:name w:val="Body Text Indent 3"/>
    <w:basedOn w:val="a"/>
    <w:link w:val="30"/>
    <w:qFormat/>
    <w:rsid w:val="00764284"/>
    <w:pPr>
      <w:widowControl w:val="0"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8"/>
    <w:rsid w:val="0076428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Subtitle"/>
    <w:basedOn w:val="a"/>
    <w:link w:val="aa"/>
    <w:qFormat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4">
    <w:name w:val="Body Text 3"/>
    <w:basedOn w:val="a"/>
    <w:link w:val="33"/>
    <w:qFormat/>
    <w:rsid w:val="007642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">
    <w:name w:val="Знак Знак Знак1 Знак"/>
    <w:basedOn w:val="a"/>
    <w:qFormat/>
    <w:rsid w:val="0076428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f0">
    <w:name w:val="caption"/>
    <w:basedOn w:val="a"/>
    <w:qFormat/>
    <w:rsid w:val="0076428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f">
    <w:name w:val="Указатель1"/>
    <w:basedOn w:val="a"/>
    <w:qFormat/>
    <w:rsid w:val="00764284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qFormat/>
    <w:rsid w:val="0076428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1">
    <w:name w:val="Основной текст 21"/>
    <w:basedOn w:val="a"/>
    <w:qFormat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1">
    <w:name w:val="Основной текст с отступом 31"/>
    <w:basedOn w:val="a"/>
    <w:qFormat/>
    <w:rsid w:val="00764284"/>
    <w:pPr>
      <w:widowControl w:val="0"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2">
    <w:name w:val="Основной текст 31"/>
    <w:basedOn w:val="a"/>
    <w:qFormat/>
    <w:rsid w:val="007642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1">
    <w:name w:val="Текст осн"/>
    <w:basedOn w:val="a"/>
    <w:qFormat/>
    <w:rsid w:val="00764284"/>
    <w:pPr>
      <w:widowControl w:val="0"/>
      <w:spacing w:after="0" w:line="288" w:lineRule="auto"/>
      <w:ind w:firstLine="283"/>
      <w:jc w:val="both"/>
      <w:textAlignment w:val="center"/>
    </w:pPr>
    <w:rPr>
      <w:rFonts w:ascii="Antiqua" w:eastAsia="Times New Roman" w:hAnsi="Antiqua" w:cs="Antiqua"/>
      <w:b/>
      <w:bCs/>
      <w:outline/>
      <w:color w:val="000000"/>
      <w:sz w:val="18"/>
      <w:szCs w:val="18"/>
      <w:lang w:eastAsia="zh-CN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aff2">
    <w:name w:val="Содержимое таблицы"/>
    <w:basedOn w:val="a"/>
    <w:qFormat/>
    <w:rsid w:val="00764284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3">
    <w:name w:val="Заголовок таблицы"/>
    <w:basedOn w:val="aff2"/>
    <w:qFormat/>
    <w:rsid w:val="00764284"/>
    <w:pPr>
      <w:jc w:val="center"/>
    </w:pPr>
    <w:rPr>
      <w:b/>
      <w:bCs/>
    </w:rPr>
  </w:style>
  <w:style w:type="paragraph" w:customStyle="1" w:styleId="aff4">
    <w:name w:val="Нормальный (таблица)"/>
    <w:basedOn w:val="a"/>
    <w:next w:val="a"/>
    <w:qFormat/>
    <w:rsid w:val="00764284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ad">
    <w:name w:val="Balloon Text"/>
    <w:basedOn w:val="a"/>
    <w:link w:val="ac"/>
    <w:qFormat/>
    <w:rsid w:val="0076428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paragraph" w:styleId="af">
    <w:name w:val="Document Map"/>
    <w:basedOn w:val="a"/>
    <w:link w:val="ae"/>
    <w:qFormat/>
    <w:rsid w:val="00764284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0">
    <w:name w:val="Знак Знак7 Знак Знак"/>
    <w:basedOn w:val="a"/>
    <w:qFormat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5">
    <w:name w:val="Содержимое врезки"/>
    <w:basedOn w:val="a"/>
    <w:qFormat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4">
    <w:name w:val="Текст концевой сноски1"/>
    <w:basedOn w:val="a"/>
    <w:link w:val="af0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">
    <w:name w:val="Текст сноски1"/>
    <w:basedOn w:val="a"/>
    <w:link w:val="af2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Title"/>
    <w:basedOn w:val="a"/>
    <w:link w:val="af4"/>
    <w:qFormat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8"/>
      <w:szCs w:val="24"/>
    </w:rPr>
  </w:style>
  <w:style w:type="paragraph" w:styleId="aff6">
    <w:name w:val="Normal (Web)"/>
    <w:basedOn w:val="a"/>
    <w:uiPriority w:val="99"/>
    <w:qFormat/>
    <w:rsid w:val="0076428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Знак"/>
    <w:basedOn w:val="a"/>
    <w:qFormat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764284"/>
    <w:pPr>
      <w:widowControl w:val="0"/>
    </w:pPr>
    <w:rPr>
      <w:rFonts w:eastAsia="Times New Roman" w:cs="Calibri"/>
      <w:b/>
      <w:szCs w:val="20"/>
    </w:rPr>
  </w:style>
  <w:style w:type="paragraph" w:customStyle="1" w:styleId="ConsPlusNormal">
    <w:name w:val="ConsPlusNormal"/>
    <w:qFormat/>
    <w:rsid w:val="00764284"/>
    <w:pPr>
      <w:widowControl w:val="0"/>
    </w:pPr>
    <w:rPr>
      <w:rFonts w:eastAsia="Times New Roman" w:cs="Calibri"/>
      <w:szCs w:val="20"/>
    </w:rPr>
  </w:style>
  <w:style w:type="paragraph" w:customStyle="1" w:styleId="aff8">
    <w:name w:val="Òåêñò äîêóìåíòà"/>
    <w:basedOn w:val="a"/>
    <w:uiPriority w:val="99"/>
    <w:qFormat/>
    <w:rsid w:val="0076428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8">
    <w:name w:val="Указатель2"/>
    <w:basedOn w:val="a"/>
    <w:qFormat/>
    <w:rsid w:val="00764284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f0">
    <w:name w:val="Название1"/>
    <w:basedOn w:val="a"/>
    <w:qFormat/>
    <w:rsid w:val="0076428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ConsTitle">
    <w:name w:val="ConsTitle"/>
    <w:qFormat/>
    <w:rsid w:val="00764284"/>
    <w:pPr>
      <w:widowControl w:val="0"/>
      <w:snapToGrid w:val="0"/>
      <w:ind w:right="19772"/>
    </w:pPr>
    <w:rPr>
      <w:rFonts w:ascii="Arial" w:eastAsia="Arial" w:hAnsi="Arial" w:cs="Arial"/>
      <w:b/>
      <w:sz w:val="20"/>
      <w:szCs w:val="20"/>
      <w:lang w:eastAsia="zh-CN"/>
    </w:rPr>
  </w:style>
  <w:style w:type="paragraph" w:customStyle="1" w:styleId="u">
    <w:name w:val="u"/>
    <w:basedOn w:val="a"/>
    <w:qFormat/>
    <w:rsid w:val="00764284"/>
    <w:pPr>
      <w:spacing w:after="0" w:line="240" w:lineRule="auto"/>
      <w:ind w:firstLine="25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нак11"/>
    <w:basedOn w:val="a"/>
    <w:qFormat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ylet2">
    <w:name w:val="stylet2"/>
    <w:basedOn w:val="a"/>
    <w:qFormat/>
    <w:rsid w:val="0076428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Прижатый влево"/>
    <w:basedOn w:val="a"/>
    <w:next w:val="a"/>
    <w:qFormat/>
    <w:rsid w:val="0076428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ffa">
    <w:name w:val="No Spacing"/>
    <w:uiPriority w:val="1"/>
    <w:qFormat/>
    <w:rsid w:val="00764284"/>
    <w:rPr>
      <w:rFonts w:eastAsia="Calibri" w:cs="Times New Roman"/>
      <w:lang w:eastAsia="en-US"/>
    </w:rPr>
  </w:style>
  <w:style w:type="paragraph" w:styleId="affb">
    <w:name w:val="List Paragraph"/>
    <w:basedOn w:val="a"/>
    <w:uiPriority w:val="34"/>
    <w:qFormat/>
    <w:rsid w:val="007642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qFormat/>
    <w:rsid w:val="0076428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Название объекта1"/>
    <w:basedOn w:val="a"/>
    <w:qFormat/>
    <w:rsid w:val="0076428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f2">
    <w:name w:val="Схема документа1"/>
    <w:basedOn w:val="a"/>
    <w:qFormat/>
    <w:rsid w:val="0076428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9">
    <w:name w:val="Схема документа2"/>
    <w:basedOn w:val="a"/>
    <w:qFormat/>
    <w:rsid w:val="0076428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c">
    <w:name w:val="Таблицы (моноширинный)"/>
    <w:basedOn w:val="a"/>
    <w:next w:val="a"/>
    <w:qFormat/>
    <w:rsid w:val="00764284"/>
    <w:pPr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2a">
    <w:name w:val="Знак Знак2"/>
    <w:basedOn w:val="a"/>
    <w:qFormat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Знак Знак Знак"/>
    <w:basedOn w:val="a"/>
    <w:qFormat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50">
    <w:name w:val="Знак5 Знак Знак Знак"/>
    <w:basedOn w:val="a"/>
    <w:qFormat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e">
    <w:name w:val="Знак Знак Знак Знак Знак"/>
    <w:basedOn w:val="a"/>
    <w:qFormat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72">
    <w:name w:val="Знак Знак7"/>
    <w:basedOn w:val="a"/>
    <w:qFormat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50">
    <w:name w:val="Основной текст 25"/>
    <w:basedOn w:val="a"/>
    <w:qFormat/>
    <w:rsid w:val="00084CA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f3">
    <w:name w:val="Нет списка1"/>
    <w:semiHidden/>
    <w:qFormat/>
    <w:rsid w:val="00764284"/>
  </w:style>
  <w:style w:type="numbering" w:customStyle="1" w:styleId="2b">
    <w:name w:val="Нет списка2"/>
    <w:uiPriority w:val="99"/>
    <w:semiHidden/>
    <w:unhideWhenUsed/>
    <w:qFormat/>
    <w:rsid w:val="00764284"/>
  </w:style>
  <w:style w:type="table" w:styleId="afff">
    <w:name w:val="Table Grid"/>
    <w:basedOn w:val="a1"/>
    <w:rsid w:val="0076428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Таблица простая 21"/>
    <w:basedOn w:val="a1"/>
    <w:uiPriority w:val="42"/>
    <w:rsid w:val="0076428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afff0">
    <w:name w:val="header"/>
    <w:basedOn w:val="a"/>
    <w:rsid w:val="00860E9F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">
    <w:name w:val="Верхний колонтитул Знак2"/>
    <w:basedOn w:val="a0"/>
    <w:semiHidden/>
    <w:rsid w:val="00860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7837B-CB06-492E-AE60-7B0CF969D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116</Pages>
  <Words>28859</Words>
  <Characters>164501</Characters>
  <Application>Microsoft Office Word</Application>
  <DocSecurity>0</DocSecurity>
  <Lines>1370</Lines>
  <Paragraphs>385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Рогачева</dc:creator>
  <cp:lastModifiedBy>Лидия Антошина</cp:lastModifiedBy>
  <cp:revision>2</cp:revision>
  <cp:lastPrinted>2025-02-12T07:19:00Z</cp:lastPrinted>
  <dcterms:created xsi:type="dcterms:W3CDTF">2025-02-28T10:19:00Z</dcterms:created>
  <dcterms:modified xsi:type="dcterms:W3CDTF">2025-02-28T10:19:00Z</dcterms:modified>
  <dc:language>ru-RU</dc:language>
</cp:coreProperties>
</file>