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62" w:rsidRPr="00406D62" w:rsidRDefault="008A4876" w:rsidP="00E77B2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4876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2710070</wp:posOffset>
            </wp:positionH>
            <wp:positionV relativeFrom="paragraph">
              <wp:posOffset>-227578</wp:posOffset>
            </wp:positionV>
            <wp:extent cx="799934" cy="9144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59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D62" w:rsidRPr="00406D62" w:rsidRDefault="00406D62" w:rsidP="00E77B20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4876" w:rsidRDefault="008A4876" w:rsidP="00E77B2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D62" w:rsidRPr="00406D62" w:rsidRDefault="00406D62" w:rsidP="00E77B2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D62">
        <w:rPr>
          <w:rFonts w:ascii="Times New Roman" w:hAnsi="Times New Roman" w:cs="Times New Roman"/>
          <w:b/>
          <w:sz w:val="28"/>
          <w:szCs w:val="28"/>
        </w:rPr>
        <w:t>МУНИЦИПАЛЬНОЕ СОБРАНИЕ</w:t>
      </w:r>
    </w:p>
    <w:p w:rsidR="00406D62" w:rsidRPr="00406D62" w:rsidRDefault="00406D62" w:rsidP="00E77B2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D62">
        <w:rPr>
          <w:rFonts w:ascii="Times New Roman" w:hAnsi="Times New Roman" w:cs="Times New Roman"/>
          <w:b/>
          <w:sz w:val="28"/>
          <w:szCs w:val="28"/>
        </w:rPr>
        <w:t xml:space="preserve">ТАТИЩЕВСКОГО МУНИЦИПАЛЬНОГО РАЙОНА </w:t>
      </w:r>
    </w:p>
    <w:p w:rsidR="00406D62" w:rsidRPr="00406D62" w:rsidRDefault="00406D62" w:rsidP="00E77B2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D6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06D62" w:rsidRPr="00406D62" w:rsidRDefault="00406D62" w:rsidP="00E77B2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D62" w:rsidRPr="00406D62" w:rsidRDefault="00406D62" w:rsidP="00E77B2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D62">
        <w:rPr>
          <w:rFonts w:ascii="Times New Roman" w:hAnsi="Times New Roman" w:cs="Times New Roman"/>
          <w:b/>
          <w:spacing w:val="50"/>
          <w:sz w:val="28"/>
          <w:szCs w:val="28"/>
        </w:rPr>
        <w:t>РЕШЕНИЕ</w:t>
      </w:r>
    </w:p>
    <w:p w:rsidR="00406D62" w:rsidRPr="00406D62" w:rsidRDefault="00406D62" w:rsidP="00E77B20">
      <w:pPr>
        <w:tabs>
          <w:tab w:val="left" w:pos="288"/>
          <w:tab w:val="left" w:pos="836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D62">
        <w:rPr>
          <w:rFonts w:ascii="Times New Roman" w:hAnsi="Times New Roman" w:cs="Times New Roman"/>
          <w:sz w:val="28"/>
          <w:szCs w:val="28"/>
        </w:rPr>
        <w:tab/>
      </w:r>
      <w:r w:rsidR="00BA3E5C">
        <w:rPr>
          <w:rFonts w:ascii="Times New Roman" w:hAnsi="Times New Roman" w:cs="Times New Roman"/>
          <w:sz w:val="28"/>
          <w:szCs w:val="28"/>
        </w:rPr>
        <w:t>02.04.2024</w:t>
      </w:r>
      <w:r w:rsidR="00BA3E5C">
        <w:rPr>
          <w:rFonts w:ascii="Times New Roman" w:hAnsi="Times New Roman" w:cs="Times New Roman"/>
          <w:sz w:val="28"/>
          <w:szCs w:val="28"/>
        </w:rPr>
        <w:tab/>
      </w:r>
    </w:p>
    <w:p w:rsidR="00406D62" w:rsidRPr="005F44A7" w:rsidRDefault="00406D62" w:rsidP="00E77B2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4A7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5F44A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F44A7">
        <w:rPr>
          <w:rFonts w:ascii="Times New Roman" w:hAnsi="Times New Roman" w:cs="Times New Roman"/>
          <w:sz w:val="28"/>
          <w:szCs w:val="28"/>
        </w:rPr>
        <w:t>атищево</w:t>
      </w:r>
    </w:p>
    <w:p w:rsidR="00406D62" w:rsidRPr="001166E2" w:rsidRDefault="00406D62" w:rsidP="001166E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9639"/>
      </w:tblGrid>
      <w:tr w:rsidR="00406D62" w:rsidRPr="001166E2" w:rsidTr="005013B7">
        <w:trPr>
          <w:trHeight w:val="493"/>
        </w:trPr>
        <w:tc>
          <w:tcPr>
            <w:tcW w:w="9639" w:type="dxa"/>
            <w:hideMark/>
          </w:tcPr>
          <w:p w:rsidR="001166E2" w:rsidRPr="001166E2" w:rsidRDefault="001166E2" w:rsidP="001166E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6E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муниципального Собрания </w:t>
            </w:r>
          </w:p>
          <w:p w:rsidR="001166E2" w:rsidRPr="001166E2" w:rsidRDefault="001166E2" w:rsidP="001166E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6E2">
              <w:rPr>
                <w:rFonts w:ascii="Times New Roman" w:hAnsi="Times New Roman" w:cs="Times New Roman"/>
                <w:sz w:val="28"/>
                <w:szCs w:val="28"/>
              </w:rPr>
              <w:t xml:space="preserve">Татищевского муниципального района Саратовской области </w:t>
            </w:r>
          </w:p>
          <w:p w:rsidR="00406D62" w:rsidRPr="001166E2" w:rsidRDefault="001166E2" w:rsidP="001166E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6E2"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66E2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166E2">
              <w:rPr>
                <w:rFonts w:ascii="Times New Roman" w:hAnsi="Times New Roman" w:cs="Times New Roman"/>
                <w:sz w:val="28"/>
                <w:szCs w:val="28"/>
              </w:rPr>
              <w:t xml:space="preserve"> № 3/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 «</w:t>
            </w:r>
            <w:r w:rsidR="00406D62" w:rsidRPr="001166E2">
              <w:rPr>
                <w:rFonts w:ascii="Times New Roman" w:hAnsi="Times New Roman" w:cs="Times New Roman"/>
                <w:sz w:val="28"/>
                <w:szCs w:val="28"/>
              </w:rPr>
              <w:t>О муниципальном бюджете Татищевского</w:t>
            </w:r>
          </w:p>
          <w:p w:rsidR="00406D62" w:rsidRPr="001166E2" w:rsidRDefault="00406D62" w:rsidP="001166E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6E2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Саратовской области на 202</w:t>
            </w:r>
            <w:r w:rsidR="0035554E" w:rsidRPr="001166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166E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406D62" w:rsidRPr="001166E2" w:rsidRDefault="00406D62" w:rsidP="001166E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6E2">
              <w:rPr>
                <w:rFonts w:ascii="Times New Roman" w:hAnsi="Times New Roman" w:cs="Times New Roman"/>
                <w:sz w:val="28"/>
                <w:szCs w:val="28"/>
              </w:rPr>
              <w:t>и на плановый период 202</w:t>
            </w:r>
            <w:r w:rsidR="0035554E" w:rsidRPr="001166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66E2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35554E" w:rsidRPr="001166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166E2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1166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16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06D62" w:rsidRPr="005F44A7" w:rsidRDefault="00406D62" w:rsidP="00E77B2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D62" w:rsidRPr="005F44A7" w:rsidRDefault="00406D62" w:rsidP="00E77B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44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Татищевского муниципального района Саратовской области, решения муниципального Собрания Татищевского муниципального района Саратовской области от 17.12.2019 № 16/78 «Об утверждении Положения о бюджетном процессе в </w:t>
      </w:r>
      <w:proofErr w:type="spellStart"/>
      <w:r w:rsidRPr="005F44A7">
        <w:rPr>
          <w:rFonts w:ascii="Times New Roman" w:hAnsi="Times New Roman" w:cs="Times New Roman"/>
          <w:bCs/>
          <w:color w:val="000000"/>
          <w:sz w:val="28"/>
          <w:szCs w:val="28"/>
        </w:rPr>
        <w:t>Татищевском</w:t>
      </w:r>
      <w:proofErr w:type="spellEnd"/>
      <w:r w:rsidRPr="005F44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муниципальном районе Саратовской области» </w:t>
      </w:r>
      <w:r w:rsidRPr="005F44A7">
        <w:rPr>
          <w:rFonts w:ascii="Times New Roman" w:hAnsi="Times New Roman" w:cs="Times New Roman"/>
          <w:bCs/>
          <w:sz w:val="28"/>
          <w:szCs w:val="28"/>
        </w:rPr>
        <w:t>(с изменениями от 21.04.2020 № 21/88, от</w:t>
      </w:r>
      <w:proofErr w:type="gramEnd"/>
      <w:r w:rsidRPr="005F44A7">
        <w:rPr>
          <w:rFonts w:ascii="Times New Roman" w:hAnsi="Times New Roman" w:cs="Times New Roman"/>
          <w:bCs/>
          <w:sz w:val="28"/>
          <w:szCs w:val="28"/>
        </w:rPr>
        <w:t xml:space="preserve"> 18.11.2020 № 29/120, от 17.11.2021 № 47/182, от 15.12.2021 № 49/195) </w:t>
      </w:r>
      <w:r w:rsidRPr="005F44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муниципальное Собрание </w:t>
      </w:r>
      <w:proofErr w:type="spellStart"/>
      <w:proofErr w:type="gramStart"/>
      <w:r w:rsidRPr="005F44A7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spellEnd"/>
      <w:proofErr w:type="gramEnd"/>
      <w:r w:rsidRPr="005F44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 </w:t>
      </w:r>
      <w:proofErr w:type="spellStart"/>
      <w:r w:rsidRPr="005F44A7">
        <w:rPr>
          <w:rFonts w:ascii="Times New Roman" w:hAnsi="Times New Roman" w:cs="Times New Roman"/>
          <w:bCs/>
          <w:color w:val="000000"/>
          <w:sz w:val="28"/>
          <w:szCs w:val="28"/>
        </w:rPr>
        <w:t>ш</w:t>
      </w:r>
      <w:proofErr w:type="spellEnd"/>
      <w:r w:rsidRPr="005F44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л о:</w:t>
      </w:r>
    </w:p>
    <w:p w:rsidR="001166E2" w:rsidRPr="00A37ED2" w:rsidRDefault="001166E2" w:rsidP="00A37ED2">
      <w:pPr>
        <w:suppressAutoHyphens/>
        <w:spacing w:after="0" w:line="240" w:lineRule="auto"/>
        <w:ind w:right="-1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ED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1. </w:t>
      </w:r>
      <w:r w:rsidRPr="00A37ED2">
        <w:rPr>
          <w:rFonts w:ascii="Times New Roman" w:hAnsi="Times New Roman" w:cs="Times New Roman"/>
          <w:sz w:val="28"/>
          <w:szCs w:val="28"/>
        </w:rPr>
        <w:t>Внести в решение муниципального Собрания Татищевского муниципального района Саратовской области от 12.12.202</w:t>
      </w:r>
      <w:r w:rsidR="00A37ED2" w:rsidRPr="00A37ED2">
        <w:rPr>
          <w:rFonts w:ascii="Times New Roman" w:hAnsi="Times New Roman" w:cs="Times New Roman"/>
          <w:sz w:val="28"/>
          <w:szCs w:val="28"/>
        </w:rPr>
        <w:t>3</w:t>
      </w:r>
      <w:r w:rsidRPr="00A37ED2">
        <w:rPr>
          <w:rFonts w:ascii="Times New Roman" w:hAnsi="Times New Roman" w:cs="Times New Roman"/>
          <w:sz w:val="28"/>
          <w:szCs w:val="28"/>
        </w:rPr>
        <w:t xml:space="preserve"> № 3/18 «О муниципальном бюджете Татищевского муниципального района Саратовской области на 2024 год и на плановый период 2025 и 2026 годов» </w:t>
      </w:r>
      <w:r w:rsidR="00463CA6">
        <w:rPr>
          <w:rFonts w:ascii="Times New Roman" w:hAnsi="Times New Roman" w:cs="Times New Roman"/>
          <w:sz w:val="28"/>
          <w:szCs w:val="28"/>
        </w:rPr>
        <w:t>(с изменениями от 27.12.2023 № 4/23</w:t>
      </w:r>
      <w:r w:rsidR="00622443">
        <w:rPr>
          <w:rFonts w:ascii="Times New Roman" w:hAnsi="Times New Roman" w:cs="Times New Roman"/>
          <w:sz w:val="28"/>
          <w:szCs w:val="28"/>
        </w:rPr>
        <w:t>; от 19.03.2024 № 6/29</w:t>
      </w:r>
      <w:r w:rsidR="00463CA6">
        <w:rPr>
          <w:rFonts w:ascii="Times New Roman" w:hAnsi="Times New Roman" w:cs="Times New Roman"/>
          <w:sz w:val="28"/>
          <w:szCs w:val="28"/>
        </w:rPr>
        <w:t xml:space="preserve">) </w:t>
      </w:r>
      <w:r w:rsidRPr="00A37ED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43245" w:rsidRPr="00D43245" w:rsidRDefault="00D43245" w:rsidP="00EA4F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sectPr w:rsidR="00D43245" w:rsidRPr="00D43245" w:rsidSect="00A37ED2">
          <w:pgSz w:w="11906" w:h="16838"/>
          <w:pgMar w:top="709" w:right="1134" w:bottom="851" w:left="1134" w:header="709" w:footer="720" w:gutter="0"/>
          <w:cols w:space="720"/>
          <w:titlePg/>
          <w:docGrid w:linePitch="360"/>
        </w:sectPr>
      </w:pPr>
    </w:p>
    <w:p w:rsidR="00D43245" w:rsidRPr="00D43245" w:rsidRDefault="00D43245" w:rsidP="00EA4F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764284" w:rsidRPr="00BC4EF8" w:rsidRDefault="00764284" w:rsidP="00D43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4EF8" w:rsidRPr="00907A2F" w:rsidRDefault="00BC4EF8" w:rsidP="00D43245">
      <w:pPr>
        <w:pStyle w:val="2"/>
        <w:rPr>
          <w:sz w:val="28"/>
          <w:szCs w:val="28"/>
        </w:rPr>
      </w:pPr>
    </w:p>
    <w:p w:rsidR="00A23A28" w:rsidRDefault="00A23A28" w:rsidP="00D43245">
      <w:pPr>
        <w:suppressAutoHyphens/>
        <w:spacing w:after="0" w:line="240" w:lineRule="auto"/>
        <w:ind w:left="949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4EF8" w:rsidRPr="00545186" w:rsidRDefault="00622443" w:rsidP="00545186">
      <w:pPr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45186" w:rsidRPr="00545186">
        <w:rPr>
          <w:rFonts w:ascii="Times New Roman" w:hAnsi="Times New Roman" w:cs="Times New Roman"/>
          <w:sz w:val="28"/>
          <w:szCs w:val="28"/>
        </w:rPr>
        <w:t>) приложение № 7 изложить в новой редакции «</w:t>
      </w:r>
      <w:r w:rsidR="00BC4EF8" w:rsidRPr="00545186">
        <w:rPr>
          <w:rFonts w:ascii="Times New Roman" w:hAnsi="Times New Roman" w:cs="Times New Roman"/>
          <w:sz w:val="28"/>
          <w:szCs w:val="28"/>
        </w:rPr>
        <w:t>Источники финансирования дефицита муниципального бюджета Татищевского муниципального района Саратовской области на 2024 год и на плановый период 2025 и 2026 годов</w:t>
      </w:r>
    </w:p>
    <w:p w:rsidR="00BC4EF8" w:rsidRPr="00BC4EF8" w:rsidRDefault="00BC4EF8" w:rsidP="00E77B20">
      <w:pPr>
        <w:widowControl w:val="0"/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C4EF8">
        <w:rPr>
          <w:rFonts w:ascii="Times New Roman" w:hAnsi="Times New Roman" w:cs="Times New Roman"/>
          <w:bCs/>
          <w:sz w:val="24"/>
          <w:szCs w:val="24"/>
        </w:rPr>
        <w:t xml:space="preserve"> (тыс. рублей)</w:t>
      </w:r>
    </w:p>
    <w:tbl>
      <w:tblPr>
        <w:tblW w:w="15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8"/>
        <w:gridCol w:w="7458"/>
        <w:gridCol w:w="1620"/>
        <w:gridCol w:w="1620"/>
        <w:gridCol w:w="1820"/>
      </w:tblGrid>
      <w:tr w:rsidR="00BC4EF8" w:rsidRPr="00BC4EF8" w:rsidTr="002D3776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Код бюджетной классификации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Наименование источника</w:t>
            </w:r>
          </w:p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финансирования дефицита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2024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2026 год</w:t>
            </w:r>
          </w:p>
        </w:tc>
      </w:tr>
      <w:tr w:rsidR="00BC4EF8" w:rsidRPr="00BC4EF8" w:rsidTr="002D3776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BC4EF8" w:rsidRPr="00BC4EF8" w:rsidTr="002D3776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01 00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0000 000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A37872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39239,9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2F3C17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2F3C17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C4EF8" w:rsidRPr="00BC4EF8" w:rsidTr="002D3776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01 02 00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0000 000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Кредиты кредитных организаций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A37872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39239,9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2670,0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56190,2</w:t>
            </w:r>
          </w:p>
        </w:tc>
      </w:tr>
      <w:tr w:rsidR="00BC4EF8" w:rsidRPr="00BC4EF8" w:rsidTr="002D3776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01 02 00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0000 700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622443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168147,9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204127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110</w:t>
            </w:r>
            <w:r w:rsidR="00CE085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989,5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204127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164</w:t>
            </w:r>
            <w:r w:rsidR="00CE085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509,7</w:t>
            </w:r>
          </w:p>
        </w:tc>
      </w:tr>
      <w:tr w:rsidR="00BC4EF8" w:rsidRPr="00BC4EF8" w:rsidTr="002D3776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01 02 00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05 0000 710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 кредитов от кредитных организаций бюджетом муниципального района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622443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168147,9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204127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110</w:t>
            </w:r>
            <w:r w:rsidR="00CE085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989,5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204127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164</w:t>
            </w:r>
            <w:r w:rsidR="00CE085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509,7</w:t>
            </w:r>
          </w:p>
        </w:tc>
      </w:tr>
      <w:tr w:rsidR="00BC4EF8" w:rsidRPr="00BC4EF8" w:rsidTr="002D3776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01 02 00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0000 800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622443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-128908,0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204127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-108</w:t>
            </w:r>
            <w:r w:rsidR="00CE085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319,5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204127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-108</w:t>
            </w:r>
            <w:r w:rsidR="00CE085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319,5</w:t>
            </w:r>
          </w:p>
        </w:tc>
      </w:tr>
      <w:tr w:rsidR="00BC4EF8" w:rsidRPr="00BC4EF8" w:rsidTr="002D3776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01 02 00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05 0000 810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2669D5" w:rsidP="006224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="0062244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128908</w:t>
            </w:r>
            <w:r w:rsidR="00822CE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204127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-108</w:t>
            </w:r>
            <w:r w:rsidR="00CE085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319,5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204127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-108</w:t>
            </w:r>
            <w:r w:rsidR="00CE085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319,5</w:t>
            </w:r>
          </w:p>
        </w:tc>
      </w:tr>
      <w:tr w:rsidR="00BC4EF8" w:rsidRPr="00BC4EF8" w:rsidTr="002D3776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01 03 00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0000 000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2F3C17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-3982,9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-56190,2</w:t>
            </w:r>
          </w:p>
        </w:tc>
      </w:tr>
      <w:tr w:rsidR="00BC4EF8" w:rsidRPr="00BC4EF8" w:rsidTr="002D3776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01 03 01 00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0000 700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2F3C17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2F3C17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C4EF8" w:rsidRPr="00BC4EF8" w:rsidTr="002D3776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01 03 01 00 05 0000 710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2F3C17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2F3C17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C4EF8" w:rsidRPr="00BC4EF8" w:rsidTr="002D3776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01 03 01 00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0000 800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-3982,9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-56190,2</w:t>
            </w:r>
          </w:p>
        </w:tc>
      </w:tr>
      <w:tr w:rsidR="00BC4EF8" w:rsidRPr="00BC4EF8" w:rsidTr="002D3776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01 03 01 00 05 0000 810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-15000,0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-3982,9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-56190,2</w:t>
            </w:r>
          </w:p>
        </w:tc>
      </w:tr>
      <w:tr w:rsidR="00BC4EF8" w:rsidRPr="00BC4EF8" w:rsidTr="002D3776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01 06 00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2F3C17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1312,9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2F3C17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4EF8" w:rsidRPr="00BC4EF8" w:rsidTr="002D3776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01 06 05 00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кредиты, предоставленные внутри страны в валюте </w:t>
            </w: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2F3C17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1312,9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2F3C17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4EF8" w:rsidRPr="00BC4EF8" w:rsidTr="002D3776">
        <w:trPr>
          <w:trHeight w:val="70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01 06 05 00 </w:t>
            </w:r>
            <w:proofErr w:type="spellStart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C4EF8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2F3C17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1312,9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2F3C17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4EF8" w:rsidRPr="00BC4EF8" w:rsidTr="002D3776">
        <w:trPr>
          <w:trHeight w:val="70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01 06 05 02 00 0000 500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563EF9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-2625,8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-7061,3</w:t>
            </w:r>
          </w:p>
        </w:tc>
      </w:tr>
      <w:tr w:rsidR="00BC4EF8" w:rsidRPr="00BC4EF8" w:rsidTr="002D3776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01 06 05 02 05 0000 540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563EF9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-2625,8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-7061,3</w:t>
            </w:r>
          </w:p>
        </w:tc>
      </w:tr>
      <w:tr w:rsidR="00BC4EF8" w:rsidRPr="00BC4EF8" w:rsidTr="002D3776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01 06 05 02 00 0000 600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563EF9" w:rsidP="00E602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3938,7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7061,3</w:t>
            </w:r>
          </w:p>
        </w:tc>
      </w:tr>
      <w:tr w:rsidR="00BC4EF8" w:rsidRPr="00BC4EF8" w:rsidTr="002D3776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01 06 05 02 05 0000 640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563EF9" w:rsidP="00E602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3938,7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F8" w:rsidRPr="00BC4EF8" w:rsidRDefault="00BC4EF8" w:rsidP="00E602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7061,3</w:t>
            </w:r>
            <w:r w:rsidR="0054518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</w:tr>
    </w:tbl>
    <w:p w:rsidR="00BC4EF8" w:rsidRPr="00545186" w:rsidRDefault="00622443" w:rsidP="00E6029D">
      <w:pPr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5186" w:rsidRPr="00545186">
        <w:rPr>
          <w:rFonts w:ascii="Times New Roman" w:hAnsi="Times New Roman" w:cs="Times New Roman"/>
          <w:sz w:val="28"/>
          <w:szCs w:val="28"/>
        </w:rPr>
        <w:t>) приложение № 8 изложить в новой редакции «</w:t>
      </w:r>
      <w:r w:rsidR="00BC4EF8" w:rsidRPr="00545186">
        <w:rPr>
          <w:rFonts w:ascii="Times New Roman" w:hAnsi="Times New Roman" w:cs="Times New Roman"/>
          <w:sz w:val="28"/>
          <w:szCs w:val="28"/>
          <w:lang w:eastAsia="zh-CN"/>
        </w:rPr>
        <w:t>Программа муниципальных внутренних заимствований Татищевского муниципального района Саратовской области на 2024 год и на плановый период 2025 и 2026 годо</w:t>
      </w:r>
      <w:r w:rsidR="00907A2F" w:rsidRPr="00545186">
        <w:rPr>
          <w:rFonts w:ascii="Times New Roman" w:hAnsi="Times New Roman" w:cs="Times New Roman"/>
          <w:sz w:val="28"/>
          <w:szCs w:val="28"/>
          <w:lang w:eastAsia="zh-CN"/>
        </w:rPr>
        <w:t>в</w:t>
      </w:r>
    </w:p>
    <w:p w:rsidR="00BC4EF8" w:rsidRPr="00BC4EF8" w:rsidRDefault="00BC4EF8" w:rsidP="00E77B20">
      <w:pPr>
        <w:tabs>
          <w:tab w:val="left" w:pos="8910"/>
        </w:tabs>
        <w:suppressAutoHyphens/>
        <w:spacing w:line="240" w:lineRule="auto"/>
        <w:ind w:right="-739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BC4EF8">
        <w:rPr>
          <w:rFonts w:ascii="Times New Roman" w:hAnsi="Times New Roman" w:cs="Times New Roman"/>
          <w:sz w:val="24"/>
          <w:szCs w:val="24"/>
          <w:lang w:eastAsia="zh-CN"/>
        </w:rPr>
        <w:t>(тыс</w:t>
      </w:r>
      <w:proofErr w:type="gramStart"/>
      <w:r w:rsidRPr="00BC4EF8">
        <w:rPr>
          <w:rFonts w:ascii="Times New Roman" w:hAnsi="Times New Roman" w:cs="Times New Roman"/>
          <w:sz w:val="24"/>
          <w:szCs w:val="24"/>
          <w:lang w:eastAsia="zh-CN"/>
        </w:rPr>
        <w:t>.р</w:t>
      </w:r>
      <w:proofErr w:type="gramEnd"/>
      <w:r w:rsidRPr="00BC4EF8">
        <w:rPr>
          <w:rFonts w:ascii="Times New Roman" w:hAnsi="Times New Roman" w:cs="Times New Roman"/>
          <w:sz w:val="24"/>
          <w:szCs w:val="24"/>
          <w:lang w:eastAsia="zh-CN"/>
        </w:rPr>
        <w:t>ублей)</w:t>
      </w:r>
    </w:p>
    <w:tbl>
      <w:tblPr>
        <w:tblW w:w="5450" w:type="pct"/>
        <w:tblInd w:w="-68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709"/>
        <w:gridCol w:w="1409"/>
        <w:gridCol w:w="1409"/>
        <w:gridCol w:w="1420"/>
      </w:tblGrid>
      <w:tr w:rsidR="00BC4EF8" w:rsidRPr="00BC4EF8" w:rsidTr="00BC4EF8">
        <w:trPr>
          <w:cantSplit/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keepNext/>
              <w:tabs>
                <w:tab w:val="left" w:pos="0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Виды заимствований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2024 год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2026 год</w:t>
            </w:r>
          </w:p>
        </w:tc>
      </w:tr>
      <w:tr w:rsidR="00BC4EF8" w:rsidRPr="00BC4EF8" w:rsidTr="00EA4F73">
        <w:trPr>
          <w:cantSplit/>
          <w:trHeight w:val="117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keepNext/>
              <w:tabs>
                <w:tab w:val="left" w:pos="0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</w:tr>
      <w:tr w:rsidR="00BC4EF8" w:rsidRPr="00BC4EF8" w:rsidTr="00EA4F73">
        <w:trPr>
          <w:trHeight w:val="195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Кредиты, полученные от кредитных организаций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A37872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39239,9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2670,0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580F0C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56190,2</w:t>
            </w: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77B2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Привлечение, всего: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ED3F76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168147,9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E9172B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110</w:t>
            </w:r>
            <w:r w:rsidR="00CE085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989,5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E9172B" w:rsidP="00E77B20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164509,7</w:t>
            </w: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0B6209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209" w:rsidRPr="00BC4EF8" w:rsidRDefault="000B6209" w:rsidP="000B620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предельными сроками погашения до 31 декабря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209" w:rsidRPr="00BC4EF8" w:rsidRDefault="000B6209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40454,0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209" w:rsidRPr="00BC4EF8" w:rsidRDefault="00626873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209" w:rsidRPr="00BC4EF8" w:rsidRDefault="00626873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предельными сроками погашения до 31 декабря 2025 года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E9172B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B62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108</w:t>
            </w:r>
            <w:r w:rsidR="00580F0C" w:rsidRPr="000B620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319,5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2F3C17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2F3C17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предельными сроками погашения до 31 декабря 2026 года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2F3C17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E9172B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110</w:t>
            </w:r>
            <w:r w:rsidR="00CE085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989,5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2F3C17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предельными сроками погашения до 31 декабря 2027 года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A37872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19374,4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2F3C17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E9172B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108</w:t>
            </w:r>
            <w:r w:rsidR="00CE085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319,5</w:t>
            </w: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 предельными сроками погашения до 31 декабря 2029 года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2F3C17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2F3C17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56190,2</w:t>
            </w: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Погашение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E9172B" w:rsidP="009F30AB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="009F30A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128908</w:t>
            </w:r>
            <w:r w:rsidR="00BC4EF8"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E9172B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-108</w:t>
            </w:r>
            <w:r w:rsidR="00CE085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319,5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E9172B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-108</w:t>
            </w:r>
            <w:r w:rsidR="00CE085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319,5</w:t>
            </w: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-1312,9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-56190,2</w:t>
            </w: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Привлечение, всего: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15000,0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2F3C17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2F3C17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A85D79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Бюджетные кредиты на </w:t>
            </w:r>
            <w:r w:rsidRPr="00A85D7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пополнение остатков средств на счете бюджета с предельными сроками погашения </w:t>
            </w:r>
          </w:p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85D7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 15 декабря 2024 года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15000,0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2F3C17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2F3C17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Погашение, всего: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-15000,0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-3982,9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-56190,2</w:t>
            </w: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C4EF8" w:rsidRPr="00BC4EF8" w:rsidTr="00E6029D">
        <w:trPr>
          <w:trHeight w:val="852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15000,0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2F3C17" w:rsidP="00E6029D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2F3C17" w:rsidP="00E6029D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A37872" w:rsidP="00E6029D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39239,9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-1312,9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2F3C17" w:rsidP="00E6029D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Привлечение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9F30AB" w:rsidP="00E6029D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183147,9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E9172B" w:rsidP="00E6029D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110</w:t>
            </w:r>
            <w:r w:rsidR="00CE085E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989,5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E9172B" w:rsidP="00E6029D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164</w:t>
            </w:r>
            <w:r w:rsidR="00CE085E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509,7</w:t>
            </w:r>
          </w:p>
        </w:tc>
      </w:tr>
      <w:tr w:rsidR="00BC4EF8" w:rsidRPr="00BC4EF8" w:rsidTr="00BC4EF8">
        <w:trPr>
          <w:trHeight w:val="23"/>
        </w:trPr>
        <w:tc>
          <w:tcPr>
            <w:tcW w:w="1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BC4EF8" w:rsidP="00E6029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4EF8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Погашение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E9172B" w:rsidP="009F30AB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  <w:r w:rsidR="009F30AB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43908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F8" w:rsidRPr="00BC4EF8" w:rsidRDefault="00E9172B" w:rsidP="00E6029D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112</w:t>
            </w:r>
            <w:r w:rsidR="00CE085E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302,4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EF8" w:rsidRPr="00BC4EF8" w:rsidRDefault="00E9172B" w:rsidP="00E6029D">
            <w:pPr>
              <w:suppressAutoHyphens/>
              <w:spacing w:line="240" w:lineRule="auto"/>
              <w:ind w:right="111"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164</w:t>
            </w:r>
            <w:r w:rsidR="00CE085E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509,7</w:t>
            </w:r>
            <w:r w:rsidR="00463CA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»</w:t>
            </w:r>
          </w:p>
        </w:tc>
      </w:tr>
    </w:tbl>
    <w:p w:rsidR="00FD542C" w:rsidRPr="001166E2" w:rsidRDefault="00FD542C" w:rsidP="00E6029D">
      <w:pPr>
        <w:tabs>
          <w:tab w:val="left" w:pos="4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  <w:sectPr w:rsidR="00FD542C" w:rsidRPr="001166E2" w:rsidSect="00EA4F73">
          <w:pgSz w:w="16838" w:h="11906" w:orient="landscape"/>
          <w:pgMar w:top="0" w:right="1134" w:bottom="1701" w:left="1134" w:header="709" w:footer="709" w:gutter="0"/>
          <w:cols w:space="708"/>
          <w:docGrid w:linePitch="360"/>
        </w:sectPr>
      </w:pPr>
    </w:p>
    <w:p w:rsidR="00BF1D54" w:rsidRPr="00BF1D54" w:rsidRDefault="00BF1D54" w:rsidP="00BF1D54">
      <w:pPr>
        <w:tabs>
          <w:tab w:val="left" w:pos="4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BF1D5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2. Опубликовать настоящее решение в газете Татищевского муниципального района Саратовской области «Вестник Татищевского муниципального района Саратовской области».</w:t>
      </w:r>
    </w:p>
    <w:p w:rsidR="00BF1D54" w:rsidRDefault="00BF1D54" w:rsidP="00BF1D5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F1D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Настоящее решение вступает в силу со дня его официального опубликования в газете Татищевского муниципального района Саратовской области «Вестник Татищевского муниципального района Саратовской области» и распространяется на правоотношения, возникшие </w:t>
      </w:r>
      <w:proofErr w:type="gramStart"/>
      <w:r w:rsidRPr="00BF1D54">
        <w:rPr>
          <w:rFonts w:ascii="Times New Roman" w:eastAsia="Times New Roman" w:hAnsi="Times New Roman" w:cs="Times New Roman"/>
          <w:sz w:val="28"/>
          <w:szCs w:val="28"/>
          <w:lang w:eastAsia="zh-CN"/>
        </w:rPr>
        <w:t>с даты принятия</w:t>
      </w:r>
      <w:proofErr w:type="gramEnd"/>
      <w:r w:rsidRPr="00BF1D5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F1D54" w:rsidRPr="00BF1D54" w:rsidRDefault="00BF1D54" w:rsidP="00BF1D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</w:p>
    <w:p w:rsidR="00215393" w:rsidRDefault="008A4876" w:rsidP="00215393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876" w:rsidRPr="00AA4F86" w:rsidRDefault="008A4876" w:rsidP="008A4876">
      <w:pPr>
        <w:suppressAutoHyphens/>
        <w:spacing w:after="0" w:line="240" w:lineRule="auto"/>
        <w:ind w:left="567" w:right="-568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4F86">
        <w:rPr>
          <w:rFonts w:ascii="Times New Roman" w:hAnsi="Times New Roman" w:cs="Times New Roman"/>
          <w:bCs/>
          <w:color w:val="000000"/>
          <w:sz w:val="28"/>
          <w:szCs w:val="28"/>
        </w:rPr>
        <w:t>Председатель</w:t>
      </w:r>
    </w:p>
    <w:p w:rsidR="008A4876" w:rsidRPr="00AA4F86" w:rsidRDefault="008A4876" w:rsidP="008A4876">
      <w:pPr>
        <w:suppressAutoHyphens/>
        <w:spacing w:after="0" w:line="240" w:lineRule="auto"/>
        <w:ind w:left="567" w:right="-56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4F8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Собрания                                                         А.Н.Блохин</w:t>
      </w:r>
    </w:p>
    <w:p w:rsidR="008A4876" w:rsidRPr="00AA4F86" w:rsidRDefault="008A4876" w:rsidP="008A4876">
      <w:pPr>
        <w:suppressAutoHyphens/>
        <w:spacing w:after="0" w:line="240" w:lineRule="auto"/>
        <w:ind w:left="567" w:right="-56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4F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8A4876" w:rsidRPr="00AA4F86" w:rsidRDefault="008A4876" w:rsidP="008A4876">
      <w:pPr>
        <w:suppressAutoHyphens/>
        <w:spacing w:after="0" w:line="240" w:lineRule="auto"/>
        <w:ind w:left="567" w:right="-56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4F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Глава Татищевского</w:t>
      </w:r>
    </w:p>
    <w:p w:rsidR="008A4876" w:rsidRPr="007D3119" w:rsidRDefault="008A4876" w:rsidP="008A4876">
      <w:pPr>
        <w:suppressAutoHyphens/>
        <w:spacing w:after="0" w:line="240" w:lineRule="auto"/>
        <w:ind w:left="567" w:right="-568"/>
        <w:jc w:val="both"/>
        <w:rPr>
          <w:bCs/>
          <w:color w:val="000000"/>
          <w:sz w:val="28"/>
          <w:szCs w:val="28"/>
        </w:rPr>
      </w:pPr>
      <w:r w:rsidRPr="00AA4F8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района                                                               П.В.Сурков</w:t>
      </w:r>
    </w:p>
    <w:p w:rsidR="008A4876" w:rsidRDefault="008A4876" w:rsidP="008A4876">
      <w:pPr>
        <w:spacing w:after="0" w:line="240" w:lineRule="auto"/>
        <w:jc w:val="both"/>
        <w:rPr>
          <w:sz w:val="28"/>
          <w:szCs w:val="28"/>
        </w:rPr>
      </w:pPr>
    </w:p>
    <w:p w:rsidR="008A4876" w:rsidRDefault="008A4876" w:rsidP="00215393">
      <w:pPr>
        <w:jc w:val="both"/>
        <w:rPr>
          <w:sz w:val="28"/>
          <w:szCs w:val="28"/>
        </w:rPr>
        <w:sectPr w:rsidR="008A4876" w:rsidSect="008A487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15393" w:rsidRDefault="00215393" w:rsidP="00215393">
      <w:pPr>
        <w:jc w:val="both"/>
        <w:rPr>
          <w:sz w:val="28"/>
          <w:szCs w:val="28"/>
        </w:rPr>
      </w:pPr>
    </w:p>
    <w:p w:rsidR="00215393" w:rsidRDefault="00215393" w:rsidP="00215393">
      <w:pPr>
        <w:jc w:val="both"/>
        <w:rPr>
          <w:sz w:val="28"/>
          <w:szCs w:val="28"/>
        </w:rPr>
      </w:pPr>
    </w:p>
    <w:p w:rsidR="00215393" w:rsidRDefault="00215393" w:rsidP="00215393">
      <w:pPr>
        <w:jc w:val="both"/>
        <w:rPr>
          <w:sz w:val="28"/>
          <w:szCs w:val="28"/>
        </w:rPr>
      </w:pPr>
    </w:p>
    <w:p w:rsidR="00215393" w:rsidRDefault="00215393" w:rsidP="00215393">
      <w:pPr>
        <w:jc w:val="both"/>
        <w:rPr>
          <w:sz w:val="28"/>
          <w:szCs w:val="28"/>
        </w:rPr>
      </w:pPr>
    </w:p>
    <w:p w:rsidR="00215393" w:rsidRDefault="00215393" w:rsidP="00215393">
      <w:pPr>
        <w:jc w:val="both"/>
        <w:rPr>
          <w:sz w:val="28"/>
          <w:szCs w:val="28"/>
        </w:rPr>
      </w:pPr>
    </w:p>
    <w:p w:rsidR="00215393" w:rsidRDefault="00215393" w:rsidP="00215393">
      <w:pPr>
        <w:jc w:val="both"/>
        <w:rPr>
          <w:sz w:val="28"/>
          <w:szCs w:val="28"/>
        </w:rPr>
      </w:pPr>
    </w:p>
    <w:p w:rsidR="00215393" w:rsidRDefault="00215393" w:rsidP="00215393">
      <w:pPr>
        <w:jc w:val="both"/>
        <w:rPr>
          <w:sz w:val="28"/>
          <w:szCs w:val="28"/>
        </w:rPr>
      </w:pPr>
    </w:p>
    <w:p w:rsidR="00215393" w:rsidRDefault="00215393" w:rsidP="00215393">
      <w:pPr>
        <w:jc w:val="both"/>
        <w:rPr>
          <w:sz w:val="28"/>
          <w:szCs w:val="28"/>
        </w:rPr>
      </w:pPr>
    </w:p>
    <w:p w:rsidR="00215393" w:rsidRPr="00215393" w:rsidRDefault="00215393" w:rsidP="00215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393" w:rsidRPr="00215393" w:rsidRDefault="00215393" w:rsidP="00215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393" w:rsidRPr="00215393" w:rsidRDefault="00215393" w:rsidP="00215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393" w:rsidRPr="00215393" w:rsidRDefault="00215393" w:rsidP="00215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393" w:rsidRPr="00215393" w:rsidRDefault="00215393" w:rsidP="00215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393" w:rsidRPr="00215393" w:rsidRDefault="00215393" w:rsidP="00215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393" w:rsidRPr="00215393" w:rsidRDefault="00215393" w:rsidP="00215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393" w:rsidRPr="00215393" w:rsidRDefault="00215393" w:rsidP="00215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393" w:rsidRPr="00215393" w:rsidRDefault="00215393" w:rsidP="00215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186" w:rsidRDefault="00545186" w:rsidP="00215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E1E" w:rsidRPr="008E3E1E" w:rsidRDefault="008A4876" w:rsidP="008A4876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8E3E1E" w:rsidRPr="008E3E1E" w:rsidSect="00ED7D9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776" w:rsidRDefault="002D3776" w:rsidP="00EA4F73">
      <w:pPr>
        <w:spacing w:after="0" w:line="240" w:lineRule="auto"/>
      </w:pPr>
      <w:r>
        <w:separator/>
      </w:r>
    </w:p>
  </w:endnote>
  <w:endnote w:type="continuationSeparator" w:id="1">
    <w:p w:rsidR="002D3776" w:rsidRDefault="002D3776" w:rsidP="00EA4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776" w:rsidRDefault="002D3776" w:rsidP="00EA4F73">
      <w:pPr>
        <w:spacing w:after="0" w:line="240" w:lineRule="auto"/>
      </w:pPr>
      <w:r>
        <w:separator/>
      </w:r>
    </w:p>
  </w:footnote>
  <w:footnote w:type="continuationSeparator" w:id="1">
    <w:p w:rsidR="002D3776" w:rsidRDefault="002D3776" w:rsidP="00EA4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06D62"/>
    <w:rsid w:val="0002249B"/>
    <w:rsid w:val="0002726A"/>
    <w:rsid w:val="0003407F"/>
    <w:rsid w:val="00044151"/>
    <w:rsid w:val="0005457D"/>
    <w:rsid w:val="00054DAB"/>
    <w:rsid w:val="000607DB"/>
    <w:rsid w:val="00073D4D"/>
    <w:rsid w:val="000918B2"/>
    <w:rsid w:val="0009605A"/>
    <w:rsid w:val="000976E2"/>
    <w:rsid w:val="000B1625"/>
    <w:rsid w:val="000B60A8"/>
    <w:rsid w:val="000B6209"/>
    <w:rsid w:val="000C3D24"/>
    <w:rsid w:val="000E4BC4"/>
    <w:rsid w:val="000F15EC"/>
    <w:rsid w:val="001105FF"/>
    <w:rsid w:val="001166E2"/>
    <w:rsid w:val="00136DD2"/>
    <w:rsid w:val="0014297A"/>
    <w:rsid w:val="0014696E"/>
    <w:rsid w:val="00154329"/>
    <w:rsid w:val="00161736"/>
    <w:rsid w:val="0016509B"/>
    <w:rsid w:val="001842A3"/>
    <w:rsid w:val="00186459"/>
    <w:rsid w:val="00190812"/>
    <w:rsid w:val="001A08A4"/>
    <w:rsid w:val="001D48CF"/>
    <w:rsid w:val="001E547F"/>
    <w:rsid w:val="001E7AEE"/>
    <w:rsid w:val="00201726"/>
    <w:rsid w:val="00203047"/>
    <w:rsid w:val="00204127"/>
    <w:rsid w:val="00215393"/>
    <w:rsid w:val="00216F5A"/>
    <w:rsid w:val="00226F5A"/>
    <w:rsid w:val="0023363C"/>
    <w:rsid w:val="0023406B"/>
    <w:rsid w:val="00256EC0"/>
    <w:rsid w:val="002579BA"/>
    <w:rsid w:val="002604E9"/>
    <w:rsid w:val="002669D5"/>
    <w:rsid w:val="00271042"/>
    <w:rsid w:val="002B3A51"/>
    <w:rsid w:val="002D3776"/>
    <w:rsid w:val="002E0A54"/>
    <w:rsid w:val="002F3C17"/>
    <w:rsid w:val="002F7347"/>
    <w:rsid w:val="00333969"/>
    <w:rsid w:val="003536E1"/>
    <w:rsid w:val="0035554E"/>
    <w:rsid w:val="00361D6A"/>
    <w:rsid w:val="00363457"/>
    <w:rsid w:val="0039282F"/>
    <w:rsid w:val="0039497F"/>
    <w:rsid w:val="003B437A"/>
    <w:rsid w:val="003D5909"/>
    <w:rsid w:val="003D7E09"/>
    <w:rsid w:val="003E1339"/>
    <w:rsid w:val="003E46A5"/>
    <w:rsid w:val="003F0E19"/>
    <w:rsid w:val="003F3859"/>
    <w:rsid w:val="003F5144"/>
    <w:rsid w:val="003F7B9F"/>
    <w:rsid w:val="00406D62"/>
    <w:rsid w:val="00425180"/>
    <w:rsid w:val="00440E5E"/>
    <w:rsid w:val="00444D29"/>
    <w:rsid w:val="00463CA6"/>
    <w:rsid w:val="00464C5A"/>
    <w:rsid w:val="004840B2"/>
    <w:rsid w:val="004A1C6E"/>
    <w:rsid w:val="004A6CB4"/>
    <w:rsid w:val="004B1CB3"/>
    <w:rsid w:val="004B1DD9"/>
    <w:rsid w:val="004C49BA"/>
    <w:rsid w:val="004E5D05"/>
    <w:rsid w:val="004F2ED6"/>
    <w:rsid w:val="005013B7"/>
    <w:rsid w:val="005124DB"/>
    <w:rsid w:val="00545186"/>
    <w:rsid w:val="005470F0"/>
    <w:rsid w:val="00563EF9"/>
    <w:rsid w:val="00580CD4"/>
    <w:rsid w:val="00580F0C"/>
    <w:rsid w:val="005A0936"/>
    <w:rsid w:val="005A4B9E"/>
    <w:rsid w:val="005C4476"/>
    <w:rsid w:val="005F44A7"/>
    <w:rsid w:val="005F7F40"/>
    <w:rsid w:val="00611B12"/>
    <w:rsid w:val="00612502"/>
    <w:rsid w:val="00615980"/>
    <w:rsid w:val="00616ED4"/>
    <w:rsid w:val="00617B8E"/>
    <w:rsid w:val="00620385"/>
    <w:rsid w:val="00620516"/>
    <w:rsid w:val="00622443"/>
    <w:rsid w:val="00624C32"/>
    <w:rsid w:val="00626873"/>
    <w:rsid w:val="00642344"/>
    <w:rsid w:val="006652E4"/>
    <w:rsid w:val="00674350"/>
    <w:rsid w:val="00681E47"/>
    <w:rsid w:val="006823F3"/>
    <w:rsid w:val="006A3914"/>
    <w:rsid w:val="006A7BB5"/>
    <w:rsid w:val="006B0933"/>
    <w:rsid w:val="006B57E6"/>
    <w:rsid w:val="006C22CE"/>
    <w:rsid w:val="006C6DA6"/>
    <w:rsid w:val="006E1F7E"/>
    <w:rsid w:val="006E50C1"/>
    <w:rsid w:val="006F40FC"/>
    <w:rsid w:val="00700B91"/>
    <w:rsid w:val="00716469"/>
    <w:rsid w:val="007357B8"/>
    <w:rsid w:val="00743289"/>
    <w:rsid w:val="00764284"/>
    <w:rsid w:val="00781FDC"/>
    <w:rsid w:val="007902F4"/>
    <w:rsid w:val="0079554B"/>
    <w:rsid w:val="007960F3"/>
    <w:rsid w:val="007C2AA0"/>
    <w:rsid w:val="007C3BA2"/>
    <w:rsid w:val="007D1621"/>
    <w:rsid w:val="007D65D6"/>
    <w:rsid w:val="007E0648"/>
    <w:rsid w:val="007E7095"/>
    <w:rsid w:val="007F1146"/>
    <w:rsid w:val="00805011"/>
    <w:rsid w:val="00816E11"/>
    <w:rsid w:val="008208C9"/>
    <w:rsid w:val="00822CE5"/>
    <w:rsid w:val="00823208"/>
    <w:rsid w:val="0084247C"/>
    <w:rsid w:val="00853745"/>
    <w:rsid w:val="00893989"/>
    <w:rsid w:val="008A4876"/>
    <w:rsid w:val="008B19E6"/>
    <w:rsid w:val="008B2530"/>
    <w:rsid w:val="008B4FD4"/>
    <w:rsid w:val="008B7728"/>
    <w:rsid w:val="008E3E1E"/>
    <w:rsid w:val="008E5D2E"/>
    <w:rsid w:val="008F000A"/>
    <w:rsid w:val="008F5559"/>
    <w:rsid w:val="00907A2F"/>
    <w:rsid w:val="00910D68"/>
    <w:rsid w:val="0092079F"/>
    <w:rsid w:val="00924791"/>
    <w:rsid w:val="009266E3"/>
    <w:rsid w:val="0093004F"/>
    <w:rsid w:val="009304F7"/>
    <w:rsid w:val="00931814"/>
    <w:rsid w:val="00965803"/>
    <w:rsid w:val="009711A7"/>
    <w:rsid w:val="00986CFD"/>
    <w:rsid w:val="009A6C71"/>
    <w:rsid w:val="009C01EC"/>
    <w:rsid w:val="009C3D33"/>
    <w:rsid w:val="009C6816"/>
    <w:rsid w:val="009D0CB1"/>
    <w:rsid w:val="009D3D38"/>
    <w:rsid w:val="009E4B88"/>
    <w:rsid w:val="009E5F9E"/>
    <w:rsid w:val="009F30AB"/>
    <w:rsid w:val="009F796F"/>
    <w:rsid w:val="00A023E0"/>
    <w:rsid w:val="00A14BAA"/>
    <w:rsid w:val="00A23A28"/>
    <w:rsid w:val="00A35B91"/>
    <w:rsid w:val="00A37872"/>
    <w:rsid w:val="00A37ED2"/>
    <w:rsid w:val="00A402FA"/>
    <w:rsid w:val="00A41847"/>
    <w:rsid w:val="00A51C63"/>
    <w:rsid w:val="00A52B14"/>
    <w:rsid w:val="00A85D79"/>
    <w:rsid w:val="00AA2EB7"/>
    <w:rsid w:val="00AB2C49"/>
    <w:rsid w:val="00AC07BB"/>
    <w:rsid w:val="00AD5C29"/>
    <w:rsid w:val="00AD6EB9"/>
    <w:rsid w:val="00AE4EEB"/>
    <w:rsid w:val="00AF0BFC"/>
    <w:rsid w:val="00B010FB"/>
    <w:rsid w:val="00B1497D"/>
    <w:rsid w:val="00B2436C"/>
    <w:rsid w:val="00B37341"/>
    <w:rsid w:val="00B41047"/>
    <w:rsid w:val="00B41CA6"/>
    <w:rsid w:val="00B4748D"/>
    <w:rsid w:val="00B526F8"/>
    <w:rsid w:val="00B6378D"/>
    <w:rsid w:val="00B81B9D"/>
    <w:rsid w:val="00B972FA"/>
    <w:rsid w:val="00BA01A9"/>
    <w:rsid w:val="00BA3E5C"/>
    <w:rsid w:val="00BA65B0"/>
    <w:rsid w:val="00BB2995"/>
    <w:rsid w:val="00BB3010"/>
    <w:rsid w:val="00BC4EF8"/>
    <w:rsid w:val="00BD400B"/>
    <w:rsid w:val="00BD7609"/>
    <w:rsid w:val="00BE419D"/>
    <w:rsid w:val="00BF16D4"/>
    <w:rsid w:val="00BF1D54"/>
    <w:rsid w:val="00BF24E5"/>
    <w:rsid w:val="00BF3C58"/>
    <w:rsid w:val="00C0351B"/>
    <w:rsid w:val="00C03CD6"/>
    <w:rsid w:val="00C06730"/>
    <w:rsid w:val="00C1483A"/>
    <w:rsid w:val="00C2017D"/>
    <w:rsid w:val="00C519A1"/>
    <w:rsid w:val="00C73E67"/>
    <w:rsid w:val="00C75CBC"/>
    <w:rsid w:val="00C8698B"/>
    <w:rsid w:val="00C938BB"/>
    <w:rsid w:val="00C96649"/>
    <w:rsid w:val="00CB5E6B"/>
    <w:rsid w:val="00CC6AB8"/>
    <w:rsid w:val="00CC7DC2"/>
    <w:rsid w:val="00CE085E"/>
    <w:rsid w:val="00CF4D78"/>
    <w:rsid w:val="00D15071"/>
    <w:rsid w:val="00D15089"/>
    <w:rsid w:val="00D17F58"/>
    <w:rsid w:val="00D43245"/>
    <w:rsid w:val="00D56452"/>
    <w:rsid w:val="00D57B91"/>
    <w:rsid w:val="00D811D2"/>
    <w:rsid w:val="00DA60C2"/>
    <w:rsid w:val="00DB256D"/>
    <w:rsid w:val="00DB5DAC"/>
    <w:rsid w:val="00DC03A8"/>
    <w:rsid w:val="00DE5222"/>
    <w:rsid w:val="00DE5C3C"/>
    <w:rsid w:val="00DF0748"/>
    <w:rsid w:val="00DF250D"/>
    <w:rsid w:val="00DF50B2"/>
    <w:rsid w:val="00E10164"/>
    <w:rsid w:val="00E17E8A"/>
    <w:rsid w:val="00E35E02"/>
    <w:rsid w:val="00E6029D"/>
    <w:rsid w:val="00E63DFF"/>
    <w:rsid w:val="00E77B20"/>
    <w:rsid w:val="00E80678"/>
    <w:rsid w:val="00E83C5A"/>
    <w:rsid w:val="00E85748"/>
    <w:rsid w:val="00E870DE"/>
    <w:rsid w:val="00E9172B"/>
    <w:rsid w:val="00E94DF1"/>
    <w:rsid w:val="00E96189"/>
    <w:rsid w:val="00E97354"/>
    <w:rsid w:val="00EA4F73"/>
    <w:rsid w:val="00EA647A"/>
    <w:rsid w:val="00EC1EE1"/>
    <w:rsid w:val="00EC5E2D"/>
    <w:rsid w:val="00ED3F76"/>
    <w:rsid w:val="00ED7D9C"/>
    <w:rsid w:val="00F021FB"/>
    <w:rsid w:val="00F03544"/>
    <w:rsid w:val="00F03E69"/>
    <w:rsid w:val="00F055C6"/>
    <w:rsid w:val="00F057A2"/>
    <w:rsid w:val="00F07D18"/>
    <w:rsid w:val="00F11C9F"/>
    <w:rsid w:val="00F2284D"/>
    <w:rsid w:val="00F3143D"/>
    <w:rsid w:val="00F602EF"/>
    <w:rsid w:val="00F81771"/>
    <w:rsid w:val="00F86D83"/>
    <w:rsid w:val="00FA017C"/>
    <w:rsid w:val="00FA7123"/>
    <w:rsid w:val="00FB07A3"/>
    <w:rsid w:val="00FB20D1"/>
    <w:rsid w:val="00FB326A"/>
    <w:rsid w:val="00FB64B4"/>
    <w:rsid w:val="00FB6F0A"/>
    <w:rsid w:val="00FD015B"/>
    <w:rsid w:val="00FD542C"/>
    <w:rsid w:val="00FE551D"/>
    <w:rsid w:val="00FF1EB4"/>
    <w:rsid w:val="00FF5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76"/>
  </w:style>
  <w:style w:type="paragraph" w:styleId="1">
    <w:name w:val="heading 1"/>
    <w:aliases w:val="Знак"/>
    <w:basedOn w:val="a"/>
    <w:next w:val="a"/>
    <w:link w:val="10"/>
    <w:qFormat/>
    <w:rsid w:val="00764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642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76428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764284"/>
    <w:pPr>
      <w:keepNext/>
      <w:spacing w:after="0" w:line="240" w:lineRule="auto"/>
      <w:ind w:firstLine="1080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76428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76428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qFormat/>
    <w:rsid w:val="00764284"/>
    <w:pPr>
      <w:keepNext/>
      <w:spacing w:after="0" w:line="240" w:lineRule="auto"/>
      <w:ind w:firstLine="317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1"/>
    <w:basedOn w:val="a0"/>
    <w:link w:val="1"/>
    <w:rsid w:val="0076428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764284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764284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76428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764284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rsid w:val="0076428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642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6428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64284"/>
  </w:style>
  <w:style w:type="table" w:styleId="a6">
    <w:name w:val="Table Grid"/>
    <w:basedOn w:val="a1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7642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76428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aliases w:val="Body Text Char"/>
    <w:basedOn w:val="a"/>
    <w:link w:val="aa"/>
    <w:rsid w:val="0076428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a">
    <w:name w:val="Основной текст Знак"/>
    <w:aliases w:val="Body Text Char Знак"/>
    <w:basedOn w:val="a0"/>
    <w:link w:val="a9"/>
    <w:rsid w:val="00764284"/>
    <w:rPr>
      <w:rFonts w:ascii="Times New Roman" w:eastAsia="Times New Roman" w:hAnsi="Times New Roman" w:cs="Times New Roman"/>
      <w:szCs w:val="20"/>
    </w:rPr>
  </w:style>
  <w:style w:type="paragraph" w:styleId="21">
    <w:name w:val="Body Text Indent 2"/>
    <w:aliases w:val=" Знак3"/>
    <w:basedOn w:val="a"/>
    <w:link w:val="22"/>
    <w:rsid w:val="0076428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aliases w:val=" Знак3 Знак"/>
    <w:basedOn w:val="a0"/>
    <w:link w:val="21"/>
    <w:rsid w:val="00764284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764284"/>
    <w:rPr>
      <w:rFonts w:ascii="Times New Roman" w:eastAsia="Times New Roman" w:hAnsi="Times New Roman" w:cs="Times New Roman"/>
      <w:sz w:val="28"/>
      <w:szCs w:val="20"/>
    </w:rPr>
  </w:style>
  <w:style w:type="paragraph" w:customStyle="1" w:styleId="25">
    <w:name w:val="заголовок 2"/>
    <w:basedOn w:val="a"/>
    <w:next w:val="a"/>
    <w:rsid w:val="00764284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Web">
    <w:name w:val="Обычный (Web)"/>
    <w:basedOn w:val="a"/>
    <w:autoRedefine/>
    <w:rsid w:val="00764284"/>
    <w:pPr>
      <w:spacing w:after="0" w:line="233" w:lineRule="auto"/>
      <w:ind w:firstLine="72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onsNormal">
    <w:name w:val="ConsNormal"/>
    <w:rsid w:val="0076428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31">
    <w:name w:val="Body Text Indent 3"/>
    <w:basedOn w:val="a"/>
    <w:link w:val="32"/>
    <w:rsid w:val="00764284"/>
    <w:pPr>
      <w:widowControl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764284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rsid w:val="007642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764284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Subtitle"/>
    <w:basedOn w:val="a"/>
    <w:link w:val="ae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Подзаголовок Знак"/>
    <w:basedOn w:val="a0"/>
    <w:link w:val="ad"/>
    <w:rsid w:val="00764284"/>
    <w:rPr>
      <w:rFonts w:ascii="Times New Roman" w:eastAsia="Times New Roman" w:hAnsi="Times New Roman" w:cs="Times New Roman"/>
      <w:b/>
      <w:sz w:val="28"/>
      <w:szCs w:val="20"/>
    </w:rPr>
  </w:style>
  <w:style w:type="paragraph" w:styleId="33">
    <w:name w:val="Body Text 3"/>
    <w:basedOn w:val="a"/>
    <w:link w:val="34"/>
    <w:rsid w:val="007642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3 Знак"/>
    <w:basedOn w:val="a0"/>
    <w:link w:val="33"/>
    <w:rsid w:val="00764284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Знак Знак Знак1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WW8Num1z0">
    <w:name w:val="WW8Num1z0"/>
    <w:rsid w:val="00764284"/>
    <w:rPr>
      <w:rFonts w:ascii="Symbol" w:hAnsi="Symbol" w:cs="Symbol"/>
    </w:rPr>
  </w:style>
  <w:style w:type="character" w:customStyle="1" w:styleId="WW8Num2z0">
    <w:name w:val="WW8Num2z0"/>
    <w:rsid w:val="00764284"/>
    <w:rPr>
      <w:rFonts w:ascii="Wingdings" w:hAnsi="Wingdings" w:cs="Wingdings"/>
    </w:rPr>
  </w:style>
  <w:style w:type="character" w:customStyle="1" w:styleId="WW8Num4z0">
    <w:name w:val="WW8Num4z0"/>
    <w:rsid w:val="00764284"/>
    <w:rPr>
      <w:rFonts w:ascii="Symbol" w:hAnsi="Symbol" w:cs="Symbol"/>
    </w:rPr>
  </w:style>
  <w:style w:type="character" w:customStyle="1" w:styleId="WW8Num4z1">
    <w:name w:val="WW8Num4z1"/>
    <w:rsid w:val="00764284"/>
    <w:rPr>
      <w:rFonts w:ascii="Courier New" w:hAnsi="Courier New" w:cs="Courier New"/>
    </w:rPr>
  </w:style>
  <w:style w:type="character" w:customStyle="1" w:styleId="WW8Num4z2">
    <w:name w:val="WW8Num4z2"/>
    <w:rsid w:val="00764284"/>
    <w:rPr>
      <w:rFonts w:ascii="Wingdings" w:hAnsi="Wingdings" w:cs="Wingdings"/>
    </w:rPr>
  </w:style>
  <w:style w:type="character" w:customStyle="1" w:styleId="WW8Num6z0">
    <w:name w:val="WW8Num6z0"/>
    <w:rsid w:val="00764284"/>
    <w:rPr>
      <w:rFonts w:ascii="Symbol" w:hAnsi="Symbol" w:cs="Symbol"/>
    </w:rPr>
  </w:style>
  <w:style w:type="character" w:customStyle="1" w:styleId="WW8Num6z1">
    <w:name w:val="WW8Num6z1"/>
    <w:rsid w:val="00764284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764284"/>
    <w:rPr>
      <w:rFonts w:ascii="Wingdings" w:hAnsi="Wingdings" w:cs="Wingdings"/>
    </w:rPr>
  </w:style>
  <w:style w:type="character" w:customStyle="1" w:styleId="WW8Num6z4">
    <w:name w:val="WW8Num6z4"/>
    <w:rsid w:val="00764284"/>
    <w:rPr>
      <w:rFonts w:ascii="Courier New" w:hAnsi="Courier New" w:cs="Courier New"/>
    </w:rPr>
  </w:style>
  <w:style w:type="character" w:customStyle="1" w:styleId="WW8Num8z0">
    <w:name w:val="WW8Num8z0"/>
    <w:rsid w:val="00764284"/>
    <w:rPr>
      <w:rFonts w:ascii="Symbol" w:hAnsi="Symbol" w:cs="Symbol"/>
    </w:rPr>
  </w:style>
  <w:style w:type="character" w:customStyle="1" w:styleId="WW8Num8z1">
    <w:name w:val="WW8Num8z1"/>
    <w:rsid w:val="00764284"/>
    <w:rPr>
      <w:rFonts w:ascii="Courier New" w:hAnsi="Courier New" w:cs="Courier New"/>
    </w:rPr>
  </w:style>
  <w:style w:type="character" w:customStyle="1" w:styleId="WW8Num8z2">
    <w:name w:val="WW8Num8z2"/>
    <w:rsid w:val="00764284"/>
    <w:rPr>
      <w:rFonts w:ascii="Wingdings" w:hAnsi="Wingdings" w:cs="Wingdings"/>
    </w:rPr>
  </w:style>
  <w:style w:type="character" w:customStyle="1" w:styleId="WW8Num12z0">
    <w:name w:val="WW8Num12z0"/>
    <w:rsid w:val="00764284"/>
    <w:rPr>
      <w:rFonts w:ascii="Symbol" w:hAnsi="Symbol" w:cs="Symbol"/>
    </w:rPr>
  </w:style>
  <w:style w:type="character" w:customStyle="1" w:styleId="WW8Num13z1">
    <w:name w:val="WW8Num13z1"/>
    <w:rsid w:val="00764284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764284"/>
    <w:rPr>
      <w:rFonts w:ascii="Wingdings" w:hAnsi="Wingdings" w:cs="Wingdings"/>
    </w:rPr>
  </w:style>
  <w:style w:type="character" w:customStyle="1" w:styleId="WW8Num13z3">
    <w:name w:val="WW8Num13z3"/>
    <w:rsid w:val="00764284"/>
    <w:rPr>
      <w:rFonts w:ascii="Symbol" w:hAnsi="Symbol" w:cs="Symbol"/>
    </w:rPr>
  </w:style>
  <w:style w:type="character" w:customStyle="1" w:styleId="WW8Num13z4">
    <w:name w:val="WW8Num13z4"/>
    <w:rsid w:val="00764284"/>
    <w:rPr>
      <w:rFonts w:ascii="Courier New" w:hAnsi="Courier New" w:cs="Courier New"/>
    </w:rPr>
  </w:style>
  <w:style w:type="character" w:customStyle="1" w:styleId="WW8Num15z1">
    <w:name w:val="WW8Num15z1"/>
    <w:rsid w:val="00764284"/>
    <w:rPr>
      <w:rFonts w:ascii="Symbol" w:hAnsi="Symbol" w:cs="Symbol"/>
    </w:rPr>
  </w:style>
  <w:style w:type="character" w:customStyle="1" w:styleId="WW8Num18z0">
    <w:name w:val="WW8Num18z0"/>
    <w:rsid w:val="00764284"/>
    <w:rPr>
      <w:rFonts w:ascii="Symbol" w:hAnsi="Symbol" w:cs="Symbol"/>
    </w:rPr>
  </w:style>
  <w:style w:type="character" w:customStyle="1" w:styleId="WW8Num24z0">
    <w:name w:val="WW8Num24z0"/>
    <w:rsid w:val="00764284"/>
    <w:rPr>
      <w:rFonts w:ascii="Symbol" w:hAnsi="Symbol" w:cs="Symbol"/>
    </w:rPr>
  </w:style>
  <w:style w:type="character" w:customStyle="1" w:styleId="WW8Num24z1">
    <w:name w:val="WW8Num24z1"/>
    <w:rsid w:val="00764284"/>
    <w:rPr>
      <w:rFonts w:ascii="Courier New" w:hAnsi="Courier New" w:cs="Courier New"/>
    </w:rPr>
  </w:style>
  <w:style w:type="character" w:customStyle="1" w:styleId="WW8Num24z2">
    <w:name w:val="WW8Num24z2"/>
    <w:rsid w:val="00764284"/>
    <w:rPr>
      <w:rFonts w:ascii="Wingdings" w:hAnsi="Wingdings" w:cs="Wingdings"/>
    </w:rPr>
  </w:style>
  <w:style w:type="character" w:customStyle="1" w:styleId="WW8Num28z0">
    <w:name w:val="WW8Num28z0"/>
    <w:rsid w:val="00764284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764284"/>
    <w:rPr>
      <w:rFonts w:ascii="Courier New" w:hAnsi="Courier New" w:cs="Courier New"/>
    </w:rPr>
  </w:style>
  <w:style w:type="character" w:customStyle="1" w:styleId="WW8Num28z2">
    <w:name w:val="WW8Num28z2"/>
    <w:rsid w:val="00764284"/>
    <w:rPr>
      <w:rFonts w:ascii="Wingdings" w:hAnsi="Wingdings" w:cs="Wingdings"/>
    </w:rPr>
  </w:style>
  <w:style w:type="character" w:customStyle="1" w:styleId="WW8Num28z3">
    <w:name w:val="WW8Num28z3"/>
    <w:rsid w:val="00764284"/>
    <w:rPr>
      <w:rFonts w:ascii="Symbol" w:hAnsi="Symbol" w:cs="Symbol"/>
    </w:rPr>
  </w:style>
  <w:style w:type="character" w:customStyle="1" w:styleId="WW8Num31z0">
    <w:name w:val="WW8Num31z0"/>
    <w:rsid w:val="00764284"/>
    <w:rPr>
      <w:rFonts w:ascii="Symbol" w:hAnsi="Symbol" w:cs="Symbol"/>
    </w:rPr>
  </w:style>
  <w:style w:type="character" w:customStyle="1" w:styleId="WW8Num31z1">
    <w:name w:val="WW8Num31z1"/>
    <w:rsid w:val="00764284"/>
    <w:rPr>
      <w:rFonts w:ascii="Courier New" w:hAnsi="Courier New" w:cs="Courier New"/>
    </w:rPr>
  </w:style>
  <w:style w:type="character" w:customStyle="1" w:styleId="WW8Num31z2">
    <w:name w:val="WW8Num31z2"/>
    <w:rsid w:val="00764284"/>
    <w:rPr>
      <w:rFonts w:ascii="Wingdings" w:hAnsi="Wingdings" w:cs="Wingdings"/>
    </w:rPr>
  </w:style>
  <w:style w:type="character" w:customStyle="1" w:styleId="WW8Num32z0">
    <w:name w:val="WW8Num32z0"/>
    <w:rsid w:val="00764284"/>
    <w:rPr>
      <w:rFonts w:ascii="Symbol" w:hAnsi="Symbol" w:cs="Symbol"/>
    </w:rPr>
  </w:style>
  <w:style w:type="character" w:customStyle="1" w:styleId="WW8Num32z1">
    <w:name w:val="WW8Num32z1"/>
    <w:rsid w:val="00764284"/>
    <w:rPr>
      <w:rFonts w:ascii="Courier New" w:hAnsi="Courier New" w:cs="Courier New"/>
    </w:rPr>
  </w:style>
  <w:style w:type="character" w:customStyle="1" w:styleId="WW8Num32z2">
    <w:name w:val="WW8Num32z2"/>
    <w:rsid w:val="00764284"/>
    <w:rPr>
      <w:rFonts w:ascii="Wingdings" w:hAnsi="Wingdings" w:cs="Wingdings"/>
    </w:rPr>
  </w:style>
  <w:style w:type="character" w:customStyle="1" w:styleId="WW8Num33z0">
    <w:name w:val="WW8Num33z0"/>
    <w:rsid w:val="00764284"/>
    <w:rPr>
      <w:rFonts w:ascii="Symbol" w:hAnsi="Symbol" w:cs="Symbol"/>
    </w:rPr>
  </w:style>
  <w:style w:type="character" w:customStyle="1" w:styleId="WW8Num34z0">
    <w:name w:val="WW8Num34z0"/>
    <w:rsid w:val="00764284"/>
    <w:rPr>
      <w:rFonts w:ascii="Wingdings" w:hAnsi="Wingdings" w:cs="Wingdings"/>
    </w:rPr>
  </w:style>
  <w:style w:type="character" w:customStyle="1" w:styleId="12">
    <w:name w:val="Основной шрифт абзаца1"/>
    <w:rsid w:val="00764284"/>
  </w:style>
  <w:style w:type="paragraph" w:customStyle="1" w:styleId="af">
    <w:name w:val="Заголовок"/>
    <w:basedOn w:val="a"/>
    <w:next w:val="a9"/>
    <w:rsid w:val="00764284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0">
    <w:name w:val="List"/>
    <w:basedOn w:val="a9"/>
    <w:rsid w:val="00764284"/>
    <w:rPr>
      <w:rFonts w:cs="Mangal"/>
      <w:lang w:eastAsia="zh-CN"/>
    </w:rPr>
  </w:style>
  <w:style w:type="paragraph" w:styleId="af1">
    <w:name w:val="caption"/>
    <w:basedOn w:val="a"/>
    <w:qFormat/>
    <w:rsid w:val="007642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764284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76428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1">
    <w:name w:val="Основной текст 21"/>
    <w:basedOn w:val="a"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0">
    <w:name w:val="Основной текст с отступом 31"/>
    <w:basedOn w:val="a"/>
    <w:rsid w:val="00764284"/>
    <w:pPr>
      <w:widowControl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1">
    <w:name w:val="Основной текст 31"/>
    <w:basedOn w:val="a"/>
    <w:rsid w:val="007642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2">
    <w:name w:val="Текст осн"/>
    <w:basedOn w:val="a"/>
    <w:rsid w:val="00764284"/>
    <w:pPr>
      <w:widowControl w:val="0"/>
      <w:autoSpaceDE w:val="0"/>
      <w:spacing w:after="0" w:line="288" w:lineRule="auto"/>
      <w:ind w:firstLine="283"/>
      <w:jc w:val="both"/>
      <w:textAlignment w:val="center"/>
    </w:pPr>
    <w:rPr>
      <w:rFonts w:ascii="Antiqua" w:eastAsia="Times New Roman" w:hAnsi="Antiqua" w:cs="Antiqua"/>
      <w:b/>
      <w:bCs/>
      <w:outline/>
      <w:color w:val="000000"/>
      <w:sz w:val="18"/>
      <w:szCs w:val="18"/>
      <w:lang w:eastAsia="zh-CN"/>
    </w:rPr>
  </w:style>
  <w:style w:type="paragraph" w:customStyle="1" w:styleId="af3">
    <w:name w:val="Содержимое таблицы"/>
    <w:basedOn w:val="a"/>
    <w:rsid w:val="00764284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Заголовок таблицы"/>
    <w:basedOn w:val="af3"/>
    <w:rsid w:val="00764284"/>
    <w:pPr>
      <w:jc w:val="center"/>
    </w:pPr>
    <w:rPr>
      <w:b/>
      <w:bCs/>
    </w:rPr>
  </w:style>
  <w:style w:type="paragraph" w:customStyle="1" w:styleId="af5">
    <w:name w:val="Нормальный (таблица)"/>
    <w:basedOn w:val="a"/>
    <w:next w:val="a"/>
    <w:rsid w:val="00764284"/>
    <w:pPr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af6">
    <w:name w:val="Balloon Text"/>
    <w:basedOn w:val="a"/>
    <w:link w:val="af7"/>
    <w:rsid w:val="0076428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64284"/>
    <w:rPr>
      <w:rFonts w:ascii="Tahoma" w:eastAsia="Times New Roman" w:hAnsi="Tahoma" w:cs="Times New Roman"/>
      <w:sz w:val="16"/>
      <w:szCs w:val="16"/>
    </w:rPr>
  </w:style>
  <w:style w:type="paragraph" w:styleId="af8">
    <w:name w:val="Document Map"/>
    <w:basedOn w:val="a"/>
    <w:link w:val="af9"/>
    <w:rsid w:val="00764284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9">
    <w:name w:val="Схема документа Знак"/>
    <w:basedOn w:val="a0"/>
    <w:link w:val="af8"/>
    <w:rsid w:val="00764284"/>
    <w:rPr>
      <w:rFonts w:ascii="Tahoma" w:eastAsia="Times New Roman" w:hAnsi="Tahoma" w:cs="Times New Roman"/>
      <w:sz w:val="20"/>
      <w:szCs w:val="20"/>
      <w:shd w:val="clear" w:color="auto" w:fill="000080"/>
    </w:rPr>
  </w:style>
  <w:style w:type="numbering" w:customStyle="1" w:styleId="14">
    <w:name w:val="Нет списка1"/>
    <w:next w:val="a2"/>
    <w:semiHidden/>
    <w:rsid w:val="00764284"/>
  </w:style>
  <w:style w:type="paragraph" w:customStyle="1" w:styleId="71">
    <w:name w:val="Знак Знак7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WW8Num1z1">
    <w:name w:val="WW8Num1z1"/>
    <w:rsid w:val="00764284"/>
  </w:style>
  <w:style w:type="character" w:customStyle="1" w:styleId="WW8Num1z2">
    <w:name w:val="WW8Num1z2"/>
    <w:rsid w:val="00764284"/>
  </w:style>
  <w:style w:type="character" w:customStyle="1" w:styleId="WW8Num1z3">
    <w:name w:val="WW8Num1z3"/>
    <w:rsid w:val="00764284"/>
  </w:style>
  <w:style w:type="character" w:customStyle="1" w:styleId="WW8Num1z4">
    <w:name w:val="WW8Num1z4"/>
    <w:rsid w:val="00764284"/>
  </w:style>
  <w:style w:type="character" w:customStyle="1" w:styleId="WW8Num1z5">
    <w:name w:val="WW8Num1z5"/>
    <w:rsid w:val="00764284"/>
  </w:style>
  <w:style w:type="character" w:customStyle="1" w:styleId="WW8Num1z6">
    <w:name w:val="WW8Num1z6"/>
    <w:rsid w:val="00764284"/>
  </w:style>
  <w:style w:type="character" w:customStyle="1" w:styleId="WW8Num1z7">
    <w:name w:val="WW8Num1z7"/>
    <w:rsid w:val="00764284"/>
  </w:style>
  <w:style w:type="character" w:customStyle="1" w:styleId="WW8Num1z8">
    <w:name w:val="WW8Num1z8"/>
    <w:rsid w:val="00764284"/>
  </w:style>
  <w:style w:type="paragraph" w:customStyle="1" w:styleId="afa">
    <w:name w:val="Содержимое врезки"/>
    <w:basedOn w:val="a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b">
    <w:name w:val="endnote text"/>
    <w:basedOn w:val="a"/>
    <w:link w:val="afc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764284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endnote reference"/>
    <w:rsid w:val="00764284"/>
    <w:rPr>
      <w:vertAlign w:val="superscript"/>
    </w:rPr>
  </w:style>
  <w:style w:type="paragraph" w:styleId="afe">
    <w:name w:val="footnote text"/>
    <w:basedOn w:val="a"/>
    <w:link w:val="aff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rsid w:val="00764284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footnote reference"/>
    <w:rsid w:val="00764284"/>
    <w:rPr>
      <w:vertAlign w:val="superscript"/>
    </w:rPr>
  </w:style>
  <w:style w:type="paragraph" w:styleId="aff1">
    <w:name w:val="Title"/>
    <w:basedOn w:val="a"/>
    <w:link w:val="aff2"/>
    <w:qFormat/>
    <w:rsid w:val="00764284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ff2">
    <w:name w:val="Название Знак"/>
    <w:basedOn w:val="a0"/>
    <w:link w:val="aff1"/>
    <w:rsid w:val="00764284"/>
    <w:rPr>
      <w:rFonts w:ascii="Times New Roman" w:eastAsia="Times New Roman" w:hAnsi="Times New Roman" w:cs="Times New Roman"/>
      <w:b/>
      <w:spacing w:val="40"/>
      <w:sz w:val="28"/>
      <w:szCs w:val="24"/>
    </w:rPr>
  </w:style>
  <w:style w:type="paragraph" w:styleId="aff3">
    <w:name w:val="Normal (Web)"/>
    <w:basedOn w:val="a"/>
    <w:uiPriority w:val="99"/>
    <w:rsid w:val="0076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rsid w:val="00764284"/>
    <w:rPr>
      <w:rFonts w:ascii="Times New Roman" w:hAnsi="Times New Roman" w:cs="Times New Roman"/>
      <w:sz w:val="22"/>
      <w:szCs w:val="22"/>
    </w:rPr>
  </w:style>
  <w:style w:type="paragraph" w:customStyle="1" w:styleId="aff4">
    <w:name w:val="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64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64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Heading">
    <w:name w:val="Heading"/>
    <w:rsid w:val="0076428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zh-CN"/>
    </w:rPr>
  </w:style>
  <w:style w:type="paragraph" w:customStyle="1" w:styleId="aff5">
    <w:name w:val="Òåêñò äîêóìåíòà"/>
    <w:basedOn w:val="a"/>
    <w:uiPriority w:val="99"/>
    <w:rsid w:val="0076428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f6">
    <w:name w:val="Strong"/>
    <w:qFormat/>
    <w:rsid w:val="00764284"/>
    <w:rPr>
      <w:b/>
      <w:bCs/>
    </w:rPr>
  </w:style>
  <w:style w:type="character" w:customStyle="1" w:styleId="Absatz-Standardschriftart">
    <w:name w:val="Absatz-Standardschriftart"/>
    <w:rsid w:val="00764284"/>
  </w:style>
  <w:style w:type="character" w:customStyle="1" w:styleId="WW-Absatz-Standardschriftart">
    <w:name w:val="WW-Absatz-Standardschriftart"/>
    <w:rsid w:val="00764284"/>
  </w:style>
  <w:style w:type="character" w:customStyle="1" w:styleId="26">
    <w:name w:val="Основной шрифт абзаца2"/>
    <w:rsid w:val="00764284"/>
  </w:style>
  <w:style w:type="character" w:customStyle="1" w:styleId="WW-Absatz-Standardschriftart1">
    <w:name w:val="WW-Absatz-Standardschriftart1"/>
    <w:rsid w:val="00764284"/>
  </w:style>
  <w:style w:type="character" w:customStyle="1" w:styleId="WW-Absatz-Standardschriftart11">
    <w:name w:val="WW-Absatz-Standardschriftart11"/>
    <w:rsid w:val="00764284"/>
  </w:style>
  <w:style w:type="character" w:customStyle="1" w:styleId="WW-Absatz-Standardschriftart111">
    <w:name w:val="WW-Absatz-Standardschriftart111"/>
    <w:rsid w:val="00764284"/>
  </w:style>
  <w:style w:type="character" w:customStyle="1" w:styleId="WW-Absatz-Standardschriftart1111">
    <w:name w:val="WW-Absatz-Standardschriftart1111"/>
    <w:rsid w:val="00764284"/>
  </w:style>
  <w:style w:type="character" w:customStyle="1" w:styleId="WW-Absatz-Standardschriftart11111">
    <w:name w:val="WW-Absatz-Standardschriftart11111"/>
    <w:rsid w:val="00764284"/>
  </w:style>
  <w:style w:type="character" w:customStyle="1" w:styleId="aff7">
    <w:name w:val="Знак Знак"/>
    <w:rsid w:val="00764284"/>
    <w:rPr>
      <w:sz w:val="28"/>
      <w:szCs w:val="28"/>
      <w:lang w:val="ru-RU" w:bidi="ar-SA"/>
    </w:rPr>
  </w:style>
  <w:style w:type="character" w:customStyle="1" w:styleId="aff8">
    <w:name w:val="Маркеры списка"/>
    <w:rsid w:val="00764284"/>
    <w:rPr>
      <w:rFonts w:ascii="OpenSymbol" w:eastAsia="OpenSymbol" w:hAnsi="OpenSymbol" w:cs="OpenSymbol"/>
    </w:rPr>
  </w:style>
  <w:style w:type="character" w:customStyle="1" w:styleId="aff9">
    <w:name w:val="Символ нумерации"/>
    <w:rsid w:val="00764284"/>
  </w:style>
  <w:style w:type="paragraph" w:customStyle="1" w:styleId="27">
    <w:name w:val="Указатель2"/>
    <w:basedOn w:val="a"/>
    <w:rsid w:val="0076428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5">
    <w:name w:val="Название1"/>
    <w:basedOn w:val="a"/>
    <w:rsid w:val="0076428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ConsTitle">
    <w:name w:val="ConsTitle"/>
    <w:rsid w:val="00764284"/>
    <w:pPr>
      <w:widowControl w:val="0"/>
      <w:suppressAutoHyphens/>
      <w:snapToGrid w:val="0"/>
      <w:spacing w:after="0" w:line="240" w:lineRule="auto"/>
      <w:ind w:right="19772"/>
    </w:pPr>
    <w:rPr>
      <w:rFonts w:ascii="Arial" w:eastAsia="Arial" w:hAnsi="Arial" w:cs="Arial"/>
      <w:b/>
      <w:sz w:val="20"/>
      <w:szCs w:val="20"/>
      <w:lang w:eastAsia="zh-CN"/>
    </w:rPr>
  </w:style>
  <w:style w:type="paragraph" w:customStyle="1" w:styleId="16">
    <w:name w:val="Знак Знак Знак1 Знак"/>
    <w:basedOn w:val="a"/>
    <w:rsid w:val="00764284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character" w:styleId="affa">
    <w:name w:val="Hyperlink"/>
    <w:rsid w:val="00764284"/>
    <w:rPr>
      <w:color w:val="0000FF"/>
      <w:u w:val="single"/>
    </w:rPr>
  </w:style>
  <w:style w:type="paragraph" w:customStyle="1" w:styleId="u">
    <w:name w:val="u"/>
    <w:basedOn w:val="a"/>
    <w:rsid w:val="00764284"/>
    <w:pPr>
      <w:spacing w:after="0" w:line="240" w:lineRule="auto"/>
      <w:ind w:firstLine="25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нак11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t2">
    <w:name w:val="stylet2"/>
    <w:basedOn w:val="a"/>
    <w:rsid w:val="0076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Прижатый влево"/>
    <w:basedOn w:val="a"/>
    <w:next w:val="a"/>
    <w:rsid w:val="007642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fc">
    <w:name w:val="No Spacing"/>
    <w:uiPriority w:val="1"/>
    <w:qFormat/>
    <w:rsid w:val="007642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fd">
    <w:name w:val="List Paragraph"/>
    <w:basedOn w:val="a"/>
    <w:uiPriority w:val="34"/>
    <w:qFormat/>
    <w:rsid w:val="007642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76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Схема документа Знак1"/>
    <w:uiPriority w:val="99"/>
    <w:rsid w:val="00764284"/>
    <w:rPr>
      <w:rFonts w:ascii="Tahoma" w:hAnsi="Tahoma" w:cs="Tahoma"/>
      <w:shd w:val="clear" w:color="auto" w:fill="000080"/>
    </w:rPr>
  </w:style>
  <w:style w:type="paragraph" w:customStyle="1" w:styleId="18">
    <w:name w:val="Название объекта1"/>
    <w:basedOn w:val="a"/>
    <w:rsid w:val="00764284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9">
    <w:name w:val="Схема документа1"/>
    <w:basedOn w:val="a"/>
    <w:rsid w:val="007642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8">
    <w:name w:val="Схема документа2"/>
    <w:basedOn w:val="a"/>
    <w:rsid w:val="007642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29">
    <w:name w:val="Схема документа Знак2"/>
    <w:uiPriority w:val="99"/>
    <w:semiHidden/>
    <w:rsid w:val="00764284"/>
    <w:rPr>
      <w:rFonts w:ascii="Tahoma" w:hAnsi="Tahoma" w:cs="Tahoma"/>
      <w:sz w:val="16"/>
      <w:szCs w:val="16"/>
      <w:lang w:eastAsia="zh-CN"/>
    </w:rPr>
  </w:style>
  <w:style w:type="paragraph" w:customStyle="1" w:styleId="affe">
    <w:name w:val="Таблицы (моноширинный)"/>
    <w:basedOn w:val="a"/>
    <w:next w:val="a"/>
    <w:rsid w:val="0076428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2a">
    <w:name w:val="Знак Знак2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">
    <w:name w:val="Знак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1">
    <w:name w:val="Знак5 Знак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customStyle="1" w:styleId="212">
    <w:name w:val="Таблица простая 21"/>
    <w:basedOn w:val="a1"/>
    <w:uiPriority w:val="42"/>
    <w:rsid w:val="0076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afff0">
    <w:name w:val="Знак Знак Знак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2b">
    <w:name w:val="Нет списка2"/>
    <w:next w:val="a2"/>
    <w:uiPriority w:val="99"/>
    <w:semiHidden/>
    <w:unhideWhenUsed/>
    <w:rsid w:val="00764284"/>
  </w:style>
  <w:style w:type="paragraph" w:customStyle="1" w:styleId="72">
    <w:name w:val="Знак Знак7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Верхний колонтитул Знак1"/>
    <w:uiPriority w:val="99"/>
    <w:semiHidden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1b">
    <w:name w:val="Текст выноски Знак1"/>
    <w:uiPriority w:val="99"/>
    <w:semiHidden/>
    <w:rsid w:val="00764284"/>
    <w:rPr>
      <w:rFonts w:ascii="Tahoma" w:eastAsia="Times New Roman" w:hAnsi="Tahoma" w:cs="Tahoma"/>
      <w:sz w:val="16"/>
      <w:szCs w:val="16"/>
    </w:rPr>
  </w:style>
  <w:style w:type="character" w:customStyle="1" w:styleId="1c">
    <w:name w:val="Нижний колонтитул Знак1"/>
    <w:uiPriority w:val="99"/>
    <w:semiHidden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1d">
    <w:name w:val="Основной текст Знак1"/>
    <w:uiPriority w:val="99"/>
    <w:semiHidden/>
    <w:rsid w:val="00764284"/>
    <w:rPr>
      <w:rFonts w:ascii="Times New Roman" w:eastAsia="Times New Roman" w:hAnsi="Times New Roman"/>
      <w:sz w:val="28"/>
      <w:szCs w:val="28"/>
    </w:rPr>
  </w:style>
  <w:style w:type="character" w:customStyle="1" w:styleId="312">
    <w:name w:val="Основной текст с отступом 3 Знак1"/>
    <w:uiPriority w:val="99"/>
    <w:semiHidden/>
    <w:rsid w:val="00764284"/>
    <w:rPr>
      <w:rFonts w:ascii="Times New Roman" w:eastAsia="Times New Roman" w:hAnsi="Times New Roman"/>
      <w:sz w:val="16"/>
      <w:szCs w:val="16"/>
    </w:rPr>
  </w:style>
  <w:style w:type="paragraph" w:customStyle="1" w:styleId="73">
    <w:name w:val="Знак Знак7 Знак Знак"/>
    <w:basedOn w:val="a"/>
    <w:rsid w:val="00764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ff1">
    <w:name w:val="FollowedHyperlink"/>
    <w:basedOn w:val="a0"/>
    <w:uiPriority w:val="99"/>
    <w:semiHidden/>
    <w:unhideWhenUsed/>
    <w:rsid w:val="00764284"/>
    <w:rPr>
      <w:color w:val="800080" w:themeColor="followedHyperlink"/>
      <w:u w:val="single"/>
    </w:rPr>
  </w:style>
  <w:style w:type="paragraph" w:customStyle="1" w:styleId="111">
    <w:name w:val="Знак11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c">
    <w:name w:val="Знак Знак2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2">
    <w:name w:val="Знак Знак Знак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52">
    <w:name w:val="Знак5 Знак Знак Знак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3">
    <w:name w:val="Знак Знак Знак Знак Знак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74">
    <w:name w:val="Знак Знак7"/>
    <w:basedOn w:val="a"/>
    <w:rsid w:val="00BC4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50">
    <w:name w:val="Основной текст 25"/>
    <w:basedOn w:val="a"/>
    <w:rsid w:val="002153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44959-838E-40BD-9433-9008623B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Рогачева</dc:creator>
  <cp:lastModifiedBy>Рогачева</cp:lastModifiedBy>
  <cp:revision>11</cp:revision>
  <cp:lastPrinted>2024-03-19T05:54:00Z</cp:lastPrinted>
  <dcterms:created xsi:type="dcterms:W3CDTF">2024-04-01T08:04:00Z</dcterms:created>
  <dcterms:modified xsi:type="dcterms:W3CDTF">2024-05-02T14:05:00Z</dcterms:modified>
</cp:coreProperties>
</file>