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21" w:rsidRPr="00CD2F35" w:rsidRDefault="00AF0A21" w:rsidP="00AF0A2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D2F3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11430</wp:posOffset>
            </wp:positionV>
            <wp:extent cx="704850" cy="809625"/>
            <wp:effectExtent l="1905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2F3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B14032" w:rsidRDefault="00AF0A21" w:rsidP="00AF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D2F35">
        <w:rPr>
          <w:rFonts w:ascii="Times New Roman" w:eastAsia="Times New Roman" w:hAnsi="Times New Roman" w:cs="Times New Roman"/>
          <w:b/>
          <w:sz w:val="27"/>
          <w:szCs w:val="27"/>
        </w:rPr>
        <w:br/>
      </w:r>
    </w:p>
    <w:p w:rsidR="00AF0A21" w:rsidRPr="00CD2F35" w:rsidRDefault="00AF0A21" w:rsidP="00AF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D2F35">
        <w:rPr>
          <w:rFonts w:ascii="Times New Roman" w:eastAsia="Times New Roman" w:hAnsi="Times New Roman" w:cs="Times New Roman"/>
          <w:b/>
          <w:sz w:val="27"/>
          <w:szCs w:val="27"/>
        </w:rPr>
        <w:t>СОВЕТ ДЕПУТАТОВ</w:t>
      </w:r>
    </w:p>
    <w:p w:rsidR="00AF0A21" w:rsidRPr="00CD2F35" w:rsidRDefault="00AF0A21" w:rsidP="00AF0A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D2F35">
        <w:rPr>
          <w:rFonts w:ascii="Times New Roman" w:eastAsia="Times New Roman" w:hAnsi="Times New Roman" w:cs="Times New Roman"/>
          <w:b/>
          <w:sz w:val="27"/>
          <w:szCs w:val="27"/>
        </w:rPr>
        <w:t>САДОВСКОГО МУНИЦИПАЛЬНОГО ОБРАЗОВАНИЯ</w:t>
      </w:r>
    </w:p>
    <w:p w:rsidR="00AF0A21" w:rsidRPr="00CD2F35" w:rsidRDefault="00AF0A21" w:rsidP="00AF0A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D2F35">
        <w:rPr>
          <w:rFonts w:ascii="Times New Roman" w:eastAsia="Times New Roman" w:hAnsi="Times New Roman" w:cs="Times New Roman"/>
          <w:b/>
          <w:sz w:val="27"/>
          <w:szCs w:val="27"/>
        </w:rPr>
        <w:t xml:space="preserve">ТАТИЩЕВСКОГО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</w:t>
      </w:r>
      <w:r w:rsidRPr="00CD2F35">
        <w:rPr>
          <w:rFonts w:ascii="Times New Roman" w:eastAsia="Times New Roman" w:hAnsi="Times New Roman" w:cs="Times New Roman"/>
          <w:b/>
          <w:sz w:val="27"/>
          <w:szCs w:val="27"/>
        </w:rPr>
        <w:t>РАЙОНА САРАТОВСКОЙ ОБЛАСТИ</w:t>
      </w:r>
    </w:p>
    <w:p w:rsidR="00AF0A21" w:rsidRPr="00CD2F35" w:rsidRDefault="00AF0A21" w:rsidP="00AF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F0A21" w:rsidRPr="00CD2F35" w:rsidRDefault="00AF0A21" w:rsidP="00AF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7"/>
          <w:szCs w:val="27"/>
        </w:rPr>
      </w:pPr>
      <w:r w:rsidRPr="00CD2F35">
        <w:rPr>
          <w:rFonts w:ascii="Times New Roman" w:eastAsia="Times New Roman" w:hAnsi="Times New Roman" w:cs="Times New Roman"/>
          <w:b/>
          <w:spacing w:val="50"/>
          <w:sz w:val="27"/>
          <w:szCs w:val="27"/>
        </w:rPr>
        <w:t>РЕШЕНИЕ</w:t>
      </w:r>
    </w:p>
    <w:p w:rsidR="00AF0A21" w:rsidRPr="00CD2F35" w:rsidRDefault="00AF0A21" w:rsidP="00AF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4"/>
        <w:gridCol w:w="6254"/>
        <w:gridCol w:w="1773"/>
      </w:tblGrid>
      <w:tr w:rsidR="00AF0A21" w:rsidRPr="00CD2F35" w:rsidTr="00595D0E">
        <w:tc>
          <w:tcPr>
            <w:tcW w:w="1544" w:type="dxa"/>
          </w:tcPr>
          <w:p w:rsidR="00AF0A21" w:rsidRPr="00CD2F35" w:rsidRDefault="00940ABC" w:rsidP="0094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</w:t>
            </w:r>
            <w:r w:rsidR="00AF0A21" w:rsidRPr="00CD2F35">
              <w:rPr>
                <w:rFonts w:ascii="Times New Roman" w:eastAsia="Times New Roman" w:hAnsi="Times New Roman" w:cs="Times New Roman"/>
                <w:sz w:val="27"/>
                <w:szCs w:val="27"/>
              </w:rPr>
              <w:t>.1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AF0A21" w:rsidRPr="00CD2F35">
              <w:rPr>
                <w:rFonts w:ascii="Times New Roman" w:eastAsia="Times New Roman" w:hAnsi="Times New Roman" w:cs="Times New Roman"/>
                <w:sz w:val="27"/>
                <w:szCs w:val="27"/>
              </w:rPr>
              <w:t>.20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54" w:type="dxa"/>
          </w:tcPr>
          <w:p w:rsidR="00AF0A21" w:rsidRPr="00CD2F35" w:rsidRDefault="00AF0A21" w:rsidP="005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773" w:type="dxa"/>
          </w:tcPr>
          <w:p w:rsidR="00AF0A21" w:rsidRPr="00CD2F35" w:rsidRDefault="00AF0A21" w:rsidP="0094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CD2F3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№ </w:t>
            </w:r>
            <w:r w:rsidR="00940ABC"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  <w:r w:rsidRPr="00CD2F35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r w:rsidR="00940ABC">
              <w:rPr>
                <w:rFonts w:ascii="Times New Roman" w:eastAsia="Times New Roman" w:hAnsi="Times New Roman" w:cs="Times New Roman"/>
                <w:sz w:val="27"/>
                <w:szCs w:val="27"/>
              </w:rPr>
              <w:t>93</w:t>
            </w:r>
            <w:r w:rsidRPr="00CD2F3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-4 </w:t>
            </w:r>
          </w:p>
        </w:tc>
      </w:tr>
    </w:tbl>
    <w:p w:rsidR="00AF0A21" w:rsidRDefault="00AF0A21" w:rsidP="00AF0A21">
      <w:pPr>
        <w:spacing w:after="0" w:line="48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D2F35">
        <w:rPr>
          <w:rFonts w:ascii="Times New Roman" w:eastAsia="Times New Roman" w:hAnsi="Times New Roman" w:cs="Times New Roman"/>
          <w:sz w:val="27"/>
          <w:szCs w:val="27"/>
        </w:rPr>
        <w:t>п. Садовый</w:t>
      </w:r>
    </w:p>
    <w:p w:rsidR="00BE419C" w:rsidRDefault="008919DE" w:rsidP="00BE419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Садовского муниципального образования Татищевского района Саратовской области  от</w:t>
      </w:r>
      <w:r w:rsidRPr="00891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19.10.2017 №</w:t>
      </w:r>
      <w:r w:rsidR="00592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18/206-3 «О</w:t>
      </w:r>
      <w:r w:rsidR="00BE419C">
        <w:rPr>
          <w:rFonts w:ascii="Times New Roman" w:hAnsi="Times New Roman" w:cs="Times New Roman"/>
          <w:sz w:val="28"/>
          <w:szCs w:val="28"/>
        </w:rPr>
        <w:t xml:space="preserve"> налоге на имущество физических лиц в Садовском муниципальном образовании Татищевского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419C" w:rsidRPr="00CD2F35" w:rsidRDefault="00BE419C" w:rsidP="00BE419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A27BDA" w:rsidRPr="00A27BDA" w:rsidRDefault="00A27BDA" w:rsidP="00A2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r w:rsidR="00E57603">
        <w:rPr>
          <w:rFonts w:ascii="Times New Roman" w:hAnsi="Times New Roman" w:cs="Times New Roman"/>
          <w:sz w:val="28"/>
          <w:szCs w:val="28"/>
        </w:rPr>
        <w:t xml:space="preserve">Садовского </w:t>
      </w:r>
      <w:r w:rsidRPr="00A27BDA">
        <w:rPr>
          <w:rFonts w:ascii="Times New Roman" w:hAnsi="Times New Roman" w:cs="Times New Roman"/>
          <w:sz w:val="28"/>
          <w:szCs w:val="28"/>
        </w:rPr>
        <w:t>муниципального образования Татищевского</w:t>
      </w:r>
      <w:r w:rsidR="00E57603">
        <w:rPr>
          <w:rFonts w:ascii="Times New Roman" w:hAnsi="Times New Roman" w:cs="Times New Roman"/>
          <w:sz w:val="28"/>
          <w:szCs w:val="28"/>
        </w:rPr>
        <w:t xml:space="preserve"> </w:t>
      </w:r>
      <w:r w:rsidR="00940A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области, Совет депутатов решил:</w:t>
      </w:r>
    </w:p>
    <w:p w:rsidR="00A27BDA" w:rsidRPr="00F96EC4" w:rsidRDefault="00A27BDA" w:rsidP="00163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EC4">
        <w:rPr>
          <w:rFonts w:ascii="Times New Roman" w:hAnsi="Times New Roman" w:cs="Times New Roman"/>
          <w:sz w:val="28"/>
          <w:szCs w:val="28"/>
        </w:rPr>
        <w:t xml:space="preserve">1. </w:t>
      </w:r>
      <w:r w:rsidR="00163A23">
        <w:rPr>
          <w:rFonts w:ascii="Times New Roman" w:hAnsi="Times New Roman" w:cs="Times New Roman"/>
          <w:sz w:val="28"/>
          <w:szCs w:val="28"/>
        </w:rPr>
        <w:t>Внести в решение Совета депутатов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E57603">
        <w:rPr>
          <w:rFonts w:ascii="Times New Roman" w:hAnsi="Times New Roman" w:cs="Times New Roman"/>
          <w:sz w:val="28"/>
          <w:szCs w:val="28"/>
        </w:rPr>
        <w:t xml:space="preserve">Садовского </w:t>
      </w:r>
      <w:r w:rsidR="00163A23" w:rsidRPr="00A27BDA">
        <w:rPr>
          <w:rFonts w:ascii="Times New Roman" w:hAnsi="Times New Roman" w:cs="Times New Roman"/>
          <w:sz w:val="28"/>
          <w:szCs w:val="28"/>
        </w:rPr>
        <w:t>муниципально</w:t>
      </w:r>
      <w:r w:rsidR="00163A23">
        <w:rPr>
          <w:rFonts w:ascii="Times New Roman" w:hAnsi="Times New Roman" w:cs="Times New Roman"/>
          <w:sz w:val="28"/>
          <w:szCs w:val="28"/>
        </w:rPr>
        <w:t xml:space="preserve">го </w:t>
      </w:r>
      <w:r w:rsidR="00163A23" w:rsidRPr="00A27BDA">
        <w:rPr>
          <w:rFonts w:ascii="Times New Roman" w:hAnsi="Times New Roman" w:cs="Times New Roman"/>
          <w:sz w:val="28"/>
          <w:szCs w:val="28"/>
        </w:rPr>
        <w:t>образовани</w:t>
      </w:r>
      <w:r w:rsidR="00163A23">
        <w:rPr>
          <w:rFonts w:ascii="Times New Roman" w:hAnsi="Times New Roman" w:cs="Times New Roman"/>
          <w:sz w:val="28"/>
          <w:szCs w:val="28"/>
        </w:rPr>
        <w:t>я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 Татищевского</w:t>
      </w:r>
      <w:r w:rsidR="00E57603">
        <w:rPr>
          <w:rFonts w:ascii="Times New Roman" w:hAnsi="Times New Roman" w:cs="Times New Roman"/>
          <w:sz w:val="28"/>
          <w:szCs w:val="28"/>
        </w:rPr>
        <w:t xml:space="preserve"> 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="00163A23">
        <w:rPr>
          <w:rFonts w:ascii="Times New Roman" w:hAnsi="Times New Roman" w:cs="Times New Roman"/>
          <w:sz w:val="28"/>
          <w:szCs w:val="28"/>
        </w:rPr>
        <w:t xml:space="preserve">от </w:t>
      </w:r>
      <w:r w:rsidR="00AF0A21">
        <w:rPr>
          <w:rFonts w:ascii="Times New Roman" w:hAnsi="Times New Roman" w:cs="Times New Roman"/>
          <w:sz w:val="28"/>
          <w:szCs w:val="28"/>
        </w:rPr>
        <w:t>19.10.2017 №</w:t>
      </w:r>
      <w:r w:rsidR="00940ABC">
        <w:rPr>
          <w:rFonts w:ascii="Times New Roman" w:hAnsi="Times New Roman" w:cs="Times New Roman"/>
          <w:sz w:val="28"/>
          <w:szCs w:val="28"/>
        </w:rPr>
        <w:t xml:space="preserve"> </w:t>
      </w:r>
      <w:r w:rsidR="00AF0A21">
        <w:rPr>
          <w:rFonts w:ascii="Times New Roman" w:hAnsi="Times New Roman" w:cs="Times New Roman"/>
          <w:sz w:val="28"/>
          <w:szCs w:val="28"/>
        </w:rPr>
        <w:t>18</w:t>
      </w:r>
      <w:r w:rsidR="00163A23">
        <w:rPr>
          <w:rFonts w:ascii="Times New Roman" w:hAnsi="Times New Roman" w:cs="Times New Roman"/>
          <w:sz w:val="28"/>
          <w:szCs w:val="28"/>
        </w:rPr>
        <w:t>/</w:t>
      </w:r>
      <w:r w:rsidR="00AF0A21">
        <w:rPr>
          <w:rFonts w:ascii="Times New Roman" w:hAnsi="Times New Roman" w:cs="Times New Roman"/>
          <w:sz w:val="28"/>
          <w:szCs w:val="28"/>
        </w:rPr>
        <w:t>206</w:t>
      </w:r>
      <w:r w:rsidR="00163A23">
        <w:rPr>
          <w:rFonts w:ascii="Times New Roman" w:hAnsi="Times New Roman" w:cs="Times New Roman"/>
          <w:sz w:val="28"/>
          <w:szCs w:val="28"/>
        </w:rPr>
        <w:t xml:space="preserve">-3 «О налоге на имущество физических лиц в </w:t>
      </w:r>
      <w:r w:rsidR="00BE419C">
        <w:rPr>
          <w:rFonts w:ascii="Times New Roman" w:hAnsi="Times New Roman" w:cs="Times New Roman"/>
          <w:sz w:val="28"/>
          <w:szCs w:val="28"/>
        </w:rPr>
        <w:t xml:space="preserve">Садовском </w:t>
      </w:r>
      <w:r w:rsidR="00163A23">
        <w:rPr>
          <w:rFonts w:ascii="Times New Roman" w:hAnsi="Times New Roman" w:cs="Times New Roman"/>
          <w:sz w:val="28"/>
          <w:szCs w:val="28"/>
        </w:rPr>
        <w:t xml:space="preserve">муниципальном образовании Татищевского района Саратовской области» </w:t>
      </w:r>
      <w:r w:rsidR="00940ABC">
        <w:rPr>
          <w:rFonts w:ascii="Times New Roman" w:hAnsi="Times New Roman" w:cs="Times New Roman"/>
          <w:sz w:val="28"/>
          <w:szCs w:val="28"/>
        </w:rPr>
        <w:t xml:space="preserve">(с изменениями от 07.11.2019 № 16/61-4) </w:t>
      </w:r>
      <w:r w:rsidR="00163A23">
        <w:rPr>
          <w:rFonts w:ascii="Times New Roman" w:hAnsi="Times New Roman" w:cs="Times New Roman"/>
          <w:sz w:val="28"/>
          <w:szCs w:val="28"/>
        </w:rPr>
        <w:t>изменения, изложив приложение в новой редакции согласно приложению.</w:t>
      </w:r>
    </w:p>
    <w:p w:rsidR="00A27BDA" w:rsidRPr="00F96EC4" w:rsidRDefault="00163A23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BDA" w:rsidRPr="00F96EC4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A27BDA" w:rsidRPr="00A27BDA" w:rsidRDefault="00163A23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BDA" w:rsidRPr="00F96EC4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F96EC4" w:rsidRPr="00F96EC4">
        <w:rPr>
          <w:rFonts w:ascii="Times New Roman" w:hAnsi="Times New Roman" w:cs="Times New Roman"/>
          <w:sz w:val="28"/>
          <w:szCs w:val="28"/>
        </w:rPr>
        <w:t xml:space="preserve"> вступает в силу с 01 января 202</w:t>
      </w:r>
      <w:r w:rsidR="00940ABC">
        <w:rPr>
          <w:rFonts w:ascii="Times New Roman" w:hAnsi="Times New Roman" w:cs="Times New Roman"/>
          <w:sz w:val="28"/>
          <w:szCs w:val="28"/>
        </w:rPr>
        <w:t>1</w:t>
      </w:r>
      <w:r w:rsidR="00A27BDA" w:rsidRPr="00F96EC4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27BDA" w:rsidRPr="00F96EC4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 и не ранее 1-го числа очередного налогового периода по налогу.</w:t>
      </w:r>
    </w:p>
    <w:p w:rsid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ABC" w:rsidRDefault="00940ABC" w:rsidP="00940ABC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A27BDA" w:rsidRPr="00AF0A21" w:rsidRDefault="00AF0A21" w:rsidP="00940ABC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A21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40A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С.Ю. Андрианова </w:t>
      </w:r>
    </w:p>
    <w:p w:rsidR="00940ABC" w:rsidRDefault="00940ABC">
      <w:r>
        <w:br w:type="page"/>
      </w: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934"/>
        <w:gridCol w:w="6146"/>
      </w:tblGrid>
      <w:tr w:rsidR="00C02CD3" w:rsidRPr="00C02CD3" w:rsidTr="00595D0E">
        <w:tc>
          <w:tcPr>
            <w:tcW w:w="3934" w:type="dxa"/>
          </w:tcPr>
          <w:p w:rsidR="00C02CD3" w:rsidRPr="00C02CD3" w:rsidRDefault="00C02CD3" w:rsidP="00C02CD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46" w:type="dxa"/>
          </w:tcPr>
          <w:p w:rsidR="00C02CD3" w:rsidRPr="00C02CD3" w:rsidRDefault="00C02CD3" w:rsidP="0094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C02CD3" w:rsidRPr="00C02CD3" w:rsidRDefault="00C02CD3" w:rsidP="00C0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депутатов </w:t>
            </w:r>
          </w:p>
          <w:p w:rsidR="00C02CD3" w:rsidRPr="00C02CD3" w:rsidRDefault="00C02CD3" w:rsidP="00C0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Садовского</w:t>
            </w:r>
            <w:r w:rsidRPr="00C0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 </w:t>
            </w:r>
          </w:p>
          <w:p w:rsidR="00C02CD3" w:rsidRDefault="00C02CD3" w:rsidP="00C02CD3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Татищевского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</w:t>
            </w:r>
            <w:r w:rsidRPr="00C0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 Саратовской области</w:t>
            </w:r>
          </w:p>
          <w:p w:rsidR="00592B88" w:rsidRDefault="00592B88" w:rsidP="00C02CD3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940A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6556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592B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.1</w:t>
            </w:r>
            <w:r w:rsidR="00940A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592B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</w:t>
            </w:r>
            <w:r w:rsidR="00940A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D2F3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r w:rsidR="00940ABC"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  <w:r w:rsidRPr="00CD2F35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r w:rsidR="00940ABC">
              <w:rPr>
                <w:rFonts w:ascii="Times New Roman" w:eastAsia="Times New Roman" w:hAnsi="Times New Roman" w:cs="Times New Roman"/>
                <w:sz w:val="27"/>
                <w:szCs w:val="27"/>
              </w:rPr>
              <w:t>93</w:t>
            </w:r>
            <w:r w:rsidRPr="00CD2F35">
              <w:rPr>
                <w:rFonts w:ascii="Times New Roman" w:eastAsia="Times New Roman" w:hAnsi="Times New Roman" w:cs="Times New Roman"/>
                <w:sz w:val="27"/>
                <w:szCs w:val="27"/>
              </w:rPr>
              <w:t>-4</w:t>
            </w:r>
          </w:p>
          <w:p w:rsidR="00292D5F" w:rsidRDefault="00292D5F" w:rsidP="00C02CD3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92D5F" w:rsidRPr="00C02CD3" w:rsidRDefault="00292D5F" w:rsidP="0094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C0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292D5F" w:rsidRPr="00C02CD3" w:rsidRDefault="00292D5F" w:rsidP="0029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депутатов </w:t>
            </w:r>
          </w:p>
          <w:p w:rsidR="00292D5F" w:rsidRPr="00C02CD3" w:rsidRDefault="00292D5F" w:rsidP="0029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Садовского</w:t>
            </w:r>
            <w:r w:rsidRPr="00C0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 </w:t>
            </w:r>
          </w:p>
          <w:p w:rsidR="00292D5F" w:rsidRDefault="00292D5F" w:rsidP="00292D5F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Татищевского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</w:t>
            </w:r>
            <w:r w:rsidRPr="00C0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 Саратовской области</w:t>
            </w:r>
          </w:p>
          <w:p w:rsidR="00292D5F" w:rsidRPr="00592B88" w:rsidRDefault="00292D5F" w:rsidP="00292D5F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19.10.2017 № 18/206-3</w:t>
            </w:r>
          </w:p>
        </w:tc>
      </w:tr>
    </w:tbl>
    <w:p w:rsidR="00C02CD3" w:rsidRPr="00C02CD3" w:rsidRDefault="00C02CD3" w:rsidP="00C02CD3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2CD3" w:rsidRPr="00C02CD3" w:rsidRDefault="00C02CD3" w:rsidP="00C02CD3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2C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C02CD3" w:rsidRPr="00C02CD3" w:rsidRDefault="00C02CD3" w:rsidP="00C02CD3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2C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налоге на имущество физических лиц </w:t>
      </w:r>
      <w:proofErr w:type="gramStart"/>
      <w:r w:rsidRPr="00C02C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proofErr w:type="gramEnd"/>
      <w:r w:rsidRPr="00C02C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02CD3" w:rsidRPr="00C02CD3" w:rsidRDefault="00E57603" w:rsidP="00C02CD3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Садовском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02CD3" w:rsidRPr="00C02C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муниципальном образовании Татищевского муниципального района Саратовской области</w:t>
      </w:r>
    </w:p>
    <w:p w:rsidR="00940ABC" w:rsidRPr="00940ABC" w:rsidRDefault="00940ABC" w:rsidP="00940ABC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ABC" w:rsidRPr="00940ABC" w:rsidRDefault="00940ABC" w:rsidP="00940ABC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>1.</w:t>
      </w:r>
      <w:r w:rsidRPr="00940ABC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940ABC" w:rsidRPr="00940ABC" w:rsidRDefault="00940ABC" w:rsidP="00940ABC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ABC" w:rsidRPr="00940ABC" w:rsidRDefault="00940ABC" w:rsidP="00940AB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ABC">
        <w:rPr>
          <w:rFonts w:ascii="Times New Roman" w:hAnsi="Times New Roman" w:cs="Times New Roman"/>
          <w:sz w:val="28"/>
          <w:szCs w:val="28"/>
        </w:rPr>
        <w:t xml:space="preserve">Настоящее Положение о налоге на имущество физических лиц в </w:t>
      </w:r>
      <w:r>
        <w:rPr>
          <w:rFonts w:ascii="Times New Roman" w:hAnsi="Times New Roman" w:cs="Times New Roman"/>
          <w:sz w:val="28"/>
          <w:szCs w:val="28"/>
        </w:rPr>
        <w:t>Садовском</w:t>
      </w:r>
      <w:r w:rsidRPr="00940ABC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Татищевского муниципального 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Садовском</w:t>
      </w:r>
      <w:r w:rsidRPr="00940A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устанавливает порядок введения налога на имущество физических лиц (далее</w:t>
      </w:r>
      <w:proofErr w:type="gramEnd"/>
      <w:r w:rsidRPr="00940ABC">
        <w:rPr>
          <w:rFonts w:ascii="Times New Roman" w:hAnsi="Times New Roman" w:cs="Times New Roman"/>
          <w:sz w:val="28"/>
          <w:szCs w:val="28"/>
        </w:rPr>
        <w:t xml:space="preserve"> по тексту - налог) на территории </w:t>
      </w:r>
      <w:r>
        <w:rPr>
          <w:rFonts w:ascii="Times New Roman" w:hAnsi="Times New Roman" w:cs="Times New Roman"/>
          <w:sz w:val="28"/>
          <w:szCs w:val="28"/>
        </w:rPr>
        <w:t>Садовского</w:t>
      </w:r>
      <w:r w:rsidRPr="00940A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(далее по тексту - муниципальное образование), определяет налоговые ставки, порядок и сроки уплаты налога, налоговые льготы, основания и порядок их применения.</w:t>
      </w:r>
    </w:p>
    <w:p w:rsidR="00940ABC" w:rsidRPr="00940ABC" w:rsidRDefault="00940ABC" w:rsidP="00940ABC">
      <w:pPr>
        <w:spacing w:after="0" w:line="240" w:lineRule="auto"/>
        <w:rPr>
          <w:rFonts w:ascii="Times New Roman" w:hAnsi="Times New Roman" w:cs="Times New Roman"/>
        </w:rPr>
      </w:pPr>
    </w:p>
    <w:p w:rsidR="00940ABC" w:rsidRPr="00940ABC" w:rsidRDefault="00940ABC" w:rsidP="00940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 xml:space="preserve">2. </w:t>
      </w:r>
      <w:r w:rsidRPr="00940ABC">
        <w:rPr>
          <w:rFonts w:ascii="Times New Roman" w:hAnsi="Times New Roman" w:cs="Times New Roman"/>
          <w:b/>
          <w:sz w:val="28"/>
          <w:szCs w:val="28"/>
        </w:rPr>
        <w:t>Налоговая ставка</w:t>
      </w:r>
    </w:p>
    <w:p w:rsidR="00940ABC" w:rsidRPr="00940ABC" w:rsidRDefault="00940ABC" w:rsidP="00940A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ABC" w:rsidRPr="00940ABC" w:rsidRDefault="00940ABC" w:rsidP="00940A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940ABC" w:rsidRPr="00940ABC" w:rsidRDefault="00940ABC" w:rsidP="00940A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>0,3 процента в отношении:</w:t>
      </w:r>
    </w:p>
    <w:p w:rsidR="00940ABC" w:rsidRPr="00940ABC" w:rsidRDefault="00940ABC" w:rsidP="00940AB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940ABC" w:rsidRPr="00940ABC" w:rsidRDefault="00940ABC" w:rsidP="00940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40ABC" w:rsidRPr="00940ABC" w:rsidRDefault="00940ABC" w:rsidP="00940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940ABC" w:rsidRPr="00940ABC" w:rsidRDefault="00940ABC" w:rsidP="00940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940AB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40ABC">
        <w:rPr>
          <w:rFonts w:ascii="Times New Roman" w:hAnsi="Times New Roman" w:cs="Times New Roman"/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7" w:history="1">
        <w:r w:rsidRPr="00940ABC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940ABC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940ABC" w:rsidRPr="00940ABC" w:rsidRDefault="00940ABC" w:rsidP="00940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940ABC" w:rsidRPr="00940ABC" w:rsidRDefault="00940ABC" w:rsidP="00940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>2 процентов в отношении:</w:t>
      </w:r>
    </w:p>
    <w:p w:rsidR="00940ABC" w:rsidRPr="00940ABC" w:rsidRDefault="00940ABC" w:rsidP="00940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940ABC" w:rsidRPr="00940ABC" w:rsidRDefault="00940ABC" w:rsidP="00940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>объектов налогообложения, предусмотренных абзацем вторым пункта 10 статьи 378.2 Налогового кодекса Российской Федерации;</w:t>
      </w:r>
    </w:p>
    <w:p w:rsidR="00940ABC" w:rsidRPr="00940ABC" w:rsidRDefault="00940ABC" w:rsidP="00940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940ABC" w:rsidRPr="00940ABC" w:rsidRDefault="00940ABC" w:rsidP="00940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940ABC" w:rsidRPr="00940ABC" w:rsidRDefault="00940ABC" w:rsidP="00940A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ABC" w:rsidRPr="00940ABC" w:rsidRDefault="00940ABC" w:rsidP="00940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 xml:space="preserve">3. </w:t>
      </w:r>
      <w:r w:rsidRPr="00940ABC">
        <w:rPr>
          <w:rFonts w:ascii="Times New Roman" w:hAnsi="Times New Roman" w:cs="Times New Roman"/>
          <w:b/>
          <w:sz w:val="28"/>
          <w:szCs w:val="28"/>
        </w:rPr>
        <w:t>Налоговые льготы</w:t>
      </w:r>
    </w:p>
    <w:p w:rsidR="00940ABC" w:rsidRPr="00940ABC" w:rsidRDefault="00940ABC" w:rsidP="00940ABC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940ABC" w:rsidRPr="00940ABC" w:rsidRDefault="00940ABC" w:rsidP="0094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 xml:space="preserve">Льготы по налогу предоставляются налогоплательщикам в соответствии со статьей 407 Налогового кодекса Российской Федерации. </w:t>
      </w:r>
    </w:p>
    <w:p w:rsidR="00940ABC" w:rsidRPr="00940ABC" w:rsidRDefault="00940ABC" w:rsidP="00940A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0ABC" w:rsidRPr="00940ABC" w:rsidRDefault="00940ABC" w:rsidP="00940AB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 xml:space="preserve">4. </w:t>
      </w:r>
      <w:r w:rsidRPr="00940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сроки уплаты налога</w:t>
      </w:r>
    </w:p>
    <w:p w:rsidR="00940ABC" w:rsidRPr="00940ABC" w:rsidRDefault="00940ABC" w:rsidP="00940A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ABC" w:rsidRPr="00940ABC" w:rsidRDefault="00940ABC" w:rsidP="0094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>Сумма налога исчисляется с учетом особенностей, предусмотренных статьей 408 Налогового кодекса Российской Федерации.</w:t>
      </w:r>
    </w:p>
    <w:p w:rsidR="00940ABC" w:rsidRPr="00940ABC" w:rsidRDefault="00940ABC" w:rsidP="0094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ABC">
        <w:rPr>
          <w:rFonts w:ascii="Times New Roman" w:hAnsi="Times New Roman" w:cs="Times New Roman"/>
          <w:sz w:val="28"/>
          <w:szCs w:val="28"/>
        </w:rPr>
        <w:t xml:space="preserve">Порядок и сроки  уплаты налога установлены  статьей 409 Налогового кодекса Российской Федерации.  </w:t>
      </w:r>
    </w:p>
    <w:p w:rsidR="00940ABC" w:rsidRPr="00940ABC" w:rsidRDefault="00940ABC" w:rsidP="00940ABC">
      <w:pPr>
        <w:shd w:val="clear" w:color="auto" w:fill="FFFFFF"/>
        <w:spacing w:after="0" w:line="240" w:lineRule="auto"/>
        <w:ind w:left="5" w:right="10" w:hanging="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0ABC" w:rsidRPr="00940ABC" w:rsidRDefault="00940ABC" w:rsidP="00940ABC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A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40ABC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940ABC" w:rsidRPr="00940ABC" w:rsidRDefault="00940ABC" w:rsidP="00940ABC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0ABC" w:rsidRPr="00940ABC" w:rsidRDefault="00940ABC" w:rsidP="00940A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ABC">
        <w:rPr>
          <w:rFonts w:ascii="Times New Roman" w:hAnsi="Times New Roman" w:cs="Times New Roman"/>
          <w:color w:val="000000"/>
          <w:sz w:val="28"/>
          <w:szCs w:val="28"/>
        </w:rPr>
        <w:t xml:space="preserve">Налог </w:t>
      </w:r>
      <w:r w:rsidRPr="00940ABC">
        <w:rPr>
          <w:rFonts w:ascii="Times New Roman" w:hAnsi="Times New Roman" w:cs="Times New Roman"/>
          <w:sz w:val="28"/>
          <w:szCs w:val="28"/>
        </w:rPr>
        <w:t>вводится в действие и прекращает</w:t>
      </w:r>
      <w:r w:rsidRPr="00940ABC">
        <w:rPr>
          <w:rFonts w:ascii="Times New Roman" w:hAnsi="Times New Roman" w:cs="Times New Roman"/>
          <w:color w:val="000000"/>
          <w:sz w:val="28"/>
          <w:szCs w:val="28"/>
        </w:rPr>
        <w:t xml:space="preserve"> действовать на территории Татищевского </w:t>
      </w:r>
      <w:r w:rsidRPr="00940A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40AB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Налоговым кодексом Российской  Федерации, нормативными правовыми актами муниципального образования и обязателен к уплате на территории </w:t>
      </w:r>
      <w:r w:rsidRPr="00940A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940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0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40ABC" w:rsidRPr="00940ABC" w:rsidRDefault="00940ABC" w:rsidP="00940A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2CD3" w:rsidRPr="00940ABC" w:rsidRDefault="00C02CD3" w:rsidP="00940ABC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C02CD3" w:rsidRPr="00940ABC" w:rsidSect="00B140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1ACF"/>
    <w:multiLevelType w:val="hybridMultilevel"/>
    <w:tmpl w:val="3856CA50"/>
    <w:lvl w:ilvl="0" w:tplc="1A463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DA"/>
    <w:rsid w:val="000A62BD"/>
    <w:rsid w:val="00163A23"/>
    <w:rsid w:val="00200F14"/>
    <w:rsid w:val="002573B4"/>
    <w:rsid w:val="00292D5F"/>
    <w:rsid w:val="00324213"/>
    <w:rsid w:val="00371636"/>
    <w:rsid w:val="003B1577"/>
    <w:rsid w:val="00592B88"/>
    <w:rsid w:val="00643C7F"/>
    <w:rsid w:val="0065567C"/>
    <w:rsid w:val="00723191"/>
    <w:rsid w:val="00814544"/>
    <w:rsid w:val="008919DE"/>
    <w:rsid w:val="00940ABC"/>
    <w:rsid w:val="00990C43"/>
    <w:rsid w:val="00993A7C"/>
    <w:rsid w:val="00A27BDA"/>
    <w:rsid w:val="00AF0A21"/>
    <w:rsid w:val="00B14032"/>
    <w:rsid w:val="00B24E36"/>
    <w:rsid w:val="00B55567"/>
    <w:rsid w:val="00BE419C"/>
    <w:rsid w:val="00C02CD3"/>
    <w:rsid w:val="00DF105F"/>
    <w:rsid w:val="00E57603"/>
    <w:rsid w:val="00E9527B"/>
    <w:rsid w:val="00E9590A"/>
    <w:rsid w:val="00EA750E"/>
    <w:rsid w:val="00ED5AB9"/>
    <w:rsid w:val="00EF7D58"/>
    <w:rsid w:val="00F43EA8"/>
    <w:rsid w:val="00F96EC4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2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0A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2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0A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62484BEA6C2E2914A9F5CFF94E8E07AD7AB9B05044B5C2F5D50C64FDF9EA94A98089C004A6C2DF826C0F22DA82F40C94D82EB6BF9F819Y71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Rogacheva</dc:creator>
  <cp:lastModifiedBy>Тупыленко</cp:lastModifiedBy>
  <cp:revision>2</cp:revision>
  <cp:lastPrinted>2020-11-02T08:33:00Z</cp:lastPrinted>
  <dcterms:created xsi:type="dcterms:W3CDTF">2021-02-09T09:59:00Z</dcterms:created>
  <dcterms:modified xsi:type="dcterms:W3CDTF">2021-02-09T09:59:00Z</dcterms:modified>
</cp:coreProperties>
</file>