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E25A09" w:rsidRDefault="002B5488" w:rsidP="00D1785A">
      <w:pPr>
        <w:suppressAutoHyphens/>
        <w:jc w:val="center"/>
        <w:rPr>
          <w:szCs w:val="28"/>
        </w:rPr>
      </w:pPr>
      <w:r>
        <w:rPr>
          <w:szCs w:val="28"/>
        </w:rPr>
        <w:t>06.09.2022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1021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2D116A" w:rsidRDefault="00E25A09" w:rsidP="002E2353">
      <w:pPr>
        <w:pStyle w:val="1"/>
        <w:ind w:firstLine="0"/>
        <w:contextualSpacing/>
        <w:jc w:val="center"/>
        <w:rPr>
          <w:rFonts w:ascii="Times New Roman" w:hAnsi="Times New Roman"/>
          <w:b w:val="0"/>
          <w:i w:val="0"/>
          <w:szCs w:val="28"/>
        </w:rPr>
      </w:pPr>
      <w:r w:rsidRPr="00E25A09">
        <w:rPr>
          <w:rFonts w:ascii="Times New Roman" w:hAnsi="Times New Roman"/>
          <w:b w:val="0"/>
          <w:i w:val="0"/>
          <w:szCs w:val="28"/>
        </w:rPr>
        <w:t xml:space="preserve">Об утверждении административного регламента </w:t>
      </w:r>
    </w:p>
    <w:p w:rsidR="002D116A" w:rsidRDefault="00E25A09" w:rsidP="002E2353">
      <w:pPr>
        <w:pStyle w:val="1"/>
        <w:ind w:firstLine="0"/>
        <w:contextualSpacing/>
        <w:jc w:val="center"/>
        <w:rPr>
          <w:rFonts w:ascii="Times New Roman" w:hAnsi="Times New Roman"/>
          <w:b w:val="0"/>
          <w:bCs/>
          <w:i w:val="0"/>
          <w:szCs w:val="28"/>
        </w:rPr>
      </w:pPr>
      <w:r w:rsidRPr="00E25A09">
        <w:rPr>
          <w:rFonts w:ascii="Times New Roman" w:hAnsi="Times New Roman"/>
          <w:b w:val="0"/>
          <w:i w:val="0"/>
          <w:szCs w:val="28"/>
        </w:rPr>
        <w:t>по предоставлению муниципальной услуги «</w:t>
      </w:r>
      <w:r w:rsidRPr="00E25A09">
        <w:rPr>
          <w:rFonts w:ascii="Times New Roman" w:hAnsi="Times New Roman"/>
          <w:b w:val="0"/>
          <w:bCs/>
          <w:i w:val="0"/>
          <w:szCs w:val="28"/>
        </w:rPr>
        <w:t xml:space="preserve">Утверждение схемы </w:t>
      </w:r>
    </w:p>
    <w:p w:rsidR="002D116A" w:rsidRDefault="00E25A09" w:rsidP="002E2353">
      <w:pPr>
        <w:pStyle w:val="1"/>
        <w:ind w:firstLine="0"/>
        <w:contextualSpacing/>
        <w:jc w:val="center"/>
        <w:rPr>
          <w:rFonts w:ascii="Times New Roman" w:hAnsi="Times New Roman"/>
          <w:b w:val="0"/>
          <w:bCs/>
          <w:i w:val="0"/>
          <w:szCs w:val="28"/>
        </w:rPr>
      </w:pPr>
      <w:r w:rsidRPr="00E25A09">
        <w:rPr>
          <w:rFonts w:ascii="Times New Roman" w:hAnsi="Times New Roman"/>
          <w:b w:val="0"/>
          <w:bCs/>
          <w:i w:val="0"/>
          <w:szCs w:val="28"/>
        </w:rPr>
        <w:t xml:space="preserve">расположения земельного участка или земельных участков </w:t>
      </w:r>
    </w:p>
    <w:p w:rsidR="00E25A09" w:rsidRPr="00E25A09" w:rsidRDefault="00E25A09" w:rsidP="002E2353">
      <w:pPr>
        <w:pStyle w:val="1"/>
        <w:ind w:firstLine="0"/>
        <w:contextualSpacing/>
        <w:jc w:val="center"/>
        <w:rPr>
          <w:rFonts w:ascii="Times New Roman" w:hAnsi="Times New Roman"/>
          <w:b w:val="0"/>
          <w:i w:val="0"/>
          <w:szCs w:val="28"/>
        </w:rPr>
      </w:pPr>
      <w:r w:rsidRPr="00E25A09">
        <w:rPr>
          <w:rFonts w:ascii="Times New Roman" w:hAnsi="Times New Roman"/>
          <w:b w:val="0"/>
          <w:bCs/>
          <w:i w:val="0"/>
          <w:szCs w:val="28"/>
        </w:rPr>
        <w:t>на кадастровом плане территории</w:t>
      </w:r>
      <w:r w:rsidRPr="00E25A09">
        <w:rPr>
          <w:rFonts w:ascii="Times New Roman" w:hAnsi="Times New Roman"/>
          <w:b w:val="0"/>
          <w:i w:val="0"/>
          <w:szCs w:val="28"/>
        </w:rPr>
        <w:t>»</w:t>
      </w:r>
    </w:p>
    <w:p w:rsidR="00E25A09" w:rsidRPr="00E25A09" w:rsidRDefault="00E25A09" w:rsidP="002E2353">
      <w:pPr>
        <w:pStyle w:val="1"/>
        <w:keepNext w:val="0"/>
        <w:widowControl/>
        <w:suppressAutoHyphens/>
        <w:ind w:firstLine="0"/>
        <w:contextualSpacing/>
        <w:jc w:val="center"/>
        <w:rPr>
          <w:rFonts w:ascii="Times New Roman" w:hAnsi="Times New Roman"/>
          <w:b w:val="0"/>
          <w:i w:val="0"/>
          <w:szCs w:val="28"/>
        </w:rPr>
      </w:pPr>
    </w:p>
    <w:p w:rsidR="00E25A09" w:rsidRPr="00E25A09" w:rsidRDefault="00E25A09" w:rsidP="002E2353">
      <w:pPr>
        <w:pStyle w:val="1"/>
        <w:keepNext w:val="0"/>
        <w:widowControl/>
        <w:suppressAutoHyphens/>
        <w:ind w:firstLine="0"/>
        <w:contextualSpacing/>
        <w:jc w:val="center"/>
        <w:rPr>
          <w:rFonts w:ascii="Times New Roman" w:hAnsi="Times New Roman"/>
          <w:b w:val="0"/>
          <w:i w:val="0"/>
          <w:szCs w:val="28"/>
        </w:rPr>
      </w:pPr>
    </w:p>
    <w:p w:rsidR="00E25A09" w:rsidRPr="00E25A09" w:rsidRDefault="00E25A09" w:rsidP="00E25A09">
      <w:pPr>
        <w:suppressAutoHyphens/>
        <w:adjustRightInd w:val="0"/>
        <w:ind w:firstLine="567"/>
        <w:contextualSpacing/>
        <w:jc w:val="both"/>
        <w:rPr>
          <w:color w:val="000000"/>
          <w:szCs w:val="28"/>
        </w:rPr>
      </w:pPr>
      <w:r w:rsidRPr="00E25A09">
        <w:rPr>
          <w:color w:val="000000" w:themeColor="text1"/>
          <w:szCs w:val="28"/>
        </w:rPr>
        <w:t xml:space="preserve">В соответствии с </w:t>
      </w:r>
      <w:hyperlink r:id="rId10" w:history="1">
        <w:r w:rsidRPr="00E25A09">
          <w:rPr>
            <w:rStyle w:val="af2"/>
            <w:color w:val="000000" w:themeColor="text1"/>
            <w:szCs w:val="28"/>
            <w:u w:val="none"/>
          </w:rPr>
          <w:t>Земельным кодексом Российской Федерации</w:t>
        </w:r>
      </w:hyperlink>
      <w:r w:rsidRPr="00E25A09">
        <w:rPr>
          <w:color w:val="000000" w:themeColor="text1"/>
          <w:szCs w:val="28"/>
        </w:rPr>
        <w:t xml:space="preserve">, </w:t>
      </w:r>
      <w:hyperlink r:id="rId11" w:history="1">
        <w:r w:rsidRPr="00E25A09">
          <w:rPr>
            <w:rStyle w:val="af2"/>
            <w:color w:val="000000" w:themeColor="text1"/>
            <w:szCs w:val="28"/>
            <w:u w:val="none"/>
          </w:rPr>
          <w:t>Федеральным законом от 06.10.2003 № 131-ФЗ «Об общих принципах организации местного самоуправления в Российской Федерации</w:t>
        </w:r>
      </w:hyperlink>
      <w:r w:rsidRPr="00E25A09">
        <w:rPr>
          <w:rStyle w:val="af2"/>
          <w:color w:val="000000" w:themeColor="text1"/>
          <w:szCs w:val="28"/>
          <w:u w:val="none"/>
        </w:rPr>
        <w:t>«</w:t>
      </w:r>
      <w:r w:rsidRPr="00E25A09">
        <w:rPr>
          <w:color w:val="000000" w:themeColor="text1"/>
          <w:szCs w:val="28"/>
        </w:rPr>
        <w:t xml:space="preserve">, </w:t>
      </w:r>
      <w:r w:rsidRPr="00E25A09">
        <w:rPr>
          <w:szCs w:val="28"/>
        </w:rPr>
        <w:t xml:space="preserve">на основании </w:t>
      </w:r>
      <w:hyperlink r:id="rId12" w:history="1">
        <w:r w:rsidRPr="00E25A09">
          <w:rPr>
            <w:szCs w:val="28"/>
          </w:rPr>
          <w:t>Устав</w:t>
        </w:r>
      </w:hyperlink>
      <w:r w:rsidRPr="00E25A09">
        <w:rPr>
          <w:szCs w:val="28"/>
        </w:rPr>
        <w:t>а Татищевского муницип</w:t>
      </w:r>
      <w:r w:rsidR="002D116A">
        <w:rPr>
          <w:szCs w:val="28"/>
        </w:rPr>
        <w:t>ального района</w:t>
      </w:r>
      <w:r w:rsidRPr="00E25A09">
        <w:rPr>
          <w:szCs w:val="28"/>
        </w:rPr>
        <w:t xml:space="preserve"> Саратовской области п о с т а н о в л я ю: </w:t>
      </w:r>
    </w:p>
    <w:p w:rsidR="00E25A09" w:rsidRPr="00E25A09" w:rsidRDefault="00E25A09" w:rsidP="00E25A09">
      <w:pPr>
        <w:suppressAutoHyphens/>
        <w:ind w:firstLine="567"/>
        <w:contextualSpacing/>
        <w:jc w:val="both"/>
        <w:rPr>
          <w:szCs w:val="28"/>
        </w:rPr>
      </w:pPr>
      <w:r w:rsidRPr="00E25A09">
        <w:rPr>
          <w:szCs w:val="28"/>
        </w:rPr>
        <w:t>1. Утвердить административный регламент по предоставлению муниципальной услуги «</w:t>
      </w:r>
      <w:r w:rsidRPr="00E25A09">
        <w:rPr>
          <w:bCs/>
          <w:szCs w:val="28"/>
        </w:rPr>
        <w:t>Утверждение схемы расположения земельного участка или земельных участков на кадастровом плане территории</w:t>
      </w:r>
      <w:r w:rsidRPr="00E25A09">
        <w:rPr>
          <w:szCs w:val="28"/>
        </w:rPr>
        <w:t>»</w:t>
      </w:r>
      <w:r w:rsidRPr="00E25A09">
        <w:rPr>
          <w:color w:val="000000" w:themeColor="text1"/>
          <w:szCs w:val="28"/>
        </w:rPr>
        <w:t xml:space="preserve"> </w:t>
      </w:r>
      <w:r w:rsidRPr="00E25A09">
        <w:rPr>
          <w:szCs w:val="28"/>
        </w:rPr>
        <w:t>согласно приложению.</w:t>
      </w:r>
    </w:p>
    <w:p w:rsidR="00E25A09" w:rsidRPr="00E25A09" w:rsidRDefault="00E25A09" w:rsidP="00E25A09">
      <w:pPr>
        <w:pStyle w:val="220"/>
        <w:numPr>
          <w:ilvl w:val="0"/>
          <w:numId w:val="23"/>
        </w:numPr>
        <w:spacing w:after="0" w:line="240" w:lineRule="auto"/>
        <w:ind w:left="0" w:firstLine="567"/>
        <w:contextualSpacing/>
        <w:jc w:val="both"/>
        <w:rPr>
          <w:sz w:val="28"/>
          <w:szCs w:val="28"/>
        </w:rPr>
      </w:pPr>
      <w:r w:rsidRPr="00E25A09">
        <w:rPr>
          <w:sz w:val="28"/>
          <w:szCs w:val="28"/>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E25A09" w:rsidRPr="00E25A09" w:rsidRDefault="00E25A09" w:rsidP="00E25A09">
      <w:pPr>
        <w:pStyle w:val="220"/>
        <w:tabs>
          <w:tab w:val="num" w:pos="360"/>
        </w:tabs>
        <w:spacing w:after="0" w:line="240" w:lineRule="auto"/>
        <w:ind w:firstLine="567"/>
        <w:contextualSpacing/>
        <w:jc w:val="both"/>
        <w:rPr>
          <w:sz w:val="28"/>
          <w:szCs w:val="28"/>
        </w:rPr>
      </w:pPr>
      <w:r w:rsidRPr="00E25A09">
        <w:rPr>
          <w:sz w:val="28"/>
          <w:szCs w:val="28"/>
        </w:rPr>
        <w:t>3.  Контроль за исполнением настоящего постановления возложит</w:t>
      </w:r>
      <w:r>
        <w:rPr>
          <w:sz w:val="28"/>
          <w:szCs w:val="28"/>
        </w:rPr>
        <w:t xml:space="preserve">ь на первого заместителя главы администрации района </w:t>
      </w:r>
      <w:r w:rsidRPr="00E25A09">
        <w:rPr>
          <w:sz w:val="28"/>
          <w:szCs w:val="28"/>
        </w:rPr>
        <w:t>Татищевского муниципального  района Саратовской области Самойлову Ю.В.</w:t>
      </w:r>
    </w:p>
    <w:p w:rsidR="00E25A09" w:rsidRPr="00E25A09" w:rsidRDefault="00E25A09" w:rsidP="00E25A09">
      <w:pPr>
        <w:suppressAutoHyphens/>
        <w:ind w:firstLine="567"/>
        <w:contextualSpacing/>
        <w:jc w:val="both"/>
        <w:rPr>
          <w:szCs w:val="28"/>
        </w:rPr>
      </w:pPr>
    </w:p>
    <w:p w:rsidR="00E25A09" w:rsidRPr="00E25A09" w:rsidRDefault="00E25A09" w:rsidP="00E25A09">
      <w:pPr>
        <w:suppressAutoHyphens/>
        <w:ind w:firstLine="567"/>
        <w:contextualSpacing/>
        <w:jc w:val="both"/>
        <w:rPr>
          <w:szCs w:val="28"/>
        </w:rPr>
      </w:pPr>
    </w:p>
    <w:p w:rsidR="00E25A09" w:rsidRPr="00422E33" w:rsidRDefault="00E25A09" w:rsidP="00E25A09">
      <w:pPr>
        <w:tabs>
          <w:tab w:val="left" w:pos="4962"/>
          <w:tab w:val="left" w:pos="5245"/>
        </w:tabs>
        <w:suppressAutoHyphens/>
        <w:rPr>
          <w:szCs w:val="28"/>
        </w:rPr>
      </w:pPr>
      <w:r w:rsidRPr="00422E33">
        <w:rPr>
          <w:szCs w:val="28"/>
        </w:rPr>
        <w:t xml:space="preserve">   Глава Татищевского</w:t>
      </w:r>
    </w:p>
    <w:p w:rsidR="00E25A09" w:rsidRPr="00422E33" w:rsidRDefault="00E25A09" w:rsidP="00E25A09">
      <w:pPr>
        <w:tabs>
          <w:tab w:val="left" w:pos="4962"/>
          <w:tab w:val="left" w:pos="5245"/>
        </w:tabs>
        <w:suppressAutoHyphens/>
        <w:rPr>
          <w:szCs w:val="28"/>
        </w:rPr>
      </w:pPr>
      <w:r w:rsidRPr="00422E33">
        <w:rPr>
          <w:szCs w:val="28"/>
        </w:rPr>
        <w:t>муниципального района                                                                            П.В.Сурков</w:t>
      </w:r>
    </w:p>
    <w:p w:rsidR="00E25A09" w:rsidRDefault="00E25A09" w:rsidP="00E25A09">
      <w:pPr>
        <w:ind w:firstLine="709"/>
        <w:contextualSpacing/>
        <w:jc w:val="both"/>
        <w:rPr>
          <w:rStyle w:val="afff7"/>
          <w:b w:val="0"/>
          <w:szCs w:val="28"/>
        </w:rPr>
      </w:pPr>
    </w:p>
    <w:p w:rsidR="00E25A09" w:rsidRDefault="00E25A09" w:rsidP="00E25A09">
      <w:pPr>
        <w:ind w:firstLine="709"/>
        <w:contextualSpacing/>
        <w:jc w:val="both"/>
        <w:rPr>
          <w:rStyle w:val="afff7"/>
          <w:b w:val="0"/>
          <w:szCs w:val="28"/>
        </w:rPr>
      </w:pPr>
    </w:p>
    <w:p w:rsidR="00E25A09" w:rsidRPr="00F54CC1" w:rsidRDefault="00E25A09" w:rsidP="00E25A09">
      <w:pPr>
        <w:ind w:firstLine="709"/>
        <w:contextualSpacing/>
        <w:jc w:val="both"/>
        <w:rPr>
          <w:rStyle w:val="afff7"/>
          <w:b w:val="0"/>
          <w:szCs w:val="28"/>
        </w:rPr>
        <w:sectPr w:rsidR="00E25A09" w:rsidRPr="00F54CC1" w:rsidSect="00A374BC">
          <w:headerReference w:type="first" r:id="rId13"/>
          <w:pgSz w:w="11906" w:h="16838" w:code="9"/>
          <w:pgMar w:top="1134" w:right="850" w:bottom="1134" w:left="1134" w:header="31" w:footer="214" w:gutter="0"/>
          <w:cols w:space="720"/>
          <w:titlePg/>
          <w:docGrid w:linePitch="360"/>
        </w:sectPr>
      </w:pPr>
    </w:p>
    <w:p w:rsidR="00E25A09" w:rsidRPr="00F54CC1" w:rsidRDefault="00E25A09" w:rsidP="002B5488">
      <w:pPr>
        <w:ind w:left="6021" w:hanging="357"/>
        <w:contextualSpacing/>
        <w:jc w:val="center"/>
        <w:rPr>
          <w:szCs w:val="28"/>
          <w:lang w:eastAsia="zh-CN"/>
        </w:rPr>
      </w:pPr>
      <w:r w:rsidRPr="00F54CC1">
        <w:rPr>
          <w:szCs w:val="28"/>
          <w:lang w:eastAsia="zh-CN"/>
        </w:rPr>
        <w:lastRenderedPageBreak/>
        <w:t>Приложение</w:t>
      </w:r>
    </w:p>
    <w:p w:rsidR="00E25A09" w:rsidRPr="00330275" w:rsidRDefault="00E25A09" w:rsidP="002B5488">
      <w:pPr>
        <w:ind w:left="6021" w:hanging="357"/>
        <w:contextualSpacing/>
        <w:jc w:val="center"/>
        <w:rPr>
          <w:szCs w:val="28"/>
          <w:lang w:eastAsia="zh-CN"/>
        </w:rPr>
      </w:pPr>
      <w:r w:rsidRPr="00330275">
        <w:rPr>
          <w:szCs w:val="28"/>
          <w:lang w:eastAsia="zh-CN"/>
        </w:rPr>
        <w:t>к постановлению</w:t>
      </w:r>
    </w:p>
    <w:p w:rsidR="00E25A09" w:rsidRPr="00330275" w:rsidRDefault="00E25A09" w:rsidP="002B5488">
      <w:pPr>
        <w:ind w:left="6021" w:hanging="357"/>
        <w:contextualSpacing/>
        <w:jc w:val="center"/>
        <w:rPr>
          <w:szCs w:val="28"/>
          <w:lang w:eastAsia="zh-CN"/>
        </w:rPr>
      </w:pPr>
      <w:r w:rsidRPr="00330275">
        <w:rPr>
          <w:szCs w:val="28"/>
          <w:lang w:eastAsia="zh-CN"/>
        </w:rPr>
        <w:t>администрации Татищевского</w:t>
      </w:r>
    </w:p>
    <w:p w:rsidR="00E25A09" w:rsidRPr="00330275" w:rsidRDefault="00E25A09" w:rsidP="002B5488">
      <w:pPr>
        <w:ind w:left="6021" w:hanging="357"/>
        <w:contextualSpacing/>
        <w:jc w:val="center"/>
        <w:rPr>
          <w:szCs w:val="28"/>
          <w:lang w:eastAsia="zh-CN"/>
        </w:rPr>
      </w:pPr>
      <w:r w:rsidRPr="00330275">
        <w:rPr>
          <w:szCs w:val="28"/>
          <w:lang w:eastAsia="zh-CN"/>
        </w:rPr>
        <w:t>муниципального района</w:t>
      </w:r>
    </w:p>
    <w:p w:rsidR="00E25A09" w:rsidRPr="00330275" w:rsidRDefault="00E25A09" w:rsidP="002B5488">
      <w:pPr>
        <w:ind w:left="6021" w:hanging="357"/>
        <w:contextualSpacing/>
        <w:jc w:val="center"/>
        <w:rPr>
          <w:szCs w:val="28"/>
          <w:lang w:eastAsia="zh-CN"/>
        </w:rPr>
      </w:pPr>
      <w:r w:rsidRPr="00330275">
        <w:rPr>
          <w:szCs w:val="28"/>
          <w:lang w:eastAsia="zh-CN"/>
        </w:rPr>
        <w:t>Саратовской области</w:t>
      </w:r>
    </w:p>
    <w:p w:rsidR="00E25A09" w:rsidRDefault="002B5488" w:rsidP="002B5488">
      <w:pPr>
        <w:ind w:left="6021" w:hanging="357"/>
        <w:contextualSpacing/>
        <w:jc w:val="center"/>
        <w:outlineLvl w:val="2"/>
        <w:rPr>
          <w:szCs w:val="28"/>
        </w:rPr>
      </w:pPr>
      <w:r>
        <w:rPr>
          <w:szCs w:val="28"/>
        </w:rPr>
        <w:t>о</w:t>
      </w:r>
      <w:bookmarkStart w:id="0" w:name="_GoBack"/>
      <w:bookmarkEnd w:id="0"/>
      <w:r>
        <w:rPr>
          <w:szCs w:val="28"/>
        </w:rPr>
        <w:t>т 06.09.2022 № 1021</w:t>
      </w:r>
    </w:p>
    <w:p w:rsidR="00E25A09" w:rsidRDefault="00E25A09" w:rsidP="00E25A09">
      <w:pPr>
        <w:ind w:firstLine="851"/>
        <w:contextualSpacing/>
        <w:jc w:val="both"/>
        <w:outlineLvl w:val="2"/>
        <w:rPr>
          <w:b/>
          <w:bCs/>
          <w:szCs w:val="28"/>
        </w:rPr>
      </w:pPr>
    </w:p>
    <w:p w:rsidR="00E25A09" w:rsidRDefault="00E25A09" w:rsidP="00E25A09">
      <w:pPr>
        <w:ind w:firstLine="851"/>
        <w:contextualSpacing/>
        <w:jc w:val="center"/>
        <w:outlineLvl w:val="2"/>
        <w:rPr>
          <w:b/>
          <w:bCs/>
          <w:szCs w:val="28"/>
        </w:rPr>
      </w:pPr>
      <w:r w:rsidRPr="00330275">
        <w:rPr>
          <w:b/>
          <w:bCs/>
          <w:szCs w:val="28"/>
        </w:rPr>
        <w:t xml:space="preserve">Административный регламент предоставления </w:t>
      </w:r>
      <w:r>
        <w:rPr>
          <w:b/>
          <w:bCs/>
          <w:szCs w:val="28"/>
        </w:rPr>
        <w:t>муниципальной</w:t>
      </w:r>
      <w:r w:rsidRPr="00330275">
        <w:rPr>
          <w:b/>
          <w:bCs/>
          <w:szCs w:val="28"/>
        </w:rPr>
        <w:t xml:space="preserve"> услуги </w:t>
      </w:r>
      <w:r>
        <w:rPr>
          <w:b/>
          <w:bCs/>
          <w:szCs w:val="28"/>
        </w:rPr>
        <w:t>«</w:t>
      </w:r>
      <w:r w:rsidRPr="00330275">
        <w:rPr>
          <w:b/>
          <w:bCs/>
          <w:szCs w:val="28"/>
        </w:rPr>
        <w:t>Утверждение схемы расположения земельного участка или земельных участков на кадастровом плане территории</w:t>
      </w:r>
      <w:r>
        <w:rPr>
          <w:b/>
          <w:bCs/>
          <w:szCs w:val="28"/>
        </w:rPr>
        <w:t>»</w:t>
      </w:r>
    </w:p>
    <w:p w:rsidR="00E25A09" w:rsidRPr="00330275" w:rsidRDefault="00E25A09" w:rsidP="00E25A09">
      <w:pPr>
        <w:ind w:firstLine="851"/>
        <w:contextualSpacing/>
        <w:jc w:val="center"/>
        <w:outlineLvl w:val="2"/>
        <w:rPr>
          <w:szCs w:val="28"/>
        </w:rPr>
      </w:pPr>
    </w:p>
    <w:p w:rsidR="00E25A09" w:rsidRPr="00F54CC1" w:rsidRDefault="00E25A09" w:rsidP="00E25A09">
      <w:pPr>
        <w:pStyle w:val="aff5"/>
        <w:numPr>
          <w:ilvl w:val="0"/>
          <w:numId w:val="26"/>
        </w:numPr>
        <w:suppressAutoHyphens w:val="0"/>
        <w:spacing w:line="240" w:lineRule="auto"/>
        <w:jc w:val="center"/>
        <w:outlineLvl w:val="2"/>
        <w:rPr>
          <w:b/>
          <w:bCs/>
          <w:sz w:val="28"/>
          <w:szCs w:val="28"/>
          <w:lang w:eastAsia="ru-RU"/>
        </w:rPr>
      </w:pPr>
      <w:r w:rsidRPr="00F54CC1">
        <w:rPr>
          <w:b/>
          <w:bCs/>
          <w:sz w:val="28"/>
          <w:szCs w:val="28"/>
          <w:lang w:eastAsia="ru-RU"/>
        </w:rPr>
        <w:t>Общие положения</w:t>
      </w:r>
    </w:p>
    <w:p w:rsidR="00E25A09" w:rsidRDefault="00E25A09" w:rsidP="00E25A09">
      <w:pPr>
        <w:ind w:firstLine="851"/>
        <w:contextualSpacing/>
        <w:jc w:val="center"/>
        <w:outlineLvl w:val="2"/>
        <w:rPr>
          <w:b/>
          <w:bCs/>
          <w:szCs w:val="28"/>
        </w:rPr>
      </w:pPr>
      <w:r w:rsidRPr="00330275">
        <w:rPr>
          <w:b/>
          <w:bCs/>
          <w:szCs w:val="28"/>
        </w:rPr>
        <w:t>Предмет регулирования Административного регламента</w:t>
      </w:r>
    </w:p>
    <w:p w:rsidR="00E25A09" w:rsidRPr="00330275" w:rsidRDefault="00E25A09" w:rsidP="00E25A09">
      <w:pPr>
        <w:ind w:firstLine="851"/>
        <w:contextualSpacing/>
        <w:jc w:val="center"/>
        <w:outlineLvl w:val="2"/>
        <w:rPr>
          <w:b/>
          <w:bCs/>
          <w:szCs w:val="28"/>
        </w:rPr>
      </w:pPr>
    </w:p>
    <w:p w:rsidR="00E25A09" w:rsidRDefault="00E25A09" w:rsidP="00E25A09">
      <w:pPr>
        <w:ind w:firstLine="851"/>
        <w:contextualSpacing/>
        <w:jc w:val="both"/>
        <w:rPr>
          <w:szCs w:val="28"/>
        </w:rPr>
      </w:pPr>
      <w:r w:rsidRPr="00330275">
        <w:rPr>
          <w:szCs w:val="28"/>
        </w:rPr>
        <w:t>      </w:t>
      </w:r>
    </w:p>
    <w:p w:rsidR="00E25A09" w:rsidRPr="00F54CC1" w:rsidRDefault="00E25A09" w:rsidP="00E25A09">
      <w:pPr>
        <w:pStyle w:val="aff5"/>
        <w:numPr>
          <w:ilvl w:val="1"/>
          <w:numId w:val="26"/>
        </w:numPr>
        <w:suppressAutoHyphens w:val="0"/>
        <w:spacing w:line="240" w:lineRule="auto"/>
        <w:ind w:left="0" w:firstLine="567"/>
        <w:rPr>
          <w:sz w:val="28"/>
          <w:szCs w:val="28"/>
          <w:lang w:eastAsia="ru-RU"/>
        </w:rPr>
      </w:pPr>
      <w:r w:rsidRPr="00F54CC1">
        <w:rPr>
          <w:sz w:val="28"/>
          <w:szCs w:val="28"/>
          <w:lang w:eastAsia="ru-RU"/>
        </w:rPr>
        <w:t xml:space="preserve">Административный   регламент   предоставления   муниципальной  услуги и </w:t>
      </w:r>
      <w:r>
        <w:rPr>
          <w:sz w:val="28"/>
          <w:szCs w:val="28"/>
          <w:lang w:eastAsia="ru-RU"/>
        </w:rPr>
        <w:t>«</w:t>
      </w:r>
      <w:r w:rsidRPr="00F54CC1">
        <w:rPr>
          <w:sz w:val="28"/>
          <w:szCs w:val="28"/>
          <w:lang w:eastAsia="ru-RU"/>
        </w:rPr>
        <w:t>Утверждение схемы расположения земельного участка  или  земельных  участков  на   кадастровом   плане   территории</w:t>
      </w:r>
      <w:r>
        <w:rPr>
          <w:sz w:val="28"/>
          <w:szCs w:val="28"/>
          <w:lang w:eastAsia="ru-RU"/>
        </w:rPr>
        <w:t>»</w:t>
      </w:r>
      <w:r w:rsidRPr="00F54CC1">
        <w:rPr>
          <w:sz w:val="28"/>
          <w:szCs w:val="28"/>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w:t>
      </w:r>
      <w:r>
        <w:rPr>
          <w:sz w:val="28"/>
          <w:szCs w:val="28"/>
          <w:lang w:eastAsia="ru-RU"/>
        </w:rPr>
        <w:t>далее по тексту</w:t>
      </w:r>
      <w:r w:rsidRPr="00F54CC1">
        <w:rPr>
          <w:sz w:val="28"/>
          <w:szCs w:val="28"/>
          <w:lang w:eastAsia="ru-RU"/>
        </w:rPr>
        <w:t xml:space="preserve"> – схема расположения земельного участка) в Татищевском муниципальном районе Саратовской области.</w:t>
      </w:r>
    </w:p>
    <w:p w:rsidR="00E25A09" w:rsidRPr="00330275" w:rsidRDefault="00E25A09" w:rsidP="00E25A09">
      <w:pPr>
        <w:pStyle w:val="aff5"/>
        <w:numPr>
          <w:ilvl w:val="1"/>
          <w:numId w:val="26"/>
        </w:numPr>
        <w:suppressAutoHyphens w:val="0"/>
        <w:spacing w:line="240" w:lineRule="auto"/>
        <w:ind w:left="0" w:firstLine="567"/>
        <w:rPr>
          <w:sz w:val="28"/>
          <w:szCs w:val="28"/>
          <w:lang w:eastAsia="ru-RU"/>
        </w:rPr>
      </w:pPr>
      <w:r w:rsidRPr="00330275">
        <w:rPr>
          <w:sz w:val="28"/>
          <w:szCs w:val="28"/>
          <w:lang w:eastAsia="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25A09" w:rsidRDefault="00E25A09" w:rsidP="00E25A09">
      <w:pPr>
        <w:ind w:firstLine="851"/>
        <w:contextualSpacing/>
        <w:jc w:val="both"/>
        <w:outlineLvl w:val="2"/>
        <w:rPr>
          <w:b/>
          <w:bCs/>
          <w:szCs w:val="28"/>
        </w:rPr>
      </w:pPr>
    </w:p>
    <w:p w:rsidR="00E25A09" w:rsidRDefault="00E25A09" w:rsidP="00E25A09">
      <w:pPr>
        <w:ind w:firstLine="851"/>
        <w:contextualSpacing/>
        <w:jc w:val="center"/>
        <w:outlineLvl w:val="2"/>
        <w:rPr>
          <w:b/>
          <w:bCs/>
          <w:szCs w:val="28"/>
        </w:rPr>
      </w:pPr>
      <w:r w:rsidRPr="00330275">
        <w:rPr>
          <w:b/>
          <w:bCs/>
          <w:szCs w:val="28"/>
        </w:rPr>
        <w:t>Круг Заявителей</w:t>
      </w:r>
    </w:p>
    <w:p w:rsidR="00E25A09" w:rsidRPr="00330275" w:rsidRDefault="00E25A09" w:rsidP="00E25A09">
      <w:pPr>
        <w:ind w:firstLine="851"/>
        <w:contextualSpacing/>
        <w:jc w:val="center"/>
        <w:outlineLvl w:val="2"/>
        <w:rPr>
          <w:b/>
          <w:bCs/>
          <w:szCs w:val="28"/>
        </w:rPr>
      </w:pPr>
    </w:p>
    <w:p w:rsidR="00E25A09" w:rsidRPr="00F54CC1" w:rsidRDefault="00E25A09" w:rsidP="00E25A09">
      <w:pPr>
        <w:ind w:firstLine="567"/>
        <w:contextualSpacing/>
        <w:jc w:val="both"/>
        <w:rPr>
          <w:szCs w:val="28"/>
        </w:rPr>
      </w:pPr>
      <w:r w:rsidRPr="00330275">
        <w:rPr>
          <w:szCs w:val="28"/>
        </w:rPr>
        <w:t xml:space="preserve">1.2. Заявителями на получение </w:t>
      </w:r>
      <w:r>
        <w:rPr>
          <w:szCs w:val="28"/>
        </w:rPr>
        <w:t>муниципальной</w:t>
      </w:r>
      <w:r w:rsidRPr="00330275">
        <w:rPr>
          <w:szCs w:val="28"/>
        </w:rPr>
        <w:t xml:space="preserve"> услуги являются физические лица, индивидуальные предприниматели и юридические </w:t>
      </w:r>
      <w:r w:rsidRPr="00F54CC1">
        <w:rPr>
          <w:szCs w:val="28"/>
        </w:rPr>
        <w:t>лица (</w:t>
      </w:r>
      <w:r>
        <w:rPr>
          <w:szCs w:val="28"/>
        </w:rPr>
        <w:t>далее по тексту</w:t>
      </w:r>
      <w:r w:rsidRPr="00F54CC1">
        <w:rPr>
          <w:szCs w:val="28"/>
        </w:rPr>
        <w:t xml:space="preserve"> - Заявитель).</w:t>
      </w:r>
    </w:p>
    <w:p w:rsidR="00E25A09" w:rsidRDefault="00E25A09" w:rsidP="00E25A09">
      <w:pPr>
        <w:ind w:firstLine="567"/>
        <w:contextualSpacing/>
        <w:jc w:val="both"/>
        <w:rPr>
          <w:szCs w:val="28"/>
        </w:rPr>
      </w:pPr>
      <w:r w:rsidRPr="00F54CC1">
        <w:rPr>
          <w:szCs w:val="28"/>
        </w:rPr>
        <w:t xml:space="preserve">1.3. Интересы </w:t>
      </w:r>
      <w:r>
        <w:rPr>
          <w:szCs w:val="28"/>
        </w:rPr>
        <w:t>З</w:t>
      </w:r>
      <w:r w:rsidRPr="00F54CC1">
        <w:rPr>
          <w:szCs w:val="28"/>
        </w:rPr>
        <w:t xml:space="preserve">аявителей, указанных в </w:t>
      </w:r>
      <w:hyperlink r:id="rId14" w:anchor="2012" w:history="1">
        <w:r w:rsidRPr="00F54CC1">
          <w:rPr>
            <w:szCs w:val="28"/>
          </w:rPr>
          <w:t>пункте 1.2</w:t>
        </w:r>
      </w:hyperlink>
      <w:r w:rsidRPr="00F54CC1">
        <w:rPr>
          <w:szCs w:val="28"/>
        </w:rPr>
        <w:t xml:space="preserve"> настоящего Административного регламента, могут представлять лица, обладающие соответствующими полномочиями (</w:t>
      </w:r>
      <w:r>
        <w:rPr>
          <w:szCs w:val="28"/>
        </w:rPr>
        <w:t>далее по тексту</w:t>
      </w:r>
      <w:r w:rsidRPr="00F54CC1">
        <w:rPr>
          <w:szCs w:val="28"/>
        </w:rPr>
        <w:t xml:space="preserve"> - представитель).</w:t>
      </w:r>
    </w:p>
    <w:p w:rsidR="00E25A09" w:rsidRPr="00F54CC1" w:rsidRDefault="00E25A09" w:rsidP="00E25A09">
      <w:pPr>
        <w:ind w:firstLine="851"/>
        <w:contextualSpacing/>
        <w:jc w:val="both"/>
        <w:rPr>
          <w:szCs w:val="28"/>
        </w:rPr>
      </w:pPr>
    </w:p>
    <w:p w:rsidR="00E25A09" w:rsidRDefault="00E25A09" w:rsidP="00E25A09">
      <w:pPr>
        <w:ind w:firstLine="851"/>
        <w:contextualSpacing/>
        <w:jc w:val="center"/>
        <w:outlineLvl w:val="2"/>
        <w:rPr>
          <w:b/>
          <w:bCs/>
          <w:szCs w:val="28"/>
        </w:rPr>
      </w:pPr>
      <w:r w:rsidRPr="00F54CC1">
        <w:rPr>
          <w:b/>
          <w:bCs/>
          <w:szCs w:val="28"/>
        </w:rPr>
        <w:lastRenderedPageBreak/>
        <w:t xml:space="preserve">Требования к порядку информирования о предоставлении </w:t>
      </w:r>
      <w:r>
        <w:rPr>
          <w:b/>
          <w:bCs/>
          <w:szCs w:val="28"/>
        </w:rPr>
        <w:t>муниципальной</w:t>
      </w:r>
      <w:r w:rsidRPr="00330275">
        <w:rPr>
          <w:b/>
          <w:bCs/>
          <w:szCs w:val="28"/>
        </w:rPr>
        <w:t xml:space="preserve"> услуги</w:t>
      </w:r>
    </w:p>
    <w:p w:rsidR="002D116A" w:rsidRPr="00330275" w:rsidRDefault="002D116A" w:rsidP="00E25A09">
      <w:pPr>
        <w:ind w:firstLine="851"/>
        <w:contextualSpacing/>
        <w:jc w:val="center"/>
        <w:outlineLvl w:val="2"/>
        <w:rPr>
          <w:b/>
          <w:bCs/>
          <w:szCs w:val="28"/>
        </w:rPr>
      </w:pPr>
    </w:p>
    <w:p w:rsidR="00E25A09" w:rsidRPr="00330275" w:rsidRDefault="00E25A09" w:rsidP="00E25A09">
      <w:pPr>
        <w:ind w:firstLine="567"/>
        <w:contextualSpacing/>
        <w:jc w:val="both"/>
        <w:rPr>
          <w:szCs w:val="28"/>
        </w:rPr>
      </w:pPr>
      <w:r w:rsidRPr="00330275">
        <w:rPr>
          <w:szCs w:val="28"/>
        </w:rPr>
        <w:t xml:space="preserve">1.4. Информирование о порядке предоставления </w:t>
      </w:r>
      <w:r>
        <w:rPr>
          <w:szCs w:val="28"/>
        </w:rPr>
        <w:t>муниципальной</w:t>
      </w:r>
      <w:r w:rsidRPr="00330275">
        <w:rPr>
          <w:szCs w:val="28"/>
        </w:rPr>
        <w:t xml:space="preserve"> услуги осуществляется:</w:t>
      </w:r>
    </w:p>
    <w:p w:rsidR="00E25A09" w:rsidRPr="00330275" w:rsidRDefault="00E25A09" w:rsidP="00E25A09">
      <w:pPr>
        <w:ind w:firstLine="567"/>
        <w:contextualSpacing/>
        <w:jc w:val="both"/>
        <w:rPr>
          <w:szCs w:val="28"/>
        </w:rPr>
      </w:pPr>
      <w:r w:rsidRPr="00330275">
        <w:rPr>
          <w:szCs w:val="28"/>
        </w:rPr>
        <w:t xml:space="preserve">1) непосредственно при личном приеме заявителя в </w:t>
      </w:r>
      <w:r>
        <w:rPr>
          <w:szCs w:val="28"/>
        </w:rPr>
        <w:t>администрации Татищевского муниципального района Саратовской области</w:t>
      </w:r>
      <w:r w:rsidRPr="00330275">
        <w:rPr>
          <w:szCs w:val="28"/>
        </w:rPr>
        <w:t xml:space="preserve"> (</w:t>
      </w:r>
      <w:r>
        <w:rPr>
          <w:szCs w:val="28"/>
        </w:rPr>
        <w:t>далее по тексту</w:t>
      </w:r>
      <w:r w:rsidRPr="00330275">
        <w:rPr>
          <w:szCs w:val="28"/>
        </w:rPr>
        <w:t xml:space="preserve"> - Уполномоченный орган) или многофункциональном центре предоставления государственных и муниципальных услуг (</w:t>
      </w:r>
      <w:r>
        <w:rPr>
          <w:szCs w:val="28"/>
        </w:rPr>
        <w:t>далее по тексту</w:t>
      </w:r>
      <w:r w:rsidRPr="00330275">
        <w:rPr>
          <w:szCs w:val="28"/>
        </w:rPr>
        <w:t xml:space="preserve"> - многофункциональный центр);</w:t>
      </w:r>
    </w:p>
    <w:p w:rsidR="00E25A09" w:rsidRPr="00330275" w:rsidRDefault="00E25A09" w:rsidP="00E25A09">
      <w:pPr>
        <w:ind w:firstLine="567"/>
        <w:contextualSpacing/>
        <w:jc w:val="both"/>
        <w:rPr>
          <w:szCs w:val="28"/>
        </w:rPr>
      </w:pPr>
      <w:r w:rsidRPr="00330275">
        <w:rPr>
          <w:szCs w:val="28"/>
        </w:rPr>
        <w:t>2) по телефону Уполномоченном органе или многофункциональном центре;</w:t>
      </w:r>
    </w:p>
    <w:p w:rsidR="00E25A09" w:rsidRPr="00330275" w:rsidRDefault="00E25A09" w:rsidP="00E25A09">
      <w:pPr>
        <w:ind w:firstLine="567"/>
        <w:contextualSpacing/>
        <w:jc w:val="both"/>
        <w:rPr>
          <w:szCs w:val="28"/>
        </w:rPr>
      </w:pPr>
      <w:r w:rsidRPr="00330275">
        <w:rPr>
          <w:szCs w:val="28"/>
        </w:rPr>
        <w:t>3) письменно, в том числе посредством электронной почты, факсимильной связи;</w:t>
      </w:r>
    </w:p>
    <w:p w:rsidR="00E25A09" w:rsidRPr="00330275" w:rsidRDefault="00E25A09" w:rsidP="00E25A09">
      <w:pPr>
        <w:ind w:firstLine="567"/>
        <w:contextualSpacing/>
        <w:jc w:val="both"/>
        <w:rPr>
          <w:szCs w:val="28"/>
        </w:rPr>
      </w:pPr>
      <w:r w:rsidRPr="00330275">
        <w:rPr>
          <w:szCs w:val="28"/>
        </w:rPr>
        <w:t>4) посредством размещения в открытой и доступной форме информации:</w:t>
      </w:r>
    </w:p>
    <w:p w:rsidR="00E25A09" w:rsidRPr="00330275" w:rsidRDefault="00E25A09" w:rsidP="00E25A09">
      <w:pPr>
        <w:ind w:firstLine="567"/>
        <w:contextualSpacing/>
        <w:jc w:val="both"/>
        <w:rPr>
          <w:szCs w:val="28"/>
        </w:rPr>
      </w:pPr>
      <w:r w:rsidRPr="00330275">
        <w:rPr>
          <w:szCs w:val="28"/>
        </w:rPr>
        <w:t xml:space="preserve">в федеральной государственной информационной системе </w:t>
      </w:r>
      <w:r>
        <w:rPr>
          <w:szCs w:val="28"/>
        </w:rPr>
        <w:t>«</w:t>
      </w:r>
      <w:r w:rsidRPr="00330275">
        <w:rPr>
          <w:szCs w:val="28"/>
        </w:rPr>
        <w:t>Единый портал государственных и муниципальных услуг (функций)</w:t>
      </w:r>
      <w:r>
        <w:rPr>
          <w:szCs w:val="28"/>
        </w:rPr>
        <w:t>»</w:t>
      </w:r>
      <w:r w:rsidRPr="00330275">
        <w:rPr>
          <w:szCs w:val="28"/>
        </w:rPr>
        <w:t xml:space="preserve"> (https://www.gosuslugi.ru/) (</w:t>
      </w:r>
      <w:r>
        <w:rPr>
          <w:szCs w:val="28"/>
        </w:rPr>
        <w:t>далее по тексту</w:t>
      </w:r>
      <w:r w:rsidRPr="00330275">
        <w:rPr>
          <w:szCs w:val="28"/>
        </w:rPr>
        <w:t xml:space="preserve"> - ЕПГУ);</w:t>
      </w:r>
    </w:p>
    <w:p w:rsidR="00E25A09" w:rsidRPr="00330275" w:rsidRDefault="00E25A09" w:rsidP="00E25A09">
      <w:pPr>
        <w:ind w:firstLine="567"/>
        <w:contextualSpacing/>
        <w:jc w:val="both"/>
        <w:rPr>
          <w:szCs w:val="28"/>
        </w:rPr>
      </w:pPr>
      <w:r w:rsidRPr="00330275">
        <w:rPr>
          <w:szCs w:val="28"/>
        </w:rPr>
        <w:t>на официальном сайте Уполномоченного органа</w:t>
      </w:r>
      <w:r>
        <w:rPr>
          <w:szCs w:val="28"/>
        </w:rPr>
        <w:t>:</w:t>
      </w:r>
      <w:r w:rsidRPr="00330275">
        <w:rPr>
          <w:szCs w:val="28"/>
        </w:rPr>
        <w:t xml:space="preserve"> </w:t>
      </w:r>
      <w:r w:rsidRPr="00F54CC1">
        <w:rPr>
          <w:szCs w:val="28"/>
        </w:rPr>
        <w:t>http://tatishevo.saratov.gov.ru/</w:t>
      </w:r>
      <w:r w:rsidRPr="00330275">
        <w:rPr>
          <w:szCs w:val="28"/>
        </w:rPr>
        <w:t>;</w:t>
      </w:r>
    </w:p>
    <w:p w:rsidR="00E25A09" w:rsidRPr="00330275" w:rsidRDefault="00E25A09" w:rsidP="00E25A09">
      <w:pPr>
        <w:ind w:firstLine="567"/>
        <w:contextualSpacing/>
        <w:jc w:val="both"/>
        <w:rPr>
          <w:szCs w:val="28"/>
        </w:rPr>
      </w:pPr>
      <w:r w:rsidRPr="00330275">
        <w:rPr>
          <w:szCs w:val="28"/>
        </w:rPr>
        <w:t>5) посредством размещения информации на информационных стендах Уполномоченного органа или многофункционального центра.</w:t>
      </w:r>
    </w:p>
    <w:p w:rsidR="00E25A09" w:rsidRPr="00330275" w:rsidRDefault="00E25A09" w:rsidP="00E25A09">
      <w:pPr>
        <w:ind w:firstLine="567"/>
        <w:contextualSpacing/>
        <w:jc w:val="both"/>
        <w:rPr>
          <w:szCs w:val="28"/>
        </w:rPr>
      </w:pPr>
      <w:r w:rsidRPr="00330275">
        <w:rPr>
          <w:szCs w:val="28"/>
        </w:rPr>
        <w:t>1.5. Информирование осуществляется по вопросам, касающимся:</w:t>
      </w:r>
    </w:p>
    <w:p w:rsidR="00E25A09" w:rsidRPr="00330275" w:rsidRDefault="00E25A09" w:rsidP="00E25A09">
      <w:pPr>
        <w:ind w:firstLine="567"/>
        <w:contextualSpacing/>
        <w:jc w:val="both"/>
        <w:rPr>
          <w:szCs w:val="28"/>
        </w:rPr>
      </w:pPr>
      <w:r w:rsidRPr="00330275">
        <w:rPr>
          <w:szCs w:val="28"/>
        </w:rPr>
        <w:t xml:space="preserve">способов подачи заявления о предоставлении </w:t>
      </w:r>
      <w:r>
        <w:rPr>
          <w:szCs w:val="28"/>
        </w:rPr>
        <w:t>муниципальной</w:t>
      </w:r>
      <w:r w:rsidRPr="00330275">
        <w:rPr>
          <w:szCs w:val="28"/>
        </w:rPr>
        <w:t xml:space="preserve"> услуги;</w:t>
      </w:r>
    </w:p>
    <w:p w:rsidR="00E25A09" w:rsidRPr="00330275" w:rsidRDefault="00E25A09" w:rsidP="00E25A09">
      <w:pPr>
        <w:ind w:firstLine="567"/>
        <w:contextualSpacing/>
        <w:jc w:val="both"/>
        <w:rPr>
          <w:szCs w:val="28"/>
        </w:rPr>
      </w:pPr>
      <w:r w:rsidRPr="00330275">
        <w:rPr>
          <w:szCs w:val="28"/>
        </w:rPr>
        <w:t xml:space="preserve">адресов Уполномоченного органа и многофункциональных центров, обращение в которые необходимо для предоставления </w:t>
      </w:r>
      <w:r>
        <w:rPr>
          <w:szCs w:val="28"/>
        </w:rPr>
        <w:t>муниципальной</w:t>
      </w:r>
      <w:r w:rsidRPr="00330275">
        <w:rPr>
          <w:szCs w:val="28"/>
        </w:rPr>
        <w:t xml:space="preserve"> услуги;</w:t>
      </w:r>
    </w:p>
    <w:p w:rsidR="00E25A09" w:rsidRPr="00330275" w:rsidRDefault="00E25A09" w:rsidP="00E25A09">
      <w:pPr>
        <w:ind w:firstLine="567"/>
        <w:contextualSpacing/>
        <w:jc w:val="both"/>
        <w:rPr>
          <w:szCs w:val="28"/>
        </w:rPr>
      </w:pPr>
      <w:r w:rsidRPr="00330275">
        <w:rPr>
          <w:szCs w:val="28"/>
        </w:rPr>
        <w:t>справочной информации о работе Уполномоченного органа (структурных подразделений Уполномоченного органа);</w:t>
      </w:r>
    </w:p>
    <w:p w:rsidR="00E25A09" w:rsidRPr="00330275" w:rsidRDefault="00E25A09" w:rsidP="00E25A09">
      <w:pPr>
        <w:ind w:firstLine="567"/>
        <w:contextualSpacing/>
        <w:jc w:val="both"/>
        <w:rPr>
          <w:szCs w:val="28"/>
        </w:rPr>
      </w:pPr>
      <w:r w:rsidRPr="00330275">
        <w:rPr>
          <w:szCs w:val="28"/>
        </w:rPr>
        <w:t xml:space="preserve">документов, необходимых для предоставления </w:t>
      </w:r>
      <w:r>
        <w:rPr>
          <w:szCs w:val="28"/>
        </w:rPr>
        <w:t>муниципальной</w:t>
      </w:r>
      <w:r w:rsidRPr="00330275">
        <w:rPr>
          <w:szCs w:val="28"/>
        </w:rPr>
        <w:t xml:space="preserve"> услуги и услуг, которые являются необходимыми и обязательными для предоставления </w:t>
      </w:r>
      <w:r>
        <w:rPr>
          <w:szCs w:val="28"/>
        </w:rPr>
        <w:t>муниципальной</w:t>
      </w:r>
      <w:r w:rsidRPr="00330275">
        <w:rPr>
          <w:szCs w:val="28"/>
        </w:rPr>
        <w:t xml:space="preserve"> услуги;</w:t>
      </w:r>
    </w:p>
    <w:p w:rsidR="00E25A09" w:rsidRPr="00330275" w:rsidRDefault="00E25A09" w:rsidP="00E25A09">
      <w:pPr>
        <w:ind w:firstLine="567"/>
        <w:contextualSpacing/>
        <w:jc w:val="both"/>
        <w:rPr>
          <w:szCs w:val="28"/>
        </w:rPr>
      </w:pPr>
      <w:r w:rsidRPr="00330275">
        <w:rPr>
          <w:szCs w:val="28"/>
        </w:rPr>
        <w:t xml:space="preserve">порядка и сроков предоставления </w:t>
      </w:r>
      <w:r>
        <w:rPr>
          <w:szCs w:val="28"/>
        </w:rPr>
        <w:t>муниципальной</w:t>
      </w:r>
      <w:r w:rsidRPr="00330275">
        <w:rPr>
          <w:szCs w:val="28"/>
        </w:rPr>
        <w:t xml:space="preserve"> услуги;</w:t>
      </w:r>
    </w:p>
    <w:p w:rsidR="00E25A09" w:rsidRPr="00330275" w:rsidRDefault="00E25A09" w:rsidP="00E25A09">
      <w:pPr>
        <w:ind w:firstLine="567"/>
        <w:contextualSpacing/>
        <w:jc w:val="both"/>
        <w:rPr>
          <w:szCs w:val="28"/>
        </w:rPr>
      </w:pPr>
      <w:r w:rsidRPr="00330275">
        <w:rPr>
          <w:szCs w:val="28"/>
        </w:rPr>
        <w:t xml:space="preserve">порядка получения сведений о ходе рассмотрения заявления о предоставлении </w:t>
      </w:r>
      <w:r>
        <w:rPr>
          <w:szCs w:val="28"/>
        </w:rPr>
        <w:t>муниципальной</w:t>
      </w:r>
      <w:r w:rsidRPr="00330275">
        <w:rPr>
          <w:szCs w:val="28"/>
        </w:rPr>
        <w:t xml:space="preserve"> услуги и о результатах предоставления муниципальной услуги;</w:t>
      </w:r>
    </w:p>
    <w:p w:rsidR="00E25A09" w:rsidRPr="00330275" w:rsidRDefault="00E25A09" w:rsidP="00E25A09">
      <w:pPr>
        <w:ind w:firstLine="567"/>
        <w:contextualSpacing/>
        <w:jc w:val="both"/>
        <w:rPr>
          <w:szCs w:val="28"/>
        </w:rPr>
      </w:pPr>
      <w:r w:rsidRPr="00330275">
        <w:rPr>
          <w:szCs w:val="28"/>
        </w:rPr>
        <w:t xml:space="preserve">по вопросам предоставления услуг, которые являются необходимыми и обязательными для предоставления </w:t>
      </w:r>
      <w:r>
        <w:rPr>
          <w:szCs w:val="28"/>
        </w:rPr>
        <w:t>муниципальной</w:t>
      </w:r>
      <w:r w:rsidRPr="00330275">
        <w:rPr>
          <w:szCs w:val="28"/>
        </w:rPr>
        <w:t xml:space="preserve"> услуги;</w:t>
      </w:r>
    </w:p>
    <w:p w:rsidR="00E25A09" w:rsidRPr="00330275" w:rsidRDefault="00E25A09" w:rsidP="00E25A09">
      <w:pPr>
        <w:ind w:firstLine="567"/>
        <w:contextualSpacing/>
        <w:jc w:val="both"/>
        <w:rPr>
          <w:szCs w:val="28"/>
        </w:rPr>
      </w:pPr>
      <w:r w:rsidRPr="00330275">
        <w:rPr>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Cs w:val="28"/>
        </w:rPr>
        <w:t>муниципальной</w:t>
      </w:r>
      <w:r w:rsidRPr="00330275">
        <w:rPr>
          <w:szCs w:val="28"/>
        </w:rPr>
        <w:t xml:space="preserve"> услуги.</w:t>
      </w:r>
    </w:p>
    <w:p w:rsidR="00E25A09" w:rsidRPr="00330275" w:rsidRDefault="00E25A09" w:rsidP="00E25A09">
      <w:pPr>
        <w:ind w:firstLine="567"/>
        <w:contextualSpacing/>
        <w:jc w:val="both"/>
        <w:rPr>
          <w:szCs w:val="28"/>
        </w:rPr>
      </w:pPr>
      <w:r w:rsidRPr="00330275">
        <w:rPr>
          <w:szCs w:val="28"/>
        </w:rPr>
        <w:t xml:space="preserve">Получение информации по вопросам предоставления </w:t>
      </w:r>
      <w:r>
        <w:rPr>
          <w:szCs w:val="28"/>
        </w:rPr>
        <w:t>муниципальной</w:t>
      </w:r>
      <w:r w:rsidRPr="00330275">
        <w:rPr>
          <w:szCs w:val="28"/>
        </w:rPr>
        <w:t xml:space="preserve"> услуги и услуг, которые являются необходимыми и обязательными для предоставления </w:t>
      </w:r>
      <w:r>
        <w:rPr>
          <w:szCs w:val="28"/>
        </w:rPr>
        <w:t>муниципальной</w:t>
      </w:r>
      <w:r w:rsidRPr="00330275">
        <w:rPr>
          <w:szCs w:val="28"/>
        </w:rPr>
        <w:t xml:space="preserve"> услуги осуществляется бесплатно.</w:t>
      </w:r>
    </w:p>
    <w:p w:rsidR="00E25A09" w:rsidRPr="00330275" w:rsidRDefault="00E25A09" w:rsidP="00E25A09">
      <w:pPr>
        <w:ind w:firstLine="567"/>
        <w:contextualSpacing/>
        <w:jc w:val="both"/>
        <w:rPr>
          <w:szCs w:val="28"/>
        </w:rPr>
      </w:pPr>
      <w:r w:rsidRPr="00330275">
        <w:rPr>
          <w:szCs w:val="28"/>
        </w:rPr>
        <w:t xml:space="preserve">1.6. При устном обращении Заявителя (лично или по телефону) должностное лицо Уполномоченного органа, работник многофункционального </w:t>
      </w:r>
      <w:r w:rsidRPr="00330275">
        <w:rPr>
          <w:szCs w:val="28"/>
        </w:rPr>
        <w:lastRenderedPageBreak/>
        <w:t>центра, осуществляющий консультирование, подробно и в вежливой (корректной) форме информирует обратившихся по интересующим вопросам.</w:t>
      </w:r>
    </w:p>
    <w:p w:rsidR="00E25A09" w:rsidRPr="00330275" w:rsidRDefault="00E25A09" w:rsidP="00E25A09">
      <w:pPr>
        <w:ind w:firstLine="567"/>
        <w:contextualSpacing/>
        <w:jc w:val="both"/>
        <w:rPr>
          <w:szCs w:val="28"/>
        </w:rPr>
      </w:pPr>
      <w:r w:rsidRPr="00330275">
        <w:rPr>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25A09" w:rsidRPr="00330275" w:rsidRDefault="00E25A09" w:rsidP="00E25A09">
      <w:pPr>
        <w:ind w:firstLine="567"/>
        <w:contextualSpacing/>
        <w:jc w:val="both"/>
        <w:rPr>
          <w:szCs w:val="28"/>
        </w:rPr>
      </w:pPr>
      <w:r w:rsidRPr="00330275">
        <w:rPr>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25A09" w:rsidRPr="00330275" w:rsidRDefault="00E25A09" w:rsidP="00E25A09">
      <w:pPr>
        <w:ind w:firstLine="567"/>
        <w:contextualSpacing/>
        <w:jc w:val="both"/>
        <w:rPr>
          <w:szCs w:val="28"/>
        </w:rPr>
      </w:pPr>
      <w:r w:rsidRPr="00330275">
        <w:rPr>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25A09" w:rsidRPr="00330275" w:rsidRDefault="00E25A09" w:rsidP="00E25A09">
      <w:pPr>
        <w:ind w:firstLine="567"/>
        <w:contextualSpacing/>
        <w:jc w:val="both"/>
        <w:rPr>
          <w:szCs w:val="28"/>
        </w:rPr>
      </w:pPr>
      <w:r w:rsidRPr="00330275">
        <w:rPr>
          <w:szCs w:val="28"/>
        </w:rPr>
        <w:t>изложить обращение в письменной форме;</w:t>
      </w:r>
    </w:p>
    <w:p w:rsidR="00E25A09" w:rsidRPr="00330275" w:rsidRDefault="00E25A09" w:rsidP="00E25A09">
      <w:pPr>
        <w:ind w:firstLine="567"/>
        <w:contextualSpacing/>
        <w:jc w:val="both"/>
        <w:rPr>
          <w:szCs w:val="28"/>
        </w:rPr>
      </w:pPr>
      <w:r w:rsidRPr="00330275">
        <w:rPr>
          <w:szCs w:val="28"/>
        </w:rPr>
        <w:t>назначить другое время для консультаций.</w:t>
      </w:r>
    </w:p>
    <w:p w:rsidR="00E25A09" w:rsidRPr="00330275" w:rsidRDefault="00E25A09" w:rsidP="00E25A09">
      <w:pPr>
        <w:ind w:firstLine="567"/>
        <w:contextualSpacing/>
        <w:jc w:val="both"/>
        <w:rPr>
          <w:szCs w:val="28"/>
        </w:rPr>
      </w:pPr>
      <w:r w:rsidRPr="00330275">
        <w:rPr>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Cs w:val="28"/>
        </w:rPr>
        <w:t>муниципальной</w:t>
      </w:r>
      <w:r w:rsidRPr="00330275">
        <w:rPr>
          <w:szCs w:val="28"/>
        </w:rPr>
        <w:t xml:space="preserve"> услуги, и влияющее прямо или косвенно на принимаемое решение.</w:t>
      </w:r>
    </w:p>
    <w:p w:rsidR="00E25A09" w:rsidRPr="00117264" w:rsidRDefault="00E25A09" w:rsidP="00E25A09">
      <w:pPr>
        <w:ind w:firstLine="567"/>
        <w:contextualSpacing/>
        <w:jc w:val="both"/>
        <w:rPr>
          <w:szCs w:val="28"/>
        </w:rPr>
      </w:pPr>
      <w:r w:rsidRPr="00330275">
        <w:rPr>
          <w:szCs w:val="28"/>
        </w:rPr>
        <w:t>Продолжительность информирования по телефону не должна превышать 10 минут.</w:t>
      </w:r>
    </w:p>
    <w:p w:rsidR="00E25A09" w:rsidRPr="00117264" w:rsidRDefault="00E25A09" w:rsidP="00E25A09">
      <w:pPr>
        <w:ind w:firstLine="567"/>
        <w:contextualSpacing/>
        <w:jc w:val="both"/>
        <w:rPr>
          <w:szCs w:val="28"/>
        </w:rPr>
      </w:pPr>
      <w:r w:rsidRPr="00117264">
        <w:rPr>
          <w:szCs w:val="28"/>
        </w:rPr>
        <w:t>Информирование осуществляется в соответствии с графиком приема граждан.</w:t>
      </w:r>
    </w:p>
    <w:p w:rsidR="00E25A09" w:rsidRPr="00117264" w:rsidRDefault="00E25A09" w:rsidP="00E25A09">
      <w:pPr>
        <w:ind w:firstLine="567"/>
        <w:contextualSpacing/>
        <w:jc w:val="both"/>
        <w:rPr>
          <w:szCs w:val="28"/>
        </w:rPr>
      </w:pPr>
      <w:r w:rsidRPr="00117264">
        <w:rPr>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r:id="rId15" w:anchor="2015" w:history="1">
        <w:r w:rsidRPr="00117264">
          <w:rPr>
            <w:szCs w:val="28"/>
          </w:rPr>
          <w:t>пункте 1.5</w:t>
        </w:r>
      </w:hyperlink>
      <w:r w:rsidRPr="00117264">
        <w:rPr>
          <w:szCs w:val="28"/>
        </w:rPr>
        <w:t xml:space="preserve"> настоящего Административного регламента в порядке, установленном Федеральным законом от 2 мая 2006 г</w:t>
      </w:r>
      <w:r>
        <w:rPr>
          <w:szCs w:val="28"/>
        </w:rPr>
        <w:t>ода</w:t>
      </w:r>
      <w:r w:rsidRPr="00117264">
        <w:rPr>
          <w:szCs w:val="28"/>
        </w:rPr>
        <w:t xml:space="preserve"> № 59-ФЗ </w:t>
      </w:r>
      <w:r>
        <w:rPr>
          <w:szCs w:val="28"/>
        </w:rPr>
        <w:t>«</w:t>
      </w:r>
      <w:r w:rsidRPr="00117264">
        <w:rPr>
          <w:szCs w:val="28"/>
        </w:rPr>
        <w:t>О порядке рассмотрения обращений граждан Российской Федерации</w:t>
      </w:r>
      <w:r>
        <w:rPr>
          <w:szCs w:val="28"/>
        </w:rPr>
        <w:t>»</w:t>
      </w:r>
      <w:r w:rsidRPr="00117264">
        <w:rPr>
          <w:szCs w:val="28"/>
        </w:rPr>
        <w:t xml:space="preserve"> (</w:t>
      </w:r>
      <w:r>
        <w:rPr>
          <w:szCs w:val="28"/>
        </w:rPr>
        <w:t>далее по тексту</w:t>
      </w:r>
      <w:r w:rsidRPr="00117264">
        <w:rPr>
          <w:szCs w:val="28"/>
        </w:rPr>
        <w:t xml:space="preserve"> - Федеральный закон № 59-ФЗ).</w:t>
      </w:r>
    </w:p>
    <w:p w:rsidR="00E25A09" w:rsidRPr="00117264" w:rsidRDefault="00E25A09" w:rsidP="00E25A09">
      <w:pPr>
        <w:ind w:firstLine="567"/>
        <w:contextualSpacing/>
        <w:jc w:val="both"/>
        <w:rPr>
          <w:szCs w:val="28"/>
        </w:rPr>
      </w:pPr>
      <w:r w:rsidRPr="00117264">
        <w:rPr>
          <w:szCs w:val="28"/>
        </w:rPr>
        <w:t xml:space="preserve">1.8. На ЕПГУ размещаются сведения, предусмотренные Положением о федеральной государственной информационной системе </w:t>
      </w:r>
      <w:r>
        <w:rPr>
          <w:szCs w:val="28"/>
        </w:rPr>
        <w:t>«</w:t>
      </w:r>
      <w:r w:rsidRPr="00117264">
        <w:rPr>
          <w:szCs w:val="28"/>
        </w:rPr>
        <w:t>Федеральный реестр государственных и муниципальных услуг (функций)</w:t>
      </w:r>
      <w:r>
        <w:rPr>
          <w:szCs w:val="28"/>
        </w:rPr>
        <w:t>»</w:t>
      </w:r>
      <w:r w:rsidRPr="00117264">
        <w:rPr>
          <w:szCs w:val="28"/>
        </w:rPr>
        <w:t xml:space="preserve">, утвержденным </w:t>
      </w:r>
      <w:r>
        <w:rPr>
          <w:szCs w:val="28"/>
        </w:rPr>
        <w:t>П</w:t>
      </w:r>
      <w:r w:rsidRPr="00117264">
        <w:rPr>
          <w:szCs w:val="28"/>
        </w:rPr>
        <w:t>остановлением Правительства Российской Федерации от 24 октября 2011 года № 861.</w:t>
      </w:r>
    </w:p>
    <w:p w:rsidR="00E25A09" w:rsidRPr="00117264" w:rsidRDefault="00E25A09" w:rsidP="00E25A09">
      <w:pPr>
        <w:ind w:firstLine="567"/>
        <w:contextualSpacing/>
        <w:jc w:val="both"/>
        <w:rPr>
          <w:szCs w:val="28"/>
        </w:rPr>
      </w:pPr>
      <w:r w:rsidRPr="00117264">
        <w:rPr>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5A09" w:rsidRPr="00117264" w:rsidRDefault="00E25A09" w:rsidP="00E25A09">
      <w:pPr>
        <w:ind w:firstLine="567"/>
        <w:contextualSpacing/>
        <w:jc w:val="both"/>
        <w:rPr>
          <w:szCs w:val="28"/>
        </w:rPr>
      </w:pPr>
      <w:r w:rsidRPr="00117264">
        <w:rPr>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w:t>
      </w:r>
      <w:r w:rsidRPr="00117264">
        <w:rPr>
          <w:szCs w:val="28"/>
        </w:rPr>
        <w:lastRenderedPageBreak/>
        <w:t>в многофункциональном центре размещается следующая справочная информация:</w:t>
      </w:r>
    </w:p>
    <w:p w:rsidR="00E25A09" w:rsidRPr="00117264" w:rsidRDefault="00E25A09" w:rsidP="00E25A09">
      <w:pPr>
        <w:ind w:firstLine="567"/>
        <w:contextualSpacing/>
        <w:jc w:val="both"/>
        <w:rPr>
          <w:szCs w:val="28"/>
        </w:rPr>
      </w:pPr>
      <w:r w:rsidRPr="00117264">
        <w:rPr>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25A09" w:rsidRPr="00117264" w:rsidRDefault="00E25A09" w:rsidP="00E25A09">
      <w:pPr>
        <w:ind w:firstLine="567"/>
        <w:contextualSpacing/>
        <w:jc w:val="both"/>
        <w:rPr>
          <w:szCs w:val="28"/>
        </w:rPr>
      </w:pPr>
      <w:r w:rsidRPr="00117264">
        <w:rPr>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25A09" w:rsidRPr="00117264" w:rsidRDefault="00E25A09" w:rsidP="00E25A09">
      <w:pPr>
        <w:ind w:firstLine="567"/>
        <w:contextualSpacing/>
        <w:jc w:val="both"/>
        <w:rPr>
          <w:szCs w:val="28"/>
        </w:rPr>
      </w:pPr>
      <w:r w:rsidRPr="00117264">
        <w:rPr>
          <w:szCs w:val="28"/>
        </w:rPr>
        <w:t xml:space="preserve">адрес официального сайта, а также электронной почты и (или) формы обратной связи Уполномоченного органа в сети </w:t>
      </w:r>
      <w:r>
        <w:rPr>
          <w:szCs w:val="28"/>
        </w:rPr>
        <w:t>«</w:t>
      </w:r>
      <w:r w:rsidRPr="00117264">
        <w:rPr>
          <w:szCs w:val="28"/>
        </w:rPr>
        <w:t>Интернет</w:t>
      </w:r>
      <w:r>
        <w:rPr>
          <w:szCs w:val="28"/>
        </w:rPr>
        <w:t>»</w:t>
      </w:r>
      <w:r w:rsidRPr="00117264">
        <w:rPr>
          <w:szCs w:val="28"/>
        </w:rPr>
        <w:t>.</w:t>
      </w:r>
    </w:p>
    <w:p w:rsidR="00E25A09" w:rsidRPr="00117264" w:rsidRDefault="00E25A09" w:rsidP="00E25A09">
      <w:pPr>
        <w:ind w:firstLine="567"/>
        <w:contextualSpacing/>
        <w:jc w:val="both"/>
        <w:rPr>
          <w:szCs w:val="28"/>
        </w:rPr>
      </w:pPr>
      <w:r w:rsidRPr="00117264">
        <w:rPr>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25A09" w:rsidRPr="00117264" w:rsidRDefault="00E25A09" w:rsidP="00E25A09">
      <w:pPr>
        <w:ind w:firstLine="567"/>
        <w:contextualSpacing/>
        <w:jc w:val="both"/>
        <w:rPr>
          <w:szCs w:val="28"/>
        </w:rPr>
      </w:pPr>
      <w:r w:rsidRPr="00117264">
        <w:rPr>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25A09" w:rsidRDefault="00E25A09" w:rsidP="00E25A09">
      <w:pPr>
        <w:ind w:firstLine="567"/>
        <w:contextualSpacing/>
        <w:jc w:val="both"/>
        <w:rPr>
          <w:szCs w:val="28"/>
        </w:rPr>
      </w:pPr>
      <w:r w:rsidRPr="00117264">
        <w:rPr>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25A09" w:rsidRDefault="00E25A09" w:rsidP="00E25A09">
      <w:pPr>
        <w:ind w:firstLine="851"/>
        <w:contextualSpacing/>
        <w:jc w:val="both"/>
        <w:rPr>
          <w:szCs w:val="28"/>
        </w:rPr>
      </w:pPr>
    </w:p>
    <w:p w:rsidR="00E25A09" w:rsidRPr="00117264" w:rsidRDefault="00E25A09" w:rsidP="00E25A09">
      <w:pPr>
        <w:ind w:firstLine="851"/>
        <w:contextualSpacing/>
        <w:jc w:val="center"/>
        <w:rPr>
          <w:szCs w:val="28"/>
        </w:rPr>
      </w:pPr>
    </w:p>
    <w:p w:rsidR="00E25A09" w:rsidRPr="00117264" w:rsidRDefault="00E25A09" w:rsidP="00E25A09">
      <w:pPr>
        <w:pStyle w:val="aff5"/>
        <w:numPr>
          <w:ilvl w:val="0"/>
          <w:numId w:val="26"/>
        </w:numPr>
        <w:suppressAutoHyphens w:val="0"/>
        <w:spacing w:line="240" w:lineRule="auto"/>
        <w:jc w:val="center"/>
        <w:outlineLvl w:val="2"/>
        <w:rPr>
          <w:b/>
          <w:bCs/>
          <w:sz w:val="28"/>
          <w:szCs w:val="28"/>
          <w:lang w:eastAsia="ru-RU"/>
        </w:rPr>
      </w:pPr>
      <w:r w:rsidRPr="00117264">
        <w:rPr>
          <w:b/>
          <w:bCs/>
          <w:sz w:val="28"/>
          <w:szCs w:val="28"/>
          <w:lang w:eastAsia="ru-RU"/>
        </w:rPr>
        <w:t>Стандарт предоставления муниципальной услуги</w:t>
      </w:r>
    </w:p>
    <w:p w:rsidR="00E25A09" w:rsidRPr="00117264" w:rsidRDefault="00E25A09" w:rsidP="00E25A09">
      <w:pPr>
        <w:pStyle w:val="aff5"/>
        <w:spacing w:line="240" w:lineRule="auto"/>
        <w:ind w:left="1571"/>
        <w:jc w:val="center"/>
        <w:outlineLvl w:val="2"/>
        <w:rPr>
          <w:b/>
          <w:bCs/>
          <w:sz w:val="28"/>
          <w:szCs w:val="28"/>
          <w:lang w:eastAsia="ru-RU"/>
        </w:rPr>
      </w:pPr>
    </w:p>
    <w:p w:rsidR="00E25A09" w:rsidRDefault="00E25A09" w:rsidP="00E25A09">
      <w:pPr>
        <w:ind w:firstLine="851"/>
        <w:contextualSpacing/>
        <w:jc w:val="center"/>
        <w:outlineLvl w:val="2"/>
        <w:rPr>
          <w:b/>
          <w:bCs/>
          <w:szCs w:val="28"/>
        </w:rPr>
      </w:pPr>
      <w:r w:rsidRPr="00117264">
        <w:rPr>
          <w:b/>
          <w:bCs/>
          <w:szCs w:val="28"/>
        </w:rPr>
        <w:t>Наименование муниципальной услуги</w:t>
      </w:r>
    </w:p>
    <w:p w:rsidR="00E25A09" w:rsidRPr="00117264" w:rsidRDefault="00E25A09" w:rsidP="00E25A09">
      <w:pPr>
        <w:ind w:firstLine="851"/>
        <w:contextualSpacing/>
        <w:jc w:val="both"/>
        <w:outlineLvl w:val="2"/>
        <w:rPr>
          <w:b/>
          <w:bCs/>
          <w:szCs w:val="28"/>
        </w:rPr>
      </w:pPr>
    </w:p>
    <w:p w:rsidR="00E25A09" w:rsidRPr="00117264" w:rsidRDefault="00E25A09" w:rsidP="00E25A09">
      <w:pPr>
        <w:ind w:firstLine="567"/>
        <w:jc w:val="both"/>
        <w:rPr>
          <w:szCs w:val="28"/>
        </w:rPr>
      </w:pPr>
      <w:r w:rsidRPr="00117264">
        <w:rPr>
          <w:szCs w:val="28"/>
        </w:rPr>
        <w:t xml:space="preserve">2.1. </w:t>
      </w:r>
      <w:r>
        <w:rPr>
          <w:szCs w:val="28"/>
        </w:rPr>
        <w:t>Муниципальная</w:t>
      </w:r>
      <w:r w:rsidRPr="00117264">
        <w:rPr>
          <w:szCs w:val="28"/>
        </w:rPr>
        <w:t xml:space="preserve"> услуга </w:t>
      </w:r>
      <w:r>
        <w:rPr>
          <w:szCs w:val="28"/>
        </w:rPr>
        <w:t>«</w:t>
      </w:r>
      <w:r w:rsidRPr="00117264">
        <w:rPr>
          <w:szCs w:val="28"/>
        </w:rPr>
        <w:t>Утверждение схемы расположения земельного участка или земельных участков на кадастровом плане территории</w:t>
      </w:r>
      <w:r>
        <w:rPr>
          <w:szCs w:val="28"/>
        </w:rPr>
        <w:t>»</w:t>
      </w:r>
      <w:r w:rsidRPr="00117264">
        <w:rPr>
          <w:szCs w:val="28"/>
        </w:rPr>
        <w:t>.</w:t>
      </w:r>
    </w:p>
    <w:p w:rsidR="00E25A09" w:rsidRDefault="00E25A09" w:rsidP="00E25A09">
      <w:pPr>
        <w:ind w:firstLine="851"/>
        <w:contextualSpacing/>
        <w:jc w:val="both"/>
        <w:outlineLvl w:val="2"/>
        <w:rPr>
          <w:b/>
          <w:bCs/>
          <w:szCs w:val="28"/>
        </w:rPr>
      </w:pPr>
    </w:p>
    <w:p w:rsidR="00E25A09" w:rsidRDefault="00E25A09" w:rsidP="00E25A09">
      <w:pPr>
        <w:ind w:firstLine="851"/>
        <w:contextualSpacing/>
        <w:jc w:val="center"/>
        <w:outlineLvl w:val="2"/>
        <w:rPr>
          <w:b/>
          <w:bCs/>
          <w:szCs w:val="28"/>
        </w:rPr>
      </w:pPr>
      <w:r w:rsidRPr="00117264">
        <w:rPr>
          <w:b/>
          <w:bCs/>
          <w:szCs w:val="28"/>
        </w:rPr>
        <w:t xml:space="preserve">Наименование органа государственной власти, органа местного самоуправления (организации), предоставляющего </w:t>
      </w:r>
      <w:r>
        <w:rPr>
          <w:b/>
          <w:bCs/>
          <w:szCs w:val="28"/>
        </w:rPr>
        <w:t>муниципальную</w:t>
      </w:r>
      <w:r w:rsidRPr="00117264">
        <w:rPr>
          <w:b/>
          <w:bCs/>
          <w:szCs w:val="28"/>
        </w:rPr>
        <w:t xml:space="preserve"> услугу</w:t>
      </w:r>
    </w:p>
    <w:p w:rsidR="00E25A09" w:rsidRPr="00117264" w:rsidRDefault="00E25A09" w:rsidP="00E25A09">
      <w:pPr>
        <w:ind w:firstLine="851"/>
        <w:contextualSpacing/>
        <w:jc w:val="both"/>
        <w:outlineLvl w:val="2"/>
        <w:rPr>
          <w:b/>
          <w:bCs/>
          <w:szCs w:val="28"/>
        </w:rPr>
      </w:pPr>
    </w:p>
    <w:p w:rsidR="00E25A09" w:rsidRPr="00A87647" w:rsidRDefault="00E25A09" w:rsidP="00E25A09">
      <w:pPr>
        <w:pStyle w:val="aff5"/>
        <w:numPr>
          <w:ilvl w:val="1"/>
          <w:numId w:val="25"/>
        </w:numPr>
        <w:tabs>
          <w:tab w:val="left" w:pos="1694"/>
          <w:tab w:val="left" w:pos="9374"/>
        </w:tabs>
        <w:autoSpaceDE w:val="0"/>
        <w:autoSpaceDN w:val="0"/>
        <w:spacing w:line="240" w:lineRule="auto"/>
        <w:ind w:left="0" w:firstLine="567"/>
        <w:contextualSpacing w:val="0"/>
        <w:rPr>
          <w:sz w:val="28"/>
          <w:szCs w:val="28"/>
        </w:rPr>
      </w:pPr>
      <w:r w:rsidRPr="00A87647">
        <w:rPr>
          <w:sz w:val="28"/>
          <w:szCs w:val="28"/>
          <w:lang w:eastAsia="ru-RU"/>
        </w:rPr>
        <w:t xml:space="preserve">Муниципальная услуга предоставляется органом местного самоуправления - </w:t>
      </w:r>
      <w:r w:rsidRPr="00A87647">
        <w:rPr>
          <w:sz w:val="28"/>
          <w:szCs w:val="28"/>
        </w:rPr>
        <w:t>администраци</w:t>
      </w:r>
      <w:r>
        <w:rPr>
          <w:sz w:val="28"/>
          <w:szCs w:val="28"/>
        </w:rPr>
        <w:t>ей</w:t>
      </w:r>
      <w:r w:rsidRPr="00A87647">
        <w:rPr>
          <w:sz w:val="28"/>
          <w:szCs w:val="28"/>
        </w:rPr>
        <w:t xml:space="preserve"> района</w:t>
      </w:r>
      <w:r w:rsidRPr="00A87647">
        <w:rPr>
          <w:sz w:val="28"/>
          <w:szCs w:val="28"/>
          <w:lang w:eastAsia="ru-RU"/>
        </w:rPr>
        <w:t xml:space="preserve"> и осуществляется через сектор земельных отношений управления сельского хозяйства, предпринимательства, земельных и имущественных отношений администрации района (</w:t>
      </w:r>
      <w:r>
        <w:rPr>
          <w:sz w:val="28"/>
          <w:szCs w:val="28"/>
          <w:lang w:eastAsia="ru-RU"/>
        </w:rPr>
        <w:t>далее по тексту</w:t>
      </w:r>
      <w:r w:rsidRPr="00A87647">
        <w:rPr>
          <w:sz w:val="28"/>
          <w:szCs w:val="28"/>
          <w:lang w:eastAsia="ru-RU"/>
        </w:rPr>
        <w:t xml:space="preserve"> – сектор земельных отношений)</w:t>
      </w:r>
      <w:r w:rsidRPr="00A87647">
        <w:rPr>
          <w:sz w:val="28"/>
          <w:szCs w:val="28"/>
        </w:rPr>
        <w:t xml:space="preserve">. </w:t>
      </w:r>
    </w:p>
    <w:p w:rsidR="00E25A09" w:rsidRPr="00117264" w:rsidRDefault="00E25A09" w:rsidP="00E25A09">
      <w:pPr>
        <w:suppressAutoHyphens/>
        <w:ind w:firstLine="567"/>
        <w:jc w:val="both"/>
        <w:rPr>
          <w:szCs w:val="28"/>
        </w:rPr>
      </w:pPr>
      <w:r w:rsidRPr="00117264">
        <w:rPr>
          <w:szCs w:val="28"/>
        </w:rPr>
        <w:lastRenderedPageBreak/>
        <w:t xml:space="preserve">2.2. 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Обособленное подразделение  Государственного казенного учреждения Саратовской области </w:t>
      </w:r>
      <w:r>
        <w:rPr>
          <w:szCs w:val="28"/>
        </w:rPr>
        <w:t>«</w:t>
      </w:r>
      <w:r w:rsidRPr="00117264">
        <w:rPr>
          <w:szCs w:val="28"/>
        </w:rPr>
        <w:t>Многофункциональный центр предоставления государственных и муниципальных услуг</w:t>
      </w:r>
      <w:r>
        <w:rPr>
          <w:szCs w:val="28"/>
        </w:rPr>
        <w:t>»</w:t>
      </w:r>
      <w:r w:rsidRPr="00117264">
        <w:rPr>
          <w:szCs w:val="28"/>
        </w:rPr>
        <w:t xml:space="preserve"> (</w:t>
      </w:r>
      <w:r>
        <w:rPr>
          <w:szCs w:val="28"/>
        </w:rPr>
        <w:t>далее по тексту</w:t>
      </w:r>
      <w:r w:rsidRPr="00117264">
        <w:rPr>
          <w:szCs w:val="28"/>
        </w:rPr>
        <w:t xml:space="preserve"> по тексту – МФЦ), действующий на основании Соглашения о взаимодействии между администрацией района и Государственным казенным учреждением Саратовской области </w:t>
      </w:r>
      <w:r>
        <w:rPr>
          <w:szCs w:val="28"/>
        </w:rPr>
        <w:t>«</w:t>
      </w:r>
      <w:r w:rsidRPr="00117264">
        <w:rPr>
          <w:szCs w:val="28"/>
        </w:rPr>
        <w:t>Многофункциональный центр предоставления государственных и муниципальных услуг</w:t>
      </w:r>
      <w:r>
        <w:rPr>
          <w:szCs w:val="28"/>
        </w:rPr>
        <w:t>»</w:t>
      </w:r>
      <w:r w:rsidRPr="00117264">
        <w:rPr>
          <w:szCs w:val="28"/>
        </w:rPr>
        <w:t xml:space="preserve"> (</w:t>
      </w:r>
      <w:r>
        <w:rPr>
          <w:szCs w:val="28"/>
        </w:rPr>
        <w:t>далее по тексту</w:t>
      </w:r>
      <w:r w:rsidRPr="00117264">
        <w:rPr>
          <w:szCs w:val="28"/>
        </w:rPr>
        <w:t xml:space="preserve"> по тексту – Соглашение о взаимодействии).</w:t>
      </w:r>
    </w:p>
    <w:p w:rsidR="00E25A09" w:rsidRPr="00117264" w:rsidRDefault="00E25A09" w:rsidP="00E25A09">
      <w:pPr>
        <w:suppressAutoHyphens/>
        <w:ind w:firstLine="567"/>
        <w:jc w:val="both"/>
        <w:rPr>
          <w:szCs w:val="28"/>
        </w:rPr>
      </w:pPr>
      <w:r w:rsidRPr="00117264">
        <w:rPr>
          <w:szCs w:val="28"/>
        </w:rPr>
        <w:t xml:space="preserve">При предоставлении муниципальной услуги </w:t>
      </w:r>
      <w:r w:rsidRPr="00117264">
        <w:rPr>
          <w:rFonts w:eastAsia="Calibri"/>
          <w:szCs w:val="28"/>
        </w:rPr>
        <w:t>сектор земельных отношений</w:t>
      </w:r>
      <w:r w:rsidRPr="00117264">
        <w:rPr>
          <w:szCs w:val="28"/>
        </w:rPr>
        <w:t xml:space="preserve"> взаимодействует со следующими организациями:</w:t>
      </w:r>
    </w:p>
    <w:p w:rsidR="00E25A09" w:rsidRPr="00117264" w:rsidRDefault="00E25A09" w:rsidP="00E25A09">
      <w:pPr>
        <w:suppressAutoHyphens/>
        <w:ind w:firstLine="567"/>
        <w:jc w:val="both"/>
        <w:rPr>
          <w:szCs w:val="28"/>
        </w:rPr>
      </w:pPr>
      <w:r w:rsidRPr="00117264">
        <w:rPr>
          <w:szCs w:val="28"/>
        </w:rPr>
        <w:t>Управлением Федеральной службы государственной регистрации, кадастра и картографии по Саратовской области;</w:t>
      </w:r>
    </w:p>
    <w:p w:rsidR="00E25A09" w:rsidRPr="00117264" w:rsidRDefault="00E25A09" w:rsidP="00E25A09">
      <w:pPr>
        <w:suppressAutoHyphens/>
        <w:ind w:firstLine="567"/>
        <w:jc w:val="both"/>
        <w:rPr>
          <w:szCs w:val="28"/>
        </w:rPr>
      </w:pPr>
      <w:r w:rsidRPr="00117264">
        <w:rPr>
          <w:szCs w:val="28"/>
        </w:rPr>
        <w:t>администрациями сельских поселений, входящих в состав Татищевского муниципального района Саратовской области;</w:t>
      </w:r>
    </w:p>
    <w:p w:rsidR="00E25A09" w:rsidRPr="00117264" w:rsidRDefault="00E25A09" w:rsidP="00E25A09">
      <w:pPr>
        <w:suppressAutoHyphens/>
        <w:ind w:firstLine="567"/>
        <w:jc w:val="both"/>
        <w:rPr>
          <w:szCs w:val="28"/>
        </w:rPr>
      </w:pPr>
      <w:r w:rsidRPr="00117264">
        <w:rPr>
          <w:szCs w:val="28"/>
        </w:rPr>
        <w:t>МФЦ;</w:t>
      </w:r>
    </w:p>
    <w:p w:rsidR="00E25A09" w:rsidRPr="00117264" w:rsidRDefault="00E25A09" w:rsidP="00E25A09">
      <w:pPr>
        <w:tabs>
          <w:tab w:val="left" w:pos="1730"/>
          <w:tab w:val="left" w:pos="3573"/>
          <w:tab w:val="left" w:pos="5067"/>
          <w:tab w:val="left" w:pos="6358"/>
          <w:tab w:val="left" w:pos="6751"/>
          <w:tab w:val="left" w:pos="7675"/>
          <w:tab w:val="left" w:pos="9197"/>
        </w:tabs>
        <w:suppressAutoHyphens/>
        <w:ind w:firstLine="567"/>
        <w:jc w:val="both"/>
        <w:rPr>
          <w:szCs w:val="28"/>
        </w:rPr>
      </w:pPr>
      <w:r w:rsidRPr="00117264">
        <w:rPr>
          <w:szCs w:val="28"/>
        </w:rPr>
        <w:t>Федеральной налоговой службой</w:t>
      </w:r>
      <w:r w:rsidRPr="00117264">
        <w:rPr>
          <w:szCs w:val="28"/>
        </w:rPr>
        <w:tab/>
        <w:t>в части</w:t>
      </w:r>
      <w:r w:rsidRPr="00117264">
        <w:rPr>
          <w:szCs w:val="28"/>
        </w:rPr>
        <w:tab/>
        <w:t>получения сведений из</w:t>
      </w:r>
      <w:r w:rsidRPr="00117264">
        <w:rPr>
          <w:spacing w:val="1"/>
          <w:szCs w:val="28"/>
        </w:rPr>
        <w:t xml:space="preserve"> </w:t>
      </w:r>
      <w:r w:rsidRPr="00117264">
        <w:rPr>
          <w:szCs w:val="28"/>
        </w:rPr>
        <w:t>Единого</w:t>
      </w:r>
      <w:r w:rsidRPr="00117264">
        <w:rPr>
          <w:spacing w:val="1"/>
          <w:szCs w:val="28"/>
        </w:rPr>
        <w:t xml:space="preserve"> </w:t>
      </w:r>
      <w:r w:rsidRPr="00117264">
        <w:rPr>
          <w:szCs w:val="28"/>
        </w:rPr>
        <w:t>государственного</w:t>
      </w:r>
      <w:r w:rsidRPr="00117264">
        <w:rPr>
          <w:spacing w:val="1"/>
          <w:szCs w:val="28"/>
        </w:rPr>
        <w:t xml:space="preserve"> </w:t>
      </w:r>
      <w:r w:rsidRPr="00117264">
        <w:rPr>
          <w:szCs w:val="28"/>
        </w:rPr>
        <w:t>реестра</w:t>
      </w:r>
      <w:r w:rsidRPr="00117264">
        <w:rPr>
          <w:spacing w:val="1"/>
          <w:szCs w:val="28"/>
        </w:rPr>
        <w:t xml:space="preserve"> </w:t>
      </w:r>
      <w:r w:rsidRPr="00117264">
        <w:rPr>
          <w:szCs w:val="28"/>
        </w:rPr>
        <w:t>юридических</w:t>
      </w:r>
      <w:r w:rsidRPr="00117264">
        <w:rPr>
          <w:spacing w:val="1"/>
          <w:szCs w:val="28"/>
        </w:rPr>
        <w:t xml:space="preserve"> </w:t>
      </w:r>
      <w:r w:rsidRPr="00117264">
        <w:rPr>
          <w:szCs w:val="28"/>
        </w:rPr>
        <w:t>лиц,</w:t>
      </w:r>
      <w:r w:rsidRPr="00117264">
        <w:rPr>
          <w:spacing w:val="1"/>
          <w:szCs w:val="28"/>
        </w:rPr>
        <w:t xml:space="preserve"> </w:t>
      </w:r>
      <w:r w:rsidRPr="00117264">
        <w:rPr>
          <w:szCs w:val="28"/>
        </w:rPr>
        <w:t>сведений</w:t>
      </w:r>
      <w:r w:rsidRPr="00117264">
        <w:rPr>
          <w:spacing w:val="1"/>
          <w:szCs w:val="28"/>
        </w:rPr>
        <w:t xml:space="preserve"> </w:t>
      </w:r>
      <w:r w:rsidRPr="00117264">
        <w:rPr>
          <w:szCs w:val="28"/>
        </w:rPr>
        <w:t>из</w:t>
      </w:r>
      <w:r w:rsidRPr="00117264">
        <w:rPr>
          <w:spacing w:val="1"/>
          <w:szCs w:val="28"/>
        </w:rPr>
        <w:t xml:space="preserve"> </w:t>
      </w:r>
      <w:r w:rsidRPr="00117264">
        <w:rPr>
          <w:szCs w:val="28"/>
        </w:rPr>
        <w:t>Единого</w:t>
      </w:r>
      <w:r w:rsidRPr="00117264">
        <w:rPr>
          <w:spacing w:val="1"/>
          <w:szCs w:val="28"/>
        </w:rPr>
        <w:t xml:space="preserve"> </w:t>
      </w:r>
      <w:r w:rsidRPr="00117264">
        <w:rPr>
          <w:szCs w:val="28"/>
        </w:rPr>
        <w:t>государственного</w:t>
      </w:r>
      <w:r w:rsidRPr="00117264">
        <w:rPr>
          <w:spacing w:val="-4"/>
          <w:szCs w:val="28"/>
        </w:rPr>
        <w:t xml:space="preserve"> </w:t>
      </w:r>
      <w:r w:rsidRPr="00117264">
        <w:rPr>
          <w:szCs w:val="28"/>
        </w:rPr>
        <w:t>реестра</w:t>
      </w:r>
      <w:r w:rsidRPr="00117264">
        <w:rPr>
          <w:spacing w:val="-1"/>
          <w:szCs w:val="28"/>
        </w:rPr>
        <w:t xml:space="preserve"> </w:t>
      </w:r>
      <w:r w:rsidRPr="00117264">
        <w:rPr>
          <w:szCs w:val="28"/>
        </w:rPr>
        <w:t>индивидуальных</w:t>
      </w:r>
      <w:r w:rsidRPr="00117264">
        <w:rPr>
          <w:spacing w:val="1"/>
          <w:szCs w:val="28"/>
        </w:rPr>
        <w:t xml:space="preserve"> </w:t>
      </w:r>
      <w:r w:rsidRPr="00117264">
        <w:rPr>
          <w:szCs w:val="28"/>
        </w:rPr>
        <w:t>предпринимателей;</w:t>
      </w:r>
    </w:p>
    <w:p w:rsidR="00E25A09" w:rsidRPr="00117264" w:rsidRDefault="00E25A09" w:rsidP="00E25A09">
      <w:pPr>
        <w:suppressAutoHyphens/>
        <w:ind w:firstLine="567"/>
        <w:jc w:val="both"/>
        <w:rPr>
          <w:szCs w:val="28"/>
        </w:rPr>
      </w:pPr>
      <w:r w:rsidRPr="00117264">
        <w:rPr>
          <w:szCs w:val="28"/>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E25A09" w:rsidRPr="00CE13E3" w:rsidRDefault="00E25A09" w:rsidP="00E25A09">
      <w:pPr>
        <w:pStyle w:val="a1"/>
        <w:suppressAutoHyphens/>
        <w:spacing w:after="0"/>
        <w:ind w:firstLine="567"/>
        <w:jc w:val="both"/>
        <w:rPr>
          <w:sz w:val="27"/>
          <w:szCs w:val="27"/>
        </w:rPr>
      </w:pPr>
      <w:r w:rsidRPr="00A87647">
        <w:t>МФЦ,</w:t>
      </w:r>
      <w:r w:rsidRPr="00A87647">
        <w:rPr>
          <w:spacing w:val="1"/>
        </w:rPr>
        <w:t xml:space="preserve"> </w:t>
      </w:r>
      <w:r w:rsidRPr="00A87647">
        <w:t>в</w:t>
      </w:r>
      <w:r w:rsidRPr="00A87647">
        <w:rPr>
          <w:spacing w:val="1"/>
        </w:rPr>
        <w:t xml:space="preserve"> </w:t>
      </w:r>
      <w:r w:rsidRPr="00A87647">
        <w:t>которых</w:t>
      </w:r>
      <w:r w:rsidRPr="00A87647">
        <w:rPr>
          <w:spacing w:val="1"/>
        </w:rPr>
        <w:t xml:space="preserve"> </w:t>
      </w:r>
      <w:r w:rsidRPr="00A87647">
        <w:t>подается</w:t>
      </w:r>
      <w:r w:rsidRPr="00A87647">
        <w:rPr>
          <w:spacing w:val="1"/>
        </w:rPr>
        <w:t xml:space="preserve"> </w:t>
      </w:r>
      <w:r w:rsidRPr="00A87647">
        <w:t>заявление</w:t>
      </w:r>
      <w:r w:rsidRPr="00A87647">
        <w:rPr>
          <w:spacing w:val="1"/>
        </w:rPr>
        <w:t xml:space="preserve"> </w:t>
      </w:r>
      <w:r w:rsidRPr="00A87647">
        <w:t>о</w:t>
      </w:r>
      <w:r w:rsidRPr="00A87647">
        <w:rPr>
          <w:spacing w:val="1"/>
        </w:rPr>
        <w:t xml:space="preserve"> </w:t>
      </w:r>
      <w:r w:rsidRPr="00A87647">
        <w:t>предоставлении</w:t>
      </w:r>
      <w:r w:rsidRPr="00A87647">
        <w:rPr>
          <w:spacing w:val="1"/>
        </w:rPr>
        <w:t xml:space="preserve"> </w:t>
      </w:r>
      <w:r w:rsidRPr="00A87647">
        <w:t>муниципальной</w:t>
      </w:r>
      <w:r w:rsidRPr="00CE13E3">
        <w:rPr>
          <w:spacing w:val="-4"/>
          <w:sz w:val="27"/>
          <w:szCs w:val="27"/>
        </w:rPr>
        <w:t xml:space="preserve"> </w:t>
      </w:r>
      <w:r w:rsidRPr="00CE13E3">
        <w:rPr>
          <w:sz w:val="27"/>
          <w:szCs w:val="27"/>
        </w:rPr>
        <w:t>услуги,</w:t>
      </w:r>
      <w:r w:rsidRPr="00CE13E3">
        <w:rPr>
          <w:spacing w:val="-3"/>
          <w:sz w:val="27"/>
          <w:szCs w:val="27"/>
        </w:rPr>
        <w:t xml:space="preserve"> </w:t>
      </w:r>
      <w:r w:rsidRPr="00CE13E3">
        <w:rPr>
          <w:sz w:val="27"/>
          <w:szCs w:val="27"/>
        </w:rPr>
        <w:t>не</w:t>
      </w:r>
      <w:r w:rsidRPr="00CE13E3">
        <w:rPr>
          <w:spacing w:val="-3"/>
          <w:sz w:val="27"/>
          <w:szCs w:val="27"/>
        </w:rPr>
        <w:t xml:space="preserve"> </w:t>
      </w:r>
      <w:r w:rsidRPr="00CE13E3">
        <w:rPr>
          <w:sz w:val="27"/>
          <w:szCs w:val="27"/>
        </w:rPr>
        <w:t>могут</w:t>
      </w:r>
      <w:r w:rsidRPr="00CE13E3">
        <w:rPr>
          <w:spacing w:val="-3"/>
          <w:sz w:val="27"/>
          <w:szCs w:val="27"/>
        </w:rPr>
        <w:t xml:space="preserve"> </w:t>
      </w:r>
      <w:r w:rsidRPr="00CE13E3">
        <w:rPr>
          <w:sz w:val="27"/>
          <w:szCs w:val="27"/>
        </w:rPr>
        <w:t>принять</w:t>
      </w:r>
      <w:r w:rsidRPr="00CE13E3">
        <w:rPr>
          <w:spacing w:val="-4"/>
          <w:sz w:val="27"/>
          <w:szCs w:val="27"/>
        </w:rPr>
        <w:t xml:space="preserve"> </w:t>
      </w:r>
      <w:r w:rsidRPr="00CE13E3">
        <w:rPr>
          <w:sz w:val="27"/>
          <w:szCs w:val="27"/>
        </w:rPr>
        <w:t>решение</w:t>
      </w:r>
      <w:r w:rsidRPr="00CE13E3">
        <w:rPr>
          <w:spacing w:val="-6"/>
          <w:sz w:val="27"/>
          <w:szCs w:val="27"/>
        </w:rPr>
        <w:t xml:space="preserve"> </w:t>
      </w:r>
      <w:r w:rsidRPr="00CE13E3">
        <w:rPr>
          <w:sz w:val="27"/>
          <w:szCs w:val="27"/>
        </w:rPr>
        <w:t>об</w:t>
      </w:r>
      <w:r w:rsidRPr="00CE13E3">
        <w:rPr>
          <w:spacing w:val="-4"/>
          <w:sz w:val="27"/>
          <w:szCs w:val="27"/>
        </w:rPr>
        <w:t xml:space="preserve"> </w:t>
      </w:r>
      <w:r w:rsidRPr="00CE13E3">
        <w:rPr>
          <w:sz w:val="27"/>
          <w:szCs w:val="27"/>
        </w:rPr>
        <w:t>отказе</w:t>
      </w:r>
      <w:r w:rsidRPr="00CE13E3">
        <w:rPr>
          <w:spacing w:val="-3"/>
          <w:sz w:val="27"/>
          <w:szCs w:val="27"/>
        </w:rPr>
        <w:t xml:space="preserve"> </w:t>
      </w:r>
      <w:r w:rsidRPr="00CE13E3">
        <w:rPr>
          <w:sz w:val="27"/>
          <w:szCs w:val="27"/>
        </w:rPr>
        <w:t>в</w:t>
      </w:r>
      <w:r w:rsidRPr="00CE13E3">
        <w:rPr>
          <w:spacing w:val="-5"/>
          <w:sz w:val="27"/>
          <w:szCs w:val="27"/>
        </w:rPr>
        <w:t xml:space="preserve"> </w:t>
      </w:r>
      <w:r w:rsidRPr="00CE13E3">
        <w:rPr>
          <w:sz w:val="27"/>
          <w:szCs w:val="27"/>
        </w:rPr>
        <w:t>приеме</w:t>
      </w:r>
      <w:r w:rsidRPr="00CE13E3">
        <w:rPr>
          <w:spacing w:val="3"/>
          <w:sz w:val="27"/>
          <w:szCs w:val="27"/>
        </w:rPr>
        <w:t xml:space="preserve"> </w:t>
      </w:r>
      <w:r w:rsidRPr="00CE13E3">
        <w:rPr>
          <w:sz w:val="27"/>
          <w:szCs w:val="27"/>
        </w:rPr>
        <w:t>заявления</w:t>
      </w:r>
      <w:r w:rsidRPr="00CE13E3">
        <w:rPr>
          <w:spacing w:val="-5"/>
          <w:sz w:val="27"/>
          <w:szCs w:val="27"/>
        </w:rPr>
        <w:t xml:space="preserve"> </w:t>
      </w:r>
      <w:r w:rsidRPr="00CE13E3">
        <w:rPr>
          <w:sz w:val="27"/>
          <w:szCs w:val="27"/>
        </w:rPr>
        <w:t>и</w:t>
      </w:r>
      <w:r w:rsidRPr="00CE13E3">
        <w:rPr>
          <w:spacing w:val="-67"/>
          <w:sz w:val="27"/>
          <w:szCs w:val="27"/>
        </w:rPr>
        <w:t xml:space="preserve"> </w:t>
      </w:r>
      <w:r w:rsidRPr="00CE13E3">
        <w:rPr>
          <w:sz w:val="27"/>
          <w:szCs w:val="27"/>
        </w:rPr>
        <w:t>документов</w:t>
      </w:r>
      <w:r w:rsidRPr="00CE13E3">
        <w:rPr>
          <w:spacing w:val="-3"/>
          <w:sz w:val="27"/>
          <w:szCs w:val="27"/>
        </w:rPr>
        <w:t xml:space="preserve"> </w:t>
      </w:r>
      <w:r w:rsidRPr="00CE13E3">
        <w:rPr>
          <w:sz w:val="27"/>
          <w:szCs w:val="27"/>
        </w:rPr>
        <w:t>и (или)</w:t>
      </w:r>
      <w:r w:rsidRPr="00CE13E3">
        <w:rPr>
          <w:spacing w:val="-3"/>
          <w:sz w:val="27"/>
          <w:szCs w:val="27"/>
        </w:rPr>
        <w:t xml:space="preserve"> </w:t>
      </w:r>
      <w:r w:rsidRPr="00CE13E3">
        <w:rPr>
          <w:sz w:val="27"/>
          <w:szCs w:val="27"/>
        </w:rPr>
        <w:t>информации,</w:t>
      </w:r>
      <w:r w:rsidRPr="00CE13E3">
        <w:rPr>
          <w:spacing w:val="-2"/>
          <w:sz w:val="27"/>
          <w:szCs w:val="27"/>
        </w:rPr>
        <w:t xml:space="preserve"> </w:t>
      </w:r>
      <w:r w:rsidRPr="00CE13E3">
        <w:rPr>
          <w:sz w:val="27"/>
          <w:szCs w:val="27"/>
        </w:rPr>
        <w:t>необходимых</w:t>
      </w:r>
      <w:r w:rsidRPr="00CE13E3">
        <w:rPr>
          <w:spacing w:val="-3"/>
          <w:sz w:val="27"/>
          <w:szCs w:val="27"/>
        </w:rPr>
        <w:t xml:space="preserve"> </w:t>
      </w:r>
      <w:r w:rsidRPr="00CE13E3">
        <w:rPr>
          <w:sz w:val="27"/>
          <w:szCs w:val="27"/>
        </w:rPr>
        <w:t>для</w:t>
      </w:r>
      <w:r w:rsidRPr="00CE13E3">
        <w:rPr>
          <w:spacing w:val="-1"/>
          <w:sz w:val="27"/>
          <w:szCs w:val="27"/>
        </w:rPr>
        <w:t xml:space="preserve"> </w:t>
      </w:r>
      <w:r w:rsidRPr="00CE13E3">
        <w:rPr>
          <w:sz w:val="27"/>
          <w:szCs w:val="27"/>
        </w:rPr>
        <w:t>ее</w:t>
      </w:r>
      <w:r w:rsidRPr="00CE13E3">
        <w:rPr>
          <w:spacing w:val="-3"/>
          <w:sz w:val="27"/>
          <w:szCs w:val="27"/>
        </w:rPr>
        <w:t xml:space="preserve"> </w:t>
      </w:r>
      <w:r w:rsidRPr="00CE13E3">
        <w:rPr>
          <w:sz w:val="27"/>
          <w:szCs w:val="27"/>
        </w:rPr>
        <w:t>предоставления.</w:t>
      </w:r>
    </w:p>
    <w:p w:rsidR="00E25A09" w:rsidRDefault="00E25A09" w:rsidP="00E25A09">
      <w:pPr>
        <w:suppressAutoHyphens/>
        <w:ind w:firstLine="567"/>
        <w:jc w:val="both"/>
        <w:rPr>
          <w:szCs w:val="28"/>
        </w:rPr>
      </w:pPr>
      <w:r w:rsidRPr="00117264">
        <w:rPr>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25A09" w:rsidRPr="00117264" w:rsidRDefault="00E25A09" w:rsidP="00E25A09">
      <w:pPr>
        <w:ind w:firstLine="851"/>
        <w:contextualSpacing/>
        <w:jc w:val="both"/>
        <w:rPr>
          <w:szCs w:val="28"/>
        </w:rPr>
      </w:pPr>
    </w:p>
    <w:p w:rsidR="00E25A09" w:rsidRDefault="00E25A09" w:rsidP="00E25A09">
      <w:pPr>
        <w:ind w:firstLine="851"/>
        <w:contextualSpacing/>
        <w:jc w:val="center"/>
        <w:outlineLvl w:val="2"/>
        <w:rPr>
          <w:b/>
          <w:bCs/>
          <w:szCs w:val="28"/>
        </w:rPr>
      </w:pPr>
      <w:r w:rsidRPr="00117264">
        <w:rPr>
          <w:b/>
          <w:bCs/>
          <w:szCs w:val="28"/>
        </w:rPr>
        <w:t>Описание результата предоставления муниципальной услуги</w:t>
      </w:r>
    </w:p>
    <w:p w:rsidR="00E25A09" w:rsidRPr="00117264" w:rsidRDefault="00E25A09" w:rsidP="00E25A09">
      <w:pPr>
        <w:ind w:firstLine="851"/>
        <w:contextualSpacing/>
        <w:jc w:val="both"/>
        <w:outlineLvl w:val="2"/>
        <w:rPr>
          <w:b/>
          <w:bCs/>
          <w:szCs w:val="28"/>
        </w:rPr>
      </w:pPr>
    </w:p>
    <w:p w:rsidR="00E25A09" w:rsidRPr="00117264" w:rsidRDefault="00E25A09" w:rsidP="00E25A09">
      <w:pPr>
        <w:ind w:firstLine="567"/>
        <w:contextualSpacing/>
        <w:jc w:val="both"/>
        <w:rPr>
          <w:szCs w:val="28"/>
        </w:rPr>
      </w:pPr>
      <w:r w:rsidRPr="00117264">
        <w:rPr>
          <w:szCs w:val="28"/>
        </w:rPr>
        <w:t>2.5. Результатом предоставления муниципальной услуги является:</w:t>
      </w:r>
    </w:p>
    <w:p w:rsidR="00E25A09" w:rsidRPr="00117264" w:rsidRDefault="00E25A09" w:rsidP="00E25A09">
      <w:pPr>
        <w:ind w:firstLine="567"/>
        <w:contextualSpacing/>
        <w:jc w:val="both"/>
        <w:rPr>
          <w:szCs w:val="28"/>
        </w:rPr>
      </w:pPr>
      <w:r w:rsidRPr="00117264">
        <w:rPr>
          <w:szCs w:val="28"/>
        </w:rPr>
        <w:t xml:space="preserve">2.5.1. Решение об утверждении схемы расположения земельного участка по форме согласно </w:t>
      </w:r>
      <w:hyperlink r:id="rId16" w:anchor="2100" w:history="1">
        <w:r w:rsidRPr="00117264">
          <w:rPr>
            <w:szCs w:val="28"/>
          </w:rPr>
          <w:t>приложению № 1</w:t>
        </w:r>
      </w:hyperlink>
      <w:r w:rsidRPr="00117264">
        <w:rPr>
          <w:szCs w:val="28"/>
        </w:rPr>
        <w:t xml:space="preserve"> к настоящему Административному регламенту;</w:t>
      </w:r>
    </w:p>
    <w:p w:rsidR="00E25A09" w:rsidRDefault="00E25A09" w:rsidP="00E25A09">
      <w:pPr>
        <w:ind w:firstLine="567"/>
        <w:contextualSpacing/>
        <w:jc w:val="both"/>
        <w:rPr>
          <w:szCs w:val="28"/>
        </w:rPr>
      </w:pPr>
      <w:r w:rsidRPr="00117264">
        <w:rPr>
          <w:szCs w:val="28"/>
        </w:rPr>
        <w:t xml:space="preserve">2.5.2. Решение об отказе в утверждении схемы расположения земельного участка по форме согласно </w:t>
      </w:r>
      <w:hyperlink r:id="rId17" w:anchor="2200" w:history="1">
        <w:r w:rsidRPr="00117264">
          <w:rPr>
            <w:szCs w:val="28"/>
          </w:rPr>
          <w:t>приложению № 2</w:t>
        </w:r>
      </w:hyperlink>
      <w:r w:rsidRPr="00117264">
        <w:rPr>
          <w:szCs w:val="28"/>
        </w:rPr>
        <w:t xml:space="preserve"> к настоящему Административному регламенту.</w:t>
      </w:r>
    </w:p>
    <w:p w:rsidR="00E25A09" w:rsidRPr="00117264" w:rsidRDefault="00E25A09" w:rsidP="00E25A09">
      <w:pPr>
        <w:ind w:firstLine="851"/>
        <w:contextualSpacing/>
        <w:jc w:val="both"/>
        <w:rPr>
          <w:szCs w:val="28"/>
        </w:rPr>
      </w:pPr>
    </w:p>
    <w:p w:rsidR="00E25A09" w:rsidRDefault="00E25A09" w:rsidP="00E25A09">
      <w:pPr>
        <w:ind w:firstLine="851"/>
        <w:contextualSpacing/>
        <w:jc w:val="center"/>
        <w:outlineLvl w:val="2"/>
        <w:rPr>
          <w:b/>
          <w:bCs/>
          <w:szCs w:val="28"/>
        </w:rPr>
      </w:pPr>
      <w:r w:rsidRPr="00117264">
        <w:rPr>
          <w:b/>
          <w:bCs/>
          <w:szCs w:val="28"/>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25A09" w:rsidRPr="00117264" w:rsidRDefault="00E25A09" w:rsidP="00E25A09">
      <w:pPr>
        <w:ind w:firstLine="851"/>
        <w:contextualSpacing/>
        <w:jc w:val="both"/>
        <w:outlineLvl w:val="2"/>
        <w:rPr>
          <w:b/>
          <w:bCs/>
          <w:szCs w:val="28"/>
        </w:rPr>
      </w:pPr>
    </w:p>
    <w:p w:rsidR="00E25A09" w:rsidRPr="00117264" w:rsidRDefault="00E25A09" w:rsidP="00E25A09">
      <w:pPr>
        <w:ind w:firstLine="567"/>
        <w:contextualSpacing/>
        <w:jc w:val="both"/>
        <w:rPr>
          <w:szCs w:val="28"/>
        </w:rPr>
      </w:pPr>
      <w:r w:rsidRPr="00117264">
        <w:rPr>
          <w:szCs w:val="28"/>
        </w:rPr>
        <w:t>2.6. Срок предоставления муниципальной услуги определяется в соответствии с Земельным кодексом Российской Федерации.</w:t>
      </w:r>
    </w:p>
    <w:p w:rsidR="00E25A09" w:rsidRDefault="00E25A09" w:rsidP="00E25A09">
      <w:pPr>
        <w:ind w:firstLine="567"/>
        <w:contextualSpacing/>
        <w:jc w:val="both"/>
        <w:rPr>
          <w:szCs w:val="28"/>
        </w:rPr>
      </w:pPr>
      <w:r w:rsidRPr="00117264">
        <w:rPr>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25A09" w:rsidRPr="00117264" w:rsidRDefault="00E25A09" w:rsidP="00E25A09">
      <w:pPr>
        <w:ind w:firstLine="851"/>
        <w:contextualSpacing/>
        <w:jc w:val="both"/>
        <w:rPr>
          <w:szCs w:val="28"/>
        </w:rPr>
      </w:pPr>
    </w:p>
    <w:p w:rsidR="00E25A09" w:rsidRDefault="00E25A09" w:rsidP="00E25A09">
      <w:pPr>
        <w:ind w:firstLine="851"/>
        <w:contextualSpacing/>
        <w:jc w:val="center"/>
        <w:outlineLvl w:val="2"/>
        <w:rPr>
          <w:b/>
          <w:bCs/>
          <w:szCs w:val="28"/>
        </w:rPr>
      </w:pPr>
      <w:r w:rsidRPr="00117264">
        <w:rPr>
          <w:b/>
          <w:bCs/>
          <w:szCs w:val="28"/>
        </w:rPr>
        <w:t>Нормативные правовые акты, регулирующие предоставление муниципальной услуги</w:t>
      </w:r>
    </w:p>
    <w:p w:rsidR="00E25A09" w:rsidRPr="00117264" w:rsidRDefault="00E25A09" w:rsidP="00E25A09">
      <w:pPr>
        <w:ind w:firstLine="851"/>
        <w:contextualSpacing/>
        <w:jc w:val="both"/>
        <w:outlineLvl w:val="2"/>
        <w:rPr>
          <w:b/>
          <w:bCs/>
          <w:szCs w:val="28"/>
        </w:rPr>
      </w:pPr>
    </w:p>
    <w:p w:rsidR="00E25A09" w:rsidRDefault="00E25A09" w:rsidP="00E25A09">
      <w:pPr>
        <w:ind w:firstLine="567"/>
        <w:contextualSpacing/>
        <w:jc w:val="both"/>
        <w:rPr>
          <w:szCs w:val="28"/>
        </w:rPr>
      </w:pPr>
      <w:r w:rsidRPr="00117264">
        <w:rPr>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Pr>
          <w:szCs w:val="28"/>
        </w:rPr>
        <w:t>«</w:t>
      </w:r>
      <w:r w:rsidRPr="00117264">
        <w:rPr>
          <w:szCs w:val="28"/>
        </w:rPr>
        <w:t>Федеральный реестр государственных и муниципальных услуг (функций)</w:t>
      </w:r>
      <w:r>
        <w:rPr>
          <w:szCs w:val="28"/>
        </w:rPr>
        <w:t>»</w:t>
      </w:r>
      <w:r w:rsidRPr="00117264">
        <w:rPr>
          <w:szCs w:val="28"/>
        </w:rPr>
        <w:t>, на ЕПГУ (указать также перечень региональных (муниципальных) информационных ресурсов при наличии).</w:t>
      </w:r>
    </w:p>
    <w:p w:rsidR="00E25A09" w:rsidRPr="00117264" w:rsidRDefault="00E25A09" w:rsidP="00E25A09">
      <w:pPr>
        <w:ind w:firstLine="851"/>
        <w:contextualSpacing/>
        <w:jc w:val="both"/>
        <w:rPr>
          <w:szCs w:val="28"/>
        </w:rPr>
      </w:pPr>
    </w:p>
    <w:p w:rsidR="00E25A09" w:rsidRDefault="00E25A09" w:rsidP="00E25A09">
      <w:pPr>
        <w:ind w:firstLine="851"/>
        <w:contextualSpacing/>
        <w:jc w:val="center"/>
        <w:outlineLvl w:val="2"/>
        <w:rPr>
          <w:b/>
          <w:bCs/>
          <w:szCs w:val="28"/>
        </w:rPr>
      </w:pPr>
      <w:r w:rsidRPr="00117264">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25A09" w:rsidRPr="00117264" w:rsidRDefault="00E25A09" w:rsidP="00E25A09">
      <w:pPr>
        <w:ind w:firstLine="851"/>
        <w:contextualSpacing/>
        <w:jc w:val="both"/>
        <w:outlineLvl w:val="2"/>
        <w:rPr>
          <w:b/>
          <w:bCs/>
          <w:szCs w:val="28"/>
        </w:rPr>
      </w:pPr>
    </w:p>
    <w:p w:rsidR="00E25A09" w:rsidRPr="00117264" w:rsidRDefault="00E25A09" w:rsidP="00E25A09">
      <w:pPr>
        <w:ind w:firstLine="567"/>
        <w:contextualSpacing/>
        <w:jc w:val="both"/>
        <w:rPr>
          <w:szCs w:val="28"/>
        </w:rPr>
      </w:pPr>
      <w:r w:rsidRPr="00117264">
        <w:rPr>
          <w:szCs w:val="28"/>
        </w:rPr>
        <w:t>2.8. Для получения муниципальной услуги заявитель представляет:</w:t>
      </w:r>
    </w:p>
    <w:p w:rsidR="00E25A09" w:rsidRPr="00117264" w:rsidRDefault="00E25A09" w:rsidP="00E25A09">
      <w:pPr>
        <w:ind w:firstLine="567"/>
        <w:contextualSpacing/>
        <w:jc w:val="both"/>
        <w:rPr>
          <w:szCs w:val="28"/>
        </w:rPr>
      </w:pPr>
      <w:r w:rsidRPr="00117264">
        <w:rPr>
          <w:szCs w:val="28"/>
        </w:rPr>
        <w:t xml:space="preserve">2.8.1. Заявление о предоставлении муниципальной услуги по форме согласно </w:t>
      </w:r>
      <w:hyperlink r:id="rId18" w:anchor="2300" w:history="1">
        <w:r w:rsidRPr="00117264">
          <w:rPr>
            <w:szCs w:val="28"/>
          </w:rPr>
          <w:t>приложению № 3</w:t>
        </w:r>
      </w:hyperlink>
      <w:r w:rsidRPr="00117264">
        <w:rPr>
          <w:szCs w:val="28"/>
        </w:rPr>
        <w:t xml:space="preserve"> к настоящему Административному регламенту.</w:t>
      </w:r>
    </w:p>
    <w:p w:rsidR="00E25A09" w:rsidRPr="00117264" w:rsidRDefault="00E25A09" w:rsidP="00E25A09">
      <w:pPr>
        <w:ind w:firstLine="567"/>
        <w:contextualSpacing/>
        <w:jc w:val="both"/>
        <w:rPr>
          <w:szCs w:val="28"/>
        </w:rPr>
      </w:pPr>
      <w:r w:rsidRPr="00117264">
        <w:rPr>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25A09" w:rsidRPr="00117264" w:rsidRDefault="00E25A09" w:rsidP="00E25A09">
      <w:pPr>
        <w:ind w:firstLine="567"/>
        <w:contextualSpacing/>
        <w:jc w:val="both"/>
        <w:rPr>
          <w:szCs w:val="28"/>
        </w:rPr>
      </w:pPr>
      <w:r w:rsidRPr="00117264">
        <w:rPr>
          <w:szCs w:val="28"/>
        </w:rPr>
        <w:t>В заявлении также указывается один из следующих способов направления результата предоставления муниципальной услуги:</w:t>
      </w:r>
    </w:p>
    <w:p w:rsidR="00E25A09" w:rsidRPr="00117264" w:rsidRDefault="00E25A09" w:rsidP="00E25A09">
      <w:pPr>
        <w:ind w:firstLine="567"/>
        <w:contextualSpacing/>
        <w:jc w:val="both"/>
        <w:rPr>
          <w:szCs w:val="28"/>
        </w:rPr>
      </w:pPr>
      <w:r w:rsidRPr="00117264">
        <w:rPr>
          <w:szCs w:val="28"/>
        </w:rPr>
        <w:t>в форме электронного документа в личном кабинете на ЕПГУ;</w:t>
      </w:r>
    </w:p>
    <w:p w:rsidR="00E25A09" w:rsidRPr="00117264" w:rsidRDefault="00E25A09" w:rsidP="00E25A09">
      <w:pPr>
        <w:ind w:firstLine="567"/>
        <w:contextualSpacing/>
        <w:jc w:val="both"/>
        <w:rPr>
          <w:szCs w:val="28"/>
        </w:rPr>
      </w:pPr>
      <w:r w:rsidRPr="00117264">
        <w:rPr>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E25A09" w:rsidRPr="00117264" w:rsidRDefault="00E25A09" w:rsidP="00E25A09">
      <w:pPr>
        <w:ind w:firstLine="567"/>
        <w:contextualSpacing/>
        <w:jc w:val="both"/>
        <w:rPr>
          <w:szCs w:val="28"/>
        </w:rPr>
      </w:pPr>
      <w:r w:rsidRPr="00117264">
        <w:rPr>
          <w:szCs w:val="28"/>
        </w:rPr>
        <w:t>2.8.2. Документ, удостоверяющий личность заявителя, представителя.</w:t>
      </w:r>
    </w:p>
    <w:p w:rsidR="00E25A09" w:rsidRPr="00117264" w:rsidRDefault="00E25A09" w:rsidP="00E25A09">
      <w:pPr>
        <w:ind w:firstLine="567"/>
        <w:contextualSpacing/>
        <w:jc w:val="both"/>
        <w:rPr>
          <w:szCs w:val="28"/>
        </w:rPr>
      </w:pPr>
      <w:r w:rsidRPr="00117264">
        <w:rPr>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w:t>
      </w:r>
      <w:r>
        <w:rPr>
          <w:szCs w:val="28"/>
        </w:rPr>
        <w:t>далее по тексту</w:t>
      </w:r>
      <w:r w:rsidRPr="00117264">
        <w:rPr>
          <w:szCs w:val="28"/>
        </w:rPr>
        <w:t xml:space="preserve">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25A09" w:rsidRPr="00117264" w:rsidRDefault="00E25A09" w:rsidP="00E25A09">
      <w:pPr>
        <w:ind w:firstLine="567"/>
        <w:contextualSpacing/>
        <w:jc w:val="both"/>
        <w:rPr>
          <w:szCs w:val="28"/>
        </w:rPr>
      </w:pPr>
      <w:r w:rsidRPr="00117264">
        <w:rPr>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25A09" w:rsidRPr="00117264" w:rsidRDefault="00E25A09" w:rsidP="00E25A09">
      <w:pPr>
        <w:ind w:firstLine="567"/>
        <w:contextualSpacing/>
        <w:jc w:val="both"/>
        <w:rPr>
          <w:szCs w:val="28"/>
        </w:rPr>
      </w:pPr>
      <w:r w:rsidRPr="00117264">
        <w:rPr>
          <w:szCs w:val="28"/>
        </w:rPr>
        <w:t>2.8.3. Схема расположения земельного участка.</w:t>
      </w:r>
    </w:p>
    <w:p w:rsidR="00E25A09" w:rsidRPr="00117264" w:rsidRDefault="00E25A09" w:rsidP="00E25A09">
      <w:pPr>
        <w:ind w:firstLine="567"/>
        <w:contextualSpacing/>
        <w:jc w:val="both"/>
        <w:rPr>
          <w:szCs w:val="28"/>
        </w:rPr>
      </w:pPr>
      <w:r w:rsidRPr="00117264">
        <w:rPr>
          <w:szCs w:val="28"/>
        </w:rPr>
        <w:t>2.8.4. Согласие землепользователей, землевладельцев, арендаторов на образование земельных участков</w:t>
      </w:r>
    </w:p>
    <w:p w:rsidR="00E25A09" w:rsidRPr="00117264" w:rsidRDefault="00E25A09" w:rsidP="00E25A09">
      <w:pPr>
        <w:ind w:firstLine="567"/>
        <w:contextualSpacing/>
        <w:jc w:val="both"/>
        <w:rPr>
          <w:szCs w:val="28"/>
        </w:rPr>
      </w:pPr>
      <w:r w:rsidRPr="00117264">
        <w:rPr>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25A09" w:rsidRPr="00117264" w:rsidRDefault="00E25A09" w:rsidP="00E25A09">
      <w:pPr>
        <w:ind w:firstLine="567"/>
        <w:contextualSpacing/>
        <w:jc w:val="both"/>
        <w:rPr>
          <w:szCs w:val="28"/>
        </w:rPr>
      </w:pPr>
      <w:r w:rsidRPr="00117264">
        <w:rPr>
          <w:szCs w:val="28"/>
        </w:rPr>
        <w:t>2.8.4. Согласие залогодержателей исходных земельных участков.</w:t>
      </w:r>
    </w:p>
    <w:p w:rsidR="00E25A09" w:rsidRPr="00117264" w:rsidRDefault="00E25A09" w:rsidP="00E25A09">
      <w:pPr>
        <w:ind w:firstLine="567"/>
        <w:contextualSpacing/>
        <w:jc w:val="both"/>
        <w:rPr>
          <w:szCs w:val="28"/>
        </w:rPr>
      </w:pPr>
      <w:r w:rsidRPr="00117264">
        <w:rPr>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25A09" w:rsidRPr="00117264" w:rsidRDefault="00E25A09" w:rsidP="00E25A09">
      <w:pPr>
        <w:ind w:firstLine="567"/>
        <w:contextualSpacing/>
        <w:jc w:val="both"/>
        <w:rPr>
          <w:szCs w:val="28"/>
        </w:rPr>
      </w:pPr>
      <w:r w:rsidRPr="00117264">
        <w:rPr>
          <w:szCs w:val="28"/>
        </w:rPr>
        <w:t>2.8.5.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E25A09" w:rsidRDefault="00E25A09" w:rsidP="00E25A09">
      <w:pPr>
        <w:ind w:firstLine="567"/>
        <w:contextualSpacing/>
        <w:jc w:val="both"/>
        <w:rPr>
          <w:szCs w:val="28"/>
        </w:rPr>
      </w:pPr>
      <w:r w:rsidRPr="00117264">
        <w:rPr>
          <w:szCs w:val="28"/>
        </w:rPr>
        <w:t xml:space="preserve">2.9. Заявления и прилагаемые документы, указанные в </w:t>
      </w:r>
      <w:hyperlink r:id="rId19" w:anchor="2028" w:history="1">
        <w:r w:rsidRPr="00117264">
          <w:rPr>
            <w:szCs w:val="28"/>
          </w:rPr>
          <w:t>пункте 2.8</w:t>
        </w:r>
      </w:hyperlink>
      <w:r w:rsidRPr="00117264">
        <w:rPr>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25A09" w:rsidRPr="00117264" w:rsidRDefault="00E25A09" w:rsidP="00E25A09">
      <w:pPr>
        <w:ind w:firstLine="851"/>
        <w:contextualSpacing/>
        <w:jc w:val="both"/>
        <w:rPr>
          <w:szCs w:val="28"/>
        </w:rPr>
      </w:pPr>
    </w:p>
    <w:p w:rsidR="00E25A09" w:rsidRDefault="00E25A09" w:rsidP="00E25A09">
      <w:pPr>
        <w:ind w:firstLine="851"/>
        <w:contextualSpacing/>
        <w:jc w:val="center"/>
        <w:outlineLvl w:val="2"/>
        <w:rPr>
          <w:b/>
          <w:bCs/>
          <w:szCs w:val="28"/>
        </w:rPr>
      </w:pPr>
      <w:r w:rsidRPr="00117264">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25A09" w:rsidRPr="00117264" w:rsidRDefault="00E25A09" w:rsidP="00E25A09">
      <w:pPr>
        <w:ind w:firstLine="851"/>
        <w:contextualSpacing/>
        <w:jc w:val="both"/>
        <w:outlineLvl w:val="2"/>
        <w:rPr>
          <w:b/>
          <w:bCs/>
          <w:szCs w:val="28"/>
        </w:rPr>
      </w:pPr>
    </w:p>
    <w:p w:rsidR="00E25A09" w:rsidRPr="00117264" w:rsidRDefault="00E25A09" w:rsidP="00E25A09">
      <w:pPr>
        <w:ind w:firstLine="567"/>
        <w:contextualSpacing/>
        <w:jc w:val="both"/>
        <w:rPr>
          <w:szCs w:val="28"/>
        </w:rPr>
      </w:pPr>
      <w:r w:rsidRPr="00117264">
        <w:rPr>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25A09" w:rsidRPr="00117264" w:rsidRDefault="00E25A09" w:rsidP="00E25A09">
      <w:pPr>
        <w:ind w:firstLine="567"/>
        <w:contextualSpacing/>
        <w:jc w:val="both"/>
        <w:rPr>
          <w:szCs w:val="28"/>
        </w:rPr>
      </w:pPr>
      <w:r w:rsidRPr="00117264">
        <w:rPr>
          <w:szCs w:val="28"/>
        </w:rPr>
        <w:t>2.10.1. Выписка из Единого государственного реестра юридических лиц, в случае подачи заявления юридическим;</w:t>
      </w:r>
    </w:p>
    <w:p w:rsidR="00E25A09" w:rsidRPr="00117264" w:rsidRDefault="00E25A09" w:rsidP="00E25A09">
      <w:pPr>
        <w:ind w:firstLine="567"/>
        <w:contextualSpacing/>
        <w:jc w:val="both"/>
        <w:rPr>
          <w:szCs w:val="28"/>
        </w:rPr>
      </w:pPr>
      <w:r w:rsidRPr="00117264">
        <w:rPr>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E25A09" w:rsidRPr="00117264" w:rsidRDefault="00E25A09" w:rsidP="00E25A09">
      <w:pPr>
        <w:ind w:firstLine="567"/>
        <w:contextualSpacing/>
        <w:jc w:val="both"/>
        <w:rPr>
          <w:szCs w:val="28"/>
        </w:rPr>
      </w:pPr>
      <w:r w:rsidRPr="00117264">
        <w:rPr>
          <w:szCs w:val="28"/>
        </w:rPr>
        <w:t>2.10.3. Выписка из Единого государственного реестра недвижимости в отношении земельных участков.</w:t>
      </w:r>
    </w:p>
    <w:p w:rsidR="00E25A09" w:rsidRPr="00117264" w:rsidRDefault="00E25A09" w:rsidP="00E25A09">
      <w:pPr>
        <w:ind w:firstLine="567"/>
        <w:contextualSpacing/>
        <w:jc w:val="both"/>
        <w:rPr>
          <w:szCs w:val="28"/>
        </w:rPr>
      </w:pPr>
      <w:r w:rsidRPr="00117264">
        <w:rPr>
          <w:szCs w:val="28"/>
        </w:rPr>
        <w:lastRenderedPageBreak/>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25A09" w:rsidRPr="00117264" w:rsidRDefault="00E25A09" w:rsidP="00E25A09">
      <w:pPr>
        <w:ind w:firstLine="567"/>
        <w:contextualSpacing/>
        <w:jc w:val="both"/>
        <w:rPr>
          <w:szCs w:val="28"/>
        </w:rPr>
      </w:pPr>
      <w:r w:rsidRPr="00117264">
        <w:rPr>
          <w:szCs w:val="28"/>
        </w:rPr>
        <w:t>2.11. При предоставлении муниципальной услуги запрещается требовать от заявителя:</w:t>
      </w:r>
    </w:p>
    <w:p w:rsidR="00E25A09" w:rsidRPr="00117264" w:rsidRDefault="00E25A09" w:rsidP="00E25A09">
      <w:pPr>
        <w:ind w:firstLine="567"/>
        <w:contextualSpacing/>
        <w:jc w:val="both"/>
        <w:rPr>
          <w:szCs w:val="28"/>
        </w:rPr>
      </w:pPr>
      <w:r w:rsidRPr="00117264">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5A09" w:rsidRPr="00117264" w:rsidRDefault="00E25A09" w:rsidP="00E25A09">
      <w:pPr>
        <w:ind w:firstLine="567"/>
        <w:contextualSpacing/>
        <w:jc w:val="both"/>
        <w:rPr>
          <w:szCs w:val="28"/>
        </w:rPr>
      </w:pPr>
      <w:r w:rsidRPr="00117264">
        <w:rPr>
          <w:szCs w:val="28"/>
        </w:rPr>
        <w:t xml:space="preserve">2.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w:t>
      </w:r>
      <w:r>
        <w:rPr>
          <w:szCs w:val="28"/>
        </w:rPr>
        <w:t>муниципальную</w:t>
      </w:r>
      <w:r w:rsidRPr="00117264">
        <w:rPr>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Pr>
          <w:szCs w:val="28"/>
        </w:rPr>
        <w:t>«</w:t>
      </w:r>
      <w:r w:rsidRPr="00117264">
        <w:rPr>
          <w:szCs w:val="28"/>
        </w:rPr>
        <w:t>Об организации предоставления государственных и муниципальных услуг</w:t>
      </w:r>
      <w:r>
        <w:rPr>
          <w:szCs w:val="28"/>
        </w:rPr>
        <w:t>»</w:t>
      </w:r>
      <w:r w:rsidRPr="00117264">
        <w:rPr>
          <w:szCs w:val="28"/>
        </w:rPr>
        <w:t xml:space="preserve"> (</w:t>
      </w:r>
      <w:r>
        <w:rPr>
          <w:szCs w:val="28"/>
        </w:rPr>
        <w:t>далее по тексту</w:t>
      </w:r>
      <w:r w:rsidRPr="00117264">
        <w:rPr>
          <w:szCs w:val="28"/>
        </w:rPr>
        <w:t xml:space="preserve"> - Федеральный закон № 210-ФЗ).</w:t>
      </w:r>
    </w:p>
    <w:p w:rsidR="00E25A09" w:rsidRPr="00117264" w:rsidRDefault="00E25A09" w:rsidP="00E25A09">
      <w:pPr>
        <w:ind w:firstLine="567"/>
        <w:contextualSpacing/>
        <w:jc w:val="both"/>
        <w:rPr>
          <w:szCs w:val="28"/>
        </w:rPr>
      </w:pPr>
      <w:r w:rsidRPr="00117264">
        <w:rPr>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5A09" w:rsidRPr="00117264" w:rsidRDefault="00E25A09" w:rsidP="00E25A09">
      <w:pPr>
        <w:ind w:firstLine="567"/>
        <w:contextualSpacing/>
        <w:jc w:val="both"/>
        <w:rPr>
          <w:szCs w:val="28"/>
        </w:rPr>
      </w:pPr>
      <w:r w:rsidRPr="00117264">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5A09" w:rsidRPr="00117264" w:rsidRDefault="00E25A09" w:rsidP="00E25A09">
      <w:pPr>
        <w:ind w:firstLine="567"/>
        <w:contextualSpacing/>
        <w:jc w:val="both"/>
        <w:rPr>
          <w:szCs w:val="28"/>
        </w:rPr>
      </w:pPr>
      <w:r w:rsidRPr="00117264">
        <w:rPr>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5A09" w:rsidRPr="00117264" w:rsidRDefault="00E25A09" w:rsidP="00E25A09">
      <w:pPr>
        <w:ind w:firstLine="567"/>
        <w:contextualSpacing/>
        <w:jc w:val="both"/>
        <w:rPr>
          <w:szCs w:val="28"/>
        </w:rPr>
      </w:pPr>
      <w:r w:rsidRPr="00117264">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25A09" w:rsidRPr="00117264" w:rsidRDefault="00E25A09" w:rsidP="00E25A09">
      <w:pPr>
        <w:ind w:firstLine="567"/>
        <w:contextualSpacing/>
        <w:jc w:val="both"/>
        <w:rPr>
          <w:szCs w:val="28"/>
        </w:rPr>
      </w:pPr>
      <w:r w:rsidRPr="00117264">
        <w:rPr>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w:t>
      </w:r>
      <w:r w:rsidRPr="00117264">
        <w:rPr>
          <w:szCs w:val="28"/>
        </w:rPr>
        <w:lastRenderedPageBreak/>
        <w:t>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25A09" w:rsidRDefault="00E25A09" w:rsidP="00E25A09">
      <w:pPr>
        <w:ind w:firstLine="851"/>
        <w:contextualSpacing/>
        <w:jc w:val="both"/>
        <w:outlineLvl w:val="2"/>
        <w:rPr>
          <w:b/>
          <w:bCs/>
          <w:szCs w:val="28"/>
        </w:rPr>
      </w:pPr>
    </w:p>
    <w:p w:rsidR="00E25A09" w:rsidRDefault="00E25A09" w:rsidP="00E25A09">
      <w:pPr>
        <w:ind w:firstLine="851"/>
        <w:contextualSpacing/>
        <w:jc w:val="center"/>
        <w:outlineLvl w:val="2"/>
        <w:rPr>
          <w:b/>
          <w:bCs/>
          <w:szCs w:val="28"/>
        </w:rPr>
      </w:pPr>
      <w:r w:rsidRPr="00117264">
        <w:rPr>
          <w:b/>
          <w:bCs/>
          <w:szCs w:val="28"/>
        </w:rPr>
        <w:t>Исчерпывающий перечень оснований для отказа в приеме документов, необходимых для предоставления муниципальной услуги</w:t>
      </w:r>
    </w:p>
    <w:p w:rsidR="00E25A09" w:rsidRPr="00117264" w:rsidRDefault="00E25A09" w:rsidP="00E25A09">
      <w:pPr>
        <w:ind w:firstLine="851"/>
        <w:contextualSpacing/>
        <w:jc w:val="both"/>
        <w:outlineLvl w:val="2"/>
        <w:rPr>
          <w:b/>
          <w:bCs/>
          <w:szCs w:val="28"/>
        </w:rPr>
      </w:pPr>
    </w:p>
    <w:p w:rsidR="00E25A09" w:rsidRPr="00117264" w:rsidRDefault="00E25A09" w:rsidP="00E25A09">
      <w:pPr>
        <w:ind w:firstLine="567"/>
        <w:contextualSpacing/>
        <w:jc w:val="both"/>
        <w:rPr>
          <w:szCs w:val="28"/>
        </w:rPr>
      </w:pPr>
      <w:r w:rsidRPr="00117264">
        <w:rPr>
          <w:szCs w:val="28"/>
        </w:rPr>
        <w:t>2.12. Основаниями для отказа в приеме к рассмотрению документов, необходимых для предоставления муниципальной услуги, являются:</w:t>
      </w:r>
    </w:p>
    <w:p w:rsidR="00E25A09" w:rsidRPr="00117264" w:rsidRDefault="00E25A09" w:rsidP="00E25A09">
      <w:pPr>
        <w:ind w:firstLine="567"/>
        <w:contextualSpacing/>
        <w:jc w:val="both"/>
        <w:rPr>
          <w:szCs w:val="28"/>
        </w:rPr>
      </w:pPr>
      <w:r w:rsidRPr="00117264">
        <w:rPr>
          <w:szCs w:val="28"/>
        </w:rPr>
        <w:t>2.12.1. Неполное заполнение полей в форме заявления, в том числе в интерактивной форме заявления на ЕПГУ;</w:t>
      </w:r>
    </w:p>
    <w:p w:rsidR="00E25A09" w:rsidRPr="00117264" w:rsidRDefault="00E25A09" w:rsidP="00E25A09">
      <w:pPr>
        <w:ind w:firstLine="567"/>
        <w:contextualSpacing/>
        <w:jc w:val="both"/>
        <w:rPr>
          <w:szCs w:val="28"/>
        </w:rPr>
      </w:pPr>
      <w:r w:rsidRPr="00117264">
        <w:rPr>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25A09" w:rsidRPr="00117264" w:rsidRDefault="00E25A09" w:rsidP="00E25A09">
      <w:pPr>
        <w:ind w:firstLine="567"/>
        <w:contextualSpacing/>
        <w:jc w:val="both"/>
        <w:rPr>
          <w:szCs w:val="28"/>
        </w:rPr>
      </w:pPr>
      <w:r w:rsidRPr="00117264">
        <w:rPr>
          <w:szCs w:val="28"/>
        </w:rPr>
        <w:t>2.12.3. Представление неполного комплекта документов;</w:t>
      </w:r>
    </w:p>
    <w:p w:rsidR="00E25A09" w:rsidRPr="00117264" w:rsidRDefault="00E25A09" w:rsidP="00E25A09">
      <w:pPr>
        <w:ind w:firstLine="567"/>
        <w:contextualSpacing/>
        <w:jc w:val="both"/>
        <w:rPr>
          <w:szCs w:val="28"/>
        </w:rPr>
      </w:pPr>
      <w:r w:rsidRPr="00117264">
        <w:rPr>
          <w:szCs w:val="28"/>
        </w:rPr>
        <w:t>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25A09" w:rsidRPr="00117264" w:rsidRDefault="00E25A09" w:rsidP="00E25A09">
      <w:pPr>
        <w:ind w:firstLine="567"/>
        <w:contextualSpacing/>
        <w:jc w:val="both"/>
        <w:rPr>
          <w:szCs w:val="28"/>
        </w:rPr>
      </w:pPr>
      <w:r w:rsidRPr="00117264">
        <w:rPr>
          <w:szCs w:val="28"/>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25A09" w:rsidRPr="00117264" w:rsidRDefault="00E25A09" w:rsidP="00E25A09">
      <w:pPr>
        <w:ind w:firstLine="567"/>
        <w:contextualSpacing/>
        <w:jc w:val="both"/>
        <w:rPr>
          <w:szCs w:val="28"/>
        </w:rPr>
      </w:pPr>
      <w:r w:rsidRPr="00117264">
        <w:rPr>
          <w:szCs w:val="28"/>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25A09" w:rsidRPr="00117264" w:rsidRDefault="00E25A09" w:rsidP="00E25A09">
      <w:pPr>
        <w:ind w:firstLine="567"/>
        <w:contextualSpacing/>
        <w:jc w:val="both"/>
        <w:rPr>
          <w:szCs w:val="28"/>
        </w:rPr>
      </w:pPr>
      <w:r w:rsidRPr="00117264">
        <w:rPr>
          <w:szCs w:val="28"/>
        </w:rPr>
        <w:t>2.12.7. Наличие противоречивых сведений в заявлении и приложенных к нему документах;</w:t>
      </w:r>
    </w:p>
    <w:p w:rsidR="00E25A09" w:rsidRPr="00117264" w:rsidRDefault="00E25A09" w:rsidP="00E25A09">
      <w:pPr>
        <w:ind w:firstLine="567"/>
        <w:contextualSpacing/>
        <w:jc w:val="both"/>
        <w:rPr>
          <w:szCs w:val="28"/>
        </w:rPr>
      </w:pPr>
      <w:r w:rsidRPr="00117264">
        <w:rPr>
          <w:szCs w:val="28"/>
        </w:rPr>
        <w:t>2.12.8. Заявление подано в орган государственной власти, орган местного самоуправления, в полномочия которых не входит предоставление услуги.</w:t>
      </w:r>
    </w:p>
    <w:p w:rsidR="00E25A09" w:rsidRPr="00117264" w:rsidRDefault="00E25A09" w:rsidP="00E25A09">
      <w:pPr>
        <w:ind w:firstLine="567"/>
        <w:contextualSpacing/>
        <w:jc w:val="both"/>
        <w:rPr>
          <w:szCs w:val="28"/>
        </w:rPr>
      </w:pPr>
      <w:r w:rsidRPr="00117264">
        <w:rPr>
          <w:szCs w:val="28"/>
        </w:rPr>
        <w:t xml:space="preserve">2.13. Решение об отказе в приеме документов, необходимых для предоставления муниципальной услуги, по форме, приведенной в </w:t>
      </w:r>
      <w:hyperlink r:id="rId20" w:anchor="2500" w:history="1">
        <w:r w:rsidRPr="00117264">
          <w:rPr>
            <w:szCs w:val="28"/>
          </w:rPr>
          <w:t>приложении № 5</w:t>
        </w:r>
      </w:hyperlink>
      <w:r w:rsidRPr="00117264">
        <w:rPr>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25A09" w:rsidRDefault="00E25A09" w:rsidP="00E25A09">
      <w:pPr>
        <w:ind w:firstLine="567"/>
        <w:contextualSpacing/>
        <w:jc w:val="both"/>
        <w:rPr>
          <w:szCs w:val="28"/>
        </w:rPr>
      </w:pPr>
      <w:r w:rsidRPr="00117264">
        <w:rPr>
          <w:szCs w:val="28"/>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25A09" w:rsidRPr="00117264" w:rsidRDefault="00E25A09" w:rsidP="00E25A09">
      <w:pPr>
        <w:ind w:firstLine="851"/>
        <w:contextualSpacing/>
        <w:jc w:val="both"/>
        <w:rPr>
          <w:szCs w:val="28"/>
        </w:rPr>
      </w:pPr>
    </w:p>
    <w:p w:rsidR="00E25A09" w:rsidRDefault="00E25A09" w:rsidP="00E25A09">
      <w:pPr>
        <w:ind w:firstLine="851"/>
        <w:contextualSpacing/>
        <w:jc w:val="center"/>
        <w:outlineLvl w:val="2"/>
        <w:rPr>
          <w:b/>
          <w:bCs/>
          <w:szCs w:val="28"/>
        </w:rPr>
      </w:pPr>
      <w:r w:rsidRPr="00117264">
        <w:rPr>
          <w:b/>
          <w:bCs/>
          <w:szCs w:val="28"/>
        </w:rPr>
        <w:t>Исчерпывающий перечень оснований для приостановления или отказа в предоставлении муниципальной услуги</w:t>
      </w:r>
    </w:p>
    <w:p w:rsidR="00E25A09" w:rsidRPr="00117264" w:rsidRDefault="00E25A09" w:rsidP="00E25A09">
      <w:pPr>
        <w:ind w:firstLine="851"/>
        <w:contextualSpacing/>
        <w:jc w:val="both"/>
        <w:outlineLvl w:val="2"/>
        <w:rPr>
          <w:b/>
          <w:bCs/>
          <w:szCs w:val="28"/>
        </w:rPr>
      </w:pPr>
    </w:p>
    <w:p w:rsidR="00E25A09" w:rsidRPr="00117264" w:rsidRDefault="00E25A09" w:rsidP="00E25A09">
      <w:pPr>
        <w:ind w:firstLine="567"/>
        <w:contextualSpacing/>
        <w:jc w:val="both"/>
        <w:rPr>
          <w:szCs w:val="28"/>
        </w:rPr>
      </w:pPr>
      <w:r w:rsidRPr="00117264">
        <w:rPr>
          <w:szCs w:val="28"/>
        </w:rPr>
        <w:t>2.15. Основание для приостановления предоставления муниципальной услуги законодательством не предусмотрено.</w:t>
      </w:r>
    </w:p>
    <w:p w:rsidR="00E25A09" w:rsidRPr="00117264" w:rsidRDefault="00E25A09" w:rsidP="00E25A09">
      <w:pPr>
        <w:ind w:firstLine="567"/>
        <w:contextualSpacing/>
        <w:jc w:val="both"/>
        <w:rPr>
          <w:szCs w:val="28"/>
        </w:rPr>
      </w:pPr>
      <w:r w:rsidRPr="00117264">
        <w:rPr>
          <w:szCs w:val="28"/>
        </w:rPr>
        <w:lastRenderedPageBreak/>
        <w:t>2.16. Основания для отказа в предоставлении муниципальной услуги:</w:t>
      </w:r>
    </w:p>
    <w:p w:rsidR="00E25A09" w:rsidRPr="00117264" w:rsidRDefault="00E25A09" w:rsidP="00E25A09">
      <w:pPr>
        <w:ind w:firstLine="567"/>
        <w:contextualSpacing/>
        <w:jc w:val="both"/>
        <w:rPr>
          <w:szCs w:val="28"/>
        </w:rPr>
      </w:pPr>
      <w:r w:rsidRPr="00117264">
        <w:rPr>
          <w:szCs w:val="28"/>
        </w:rPr>
        <w:t xml:space="preserve">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w:t>
      </w:r>
      <w:r>
        <w:rPr>
          <w:szCs w:val="28"/>
        </w:rPr>
        <w:t>«</w:t>
      </w:r>
      <w:r w:rsidRPr="00117264">
        <w:rPr>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szCs w:val="28"/>
        </w:rPr>
        <w:t>»</w:t>
      </w:r>
      <w:r w:rsidRPr="00117264">
        <w:rPr>
          <w:szCs w:val="28"/>
        </w:rPr>
        <w:t>;</w:t>
      </w:r>
    </w:p>
    <w:p w:rsidR="00E25A09" w:rsidRPr="00117264" w:rsidRDefault="00E25A09" w:rsidP="00E25A09">
      <w:pPr>
        <w:ind w:firstLine="567"/>
        <w:contextualSpacing/>
        <w:jc w:val="both"/>
        <w:rPr>
          <w:szCs w:val="28"/>
        </w:rPr>
      </w:pPr>
      <w:r w:rsidRPr="00117264">
        <w:rPr>
          <w:szCs w:val="28"/>
        </w:rPr>
        <w:t>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25A09" w:rsidRPr="00117264" w:rsidRDefault="00E25A09" w:rsidP="00E25A09">
      <w:pPr>
        <w:ind w:firstLine="567"/>
        <w:contextualSpacing/>
        <w:jc w:val="both"/>
        <w:rPr>
          <w:szCs w:val="28"/>
        </w:rPr>
      </w:pPr>
      <w:r w:rsidRPr="00117264">
        <w:rPr>
          <w:szCs w:val="28"/>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E25A09" w:rsidRPr="00117264" w:rsidRDefault="00E25A09" w:rsidP="00E25A09">
      <w:pPr>
        <w:ind w:firstLine="567"/>
        <w:contextualSpacing/>
        <w:jc w:val="both"/>
        <w:rPr>
          <w:szCs w:val="28"/>
        </w:rPr>
      </w:pPr>
      <w:r w:rsidRPr="00117264">
        <w:rPr>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25A09" w:rsidRPr="00117264" w:rsidRDefault="00E25A09" w:rsidP="00E25A09">
      <w:pPr>
        <w:ind w:firstLine="567"/>
        <w:contextualSpacing/>
        <w:jc w:val="both"/>
        <w:rPr>
          <w:szCs w:val="28"/>
        </w:rPr>
      </w:pPr>
      <w:r w:rsidRPr="00117264">
        <w:rPr>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25A09" w:rsidRPr="00117264" w:rsidRDefault="00E25A09" w:rsidP="00E25A09">
      <w:pPr>
        <w:ind w:firstLine="567"/>
        <w:contextualSpacing/>
        <w:jc w:val="both"/>
        <w:rPr>
          <w:szCs w:val="28"/>
        </w:rPr>
      </w:pPr>
      <w:r w:rsidRPr="00117264">
        <w:rPr>
          <w:szCs w:val="28"/>
        </w:rPr>
        <w:t>2.16.6. Не представлено в письменной форме согласие лиц, указанных в пункте 4 статьи 11.2 Земельного кодекса Российской Федерации.</w:t>
      </w:r>
    </w:p>
    <w:p w:rsidR="00E25A09" w:rsidRPr="00117264" w:rsidRDefault="00E25A09" w:rsidP="00E25A09">
      <w:pPr>
        <w:ind w:firstLine="567"/>
        <w:contextualSpacing/>
        <w:jc w:val="both"/>
        <w:rPr>
          <w:szCs w:val="28"/>
        </w:rPr>
      </w:pPr>
      <w:r w:rsidRPr="00117264">
        <w:rPr>
          <w:szCs w:val="28"/>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25A09" w:rsidRDefault="00E25A09" w:rsidP="00E25A09">
      <w:pPr>
        <w:ind w:firstLine="567"/>
        <w:contextualSpacing/>
        <w:jc w:val="both"/>
        <w:rPr>
          <w:szCs w:val="28"/>
        </w:rPr>
      </w:pPr>
      <w:r w:rsidRPr="00117264">
        <w:rPr>
          <w:szCs w:val="28"/>
        </w:rPr>
        <w:t>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E25A09" w:rsidRPr="00117264" w:rsidRDefault="00E25A09" w:rsidP="00E25A09">
      <w:pPr>
        <w:ind w:firstLine="851"/>
        <w:contextualSpacing/>
        <w:jc w:val="both"/>
        <w:rPr>
          <w:szCs w:val="28"/>
        </w:rPr>
      </w:pPr>
    </w:p>
    <w:p w:rsidR="00E25A09" w:rsidRDefault="00E25A09" w:rsidP="00E25A09">
      <w:pPr>
        <w:ind w:firstLine="851"/>
        <w:contextualSpacing/>
        <w:jc w:val="center"/>
        <w:outlineLvl w:val="2"/>
        <w:rPr>
          <w:b/>
          <w:bCs/>
          <w:szCs w:val="28"/>
        </w:rPr>
      </w:pPr>
      <w:r w:rsidRPr="00117264">
        <w:rPr>
          <w:b/>
          <w:bCs/>
          <w:szCs w:val="28"/>
        </w:rPr>
        <w:t xml:space="preserve">Перечень услуг, которые являются необходимыми и обязательными для предоставления муниципальной услуги, в том числе сведения о </w:t>
      </w:r>
      <w:r w:rsidRPr="00117264">
        <w:rPr>
          <w:b/>
          <w:bCs/>
          <w:szCs w:val="28"/>
        </w:rPr>
        <w:lastRenderedPageBreak/>
        <w:t>документе (документах), выдаваемом (выдаваемых) организациями, участвующими в предоставлении муниципальной услуги</w:t>
      </w:r>
    </w:p>
    <w:p w:rsidR="00E25A09" w:rsidRPr="00117264" w:rsidRDefault="00E25A09" w:rsidP="00E25A09">
      <w:pPr>
        <w:ind w:firstLine="851"/>
        <w:contextualSpacing/>
        <w:jc w:val="both"/>
        <w:outlineLvl w:val="2"/>
        <w:rPr>
          <w:b/>
          <w:bCs/>
          <w:szCs w:val="28"/>
        </w:rPr>
      </w:pPr>
    </w:p>
    <w:p w:rsidR="00E25A09" w:rsidRDefault="00E25A09" w:rsidP="00E25A09">
      <w:pPr>
        <w:ind w:firstLine="567"/>
        <w:contextualSpacing/>
        <w:jc w:val="both"/>
        <w:rPr>
          <w:szCs w:val="28"/>
        </w:rPr>
      </w:pPr>
      <w:r w:rsidRPr="00117264">
        <w:rPr>
          <w:szCs w:val="28"/>
        </w:rPr>
        <w:t>2.17. Услуги, необходимые и обязательные для предоставления муниципальной услуги, отсутствуют.</w:t>
      </w:r>
    </w:p>
    <w:p w:rsidR="00E25A09" w:rsidRPr="00117264" w:rsidRDefault="00E25A09" w:rsidP="00E25A09">
      <w:pPr>
        <w:ind w:firstLine="851"/>
        <w:contextualSpacing/>
        <w:jc w:val="both"/>
        <w:rPr>
          <w:szCs w:val="28"/>
        </w:rPr>
      </w:pPr>
    </w:p>
    <w:p w:rsidR="00E25A09" w:rsidRDefault="00E25A09" w:rsidP="00E25A09">
      <w:pPr>
        <w:ind w:firstLine="851"/>
        <w:contextualSpacing/>
        <w:jc w:val="center"/>
        <w:outlineLvl w:val="2"/>
        <w:rPr>
          <w:b/>
          <w:bCs/>
          <w:szCs w:val="28"/>
        </w:rPr>
      </w:pPr>
      <w:r w:rsidRPr="00117264">
        <w:rPr>
          <w:b/>
          <w:bCs/>
          <w:szCs w:val="28"/>
        </w:rPr>
        <w:t>Порядок, размер и основания взимания государственной пошлины или иной оплаты, взимаемой за предоставление муниципальной услуги</w:t>
      </w:r>
    </w:p>
    <w:p w:rsidR="00E25A09" w:rsidRPr="00117264" w:rsidRDefault="00E25A09" w:rsidP="00E25A09">
      <w:pPr>
        <w:ind w:firstLine="851"/>
        <w:contextualSpacing/>
        <w:jc w:val="center"/>
        <w:outlineLvl w:val="2"/>
        <w:rPr>
          <w:b/>
          <w:bCs/>
          <w:szCs w:val="28"/>
        </w:rPr>
      </w:pPr>
    </w:p>
    <w:p w:rsidR="00E25A09" w:rsidRPr="00726CE2" w:rsidRDefault="00E25A09" w:rsidP="00E25A09">
      <w:pPr>
        <w:pStyle w:val="aff5"/>
        <w:numPr>
          <w:ilvl w:val="1"/>
          <w:numId w:val="23"/>
        </w:numPr>
        <w:suppressAutoHyphens w:val="0"/>
        <w:spacing w:line="240" w:lineRule="auto"/>
        <w:ind w:left="0" w:firstLine="567"/>
        <w:rPr>
          <w:sz w:val="28"/>
          <w:szCs w:val="28"/>
          <w:lang w:eastAsia="ru-RU"/>
        </w:rPr>
      </w:pPr>
      <w:r>
        <w:rPr>
          <w:sz w:val="28"/>
          <w:szCs w:val="28"/>
          <w:lang w:eastAsia="ru-RU"/>
        </w:rPr>
        <w:t xml:space="preserve"> </w:t>
      </w:r>
      <w:r w:rsidRPr="00726CE2">
        <w:rPr>
          <w:sz w:val="28"/>
          <w:szCs w:val="28"/>
          <w:lang w:eastAsia="ru-RU"/>
        </w:rPr>
        <w:t>Предоставление муниципальной услуги осуществляется бесплатно.</w:t>
      </w:r>
    </w:p>
    <w:p w:rsidR="00E25A09" w:rsidRPr="00726CE2" w:rsidRDefault="00E25A09" w:rsidP="00E25A09">
      <w:pPr>
        <w:pStyle w:val="aff5"/>
        <w:spacing w:line="240" w:lineRule="auto"/>
        <w:ind w:left="1571"/>
        <w:rPr>
          <w:sz w:val="28"/>
          <w:szCs w:val="28"/>
          <w:lang w:eastAsia="ru-RU"/>
        </w:rPr>
      </w:pPr>
    </w:p>
    <w:p w:rsidR="00E25A09" w:rsidRDefault="00E25A09" w:rsidP="00E25A09">
      <w:pPr>
        <w:ind w:firstLine="851"/>
        <w:contextualSpacing/>
        <w:jc w:val="center"/>
        <w:outlineLvl w:val="2"/>
        <w:rPr>
          <w:b/>
          <w:bCs/>
          <w:szCs w:val="28"/>
        </w:rPr>
      </w:pPr>
      <w:r w:rsidRPr="00117264">
        <w:rPr>
          <w:b/>
          <w:bCs/>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25A09" w:rsidRPr="00117264" w:rsidRDefault="00E25A09" w:rsidP="00E25A09">
      <w:pPr>
        <w:ind w:firstLine="851"/>
        <w:contextualSpacing/>
        <w:jc w:val="center"/>
        <w:outlineLvl w:val="2"/>
        <w:rPr>
          <w:b/>
          <w:bCs/>
          <w:szCs w:val="28"/>
        </w:rPr>
      </w:pPr>
    </w:p>
    <w:p w:rsidR="00E25A09" w:rsidRPr="00726CE2" w:rsidRDefault="00E25A09" w:rsidP="00E25A09">
      <w:pPr>
        <w:pStyle w:val="aff5"/>
        <w:numPr>
          <w:ilvl w:val="1"/>
          <w:numId w:val="23"/>
        </w:numPr>
        <w:suppressAutoHyphens w:val="0"/>
        <w:spacing w:line="240" w:lineRule="auto"/>
        <w:ind w:left="0" w:firstLine="567"/>
        <w:rPr>
          <w:sz w:val="28"/>
          <w:szCs w:val="28"/>
          <w:lang w:eastAsia="ru-RU"/>
        </w:rPr>
      </w:pPr>
      <w:r w:rsidRPr="00726CE2">
        <w:rPr>
          <w:sz w:val="28"/>
          <w:szCs w:val="28"/>
          <w:lang w:eastAsia="ru-RU"/>
        </w:rPr>
        <w:t>За предоставление услуг, необходимых и обязательных для предоставления муниципальной услуги не предусмотрена плата.</w:t>
      </w:r>
    </w:p>
    <w:p w:rsidR="00E25A09" w:rsidRPr="00726CE2" w:rsidRDefault="00E25A09" w:rsidP="00E25A09">
      <w:pPr>
        <w:pStyle w:val="aff5"/>
        <w:spacing w:line="240" w:lineRule="auto"/>
        <w:ind w:left="1571"/>
        <w:rPr>
          <w:sz w:val="28"/>
          <w:szCs w:val="28"/>
          <w:lang w:eastAsia="ru-RU"/>
        </w:rPr>
      </w:pPr>
    </w:p>
    <w:p w:rsidR="00E25A09" w:rsidRDefault="00E25A09" w:rsidP="00E25A09">
      <w:pPr>
        <w:ind w:firstLine="851"/>
        <w:contextualSpacing/>
        <w:jc w:val="center"/>
        <w:outlineLvl w:val="2"/>
        <w:rPr>
          <w:b/>
          <w:bCs/>
          <w:szCs w:val="28"/>
        </w:rPr>
      </w:pPr>
      <w:r w:rsidRPr="00117264">
        <w:rPr>
          <w:b/>
          <w:bCs/>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25A09" w:rsidRPr="00117264" w:rsidRDefault="00E25A09" w:rsidP="00E25A09">
      <w:pPr>
        <w:ind w:firstLine="851"/>
        <w:contextualSpacing/>
        <w:jc w:val="both"/>
        <w:outlineLvl w:val="2"/>
        <w:rPr>
          <w:b/>
          <w:bCs/>
          <w:szCs w:val="28"/>
        </w:rPr>
      </w:pPr>
    </w:p>
    <w:p w:rsidR="00E25A09" w:rsidRDefault="00E25A09" w:rsidP="00E25A09">
      <w:pPr>
        <w:ind w:firstLine="567"/>
        <w:contextualSpacing/>
        <w:jc w:val="both"/>
        <w:rPr>
          <w:szCs w:val="28"/>
        </w:rPr>
      </w:pPr>
      <w:r w:rsidRPr="00117264">
        <w:rPr>
          <w:szCs w:val="28"/>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25A09" w:rsidRPr="00117264" w:rsidRDefault="00E25A09" w:rsidP="00E25A09">
      <w:pPr>
        <w:ind w:firstLine="567"/>
        <w:contextualSpacing/>
        <w:jc w:val="both"/>
        <w:rPr>
          <w:szCs w:val="28"/>
        </w:rPr>
      </w:pPr>
    </w:p>
    <w:p w:rsidR="00E25A09" w:rsidRDefault="00E25A09" w:rsidP="00E25A09">
      <w:pPr>
        <w:ind w:firstLine="851"/>
        <w:contextualSpacing/>
        <w:jc w:val="center"/>
        <w:outlineLvl w:val="2"/>
        <w:rPr>
          <w:b/>
          <w:bCs/>
          <w:szCs w:val="28"/>
        </w:rPr>
      </w:pPr>
      <w:r w:rsidRPr="00117264">
        <w:rPr>
          <w:b/>
          <w:bCs/>
          <w:szCs w:val="28"/>
        </w:rPr>
        <w:t>Срок и порядок регистрации запроса заявителя о предоставлении муниципальной услуги, в том числе в электронной форме</w:t>
      </w:r>
    </w:p>
    <w:p w:rsidR="00E25A09" w:rsidRPr="00117264" w:rsidRDefault="00E25A09" w:rsidP="00E25A09">
      <w:pPr>
        <w:ind w:firstLine="567"/>
        <w:contextualSpacing/>
        <w:jc w:val="both"/>
        <w:outlineLvl w:val="2"/>
        <w:rPr>
          <w:b/>
          <w:bCs/>
          <w:szCs w:val="28"/>
        </w:rPr>
      </w:pPr>
    </w:p>
    <w:p w:rsidR="00E25A09" w:rsidRPr="00726CE2" w:rsidRDefault="00E25A09" w:rsidP="00E25A09">
      <w:pPr>
        <w:pStyle w:val="aff5"/>
        <w:numPr>
          <w:ilvl w:val="1"/>
          <w:numId w:val="23"/>
        </w:numPr>
        <w:suppressAutoHyphens w:val="0"/>
        <w:spacing w:line="240" w:lineRule="auto"/>
        <w:ind w:left="0" w:firstLine="567"/>
        <w:rPr>
          <w:sz w:val="28"/>
          <w:szCs w:val="28"/>
          <w:lang w:eastAsia="ru-RU"/>
        </w:rPr>
      </w:pPr>
      <w:r w:rsidRPr="00726CE2">
        <w:rPr>
          <w:sz w:val="28"/>
          <w:szCs w:val="28"/>
          <w:lang w:eastAsia="ru-RU"/>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25A09" w:rsidRPr="00726CE2" w:rsidRDefault="00E25A09" w:rsidP="00E25A09">
      <w:pPr>
        <w:pStyle w:val="aff5"/>
        <w:spacing w:line="240" w:lineRule="auto"/>
        <w:ind w:left="1571"/>
        <w:rPr>
          <w:sz w:val="28"/>
          <w:szCs w:val="28"/>
          <w:lang w:eastAsia="ru-RU"/>
        </w:rPr>
      </w:pPr>
    </w:p>
    <w:p w:rsidR="00E25A09" w:rsidRDefault="00E25A09" w:rsidP="00E25A09">
      <w:pPr>
        <w:ind w:firstLine="851"/>
        <w:contextualSpacing/>
        <w:jc w:val="center"/>
        <w:outlineLvl w:val="2"/>
        <w:rPr>
          <w:b/>
          <w:bCs/>
          <w:szCs w:val="28"/>
        </w:rPr>
      </w:pPr>
      <w:r w:rsidRPr="00117264">
        <w:rPr>
          <w:b/>
          <w:bCs/>
          <w:szCs w:val="28"/>
        </w:rPr>
        <w:t xml:space="preserve">Требования к помещениям, в которых предоставляется </w:t>
      </w:r>
      <w:r>
        <w:rPr>
          <w:b/>
          <w:bCs/>
          <w:szCs w:val="28"/>
        </w:rPr>
        <w:t>муниципальная</w:t>
      </w:r>
      <w:r w:rsidRPr="00117264">
        <w:rPr>
          <w:b/>
          <w:bCs/>
          <w:szCs w:val="28"/>
        </w:rPr>
        <w:t xml:space="preserve"> услуга</w:t>
      </w:r>
    </w:p>
    <w:p w:rsidR="00E25A09" w:rsidRPr="00117264" w:rsidRDefault="00E25A09" w:rsidP="00E25A09">
      <w:pPr>
        <w:ind w:firstLine="851"/>
        <w:contextualSpacing/>
        <w:jc w:val="both"/>
        <w:outlineLvl w:val="2"/>
        <w:rPr>
          <w:b/>
          <w:bCs/>
          <w:szCs w:val="28"/>
        </w:rPr>
      </w:pPr>
    </w:p>
    <w:p w:rsidR="00E25A09" w:rsidRPr="00117264" w:rsidRDefault="00E25A09" w:rsidP="00E25A09">
      <w:pPr>
        <w:ind w:firstLine="851"/>
        <w:contextualSpacing/>
        <w:jc w:val="both"/>
        <w:rPr>
          <w:szCs w:val="28"/>
        </w:rPr>
      </w:pPr>
      <w:r w:rsidRPr="00117264">
        <w:rPr>
          <w:szCs w:val="2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25A09" w:rsidRPr="00117264" w:rsidRDefault="00E25A09" w:rsidP="00E25A09">
      <w:pPr>
        <w:ind w:firstLine="851"/>
        <w:contextualSpacing/>
        <w:jc w:val="both"/>
        <w:rPr>
          <w:szCs w:val="28"/>
        </w:rPr>
      </w:pPr>
      <w:r w:rsidRPr="00117264">
        <w:rPr>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25A09" w:rsidRPr="00117264" w:rsidRDefault="00E25A09" w:rsidP="00E25A09">
      <w:pPr>
        <w:ind w:firstLine="851"/>
        <w:contextualSpacing/>
        <w:jc w:val="both"/>
        <w:rPr>
          <w:szCs w:val="28"/>
        </w:rPr>
      </w:pPr>
      <w:r w:rsidRPr="00117264">
        <w:rPr>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25A09" w:rsidRPr="00117264" w:rsidRDefault="00E25A09" w:rsidP="00E25A09">
      <w:pPr>
        <w:ind w:firstLine="851"/>
        <w:contextualSpacing/>
        <w:jc w:val="both"/>
        <w:rPr>
          <w:szCs w:val="28"/>
        </w:rPr>
      </w:pPr>
      <w:r w:rsidRPr="00117264">
        <w:rPr>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Cs w:val="28"/>
        </w:rPr>
        <w:t>муниципальная</w:t>
      </w:r>
      <w:r w:rsidRPr="00117264">
        <w:rPr>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25A09" w:rsidRPr="00117264" w:rsidRDefault="00E25A09" w:rsidP="00E25A09">
      <w:pPr>
        <w:ind w:firstLine="851"/>
        <w:contextualSpacing/>
        <w:jc w:val="both"/>
        <w:rPr>
          <w:szCs w:val="28"/>
        </w:rPr>
      </w:pPr>
      <w:r w:rsidRPr="00117264">
        <w:rPr>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25A09" w:rsidRPr="00117264" w:rsidRDefault="00E25A09" w:rsidP="00E25A09">
      <w:pPr>
        <w:ind w:firstLine="851"/>
        <w:contextualSpacing/>
        <w:jc w:val="both"/>
        <w:rPr>
          <w:szCs w:val="28"/>
        </w:rPr>
      </w:pPr>
      <w:r w:rsidRPr="00117264">
        <w:rPr>
          <w:szCs w:val="28"/>
        </w:rPr>
        <w:t>наименование;</w:t>
      </w:r>
    </w:p>
    <w:p w:rsidR="00E25A09" w:rsidRPr="00117264" w:rsidRDefault="00E25A09" w:rsidP="00E25A09">
      <w:pPr>
        <w:ind w:firstLine="851"/>
        <w:contextualSpacing/>
        <w:jc w:val="both"/>
        <w:rPr>
          <w:szCs w:val="28"/>
        </w:rPr>
      </w:pPr>
      <w:r w:rsidRPr="00117264">
        <w:rPr>
          <w:szCs w:val="28"/>
        </w:rPr>
        <w:t>местонахождение и юридический адрес;</w:t>
      </w:r>
    </w:p>
    <w:p w:rsidR="00E25A09" w:rsidRPr="00117264" w:rsidRDefault="00E25A09" w:rsidP="00E25A09">
      <w:pPr>
        <w:ind w:firstLine="851"/>
        <w:contextualSpacing/>
        <w:jc w:val="both"/>
        <w:rPr>
          <w:szCs w:val="28"/>
        </w:rPr>
      </w:pPr>
      <w:r w:rsidRPr="00117264">
        <w:rPr>
          <w:szCs w:val="28"/>
        </w:rPr>
        <w:t>режим работы;</w:t>
      </w:r>
    </w:p>
    <w:p w:rsidR="00E25A09" w:rsidRPr="00117264" w:rsidRDefault="00E25A09" w:rsidP="00E25A09">
      <w:pPr>
        <w:ind w:firstLine="851"/>
        <w:contextualSpacing/>
        <w:jc w:val="both"/>
        <w:rPr>
          <w:szCs w:val="28"/>
        </w:rPr>
      </w:pPr>
      <w:r w:rsidRPr="00117264">
        <w:rPr>
          <w:szCs w:val="28"/>
        </w:rPr>
        <w:t>график приема;</w:t>
      </w:r>
    </w:p>
    <w:p w:rsidR="00E25A09" w:rsidRPr="00117264" w:rsidRDefault="00E25A09" w:rsidP="00E25A09">
      <w:pPr>
        <w:ind w:firstLine="851"/>
        <w:contextualSpacing/>
        <w:jc w:val="both"/>
        <w:rPr>
          <w:szCs w:val="28"/>
        </w:rPr>
      </w:pPr>
      <w:r w:rsidRPr="00117264">
        <w:rPr>
          <w:szCs w:val="28"/>
        </w:rPr>
        <w:t>номера телефонов для справок.</w:t>
      </w:r>
    </w:p>
    <w:p w:rsidR="00E25A09" w:rsidRPr="00117264" w:rsidRDefault="00E25A09" w:rsidP="00E25A09">
      <w:pPr>
        <w:ind w:firstLine="851"/>
        <w:contextualSpacing/>
        <w:jc w:val="both"/>
        <w:rPr>
          <w:szCs w:val="28"/>
        </w:rPr>
      </w:pPr>
      <w:r w:rsidRPr="00117264">
        <w:rPr>
          <w:szCs w:val="28"/>
        </w:rPr>
        <w:t xml:space="preserve">Помещения, в которых предоставляется </w:t>
      </w:r>
      <w:r>
        <w:rPr>
          <w:szCs w:val="28"/>
        </w:rPr>
        <w:t>муниципальная</w:t>
      </w:r>
      <w:r w:rsidRPr="00117264">
        <w:rPr>
          <w:szCs w:val="28"/>
        </w:rPr>
        <w:t xml:space="preserve"> услуга, должны соответствовать санитарно-эпидемиологическим правилам и нормативам.</w:t>
      </w:r>
    </w:p>
    <w:p w:rsidR="00E25A09" w:rsidRPr="00117264" w:rsidRDefault="00E25A09" w:rsidP="00E25A09">
      <w:pPr>
        <w:ind w:firstLine="851"/>
        <w:contextualSpacing/>
        <w:jc w:val="both"/>
        <w:rPr>
          <w:szCs w:val="28"/>
        </w:rPr>
      </w:pPr>
      <w:r w:rsidRPr="00117264">
        <w:rPr>
          <w:szCs w:val="28"/>
        </w:rPr>
        <w:t xml:space="preserve">Помещения, в которых предоставляется </w:t>
      </w:r>
      <w:r>
        <w:rPr>
          <w:szCs w:val="28"/>
        </w:rPr>
        <w:t>муниципальная</w:t>
      </w:r>
      <w:r w:rsidRPr="00117264">
        <w:rPr>
          <w:szCs w:val="28"/>
        </w:rPr>
        <w:t xml:space="preserve"> услуга, оснащаются:</w:t>
      </w:r>
    </w:p>
    <w:p w:rsidR="00E25A09" w:rsidRPr="00117264" w:rsidRDefault="00E25A09" w:rsidP="00E25A09">
      <w:pPr>
        <w:ind w:firstLine="851"/>
        <w:contextualSpacing/>
        <w:jc w:val="both"/>
        <w:rPr>
          <w:szCs w:val="28"/>
        </w:rPr>
      </w:pPr>
      <w:r w:rsidRPr="00117264">
        <w:rPr>
          <w:szCs w:val="28"/>
        </w:rPr>
        <w:t>противопожарной системой и средствами пожаротушения;</w:t>
      </w:r>
    </w:p>
    <w:p w:rsidR="00E25A09" w:rsidRPr="00117264" w:rsidRDefault="00E25A09" w:rsidP="00E25A09">
      <w:pPr>
        <w:ind w:firstLine="851"/>
        <w:contextualSpacing/>
        <w:jc w:val="both"/>
        <w:rPr>
          <w:szCs w:val="28"/>
        </w:rPr>
      </w:pPr>
      <w:r w:rsidRPr="00117264">
        <w:rPr>
          <w:szCs w:val="28"/>
        </w:rPr>
        <w:t>системой оповещения о возникновении чрезвычайной ситуации;</w:t>
      </w:r>
    </w:p>
    <w:p w:rsidR="00E25A09" w:rsidRPr="00117264" w:rsidRDefault="00E25A09" w:rsidP="00E25A09">
      <w:pPr>
        <w:ind w:firstLine="851"/>
        <w:contextualSpacing/>
        <w:jc w:val="both"/>
        <w:rPr>
          <w:szCs w:val="28"/>
        </w:rPr>
      </w:pPr>
      <w:r w:rsidRPr="00117264">
        <w:rPr>
          <w:szCs w:val="28"/>
        </w:rPr>
        <w:t>средствами оказания первой медицинской помощи;</w:t>
      </w:r>
    </w:p>
    <w:p w:rsidR="00E25A09" w:rsidRPr="00117264" w:rsidRDefault="00E25A09" w:rsidP="00E25A09">
      <w:pPr>
        <w:ind w:firstLine="851"/>
        <w:contextualSpacing/>
        <w:jc w:val="both"/>
        <w:rPr>
          <w:szCs w:val="28"/>
        </w:rPr>
      </w:pPr>
      <w:r w:rsidRPr="00117264">
        <w:rPr>
          <w:szCs w:val="28"/>
        </w:rPr>
        <w:t>туалетными комнатами для посетителей.</w:t>
      </w:r>
    </w:p>
    <w:p w:rsidR="00E25A09" w:rsidRPr="00117264" w:rsidRDefault="00E25A09" w:rsidP="00E25A09">
      <w:pPr>
        <w:ind w:firstLine="851"/>
        <w:contextualSpacing/>
        <w:jc w:val="both"/>
        <w:rPr>
          <w:szCs w:val="28"/>
        </w:rPr>
      </w:pPr>
      <w:r w:rsidRPr="00117264">
        <w:rPr>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25A09" w:rsidRPr="00117264" w:rsidRDefault="00E25A09" w:rsidP="00E25A09">
      <w:pPr>
        <w:ind w:firstLine="851"/>
        <w:contextualSpacing/>
        <w:jc w:val="both"/>
        <w:rPr>
          <w:szCs w:val="28"/>
        </w:rPr>
      </w:pPr>
      <w:r w:rsidRPr="00117264">
        <w:rPr>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25A09" w:rsidRPr="00117264" w:rsidRDefault="00E25A09" w:rsidP="00E25A09">
      <w:pPr>
        <w:ind w:firstLine="851"/>
        <w:contextualSpacing/>
        <w:jc w:val="both"/>
        <w:rPr>
          <w:szCs w:val="28"/>
        </w:rPr>
      </w:pPr>
      <w:r w:rsidRPr="00117264">
        <w:rPr>
          <w:szCs w:val="28"/>
        </w:rPr>
        <w:t>Места для заполнения заявлений оборудуются стульями, столами (стойками), бланками заявлений, письменными принадлежностями.</w:t>
      </w:r>
    </w:p>
    <w:p w:rsidR="00E25A09" w:rsidRPr="00117264" w:rsidRDefault="00E25A09" w:rsidP="00E25A09">
      <w:pPr>
        <w:ind w:firstLine="851"/>
        <w:contextualSpacing/>
        <w:jc w:val="both"/>
        <w:rPr>
          <w:szCs w:val="28"/>
        </w:rPr>
      </w:pPr>
      <w:r w:rsidRPr="00117264">
        <w:rPr>
          <w:szCs w:val="28"/>
        </w:rPr>
        <w:t>Места приема Заявителей оборудуются информационными табличками (вывесками) с указанием:</w:t>
      </w:r>
    </w:p>
    <w:p w:rsidR="00E25A09" w:rsidRPr="00117264" w:rsidRDefault="00E25A09" w:rsidP="00E25A09">
      <w:pPr>
        <w:ind w:firstLine="851"/>
        <w:contextualSpacing/>
        <w:jc w:val="both"/>
        <w:rPr>
          <w:szCs w:val="28"/>
        </w:rPr>
      </w:pPr>
      <w:r w:rsidRPr="00117264">
        <w:rPr>
          <w:szCs w:val="28"/>
        </w:rPr>
        <w:t>номера кабинета и наименования отдела;</w:t>
      </w:r>
    </w:p>
    <w:p w:rsidR="00E25A09" w:rsidRPr="00117264" w:rsidRDefault="00E25A09" w:rsidP="00E25A09">
      <w:pPr>
        <w:ind w:firstLine="851"/>
        <w:contextualSpacing/>
        <w:jc w:val="both"/>
        <w:rPr>
          <w:szCs w:val="28"/>
        </w:rPr>
      </w:pPr>
      <w:r w:rsidRPr="00117264">
        <w:rPr>
          <w:szCs w:val="28"/>
        </w:rPr>
        <w:lastRenderedPageBreak/>
        <w:t>фамилии, имени и отчества (последнее - при наличии), должности ответственного лица за прием документов;</w:t>
      </w:r>
    </w:p>
    <w:p w:rsidR="00E25A09" w:rsidRPr="00117264" w:rsidRDefault="00E25A09" w:rsidP="00E25A09">
      <w:pPr>
        <w:ind w:firstLine="851"/>
        <w:contextualSpacing/>
        <w:jc w:val="both"/>
        <w:rPr>
          <w:szCs w:val="28"/>
        </w:rPr>
      </w:pPr>
      <w:r w:rsidRPr="00117264">
        <w:rPr>
          <w:szCs w:val="28"/>
        </w:rPr>
        <w:t>графика приема Заявителей.</w:t>
      </w:r>
    </w:p>
    <w:p w:rsidR="00E25A09" w:rsidRPr="00117264" w:rsidRDefault="00E25A09" w:rsidP="00E25A09">
      <w:pPr>
        <w:ind w:firstLine="851"/>
        <w:contextualSpacing/>
        <w:jc w:val="both"/>
        <w:rPr>
          <w:szCs w:val="28"/>
        </w:rPr>
      </w:pPr>
      <w:r w:rsidRPr="00117264">
        <w:rPr>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25A09" w:rsidRPr="00117264" w:rsidRDefault="00E25A09" w:rsidP="00E25A09">
      <w:pPr>
        <w:ind w:firstLine="851"/>
        <w:contextualSpacing/>
        <w:jc w:val="both"/>
        <w:rPr>
          <w:szCs w:val="28"/>
        </w:rPr>
      </w:pPr>
      <w:r w:rsidRPr="00117264">
        <w:rPr>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25A09" w:rsidRPr="00117264" w:rsidRDefault="00E25A09" w:rsidP="00E25A09">
      <w:pPr>
        <w:ind w:firstLine="851"/>
        <w:contextualSpacing/>
        <w:jc w:val="both"/>
        <w:rPr>
          <w:szCs w:val="28"/>
        </w:rPr>
      </w:pPr>
      <w:r w:rsidRPr="00117264">
        <w:rPr>
          <w:szCs w:val="28"/>
        </w:rPr>
        <w:t>При предоставлении муниципальной услуги инвалидам обеспечиваются:</w:t>
      </w:r>
    </w:p>
    <w:p w:rsidR="00E25A09" w:rsidRPr="00117264" w:rsidRDefault="00E25A09" w:rsidP="00E25A09">
      <w:pPr>
        <w:ind w:firstLine="851"/>
        <w:contextualSpacing/>
        <w:jc w:val="both"/>
        <w:rPr>
          <w:szCs w:val="28"/>
        </w:rPr>
      </w:pPr>
      <w:r w:rsidRPr="00117264">
        <w:rPr>
          <w:szCs w:val="28"/>
        </w:rPr>
        <w:t xml:space="preserve">возможность беспрепятственного доступа к объекту (зданию, помещению), в котором предоставляется </w:t>
      </w:r>
      <w:r>
        <w:rPr>
          <w:szCs w:val="28"/>
        </w:rPr>
        <w:t>муниципальная</w:t>
      </w:r>
      <w:r w:rsidRPr="00117264">
        <w:rPr>
          <w:szCs w:val="28"/>
        </w:rPr>
        <w:t xml:space="preserve"> услуга;</w:t>
      </w:r>
    </w:p>
    <w:p w:rsidR="00E25A09" w:rsidRPr="00117264" w:rsidRDefault="00E25A09" w:rsidP="00E25A09">
      <w:pPr>
        <w:ind w:firstLine="851"/>
        <w:contextualSpacing/>
        <w:jc w:val="both"/>
        <w:rPr>
          <w:szCs w:val="28"/>
        </w:rPr>
      </w:pPr>
      <w:r w:rsidRPr="00117264">
        <w:rPr>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Cs w:val="28"/>
        </w:rPr>
        <w:t>муниципальная</w:t>
      </w:r>
      <w:r w:rsidRPr="00117264">
        <w:rPr>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25A09" w:rsidRPr="00117264" w:rsidRDefault="00E25A09" w:rsidP="00E25A09">
      <w:pPr>
        <w:ind w:firstLine="851"/>
        <w:contextualSpacing/>
        <w:jc w:val="both"/>
        <w:rPr>
          <w:szCs w:val="28"/>
        </w:rPr>
      </w:pPr>
      <w:r w:rsidRPr="00117264">
        <w:rPr>
          <w:szCs w:val="28"/>
        </w:rPr>
        <w:t>сопровождение инвалидов, имеющих стойкие расстройства функции зрения и самостоятельного передвижения;</w:t>
      </w:r>
    </w:p>
    <w:p w:rsidR="00E25A09" w:rsidRPr="00117264" w:rsidRDefault="00E25A09" w:rsidP="00E25A09">
      <w:pPr>
        <w:ind w:firstLine="851"/>
        <w:contextualSpacing/>
        <w:jc w:val="both"/>
        <w:rPr>
          <w:szCs w:val="28"/>
        </w:rPr>
      </w:pPr>
      <w:r w:rsidRPr="00117264">
        <w:rPr>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Cs w:val="28"/>
        </w:rPr>
        <w:t>муниципальная</w:t>
      </w:r>
      <w:r w:rsidRPr="00117264">
        <w:rPr>
          <w:szCs w:val="28"/>
        </w:rPr>
        <w:t xml:space="preserve"> услуга, и к муниципальной услуге с учетом ограничений их жизнедеятельности;</w:t>
      </w:r>
    </w:p>
    <w:p w:rsidR="00E25A09" w:rsidRPr="00117264" w:rsidRDefault="00E25A09" w:rsidP="00E25A09">
      <w:pPr>
        <w:ind w:firstLine="851"/>
        <w:contextualSpacing/>
        <w:jc w:val="both"/>
        <w:rPr>
          <w:szCs w:val="28"/>
        </w:rPr>
      </w:pPr>
      <w:r w:rsidRPr="00117264">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25A09" w:rsidRPr="00117264" w:rsidRDefault="00E25A09" w:rsidP="00E25A09">
      <w:pPr>
        <w:ind w:firstLine="851"/>
        <w:contextualSpacing/>
        <w:jc w:val="both"/>
        <w:rPr>
          <w:szCs w:val="28"/>
        </w:rPr>
      </w:pPr>
      <w:r w:rsidRPr="00117264">
        <w:rPr>
          <w:szCs w:val="28"/>
        </w:rPr>
        <w:t>допуск сурдопереводчика и тифлосурдопереводчика;</w:t>
      </w:r>
    </w:p>
    <w:p w:rsidR="00E25A09" w:rsidRPr="00117264" w:rsidRDefault="00E25A09" w:rsidP="00E25A09">
      <w:pPr>
        <w:ind w:firstLine="851"/>
        <w:contextualSpacing/>
        <w:jc w:val="both"/>
        <w:rPr>
          <w:szCs w:val="28"/>
        </w:rPr>
      </w:pPr>
      <w:r w:rsidRPr="00117264">
        <w:rPr>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szCs w:val="28"/>
        </w:rPr>
        <w:t>муниципальная</w:t>
      </w:r>
      <w:r w:rsidRPr="00117264">
        <w:rPr>
          <w:szCs w:val="28"/>
        </w:rPr>
        <w:t xml:space="preserve"> услуги;</w:t>
      </w:r>
    </w:p>
    <w:p w:rsidR="00E25A09" w:rsidRDefault="00E25A09" w:rsidP="00E25A09">
      <w:pPr>
        <w:ind w:firstLine="851"/>
        <w:contextualSpacing/>
        <w:jc w:val="both"/>
        <w:rPr>
          <w:szCs w:val="28"/>
        </w:rPr>
      </w:pPr>
      <w:r w:rsidRPr="00117264">
        <w:rPr>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25A09" w:rsidRPr="00117264" w:rsidRDefault="00E25A09" w:rsidP="00E25A09">
      <w:pPr>
        <w:ind w:firstLine="851"/>
        <w:contextualSpacing/>
        <w:jc w:val="both"/>
        <w:rPr>
          <w:szCs w:val="28"/>
        </w:rPr>
      </w:pPr>
    </w:p>
    <w:p w:rsidR="00E25A09" w:rsidRPr="00117264" w:rsidRDefault="00E25A09" w:rsidP="00E25A09">
      <w:pPr>
        <w:ind w:firstLine="851"/>
        <w:contextualSpacing/>
        <w:jc w:val="center"/>
        <w:outlineLvl w:val="2"/>
        <w:rPr>
          <w:b/>
          <w:bCs/>
          <w:szCs w:val="28"/>
        </w:rPr>
      </w:pPr>
      <w:r w:rsidRPr="00117264">
        <w:rPr>
          <w:b/>
          <w:bCs/>
          <w:szCs w:val="28"/>
        </w:rPr>
        <w:t>Показатели доступности и качества муниципальной услуги</w:t>
      </w:r>
    </w:p>
    <w:p w:rsidR="00E25A09" w:rsidRDefault="00E25A09" w:rsidP="00E25A09">
      <w:pPr>
        <w:ind w:firstLine="851"/>
        <w:contextualSpacing/>
        <w:jc w:val="both"/>
        <w:rPr>
          <w:szCs w:val="28"/>
        </w:rPr>
      </w:pPr>
    </w:p>
    <w:p w:rsidR="00E25A09" w:rsidRPr="00117264" w:rsidRDefault="00E25A09" w:rsidP="00E25A09">
      <w:pPr>
        <w:ind w:firstLine="567"/>
        <w:contextualSpacing/>
        <w:jc w:val="both"/>
        <w:rPr>
          <w:szCs w:val="28"/>
        </w:rPr>
      </w:pPr>
      <w:r w:rsidRPr="00117264">
        <w:rPr>
          <w:szCs w:val="28"/>
        </w:rPr>
        <w:t>2.23. Основными показателями доступности предоставления муниципальной услуги являются:</w:t>
      </w:r>
    </w:p>
    <w:p w:rsidR="00E25A09" w:rsidRPr="00117264" w:rsidRDefault="00E25A09" w:rsidP="00E25A09">
      <w:pPr>
        <w:ind w:firstLine="567"/>
        <w:contextualSpacing/>
        <w:jc w:val="both"/>
        <w:rPr>
          <w:szCs w:val="28"/>
        </w:rPr>
      </w:pPr>
      <w:r w:rsidRPr="00117264">
        <w:rPr>
          <w:szCs w:val="28"/>
        </w:rPr>
        <w:t xml:space="preserve">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w:t>
      </w:r>
      <w:r>
        <w:rPr>
          <w:szCs w:val="28"/>
        </w:rPr>
        <w:t>«</w:t>
      </w:r>
      <w:r w:rsidRPr="00117264">
        <w:rPr>
          <w:szCs w:val="28"/>
        </w:rPr>
        <w:t>Интернет</w:t>
      </w:r>
      <w:r>
        <w:rPr>
          <w:szCs w:val="28"/>
        </w:rPr>
        <w:t>»</w:t>
      </w:r>
      <w:r w:rsidRPr="00117264">
        <w:rPr>
          <w:szCs w:val="28"/>
        </w:rPr>
        <w:t>), средствах массовой информации.</w:t>
      </w:r>
    </w:p>
    <w:p w:rsidR="00E25A09" w:rsidRPr="00117264" w:rsidRDefault="00E25A09" w:rsidP="00E25A09">
      <w:pPr>
        <w:ind w:firstLine="567"/>
        <w:contextualSpacing/>
        <w:jc w:val="both"/>
        <w:rPr>
          <w:szCs w:val="28"/>
        </w:rPr>
      </w:pPr>
      <w:r w:rsidRPr="00117264">
        <w:rPr>
          <w:szCs w:val="28"/>
        </w:rPr>
        <w:t>2.23.2. Возможность получения заявителем уведомлений о предоставлении муниципальной услуги с помощью ЕПГУ.</w:t>
      </w:r>
    </w:p>
    <w:p w:rsidR="00E25A09" w:rsidRPr="00117264" w:rsidRDefault="00E25A09" w:rsidP="00E25A09">
      <w:pPr>
        <w:ind w:firstLine="567"/>
        <w:contextualSpacing/>
        <w:jc w:val="both"/>
        <w:rPr>
          <w:szCs w:val="28"/>
        </w:rPr>
      </w:pPr>
      <w:r w:rsidRPr="00117264">
        <w:rPr>
          <w:szCs w:val="28"/>
        </w:rPr>
        <w:lastRenderedPageBreak/>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25A09" w:rsidRPr="00117264" w:rsidRDefault="00E25A09" w:rsidP="00E25A09">
      <w:pPr>
        <w:ind w:firstLine="567"/>
        <w:contextualSpacing/>
        <w:jc w:val="both"/>
        <w:rPr>
          <w:szCs w:val="28"/>
        </w:rPr>
      </w:pPr>
      <w:r w:rsidRPr="00117264">
        <w:rPr>
          <w:szCs w:val="28"/>
        </w:rPr>
        <w:t>2.24. Основными показателями качества предоставления муниципальной услуги являются:</w:t>
      </w:r>
    </w:p>
    <w:p w:rsidR="00E25A09" w:rsidRPr="00117264" w:rsidRDefault="00E25A09" w:rsidP="00E25A09">
      <w:pPr>
        <w:ind w:firstLine="567"/>
        <w:contextualSpacing/>
        <w:jc w:val="both"/>
        <w:rPr>
          <w:szCs w:val="28"/>
        </w:rPr>
      </w:pPr>
      <w:r w:rsidRPr="00117264">
        <w:rPr>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25A09" w:rsidRPr="00117264" w:rsidRDefault="00E25A09" w:rsidP="00E25A09">
      <w:pPr>
        <w:ind w:firstLine="567"/>
        <w:contextualSpacing/>
        <w:jc w:val="both"/>
        <w:rPr>
          <w:szCs w:val="28"/>
        </w:rPr>
      </w:pPr>
      <w:r w:rsidRPr="00117264">
        <w:rPr>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E25A09" w:rsidRPr="00117264" w:rsidRDefault="00E25A09" w:rsidP="00E25A09">
      <w:pPr>
        <w:ind w:firstLine="567"/>
        <w:contextualSpacing/>
        <w:jc w:val="both"/>
        <w:rPr>
          <w:szCs w:val="28"/>
        </w:rPr>
      </w:pPr>
      <w:r w:rsidRPr="00117264">
        <w:rPr>
          <w:szCs w:val="28"/>
        </w:rPr>
        <w:t>2.24.3. Отсутствие обоснованных жалоб на действия (бездействие) сотрудников и их некорректное (невнимательное) отношение к заявителям.</w:t>
      </w:r>
    </w:p>
    <w:p w:rsidR="00E25A09" w:rsidRPr="00117264" w:rsidRDefault="00E25A09" w:rsidP="00E25A09">
      <w:pPr>
        <w:ind w:firstLine="567"/>
        <w:contextualSpacing/>
        <w:jc w:val="both"/>
        <w:rPr>
          <w:szCs w:val="28"/>
        </w:rPr>
      </w:pPr>
      <w:r w:rsidRPr="00117264">
        <w:rPr>
          <w:szCs w:val="28"/>
        </w:rPr>
        <w:t>2.24.4. Отсутствие нарушений установленных сроков в процессе предоставления муниципальной услуги.</w:t>
      </w:r>
    </w:p>
    <w:p w:rsidR="00E25A09" w:rsidRPr="00117264" w:rsidRDefault="00E25A09" w:rsidP="00E25A09">
      <w:pPr>
        <w:ind w:firstLine="567"/>
        <w:contextualSpacing/>
        <w:jc w:val="both"/>
        <w:rPr>
          <w:szCs w:val="28"/>
        </w:rPr>
      </w:pPr>
      <w:r w:rsidRPr="00117264">
        <w:rPr>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25A09" w:rsidRDefault="00E25A09" w:rsidP="00E25A09">
      <w:pPr>
        <w:ind w:firstLine="851"/>
        <w:contextualSpacing/>
        <w:jc w:val="both"/>
        <w:outlineLvl w:val="2"/>
        <w:rPr>
          <w:b/>
          <w:bCs/>
          <w:szCs w:val="28"/>
        </w:rPr>
      </w:pPr>
    </w:p>
    <w:p w:rsidR="00E25A09" w:rsidRPr="00117264" w:rsidRDefault="00E25A09" w:rsidP="00E25A09">
      <w:pPr>
        <w:ind w:firstLine="851"/>
        <w:contextualSpacing/>
        <w:jc w:val="center"/>
        <w:outlineLvl w:val="2"/>
        <w:rPr>
          <w:b/>
          <w:bCs/>
          <w:szCs w:val="28"/>
        </w:rPr>
      </w:pPr>
      <w:r w:rsidRPr="00117264">
        <w:rPr>
          <w:b/>
          <w:bCs/>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25A09" w:rsidRDefault="00E25A09" w:rsidP="00E25A09">
      <w:pPr>
        <w:ind w:firstLine="851"/>
        <w:contextualSpacing/>
        <w:jc w:val="both"/>
        <w:rPr>
          <w:szCs w:val="28"/>
        </w:rPr>
      </w:pPr>
    </w:p>
    <w:p w:rsidR="00E25A09" w:rsidRPr="00117264" w:rsidRDefault="00E25A09" w:rsidP="00E25A09">
      <w:pPr>
        <w:ind w:firstLine="851"/>
        <w:contextualSpacing/>
        <w:jc w:val="both"/>
        <w:rPr>
          <w:szCs w:val="28"/>
        </w:rPr>
      </w:pPr>
      <w:r w:rsidRPr="00117264">
        <w:rPr>
          <w:szCs w:val="28"/>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25A09" w:rsidRPr="00117264" w:rsidRDefault="00E25A09" w:rsidP="00E25A09">
      <w:pPr>
        <w:ind w:firstLine="851"/>
        <w:contextualSpacing/>
        <w:jc w:val="both"/>
        <w:rPr>
          <w:szCs w:val="28"/>
        </w:rPr>
      </w:pPr>
      <w:r w:rsidRPr="00117264">
        <w:rPr>
          <w:szCs w:val="28"/>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E25A09" w:rsidRPr="00330275" w:rsidRDefault="00E25A09" w:rsidP="00E25A09">
      <w:pPr>
        <w:ind w:firstLine="851"/>
        <w:contextualSpacing/>
        <w:jc w:val="both"/>
        <w:rPr>
          <w:szCs w:val="28"/>
        </w:rPr>
      </w:pPr>
      <w:r w:rsidRPr="00117264">
        <w:rPr>
          <w:szCs w:val="28"/>
        </w:rPr>
        <w:t>В этом случае заявитель или его представитель авторизуется на ЕПГУ посредством подтвержденной учетной записи в ЕСИА, заполняе</w:t>
      </w:r>
      <w:r w:rsidRPr="00330275">
        <w:rPr>
          <w:szCs w:val="28"/>
        </w:rPr>
        <w:t xml:space="preserve">т заявление о предоставлении </w:t>
      </w:r>
      <w:r>
        <w:rPr>
          <w:szCs w:val="28"/>
        </w:rPr>
        <w:t>муниципальной</w:t>
      </w:r>
      <w:r w:rsidRPr="00330275">
        <w:rPr>
          <w:szCs w:val="28"/>
        </w:rPr>
        <w:t xml:space="preserve"> услуги с использованием интерактивной формы в электронном виде.</w:t>
      </w:r>
    </w:p>
    <w:p w:rsidR="00E25A09" w:rsidRPr="00726CE2" w:rsidRDefault="00E25A09" w:rsidP="00E25A09">
      <w:pPr>
        <w:ind w:firstLine="851"/>
        <w:contextualSpacing/>
        <w:jc w:val="both"/>
        <w:rPr>
          <w:szCs w:val="28"/>
        </w:rPr>
      </w:pPr>
      <w:r w:rsidRPr="00726CE2">
        <w:rPr>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25A09" w:rsidRPr="00726CE2" w:rsidRDefault="00E25A09" w:rsidP="00E25A09">
      <w:pPr>
        <w:ind w:firstLine="851"/>
        <w:contextualSpacing/>
        <w:jc w:val="both"/>
        <w:rPr>
          <w:szCs w:val="28"/>
        </w:rPr>
      </w:pPr>
      <w:r w:rsidRPr="00726CE2">
        <w:rPr>
          <w:szCs w:val="28"/>
        </w:rPr>
        <w:lastRenderedPageBreak/>
        <w:t xml:space="preserve">Результаты предоставления муниципальной услуги, указанные в </w:t>
      </w:r>
      <w:hyperlink r:id="rId21" w:anchor="2025" w:history="1">
        <w:r w:rsidRPr="00726CE2">
          <w:rPr>
            <w:szCs w:val="28"/>
          </w:rPr>
          <w:t>пункте 2.5</w:t>
        </w:r>
      </w:hyperlink>
      <w:r w:rsidRPr="00726CE2">
        <w:rPr>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25A09" w:rsidRPr="00726CE2" w:rsidRDefault="00E25A09" w:rsidP="00E25A09">
      <w:pPr>
        <w:ind w:firstLine="851"/>
        <w:contextualSpacing/>
        <w:jc w:val="both"/>
        <w:rPr>
          <w:szCs w:val="28"/>
        </w:rPr>
      </w:pPr>
      <w:r w:rsidRPr="00726CE2">
        <w:rPr>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r:id="rId22" w:anchor="2068" w:history="1">
        <w:r w:rsidRPr="00726CE2">
          <w:rPr>
            <w:szCs w:val="28"/>
          </w:rPr>
          <w:t>пунктом 6.7</w:t>
        </w:r>
      </w:hyperlink>
      <w:r w:rsidRPr="00726CE2">
        <w:rPr>
          <w:szCs w:val="28"/>
        </w:rPr>
        <w:t xml:space="preserve"> настоящего Административного регламента.</w:t>
      </w:r>
    </w:p>
    <w:p w:rsidR="00E25A09" w:rsidRPr="00726CE2" w:rsidRDefault="00E25A09" w:rsidP="00E25A09">
      <w:pPr>
        <w:ind w:firstLine="851"/>
        <w:contextualSpacing/>
        <w:jc w:val="both"/>
        <w:rPr>
          <w:szCs w:val="28"/>
        </w:rPr>
      </w:pPr>
      <w:r w:rsidRPr="00726CE2">
        <w:rPr>
          <w:szCs w:val="28"/>
        </w:rPr>
        <w:t>2.27. Электронные документы могут быть предоставлены в следующих форматах: xml, doc, docx, odt, xls, xlsx, ods, pdf, jpg, jpeg, zip, rar, sig, p№g, bmp, tiff.</w:t>
      </w:r>
    </w:p>
    <w:p w:rsidR="00E25A09" w:rsidRPr="00726CE2" w:rsidRDefault="00E25A09" w:rsidP="00E25A09">
      <w:pPr>
        <w:ind w:firstLine="851"/>
        <w:contextualSpacing/>
        <w:jc w:val="both"/>
        <w:rPr>
          <w:szCs w:val="28"/>
        </w:rPr>
      </w:pPr>
      <w:r w:rsidRPr="00726CE2">
        <w:rPr>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25A09" w:rsidRPr="00726CE2" w:rsidRDefault="00E25A09" w:rsidP="00E25A09">
      <w:pPr>
        <w:ind w:firstLine="851"/>
        <w:contextualSpacing/>
        <w:jc w:val="both"/>
        <w:rPr>
          <w:szCs w:val="28"/>
        </w:rPr>
      </w:pPr>
      <w:r>
        <w:rPr>
          <w:szCs w:val="28"/>
        </w:rPr>
        <w:t>«</w:t>
      </w:r>
      <w:r w:rsidRPr="00726CE2">
        <w:rPr>
          <w:szCs w:val="28"/>
        </w:rPr>
        <w:t>черно-белый</w:t>
      </w:r>
      <w:r>
        <w:rPr>
          <w:szCs w:val="28"/>
        </w:rPr>
        <w:t>»</w:t>
      </w:r>
      <w:r w:rsidRPr="00726CE2">
        <w:rPr>
          <w:szCs w:val="28"/>
        </w:rPr>
        <w:t xml:space="preserve"> (при отсутствии в документе графических изображений и (или) цветного текста);</w:t>
      </w:r>
    </w:p>
    <w:p w:rsidR="00E25A09" w:rsidRPr="00726CE2" w:rsidRDefault="00E25A09" w:rsidP="00E25A09">
      <w:pPr>
        <w:ind w:firstLine="851"/>
        <w:contextualSpacing/>
        <w:jc w:val="both"/>
        <w:rPr>
          <w:szCs w:val="28"/>
        </w:rPr>
      </w:pPr>
      <w:r>
        <w:rPr>
          <w:szCs w:val="28"/>
        </w:rPr>
        <w:t>«</w:t>
      </w:r>
      <w:r w:rsidRPr="00726CE2">
        <w:rPr>
          <w:szCs w:val="28"/>
        </w:rPr>
        <w:t>оттенки серого</w:t>
      </w:r>
      <w:r>
        <w:rPr>
          <w:szCs w:val="28"/>
        </w:rPr>
        <w:t>»</w:t>
      </w:r>
      <w:r w:rsidRPr="00726CE2">
        <w:rPr>
          <w:szCs w:val="28"/>
        </w:rPr>
        <w:t xml:space="preserve"> (при наличии в документе графических изображений, отличных от цветного графического изображения);</w:t>
      </w:r>
    </w:p>
    <w:p w:rsidR="00E25A09" w:rsidRPr="00726CE2" w:rsidRDefault="00E25A09" w:rsidP="00E25A09">
      <w:pPr>
        <w:ind w:firstLine="851"/>
        <w:contextualSpacing/>
        <w:jc w:val="both"/>
        <w:rPr>
          <w:szCs w:val="28"/>
        </w:rPr>
      </w:pPr>
      <w:r>
        <w:rPr>
          <w:szCs w:val="28"/>
        </w:rPr>
        <w:t>«</w:t>
      </w:r>
      <w:r w:rsidRPr="00726CE2">
        <w:rPr>
          <w:szCs w:val="28"/>
        </w:rPr>
        <w:t>цветной</w:t>
      </w:r>
      <w:r>
        <w:rPr>
          <w:szCs w:val="28"/>
        </w:rPr>
        <w:t>»</w:t>
      </w:r>
      <w:r w:rsidRPr="00726CE2">
        <w:rPr>
          <w:szCs w:val="28"/>
        </w:rPr>
        <w:t xml:space="preserve"> или </w:t>
      </w:r>
      <w:r>
        <w:rPr>
          <w:szCs w:val="28"/>
        </w:rPr>
        <w:t>«</w:t>
      </w:r>
      <w:r w:rsidRPr="00726CE2">
        <w:rPr>
          <w:szCs w:val="28"/>
        </w:rPr>
        <w:t>режим полной цветопередачи</w:t>
      </w:r>
      <w:r>
        <w:rPr>
          <w:szCs w:val="28"/>
        </w:rPr>
        <w:t>»</w:t>
      </w:r>
      <w:r w:rsidRPr="00726CE2">
        <w:rPr>
          <w:szCs w:val="28"/>
        </w:rPr>
        <w:t xml:space="preserve"> (при наличии в документе цветных графических изображений либо цветного текста);</w:t>
      </w:r>
    </w:p>
    <w:p w:rsidR="00E25A09" w:rsidRPr="00726CE2" w:rsidRDefault="00E25A09" w:rsidP="00E25A09">
      <w:pPr>
        <w:ind w:firstLine="851"/>
        <w:contextualSpacing/>
        <w:jc w:val="both"/>
        <w:rPr>
          <w:szCs w:val="28"/>
        </w:rPr>
      </w:pPr>
      <w:r w:rsidRPr="00726CE2">
        <w:rPr>
          <w:szCs w:val="28"/>
        </w:rPr>
        <w:t>сохранением всех аутентичных признаков подлинности, а именно: графической подписи лица, печати, углового штампа бланка;</w:t>
      </w:r>
    </w:p>
    <w:p w:rsidR="00E25A09" w:rsidRPr="00726CE2" w:rsidRDefault="00E25A09" w:rsidP="00E25A09">
      <w:pPr>
        <w:ind w:firstLine="851"/>
        <w:contextualSpacing/>
        <w:jc w:val="both"/>
        <w:rPr>
          <w:szCs w:val="28"/>
        </w:rPr>
      </w:pPr>
      <w:r w:rsidRPr="00726CE2">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25A09" w:rsidRPr="00726CE2" w:rsidRDefault="00E25A09" w:rsidP="00E25A09">
      <w:pPr>
        <w:ind w:firstLine="851"/>
        <w:contextualSpacing/>
        <w:jc w:val="both"/>
        <w:rPr>
          <w:szCs w:val="28"/>
        </w:rPr>
      </w:pPr>
      <w:r w:rsidRPr="00726CE2">
        <w:rPr>
          <w:szCs w:val="28"/>
        </w:rPr>
        <w:t>Электронные документы должны обеспечивать:</w:t>
      </w:r>
    </w:p>
    <w:p w:rsidR="00E25A09" w:rsidRPr="00726CE2" w:rsidRDefault="00E25A09" w:rsidP="00E25A09">
      <w:pPr>
        <w:ind w:firstLine="851"/>
        <w:contextualSpacing/>
        <w:jc w:val="both"/>
        <w:rPr>
          <w:szCs w:val="28"/>
        </w:rPr>
      </w:pPr>
      <w:r w:rsidRPr="00726CE2">
        <w:rPr>
          <w:szCs w:val="28"/>
        </w:rPr>
        <w:t>возможность идентифицировать документ и количество листов в документе;</w:t>
      </w:r>
    </w:p>
    <w:p w:rsidR="00E25A09" w:rsidRPr="00726CE2" w:rsidRDefault="00E25A09" w:rsidP="00E25A09">
      <w:pPr>
        <w:ind w:firstLine="851"/>
        <w:contextualSpacing/>
        <w:jc w:val="both"/>
        <w:rPr>
          <w:szCs w:val="28"/>
        </w:rPr>
      </w:pPr>
      <w:r w:rsidRPr="00726CE2">
        <w:rPr>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5A09" w:rsidRPr="00726CE2" w:rsidRDefault="00E25A09" w:rsidP="00E25A09">
      <w:pPr>
        <w:ind w:firstLine="851"/>
        <w:contextualSpacing/>
        <w:jc w:val="both"/>
        <w:rPr>
          <w:szCs w:val="28"/>
        </w:rPr>
      </w:pPr>
      <w:r w:rsidRPr="00726CE2">
        <w:rPr>
          <w:szCs w:val="28"/>
        </w:rPr>
        <w:t>Документы, подлежащие представлению в форматах xls, xlsx или ods, формируются в виде отдельного электронного документа.</w:t>
      </w:r>
    </w:p>
    <w:p w:rsidR="00E25A09" w:rsidRDefault="00E25A09" w:rsidP="00E25A09">
      <w:pPr>
        <w:ind w:firstLine="851"/>
        <w:contextualSpacing/>
        <w:jc w:val="both"/>
        <w:outlineLvl w:val="2"/>
        <w:rPr>
          <w:b/>
          <w:bCs/>
          <w:szCs w:val="28"/>
        </w:rPr>
      </w:pPr>
    </w:p>
    <w:p w:rsidR="00E25A09" w:rsidRDefault="00E25A09" w:rsidP="00E25A09">
      <w:pPr>
        <w:ind w:firstLine="851"/>
        <w:contextualSpacing/>
        <w:jc w:val="center"/>
        <w:outlineLvl w:val="2"/>
        <w:rPr>
          <w:b/>
          <w:bCs/>
          <w:szCs w:val="28"/>
        </w:rPr>
      </w:pPr>
    </w:p>
    <w:p w:rsidR="00E25A09" w:rsidRPr="00726CE2" w:rsidRDefault="00E25A09" w:rsidP="00E25A09">
      <w:pPr>
        <w:ind w:firstLine="851"/>
        <w:contextualSpacing/>
        <w:jc w:val="center"/>
        <w:outlineLvl w:val="2"/>
        <w:rPr>
          <w:b/>
          <w:bCs/>
          <w:szCs w:val="28"/>
        </w:rPr>
      </w:pPr>
      <w:r w:rsidRPr="00726CE2">
        <w:rPr>
          <w:b/>
          <w:bCs/>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25A09" w:rsidRDefault="00E25A09" w:rsidP="00E25A09">
      <w:pPr>
        <w:ind w:firstLine="851"/>
        <w:contextualSpacing/>
        <w:jc w:val="center"/>
        <w:outlineLvl w:val="2"/>
        <w:rPr>
          <w:b/>
          <w:bCs/>
          <w:szCs w:val="28"/>
        </w:rPr>
      </w:pPr>
    </w:p>
    <w:p w:rsidR="00E25A09" w:rsidRPr="00726CE2" w:rsidRDefault="00E25A09" w:rsidP="00E25A09">
      <w:pPr>
        <w:ind w:firstLine="851"/>
        <w:contextualSpacing/>
        <w:jc w:val="center"/>
        <w:outlineLvl w:val="2"/>
        <w:rPr>
          <w:b/>
          <w:bCs/>
          <w:szCs w:val="28"/>
        </w:rPr>
      </w:pPr>
      <w:r w:rsidRPr="00726CE2">
        <w:rPr>
          <w:b/>
          <w:bCs/>
          <w:szCs w:val="28"/>
        </w:rPr>
        <w:t>Исчерпывающий перечень административных процедур</w:t>
      </w:r>
    </w:p>
    <w:p w:rsidR="00E25A09" w:rsidRPr="00726CE2" w:rsidRDefault="00E25A09" w:rsidP="00E25A09">
      <w:pPr>
        <w:ind w:firstLine="567"/>
        <w:contextualSpacing/>
        <w:jc w:val="both"/>
        <w:rPr>
          <w:szCs w:val="28"/>
        </w:rPr>
      </w:pPr>
      <w:r w:rsidRPr="00726CE2">
        <w:rPr>
          <w:szCs w:val="28"/>
        </w:rPr>
        <w:lastRenderedPageBreak/>
        <w:t>3.1. Предоставление муниципальной услуги включает в себя следующие административные процедуры:</w:t>
      </w:r>
    </w:p>
    <w:p w:rsidR="00E25A09" w:rsidRPr="00726CE2" w:rsidRDefault="00E25A09" w:rsidP="00E25A09">
      <w:pPr>
        <w:ind w:firstLine="567"/>
        <w:contextualSpacing/>
        <w:jc w:val="both"/>
        <w:rPr>
          <w:szCs w:val="28"/>
        </w:rPr>
      </w:pPr>
      <w:r w:rsidRPr="00726CE2">
        <w:rPr>
          <w:szCs w:val="28"/>
        </w:rPr>
        <w:t>проверка документов и регистрация заявления;</w:t>
      </w:r>
    </w:p>
    <w:p w:rsidR="00E25A09" w:rsidRPr="00726CE2" w:rsidRDefault="00E25A09" w:rsidP="00E25A09">
      <w:pPr>
        <w:ind w:firstLine="567"/>
        <w:contextualSpacing/>
        <w:jc w:val="both"/>
        <w:rPr>
          <w:szCs w:val="28"/>
        </w:rPr>
      </w:pPr>
      <w:r w:rsidRPr="00726CE2">
        <w:rPr>
          <w:szCs w:val="28"/>
        </w:rPr>
        <w:t xml:space="preserve">получение сведений посредством Федеральной государственной информационной системы </w:t>
      </w:r>
      <w:r>
        <w:rPr>
          <w:szCs w:val="28"/>
        </w:rPr>
        <w:t>«</w:t>
      </w:r>
      <w:r w:rsidRPr="00726CE2">
        <w:rPr>
          <w:szCs w:val="28"/>
        </w:rPr>
        <w:t>Единая система межведомственного электронного взаимодействия</w:t>
      </w:r>
      <w:r>
        <w:rPr>
          <w:szCs w:val="28"/>
        </w:rPr>
        <w:t>»</w:t>
      </w:r>
      <w:r w:rsidRPr="00726CE2">
        <w:rPr>
          <w:szCs w:val="28"/>
        </w:rPr>
        <w:t xml:space="preserve"> (</w:t>
      </w:r>
      <w:r>
        <w:rPr>
          <w:szCs w:val="28"/>
        </w:rPr>
        <w:t>далее по тексту</w:t>
      </w:r>
      <w:r w:rsidRPr="00726CE2">
        <w:rPr>
          <w:szCs w:val="28"/>
        </w:rPr>
        <w:t xml:space="preserve"> - СМЭВ);</w:t>
      </w:r>
    </w:p>
    <w:p w:rsidR="00E25A09" w:rsidRPr="00726CE2" w:rsidRDefault="00E25A09" w:rsidP="00E25A09">
      <w:pPr>
        <w:ind w:firstLine="567"/>
        <w:contextualSpacing/>
        <w:jc w:val="both"/>
        <w:rPr>
          <w:szCs w:val="28"/>
        </w:rPr>
      </w:pPr>
      <w:r w:rsidRPr="00726CE2">
        <w:rPr>
          <w:szCs w:val="28"/>
        </w:rPr>
        <w:t>рассмотрение документов и сведений;</w:t>
      </w:r>
    </w:p>
    <w:p w:rsidR="00E25A09" w:rsidRPr="00726CE2" w:rsidRDefault="00E25A09" w:rsidP="00E25A09">
      <w:pPr>
        <w:ind w:firstLine="567"/>
        <w:contextualSpacing/>
        <w:jc w:val="both"/>
        <w:rPr>
          <w:szCs w:val="28"/>
        </w:rPr>
      </w:pPr>
      <w:r w:rsidRPr="00726CE2">
        <w:rPr>
          <w:szCs w:val="28"/>
        </w:rPr>
        <w:t>принятие решения о предоставлении услуги;</w:t>
      </w:r>
    </w:p>
    <w:p w:rsidR="00E25A09" w:rsidRPr="00726CE2" w:rsidRDefault="00E25A09" w:rsidP="00E25A09">
      <w:pPr>
        <w:ind w:firstLine="567"/>
        <w:contextualSpacing/>
        <w:jc w:val="both"/>
        <w:rPr>
          <w:szCs w:val="28"/>
        </w:rPr>
      </w:pPr>
      <w:r w:rsidRPr="00726CE2">
        <w:rPr>
          <w:szCs w:val="28"/>
        </w:rPr>
        <w:t>выдача результата на бумажном носителе (опционально)</w:t>
      </w:r>
    </w:p>
    <w:p w:rsidR="00E25A09" w:rsidRPr="00726CE2" w:rsidRDefault="00E25A09" w:rsidP="00E25A09">
      <w:pPr>
        <w:ind w:firstLine="567"/>
        <w:contextualSpacing/>
        <w:jc w:val="both"/>
        <w:rPr>
          <w:szCs w:val="28"/>
        </w:rPr>
      </w:pPr>
      <w:r w:rsidRPr="00726CE2">
        <w:rPr>
          <w:szCs w:val="28"/>
        </w:rPr>
        <w:t xml:space="preserve">Описание административных процедур представлено в </w:t>
      </w:r>
      <w:hyperlink r:id="rId23" w:anchor="2400" w:history="1">
        <w:r w:rsidRPr="00726CE2">
          <w:rPr>
            <w:szCs w:val="28"/>
          </w:rPr>
          <w:t>приложении № 4</w:t>
        </w:r>
      </w:hyperlink>
      <w:r w:rsidRPr="00726CE2">
        <w:rPr>
          <w:szCs w:val="28"/>
        </w:rPr>
        <w:t xml:space="preserve"> к настоящему Административному регламенту.</w:t>
      </w:r>
    </w:p>
    <w:p w:rsidR="00E25A09" w:rsidRDefault="00E25A09" w:rsidP="00E25A09">
      <w:pPr>
        <w:ind w:firstLine="851"/>
        <w:contextualSpacing/>
        <w:jc w:val="both"/>
        <w:outlineLvl w:val="2"/>
        <w:rPr>
          <w:b/>
          <w:bCs/>
          <w:szCs w:val="28"/>
        </w:rPr>
      </w:pPr>
    </w:p>
    <w:p w:rsidR="00E25A09" w:rsidRPr="00726CE2" w:rsidRDefault="00E25A09" w:rsidP="00E25A09">
      <w:pPr>
        <w:ind w:firstLine="851"/>
        <w:contextualSpacing/>
        <w:jc w:val="center"/>
        <w:outlineLvl w:val="2"/>
        <w:rPr>
          <w:b/>
          <w:bCs/>
          <w:szCs w:val="28"/>
        </w:rPr>
      </w:pPr>
      <w:r w:rsidRPr="00726CE2">
        <w:rPr>
          <w:b/>
          <w:bCs/>
          <w:szCs w:val="28"/>
        </w:rPr>
        <w:t>Перечень административных процедур (действий) при предоставлении муниципальной услуги услуг в электронной форме</w:t>
      </w:r>
    </w:p>
    <w:p w:rsidR="00E25A09" w:rsidRDefault="00E25A09" w:rsidP="00E25A09">
      <w:pPr>
        <w:ind w:firstLine="851"/>
        <w:contextualSpacing/>
        <w:jc w:val="both"/>
        <w:rPr>
          <w:szCs w:val="28"/>
        </w:rPr>
      </w:pPr>
    </w:p>
    <w:p w:rsidR="00E25A09" w:rsidRPr="00726CE2" w:rsidRDefault="00E25A09" w:rsidP="00E25A09">
      <w:pPr>
        <w:ind w:firstLine="567"/>
        <w:contextualSpacing/>
        <w:jc w:val="both"/>
        <w:rPr>
          <w:szCs w:val="28"/>
        </w:rPr>
      </w:pPr>
      <w:r w:rsidRPr="00726CE2">
        <w:rPr>
          <w:szCs w:val="28"/>
        </w:rPr>
        <w:t>3.2. При предоставлении муниципальной услуги в электронной форме заявителю обеспечиваются:</w:t>
      </w:r>
    </w:p>
    <w:p w:rsidR="00E25A09" w:rsidRPr="00726CE2" w:rsidRDefault="00E25A09" w:rsidP="00E25A09">
      <w:pPr>
        <w:ind w:firstLine="567"/>
        <w:contextualSpacing/>
        <w:jc w:val="both"/>
        <w:rPr>
          <w:szCs w:val="28"/>
        </w:rPr>
      </w:pPr>
      <w:r w:rsidRPr="00726CE2">
        <w:rPr>
          <w:szCs w:val="28"/>
        </w:rPr>
        <w:t>получение информации о порядке и сроках предоставления муниципальной услуги;</w:t>
      </w:r>
    </w:p>
    <w:p w:rsidR="00E25A09" w:rsidRPr="00726CE2" w:rsidRDefault="00E25A09" w:rsidP="00E25A09">
      <w:pPr>
        <w:ind w:firstLine="567"/>
        <w:contextualSpacing/>
        <w:jc w:val="both"/>
        <w:rPr>
          <w:szCs w:val="28"/>
        </w:rPr>
      </w:pPr>
      <w:r w:rsidRPr="00726CE2">
        <w:rPr>
          <w:szCs w:val="28"/>
        </w:rPr>
        <w:t>формирование заявления;</w:t>
      </w:r>
    </w:p>
    <w:p w:rsidR="00E25A09" w:rsidRPr="00726CE2" w:rsidRDefault="00E25A09" w:rsidP="00E25A09">
      <w:pPr>
        <w:ind w:firstLine="567"/>
        <w:contextualSpacing/>
        <w:jc w:val="both"/>
        <w:rPr>
          <w:szCs w:val="28"/>
        </w:rPr>
      </w:pPr>
      <w:r w:rsidRPr="00726CE2">
        <w:rPr>
          <w:szCs w:val="28"/>
        </w:rPr>
        <w:t>прием и регистрация Уполномоченным органом заявления и иных документов, необходимых для предоставления муниципальной услуги;</w:t>
      </w:r>
    </w:p>
    <w:p w:rsidR="00E25A09" w:rsidRPr="00726CE2" w:rsidRDefault="00E25A09" w:rsidP="00E25A09">
      <w:pPr>
        <w:ind w:firstLine="567"/>
        <w:contextualSpacing/>
        <w:jc w:val="both"/>
        <w:rPr>
          <w:szCs w:val="28"/>
        </w:rPr>
      </w:pPr>
      <w:r w:rsidRPr="00726CE2">
        <w:rPr>
          <w:szCs w:val="28"/>
        </w:rPr>
        <w:t>получение результата предоставления муниципальной услуги;</w:t>
      </w:r>
    </w:p>
    <w:p w:rsidR="00E25A09" w:rsidRPr="00726CE2" w:rsidRDefault="00E25A09" w:rsidP="00E25A09">
      <w:pPr>
        <w:ind w:firstLine="567"/>
        <w:contextualSpacing/>
        <w:jc w:val="both"/>
        <w:rPr>
          <w:szCs w:val="28"/>
        </w:rPr>
      </w:pPr>
      <w:r w:rsidRPr="00726CE2">
        <w:rPr>
          <w:szCs w:val="28"/>
        </w:rPr>
        <w:t>получение сведений о ходе рассмотрения заявления;</w:t>
      </w:r>
    </w:p>
    <w:p w:rsidR="00E25A09" w:rsidRPr="00726CE2" w:rsidRDefault="00E25A09" w:rsidP="00E25A09">
      <w:pPr>
        <w:ind w:firstLine="567"/>
        <w:contextualSpacing/>
        <w:jc w:val="both"/>
        <w:rPr>
          <w:szCs w:val="28"/>
        </w:rPr>
      </w:pPr>
      <w:r w:rsidRPr="00726CE2">
        <w:rPr>
          <w:szCs w:val="28"/>
        </w:rPr>
        <w:t>осуществление оценки качества предоставления муниципальной услуги;</w:t>
      </w:r>
    </w:p>
    <w:p w:rsidR="00E25A09" w:rsidRPr="00726CE2" w:rsidRDefault="00E25A09" w:rsidP="00E25A09">
      <w:pPr>
        <w:ind w:firstLine="567"/>
        <w:contextualSpacing/>
        <w:jc w:val="both"/>
        <w:rPr>
          <w:szCs w:val="28"/>
        </w:rPr>
      </w:pPr>
      <w:r w:rsidRPr="00726CE2">
        <w:rPr>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E25A09" w:rsidRDefault="00E25A09" w:rsidP="00E25A09">
      <w:pPr>
        <w:ind w:firstLine="851"/>
        <w:contextualSpacing/>
        <w:jc w:val="both"/>
        <w:outlineLvl w:val="2"/>
        <w:rPr>
          <w:b/>
          <w:bCs/>
          <w:szCs w:val="28"/>
        </w:rPr>
      </w:pPr>
    </w:p>
    <w:p w:rsidR="00E25A09" w:rsidRPr="00726CE2" w:rsidRDefault="00E25A09" w:rsidP="00E25A09">
      <w:pPr>
        <w:ind w:firstLine="851"/>
        <w:contextualSpacing/>
        <w:jc w:val="center"/>
        <w:outlineLvl w:val="2"/>
        <w:rPr>
          <w:b/>
          <w:bCs/>
          <w:szCs w:val="28"/>
        </w:rPr>
      </w:pPr>
      <w:r w:rsidRPr="00726CE2">
        <w:rPr>
          <w:b/>
          <w:bCs/>
          <w:szCs w:val="28"/>
        </w:rPr>
        <w:t>Порядок осуществления административных процедур (действий) в электронной форме</w:t>
      </w:r>
    </w:p>
    <w:p w:rsidR="00E25A09" w:rsidRDefault="00E25A09" w:rsidP="00E25A09">
      <w:pPr>
        <w:ind w:firstLine="851"/>
        <w:contextualSpacing/>
        <w:jc w:val="both"/>
        <w:rPr>
          <w:szCs w:val="28"/>
        </w:rPr>
      </w:pPr>
    </w:p>
    <w:p w:rsidR="00E25A09" w:rsidRPr="00726CE2" w:rsidRDefault="00E25A09" w:rsidP="00E25A09">
      <w:pPr>
        <w:ind w:firstLine="567"/>
        <w:contextualSpacing/>
        <w:jc w:val="both"/>
        <w:rPr>
          <w:szCs w:val="28"/>
        </w:rPr>
      </w:pPr>
      <w:r w:rsidRPr="00726CE2">
        <w:rPr>
          <w:szCs w:val="28"/>
        </w:rPr>
        <w:t>3.3. Формирование заявления.</w:t>
      </w:r>
    </w:p>
    <w:p w:rsidR="00E25A09" w:rsidRPr="00726CE2" w:rsidRDefault="00E25A09" w:rsidP="00E25A09">
      <w:pPr>
        <w:ind w:firstLine="567"/>
        <w:contextualSpacing/>
        <w:jc w:val="both"/>
        <w:rPr>
          <w:szCs w:val="28"/>
        </w:rPr>
      </w:pPr>
      <w:r w:rsidRPr="00726CE2">
        <w:rPr>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25A09" w:rsidRPr="00726CE2" w:rsidRDefault="00E25A09" w:rsidP="00E25A09">
      <w:pPr>
        <w:ind w:firstLine="567"/>
        <w:contextualSpacing/>
        <w:jc w:val="both"/>
        <w:rPr>
          <w:szCs w:val="28"/>
        </w:rPr>
      </w:pPr>
      <w:r w:rsidRPr="00726CE2">
        <w:rPr>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25A09" w:rsidRPr="00726CE2" w:rsidRDefault="00E25A09" w:rsidP="00E25A09">
      <w:pPr>
        <w:ind w:firstLine="567"/>
        <w:contextualSpacing/>
        <w:jc w:val="both"/>
        <w:rPr>
          <w:szCs w:val="28"/>
        </w:rPr>
      </w:pPr>
      <w:r w:rsidRPr="00726CE2">
        <w:rPr>
          <w:szCs w:val="28"/>
        </w:rPr>
        <w:t>При формировании заявления заявителю обеспечивается:</w:t>
      </w:r>
    </w:p>
    <w:p w:rsidR="00E25A09" w:rsidRPr="00726CE2" w:rsidRDefault="00E25A09" w:rsidP="00E25A09">
      <w:pPr>
        <w:ind w:firstLine="567"/>
        <w:contextualSpacing/>
        <w:jc w:val="both"/>
        <w:rPr>
          <w:szCs w:val="28"/>
        </w:rPr>
      </w:pPr>
      <w:r w:rsidRPr="00726CE2">
        <w:rPr>
          <w:szCs w:val="28"/>
        </w:rPr>
        <w:lastRenderedPageBreak/>
        <w:t xml:space="preserve">а) возможность копирования и сохранения заявления и иных документов, указанных в </w:t>
      </w:r>
      <w:hyperlink r:id="rId24" w:anchor="2028" w:history="1">
        <w:r w:rsidRPr="00726CE2">
          <w:rPr>
            <w:szCs w:val="28"/>
          </w:rPr>
          <w:t>пунктах 2.8</w:t>
        </w:r>
      </w:hyperlink>
      <w:r w:rsidRPr="00726CE2">
        <w:rPr>
          <w:szCs w:val="28"/>
        </w:rPr>
        <w:t xml:space="preserve"> настоящего Административного регламента, необходимых для предоставления муниципальной услуги;</w:t>
      </w:r>
    </w:p>
    <w:p w:rsidR="00E25A09" w:rsidRPr="00726CE2" w:rsidRDefault="00E25A09" w:rsidP="00E25A09">
      <w:pPr>
        <w:ind w:firstLine="567"/>
        <w:contextualSpacing/>
        <w:jc w:val="both"/>
        <w:rPr>
          <w:szCs w:val="28"/>
        </w:rPr>
      </w:pPr>
      <w:r w:rsidRPr="00726CE2">
        <w:rPr>
          <w:szCs w:val="28"/>
        </w:rPr>
        <w:t>б) возможность печати на бумажном носителе копии электронной формы заявления;</w:t>
      </w:r>
    </w:p>
    <w:p w:rsidR="00E25A09" w:rsidRPr="00726CE2" w:rsidRDefault="00E25A09" w:rsidP="00E25A09">
      <w:pPr>
        <w:ind w:firstLine="567"/>
        <w:contextualSpacing/>
        <w:jc w:val="both"/>
        <w:rPr>
          <w:szCs w:val="28"/>
        </w:rPr>
      </w:pPr>
      <w:r w:rsidRPr="00726CE2">
        <w:rPr>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25A09" w:rsidRPr="00726CE2" w:rsidRDefault="00E25A09" w:rsidP="00E25A09">
      <w:pPr>
        <w:ind w:firstLine="567"/>
        <w:contextualSpacing/>
        <w:jc w:val="both"/>
        <w:rPr>
          <w:szCs w:val="28"/>
        </w:rPr>
      </w:pPr>
      <w:r w:rsidRPr="00726CE2">
        <w:rPr>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25A09" w:rsidRPr="00726CE2" w:rsidRDefault="00E25A09" w:rsidP="00E25A09">
      <w:pPr>
        <w:ind w:firstLine="567"/>
        <w:contextualSpacing/>
        <w:jc w:val="both"/>
        <w:rPr>
          <w:szCs w:val="28"/>
        </w:rPr>
      </w:pPr>
      <w:r w:rsidRPr="00726CE2">
        <w:rPr>
          <w:szCs w:val="28"/>
        </w:rPr>
        <w:t>д) возможность вернуться на любой из этапов заполнения электронной формы заявления без потери ранее введенной информации;</w:t>
      </w:r>
    </w:p>
    <w:p w:rsidR="00E25A09" w:rsidRPr="00726CE2" w:rsidRDefault="00E25A09" w:rsidP="00E25A09">
      <w:pPr>
        <w:ind w:firstLine="567"/>
        <w:contextualSpacing/>
        <w:jc w:val="both"/>
        <w:rPr>
          <w:szCs w:val="28"/>
        </w:rPr>
      </w:pPr>
      <w:r w:rsidRPr="00726CE2">
        <w:rPr>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25A09" w:rsidRPr="00726CE2" w:rsidRDefault="00E25A09" w:rsidP="00E25A09">
      <w:pPr>
        <w:ind w:firstLine="567"/>
        <w:contextualSpacing/>
        <w:jc w:val="both"/>
        <w:rPr>
          <w:szCs w:val="28"/>
        </w:rPr>
      </w:pPr>
      <w:r w:rsidRPr="00726CE2">
        <w:rPr>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25A09" w:rsidRPr="00726CE2" w:rsidRDefault="00E25A09" w:rsidP="00E25A09">
      <w:pPr>
        <w:ind w:firstLine="567"/>
        <w:contextualSpacing/>
        <w:jc w:val="both"/>
        <w:rPr>
          <w:szCs w:val="28"/>
        </w:rPr>
      </w:pPr>
      <w:r w:rsidRPr="00726CE2">
        <w:rPr>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25A09" w:rsidRPr="00726CE2" w:rsidRDefault="00E25A09" w:rsidP="00E25A09">
      <w:pPr>
        <w:ind w:firstLine="567"/>
        <w:contextualSpacing/>
        <w:jc w:val="both"/>
        <w:rPr>
          <w:szCs w:val="28"/>
        </w:rPr>
      </w:pPr>
      <w:r w:rsidRPr="00726CE2">
        <w:rPr>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25A09" w:rsidRPr="00726CE2" w:rsidRDefault="00E25A09" w:rsidP="00E25A09">
      <w:pPr>
        <w:ind w:firstLine="567"/>
        <w:contextualSpacing/>
        <w:jc w:val="both"/>
        <w:rPr>
          <w:szCs w:val="28"/>
        </w:rPr>
      </w:pPr>
      <w:r w:rsidRPr="00726CE2">
        <w:rPr>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25A09" w:rsidRPr="00726CE2" w:rsidRDefault="00E25A09" w:rsidP="00E25A09">
      <w:pPr>
        <w:ind w:firstLine="567"/>
        <w:contextualSpacing/>
        <w:jc w:val="both"/>
        <w:rPr>
          <w:szCs w:val="28"/>
        </w:rPr>
      </w:pPr>
      <w:r w:rsidRPr="00726CE2">
        <w:rPr>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w:t>
      </w:r>
      <w:r>
        <w:rPr>
          <w:szCs w:val="28"/>
        </w:rPr>
        <w:t>далее по тексту</w:t>
      </w:r>
      <w:r w:rsidRPr="00726CE2">
        <w:rPr>
          <w:szCs w:val="28"/>
        </w:rPr>
        <w:t xml:space="preserve">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w:t>
      </w:r>
      <w:r>
        <w:rPr>
          <w:szCs w:val="28"/>
        </w:rPr>
        <w:t>далее по тексту</w:t>
      </w:r>
      <w:r w:rsidRPr="00726CE2">
        <w:rPr>
          <w:szCs w:val="28"/>
        </w:rPr>
        <w:t xml:space="preserve"> - ГИС).</w:t>
      </w:r>
    </w:p>
    <w:p w:rsidR="00E25A09" w:rsidRPr="00726CE2" w:rsidRDefault="00E25A09" w:rsidP="00E25A09">
      <w:pPr>
        <w:ind w:firstLine="567"/>
        <w:contextualSpacing/>
        <w:jc w:val="both"/>
        <w:rPr>
          <w:szCs w:val="28"/>
        </w:rPr>
      </w:pPr>
      <w:r w:rsidRPr="00726CE2">
        <w:rPr>
          <w:szCs w:val="28"/>
        </w:rPr>
        <w:t>Ответственное должностное лицо:</w:t>
      </w:r>
    </w:p>
    <w:p w:rsidR="00E25A09" w:rsidRPr="00726CE2" w:rsidRDefault="00E25A09" w:rsidP="00E25A09">
      <w:pPr>
        <w:ind w:firstLine="567"/>
        <w:contextualSpacing/>
        <w:jc w:val="both"/>
        <w:rPr>
          <w:szCs w:val="28"/>
        </w:rPr>
      </w:pPr>
      <w:r w:rsidRPr="00726CE2">
        <w:rPr>
          <w:szCs w:val="28"/>
        </w:rPr>
        <w:t>проверяет наличие электронных заявлений, поступивших с ЕПГУ, с периодом не реже 2 раз в день;</w:t>
      </w:r>
    </w:p>
    <w:p w:rsidR="00E25A09" w:rsidRPr="00726CE2" w:rsidRDefault="00E25A09" w:rsidP="00E25A09">
      <w:pPr>
        <w:ind w:firstLine="567"/>
        <w:contextualSpacing/>
        <w:jc w:val="both"/>
        <w:rPr>
          <w:szCs w:val="28"/>
        </w:rPr>
      </w:pPr>
      <w:r w:rsidRPr="00726CE2">
        <w:rPr>
          <w:szCs w:val="28"/>
        </w:rPr>
        <w:t>рассматривает поступившие заявления и приложенные образы документов (документы);</w:t>
      </w:r>
    </w:p>
    <w:p w:rsidR="00E25A09" w:rsidRPr="00726CE2" w:rsidRDefault="00E25A09" w:rsidP="00E25A09">
      <w:pPr>
        <w:ind w:firstLine="567"/>
        <w:contextualSpacing/>
        <w:jc w:val="both"/>
        <w:rPr>
          <w:szCs w:val="28"/>
        </w:rPr>
      </w:pPr>
      <w:r w:rsidRPr="00726CE2">
        <w:rPr>
          <w:szCs w:val="28"/>
        </w:rPr>
        <w:t xml:space="preserve">производит действия в соответствии с </w:t>
      </w:r>
      <w:hyperlink r:id="rId25" w:anchor="2034" w:history="1">
        <w:r w:rsidRPr="00726CE2">
          <w:rPr>
            <w:szCs w:val="28"/>
          </w:rPr>
          <w:t>пунктом 3.4</w:t>
        </w:r>
      </w:hyperlink>
      <w:r w:rsidRPr="00726CE2">
        <w:rPr>
          <w:szCs w:val="28"/>
        </w:rPr>
        <w:t xml:space="preserve"> настоящего Административного регламента.</w:t>
      </w:r>
    </w:p>
    <w:p w:rsidR="00E25A09" w:rsidRPr="00726CE2" w:rsidRDefault="00E25A09" w:rsidP="00E25A09">
      <w:pPr>
        <w:ind w:firstLine="567"/>
        <w:contextualSpacing/>
        <w:jc w:val="both"/>
        <w:rPr>
          <w:szCs w:val="28"/>
        </w:rPr>
      </w:pPr>
      <w:r w:rsidRPr="00726CE2">
        <w:rPr>
          <w:szCs w:val="28"/>
        </w:rPr>
        <w:t>3.6. Заявителю в качестве результата предоставления муниципальной услуги обеспечивается возможность получения документа:</w:t>
      </w:r>
    </w:p>
    <w:p w:rsidR="00E25A09" w:rsidRPr="00726CE2" w:rsidRDefault="00E25A09" w:rsidP="00E25A09">
      <w:pPr>
        <w:ind w:firstLine="567"/>
        <w:contextualSpacing/>
        <w:jc w:val="both"/>
        <w:rPr>
          <w:szCs w:val="28"/>
        </w:rPr>
      </w:pPr>
      <w:r w:rsidRPr="00726CE2">
        <w:rPr>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25A09" w:rsidRPr="00726CE2" w:rsidRDefault="00E25A09" w:rsidP="00E25A09">
      <w:pPr>
        <w:ind w:firstLine="567"/>
        <w:contextualSpacing/>
        <w:jc w:val="both"/>
        <w:rPr>
          <w:szCs w:val="28"/>
        </w:rPr>
      </w:pPr>
      <w:r w:rsidRPr="00726CE2">
        <w:rPr>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25A09" w:rsidRPr="00726CE2" w:rsidRDefault="00E25A09" w:rsidP="00E25A09">
      <w:pPr>
        <w:ind w:firstLine="567"/>
        <w:contextualSpacing/>
        <w:jc w:val="both"/>
        <w:rPr>
          <w:szCs w:val="28"/>
        </w:rPr>
      </w:pPr>
      <w:r w:rsidRPr="00726CE2">
        <w:rPr>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25A09" w:rsidRPr="00726CE2" w:rsidRDefault="00E25A09" w:rsidP="00E25A09">
      <w:pPr>
        <w:ind w:firstLine="567"/>
        <w:contextualSpacing/>
        <w:jc w:val="both"/>
        <w:rPr>
          <w:szCs w:val="28"/>
        </w:rPr>
      </w:pPr>
      <w:r w:rsidRPr="00726CE2">
        <w:rPr>
          <w:szCs w:val="28"/>
        </w:rPr>
        <w:t>При предоставлении муниципальной услуги в электронной форме заявителю направляется:</w:t>
      </w:r>
    </w:p>
    <w:p w:rsidR="00E25A09" w:rsidRPr="00726CE2" w:rsidRDefault="00E25A09" w:rsidP="00E25A09">
      <w:pPr>
        <w:ind w:firstLine="567"/>
        <w:contextualSpacing/>
        <w:jc w:val="both"/>
        <w:rPr>
          <w:szCs w:val="28"/>
        </w:rPr>
      </w:pPr>
      <w:r w:rsidRPr="00726CE2">
        <w:rPr>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25A09" w:rsidRPr="00726CE2" w:rsidRDefault="00E25A09" w:rsidP="00E25A09">
      <w:pPr>
        <w:ind w:firstLine="567"/>
        <w:contextualSpacing/>
        <w:jc w:val="both"/>
        <w:rPr>
          <w:szCs w:val="28"/>
        </w:rPr>
      </w:pPr>
      <w:r w:rsidRPr="00726CE2">
        <w:rPr>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25A09" w:rsidRPr="00726CE2" w:rsidRDefault="00E25A09" w:rsidP="00E25A09">
      <w:pPr>
        <w:ind w:firstLine="567"/>
        <w:contextualSpacing/>
        <w:jc w:val="both"/>
        <w:rPr>
          <w:szCs w:val="28"/>
        </w:rPr>
      </w:pPr>
      <w:r w:rsidRPr="00726CE2">
        <w:rPr>
          <w:szCs w:val="28"/>
        </w:rPr>
        <w:t>3.8. Оценка качества предоставления муниципальной услуги.</w:t>
      </w:r>
    </w:p>
    <w:p w:rsidR="00E25A09" w:rsidRPr="00726CE2" w:rsidRDefault="00E25A09" w:rsidP="00E25A09">
      <w:pPr>
        <w:ind w:firstLine="567"/>
        <w:contextualSpacing/>
        <w:jc w:val="both"/>
        <w:rPr>
          <w:szCs w:val="28"/>
        </w:rPr>
      </w:pPr>
      <w:r w:rsidRPr="00726CE2">
        <w:rPr>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Pr>
          <w:szCs w:val="28"/>
        </w:rPr>
        <w:t>«</w:t>
      </w:r>
      <w:r w:rsidRPr="00726CE2">
        <w:rPr>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w:t>
      </w:r>
      <w:r w:rsidRPr="00726CE2">
        <w:rPr>
          <w:szCs w:val="28"/>
        </w:rPr>
        <w:lastRenderedPageBreak/>
        <w:t>решений о досрочном прекращении исполнения соответствующими руководителями своих должностных обязанностей</w:t>
      </w:r>
      <w:r>
        <w:rPr>
          <w:szCs w:val="28"/>
        </w:rPr>
        <w:t>»</w:t>
      </w:r>
      <w:r w:rsidRPr="00726CE2">
        <w:rPr>
          <w:szCs w:val="28"/>
        </w:rPr>
        <w:t>.</w:t>
      </w:r>
    </w:p>
    <w:p w:rsidR="00E25A09" w:rsidRPr="00726CE2" w:rsidRDefault="00E25A09" w:rsidP="00E25A09">
      <w:pPr>
        <w:ind w:firstLine="567"/>
        <w:contextualSpacing/>
        <w:jc w:val="both"/>
        <w:rPr>
          <w:szCs w:val="28"/>
        </w:rPr>
      </w:pPr>
      <w:r w:rsidRPr="00726CE2">
        <w:rPr>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Pr>
          <w:szCs w:val="28"/>
        </w:rPr>
        <w:t>«</w:t>
      </w:r>
      <w:r w:rsidRPr="00726CE2">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Cs w:val="28"/>
        </w:rPr>
        <w:t>»</w:t>
      </w:r>
      <w:r w:rsidRPr="00726CE2">
        <w:rPr>
          <w:szCs w:val="28"/>
        </w:rPr>
        <w:t>.</w:t>
      </w:r>
    </w:p>
    <w:p w:rsidR="00E25A09" w:rsidRDefault="00E25A09" w:rsidP="00E25A09">
      <w:pPr>
        <w:ind w:firstLine="851"/>
        <w:contextualSpacing/>
        <w:jc w:val="both"/>
        <w:outlineLvl w:val="2"/>
        <w:rPr>
          <w:b/>
          <w:bCs/>
          <w:szCs w:val="28"/>
        </w:rPr>
      </w:pPr>
    </w:p>
    <w:p w:rsidR="00E25A09" w:rsidRPr="00726CE2" w:rsidRDefault="00E25A09" w:rsidP="00E25A09">
      <w:pPr>
        <w:ind w:firstLine="851"/>
        <w:contextualSpacing/>
        <w:jc w:val="center"/>
        <w:outlineLvl w:val="2"/>
        <w:rPr>
          <w:b/>
          <w:bCs/>
          <w:szCs w:val="28"/>
        </w:rPr>
      </w:pPr>
      <w:r w:rsidRPr="00726CE2">
        <w:rPr>
          <w:b/>
          <w:bCs/>
          <w:szCs w:val="28"/>
        </w:rPr>
        <w:t>Порядок исправления допущенных опечаток и ошибок в выданных в результате предоставления муниципальной услуги документах</w:t>
      </w:r>
    </w:p>
    <w:p w:rsidR="00E25A09" w:rsidRDefault="00E25A09" w:rsidP="00E25A09">
      <w:pPr>
        <w:ind w:firstLine="851"/>
        <w:contextualSpacing/>
        <w:jc w:val="both"/>
        <w:rPr>
          <w:szCs w:val="28"/>
        </w:rPr>
      </w:pPr>
    </w:p>
    <w:p w:rsidR="00E25A09" w:rsidRPr="00726CE2" w:rsidRDefault="00E25A09" w:rsidP="00E25A09">
      <w:pPr>
        <w:ind w:firstLine="851"/>
        <w:contextualSpacing/>
        <w:jc w:val="both"/>
        <w:rPr>
          <w:szCs w:val="28"/>
        </w:rPr>
      </w:pPr>
      <w:r w:rsidRPr="00726CE2">
        <w:rPr>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26" w:anchor="2028" w:history="1">
        <w:r w:rsidRPr="00726CE2">
          <w:rPr>
            <w:szCs w:val="28"/>
          </w:rPr>
          <w:t>пункте 2.8</w:t>
        </w:r>
      </w:hyperlink>
      <w:r w:rsidRPr="00726CE2">
        <w:rPr>
          <w:szCs w:val="28"/>
        </w:rPr>
        <w:t xml:space="preserve"> настоящего Административного регламента.</w:t>
      </w:r>
    </w:p>
    <w:p w:rsidR="00E25A09" w:rsidRPr="00726CE2" w:rsidRDefault="00E25A09" w:rsidP="00E25A09">
      <w:pPr>
        <w:ind w:firstLine="851"/>
        <w:contextualSpacing/>
        <w:jc w:val="both"/>
        <w:rPr>
          <w:szCs w:val="28"/>
        </w:rPr>
      </w:pPr>
      <w:r w:rsidRPr="00726CE2">
        <w:rPr>
          <w:szCs w:val="28"/>
        </w:rPr>
        <w:t xml:space="preserve">3.11. Основания отказа в приеме заявления об исправлении опечаток и ошибок указаны в </w:t>
      </w:r>
      <w:hyperlink r:id="rId27" w:anchor="2212" w:history="1">
        <w:r w:rsidRPr="00726CE2">
          <w:rPr>
            <w:szCs w:val="28"/>
          </w:rPr>
          <w:t>пункте 2.13</w:t>
        </w:r>
      </w:hyperlink>
      <w:r w:rsidRPr="00726CE2">
        <w:rPr>
          <w:szCs w:val="28"/>
        </w:rPr>
        <w:t xml:space="preserve"> настоящего Административного регламента.</w:t>
      </w:r>
    </w:p>
    <w:p w:rsidR="00E25A09" w:rsidRPr="00726CE2" w:rsidRDefault="00E25A09" w:rsidP="00E25A09">
      <w:pPr>
        <w:ind w:firstLine="851"/>
        <w:contextualSpacing/>
        <w:jc w:val="both"/>
        <w:rPr>
          <w:szCs w:val="28"/>
        </w:rPr>
      </w:pPr>
      <w:r w:rsidRPr="00726CE2">
        <w:rPr>
          <w:szCs w:val="28"/>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E25A09" w:rsidRPr="00726CE2" w:rsidRDefault="00E25A09" w:rsidP="00E25A09">
      <w:pPr>
        <w:ind w:firstLine="851"/>
        <w:contextualSpacing/>
        <w:jc w:val="both"/>
        <w:rPr>
          <w:szCs w:val="28"/>
        </w:rPr>
      </w:pPr>
      <w:r w:rsidRPr="00726CE2">
        <w:rPr>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25A09" w:rsidRPr="00726CE2" w:rsidRDefault="00E25A09" w:rsidP="00E25A09">
      <w:pPr>
        <w:ind w:firstLine="851"/>
        <w:contextualSpacing/>
        <w:jc w:val="both"/>
        <w:rPr>
          <w:szCs w:val="28"/>
        </w:rPr>
      </w:pPr>
      <w:r w:rsidRPr="00726CE2">
        <w:rPr>
          <w:szCs w:val="28"/>
        </w:rPr>
        <w:t xml:space="preserve">3.12.2. Уполномоченный орган при получении заявления, указанного в </w:t>
      </w:r>
      <w:hyperlink r:id="rId28" w:anchor="23121" w:history="1">
        <w:r w:rsidRPr="00726CE2">
          <w:rPr>
            <w:szCs w:val="28"/>
          </w:rPr>
          <w:t>подпункте 3.12.1 пункта 3.12</w:t>
        </w:r>
      </w:hyperlink>
      <w:r w:rsidRPr="00726CE2">
        <w:rPr>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25A09" w:rsidRPr="00726CE2" w:rsidRDefault="00E25A09" w:rsidP="00E25A09">
      <w:pPr>
        <w:ind w:firstLine="851"/>
        <w:contextualSpacing/>
        <w:jc w:val="both"/>
        <w:rPr>
          <w:szCs w:val="28"/>
        </w:rPr>
      </w:pPr>
      <w:r w:rsidRPr="00726CE2">
        <w:rPr>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25A09" w:rsidRPr="00726CE2" w:rsidRDefault="00E25A09" w:rsidP="00E25A09">
      <w:pPr>
        <w:ind w:firstLine="851"/>
        <w:contextualSpacing/>
        <w:jc w:val="both"/>
        <w:rPr>
          <w:szCs w:val="28"/>
        </w:rPr>
      </w:pPr>
      <w:r w:rsidRPr="00726CE2">
        <w:rPr>
          <w:szCs w:val="28"/>
        </w:rPr>
        <w:t xml:space="preserve">3.12.4. Срок устранения опечаток и ошибок не должен превышать 3 (трех) рабочих дней с даты регистрации заявления, указанного в </w:t>
      </w:r>
      <w:hyperlink r:id="rId29" w:anchor="23121" w:history="1">
        <w:r w:rsidRPr="00726CE2">
          <w:rPr>
            <w:szCs w:val="28"/>
          </w:rPr>
          <w:t>подпункте 3.12.1 пункта 3.12</w:t>
        </w:r>
      </w:hyperlink>
      <w:r w:rsidRPr="00726CE2">
        <w:rPr>
          <w:szCs w:val="28"/>
        </w:rPr>
        <w:t xml:space="preserve"> настоящего подраздела.</w:t>
      </w:r>
    </w:p>
    <w:p w:rsidR="00E25A09" w:rsidRDefault="00E25A09" w:rsidP="00E25A09">
      <w:pPr>
        <w:ind w:firstLine="851"/>
        <w:contextualSpacing/>
        <w:jc w:val="both"/>
        <w:outlineLvl w:val="2"/>
        <w:rPr>
          <w:b/>
          <w:bCs/>
          <w:szCs w:val="28"/>
        </w:rPr>
      </w:pPr>
    </w:p>
    <w:p w:rsidR="00E25A09" w:rsidRPr="00726CE2" w:rsidRDefault="00E25A09" w:rsidP="00E25A09">
      <w:pPr>
        <w:ind w:firstLine="851"/>
        <w:contextualSpacing/>
        <w:jc w:val="center"/>
        <w:outlineLvl w:val="2"/>
        <w:rPr>
          <w:b/>
          <w:bCs/>
          <w:szCs w:val="28"/>
        </w:rPr>
      </w:pPr>
      <w:r w:rsidRPr="00726CE2">
        <w:rPr>
          <w:b/>
          <w:bCs/>
          <w:szCs w:val="28"/>
        </w:rPr>
        <w:t>IV. Формы контроля за исполнением административного регламента</w:t>
      </w:r>
    </w:p>
    <w:p w:rsidR="00E25A09" w:rsidRDefault="00E25A09" w:rsidP="00E25A09">
      <w:pPr>
        <w:ind w:firstLine="851"/>
        <w:contextualSpacing/>
        <w:jc w:val="center"/>
        <w:outlineLvl w:val="2"/>
        <w:rPr>
          <w:b/>
          <w:bCs/>
          <w:szCs w:val="28"/>
        </w:rPr>
      </w:pPr>
    </w:p>
    <w:p w:rsidR="00E25A09" w:rsidRPr="00726CE2" w:rsidRDefault="00E25A09" w:rsidP="00E25A09">
      <w:pPr>
        <w:ind w:firstLine="851"/>
        <w:contextualSpacing/>
        <w:jc w:val="center"/>
        <w:outlineLvl w:val="2"/>
        <w:rPr>
          <w:b/>
          <w:bCs/>
          <w:szCs w:val="28"/>
        </w:rPr>
      </w:pPr>
      <w:r w:rsidRPr="00726CE2">
        <w:rPr>
          <w:b/>
          <w:bCs/>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726CE2">
        <w:rPr>
          <w:b/>
          <w:bCs/>
          <w:szCs w:val="28"/>
        </w:rPr>
        <w:lastRenderedPageBreak/>
        <w:t>требования к предоставлению муниципальной услуги, а также принятием ими решений</w:t>
      </w:r>
    </w:p>
    <w:p w:rsidR="00E25A09" w:rsidRDefault="00E25A09" w:rsidP="00E25A09">
      <w:pPr>
        <w:ind w:firstLine="851"/>
        <w:contextualSpacing/>
        <w:jc w:val="both"/>
        <w:rPr>
          <w:szCs w:val="28"/>
        </w:rPr>
      </w:pPr>
    </w:p>
    <w:p w:rsidR="00E25A09" w:rsidRPr="00726CE2" w:rsidRDefault="00E25A09" w:rsidP="00E25A09">
      <w:pPr>
        <w:ind w:firstLine="567"/>
        <w:contextualSpacing/>
        <w:jc w:val="both"/>
        <w:rPr>
          <w:szCs w:val="28"/>
        </w:rPr>
      </w:pPr>
      <w:r w:rsidRPr="00726CE2">
        <w:rPr>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25A09" w:rsidRPr="00726CE2" w:rsidRDefault="00E25A09" w:rsidP="00E25A09">
      <w:pPr>
        <w:ind w:firstLine="567"/>
        <w:contextualSpacing/>
        <w:jc w:val="both"/>
        <w:rPr>
          <w:szCs w:val="28"/>
        </w:rPr>
      </w:pPr>
      <w:r w:rsidRPr="00726CE2">
        <w:rPr>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25A09" w:rsidRPr="00726CE2" w:rsidRDefault="00E25A09" w:rsidP="00E25A09">
      <w:pPr>
        <w:ind w:firstLine="567"/>
        <w:contextualSpacing/>
        <w:jc w:val="both"/>
        <w:rPr>
          <w:szCs w:val="28"/>
        </w:rPr>
      </w:pPr>
      <w:r w:rsidRPr="00726CE2">
        <w:rPr>
          <w:szCs w:val="28"/>
        </w:rPr>
        <w:t>Текущий контроль осуществляется путем проведения проверок:</w:t>
      </w:r>
    </w:p>
    <w:p w:rsidR="00E25A09" w:rsidRPr="00726CE2" w:rsidRDefault="00E25A09" w:rsidP="00E25A09">
      <w:pPr>
        <w:ind w:firstLine="567"/>
        <w:contextualSpacing/>
        <w:jc w:val="both"/>
        <w:rPr>
          <w:szCs w:val="28"/>
        </w:rPr>
      </w:pPr>
      <w:r w:rsidRPr="00726CE2">
        <w:rPr>
          <w:szCs w:val="28"/>
        </w:rPr>
        <w:t>решений о предоставлении (об отказе в предоставлении) муниципальной услуги;</w:t>
      </w:r>
    </w:p>
    <w:p w:rsidR="00E25A09" w:rsidRPr="00726CE2" w:rsidRDefault="00E25A09" w:rsidP="00E25A09">
      <w:pPr>
        <w:ind w:firstLine="567"/>
        <w:contextualSpacing/>
        <w:jc w:val="both"/>
        <w:rPr>
          <w:szCs w:val="28"/>
        </w:rPr>
      </w:pPr>
      <w:r w:rsidRPr="00726CE2">
        <w:rPr>
          <w:szCs w:val="28"/>
        </w:rPr>
        <w:t>выявления и устранения нарушений прав граждан;</w:t>
      </w:r>
    </w:p>
    <w:p w:rsidR="00E25A09" w:rsidRPr="00726CE2" w:rsidRDefault="00E25A09" w:rsidP="00E25A09">
      <w:pPr>
        <w:ind w:firstLine="567"/>
        <w:contextualSpacing/>
        <w:jc w:val="both"/>
        <w:rPr>
          <w:szCs w:val="28"/>
        </w:rPr>
      </w:pPr>
      <w:r w:rsidRPr="00726CE2">
        <w:rPr>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25A09" w:rsidRDefault="00E25A09" w:rsidP="00E25A09">
      <w:pPr>
        <w:ind w:firstLine="851"/>
        <w:contextualSpacing/>
        <w:jc w:val="both"/>
        <w:outlineLvl w:val="2"/>
        <w:rPr>
          <w:b/>
          <w:bCs/>
          <w:szCs w:val="28"/>
        </w:rPr>
      </w:pPr>
    </w:p>
    <w:p w:rsidR="00E25A09" w:rsidRDefault="00E25A09" w:rsidP="00E25A09">
      <w:pPr>
        <w:ind w:firstLine="851"/>
        <w:contextualSpacing/>
        <w:jc w:val="center"/>
        <w:outlineLvl w:val="2"/>
        <w:rPr>
          <w:b/>
          <w:bCs/>
          <w:szCs w:val="28"/>
        </w:rPr>
      </w:pPr>
      <w:r w:rsidRPr="00726CE2">
        <w:rPr>
          <w:b/>
          <w:bCs/>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5A09" w:rsidRPr="00726CE2" w:rsidRDefault="00E25A09" w:rsidP="00E25A09">
      <w:pPr>
        <w:ind w:firstLine="851"/>
        <w:contextualSpacing/>
        <w:jc w:val="both"/>
        <w:outlineLvl w:val="2"/>
        <w:rPr>
          <w:b/>
          <w:bCs/>
          <w:szCs w:val="28"/>
        </w:rPr>
      </w:pPr>
    </w:p>
    <w:p w:rsidR="00E25A09" w:rsidRPr="00726CE2" w:rsidRDefault="00E25A09" w:rsidP="00E25A09">
      <w:pPr>
        <w:ind w:firstLine="567"/>
        <w:contextualSpacing/>
        <w:jc w:val="both"/>
        <w:rPr>
          <w:szCs w:val="28"/>
        </w:rPr>
      </w:pPr>
      <w:r w:rsidRPr="00726CE2">
        <w:rPr>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25A09" w:rsidRPr="00726CE2" w:rsidRDefault="00E25A09" w:rsidP="00E25A09">
      <w:pPr>
        <w:ind w:firstLine="567"/>
        <w:contextualSpacing/>
        <w:jc w:val="both"/>
        <w:rPr>
          <w:szCs w:val="28"/>
        </w:rPr>
      </w:pPr>
      <w:r w:rsidRPr="00726CE2">
        <w:rPr>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25A09" w:rsidRPr="00726CE2" w:rsidRDefault="00E25A09" w:rsidP="00E25A09">
      <w:pPr>
        <w:ind w:firstLine="567"/>
        <w:contextualSpacing/>
        <w:jc w:val="both"/>
        <w:rPr>
          <w:szCs w:val="28"/>
        </w:rPr>
      </w:pPr>
      <w:r w:rsidRPr="00726CE2">
        <w:rPr>
          <w:szCs w:val="28"/>
        </w:rPr>
        <w:t>соблюдение сроков предоставления муниципальной услуги;</w:t>
      </w:r>
    </w:p>
    <w:p w:rsidR="00E25A09" w:rsidRPr="00726CE2" w:rsidRDefault="00E25A09" w:rsidP="00E25A09">
      <w:pPr>
        <w:ind w:firstLine="567"/>
        <w:contextualSpacing/>
        <w:jc w:val="both"/>
        <w:rPr>
          <w:szCs w:val="28"/>
        </w:rPr>
      </w:pPr>
      <w:r w:rsidRPr="00726CE2">
        <w:rPr>
          <w:szCs w:val="28"/>
        </w:rPr>
        <w:t>соблюдение положений настоящего Административного регламента;</w:t>
      </w:r>
    </w:p>
    <w:p w:rsidR="00E25A09" w:rsidRPr="00726CE2" w:rsidRDefault="00E25A09" w:rsidP="00E25A09">
      <w:pPr>
        <w:ind w:firstLine="567"/>
        <w:contextualSpacing/>
        <w:jc w:val="both"/>
        <w:rPr>
          <w:szCs w:val="28"/>
        </w:rPr>
      </w:pPr>
      <w:r w:rsidRPr="00726CE2">
        <w:rPr>
          <w:szCs w:val="28"/>
        </w:rPr>
        <w:t>правильность и обоснованность принятого решения об отказе в предоставлении муниципальной услуги.</w:t>
      </w:r>
    </w:p>
    <w:p w:rsidR="00E25A09" w:rsidRPr="00726CE2" w:rsidRDefault="00E25A09" w:rsidP="00E25A09">
      <w:pPr>
        <w:ind w:firstLine="567"/>
        <w:contextualSpacing/>
        <w:jc w:val="both"/>
        <w:rPr>
          <w:szCs w:val="28"/>
        </w:rPr>
      </w:pPr>
      <w:r w:rsidRPr="00726CE2">
        <w:rPr>
          <w:szCs w:val="28"/>
        </w:rPr>
        <w:t>Основанием для проведения внеплановых проверок являются:</w:t>
      </w:r>
    </w:p>
    <w:p w:rsidR="00E25A09" w:rsidRPr="00726CE2" w:rsidRDefault="00E25A09" w:rsidP="00E25A09">
      <w:pPr>
        <w:ind w:firstLine="567"/>
        <w:contextualSpacing/>
        <w:jc w:val="both"/>
        <w:rPr>
          <w:szCs w:val="28"/>
        </w:rPr>
      </w:pPr>
      <w:r w:rsidRPr="00726CE2">
        <w:rPr>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E25A09" w:rsidRPr="00726CE2" w:rsidRDefault="00E25A09" w:rsidP="00E25A09">
      <w:pPr>
        <w:ind w:firstLine="567"/>
        <w:contextualSpacing/>
        <w:jc w:val="both"/>
        <w:rPr>
          <w:szCs w:val="28"/>
        </w:rPr>
      </w:pPr>
      <w:r w:rsidRPr="00726CE2">
        <w:rPr>
          <w:szCs w:val="28"/>
        </w:rPr>
        <w:t>обращения граждан и юридических лиц на нарушения законодательства, в том числе на качество предоставления муниципальной услуги.</w:t>
      </w:r>
    </w:p>
    <w:p w:rsidR="00E25A09" w:rsidRDefault="00E25A09" w:rsidP="00E25A09">
      <w:pPr>
        <w:ind w:firstLine="851"/>
        <w:contextualSpacing/>
        <w:jc w:val="both"/>
        <w:outlineLvl w:val="2"/>
        <w:rPr>
          <w:b/>
          <w:bCs/>
          <w:szCs w:val="28"/>
        </w:rPr>
      </w:pPr>
    </w:p>
    <w:p w:rsidR="00E25A09" w:rsidRDefault="00E25A09" w:rsidP="00E25A09">
      <w:pPr>
        <w:ind w:firstLine="851"/>
        <w:contextualSpacing/>
        <w:jc w:val="center"/>
        <w:outlineLvl w:val="2"/>
        <w:rPr>
          <w:b/>
          <w:bCs/>
          <w:szCs w:val="28"/>
        </w:rPr>
      </w:pPr>
      <w:r w:rsidRPr="00726CE2">
        <w:rPr>
          <w:b/>
          <w:bCs/>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25A09" w:rsidRPr="00726CE2" w:rsidRDefault="00E25A09" w:rsidP="00E25A09">
      <w:pPr>
        <w:ind w:firstLine="851"/>
        <w:contextualSpacing/>
        <w:jc w:val="both"/>
        <w:outlineLvl w:val="2"/>
        <w:rPr>
          <w:b/>
          <w:bCs/>
          <w:szCs w:val="28"/>
        </w:rPr>
      </w:pPr>
    </w:p>
    <w:p w:rsidR="00E25A09" w:rsidRPr="00726CE2" w:rsidRDefault="00E25A09" w:rsidP="00E25A09">
      <w:pPr>
        <w:ind w:firstLine="567"/>
        <w:contextualSpacing/>
        <w:jc w:val="both"/>
        <w:rPr>
          <w:szCs w:val="28"/>
        </w:rPr>
      </w:pPr>
      <w:r w:rsidRPr="00726CE2">
        <w:rPr>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E25A09" w:rsidRPr="00726CE2" w:rsidRDefault="00E25A09" w:rsidP="00E25A09">
      <w:pPr>
        <w:ind w:firstLine="567"/>
        <w:contextualSpacing/>
        <w:jc w:val="both"/>
        <w:rPr>
          <w:szCs w:val="28"/>
        </w:rPr>
      </w:pPr>
      <w:r w:rsidRPr="00726CE2">
        <w:rPr>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25A09" w:rsidRDefault="00E25A09" w:rsidP="00E25A09">
      <w:pPr>
        <w:ind w:firstLine="851"/>
        <w:contextualSpacing/>
        <w:jc w:val="both"/>
        <w:outlineLvl w:val="2"/>
        <w:rPr>
          <w:b/>
          <w:bCs/>
          <w:szCs w:val="28"/>
        </w:rPr>
      </w:pPr>
    </w:p>
    <w:p w:rsidR="00E25A09" w:rsidRDefault="00E25A09" w:rsidP="00E25A09">
      <w:pPr>
        <w:ind w:firstLine="851"/>
        <w:contextualSpacing/>
        <w:jc w:val="center"/>
        <w:outlineLvl w:val="2"/>
        <w:rPr>
          <w:b/>
          <w:bCs/>
          <w:szCs w:val="28"/>
        </w:rPr>
      </w:pPr>
      <w:r w:rsidRPr="00726CE2">
        <w:rPr>
          <w:b/>
          <w:bCs/>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25A09" w:rsidRPr="00726CE2" w:rsidRDefault="00E25A09" w:rsidP="00E25A09">
      <w:pPr>
        <w:ind w:firstLine="851"/>
        <w:contextualSpacing/>
        <w:jc w:val="both"/>
        <w:outlineLvl w:val="2"/>
        <w:rPr>
          <w:b/>
          <w:bCs/>
          <w:szCs w:val="28"/>
        </w:rPr>
      </w:pPr>
    </w:p>
    <w:p w:rsidR="00E25A09" w:rsidRPr="00726CE2" w:rsidRDefault="00E25A09" w:rsidP="00E25A09">
      <w:pPr>
        <w:suppressAutoHyphens/>
        <w:ind w:firstLine="567"/>
        <w:contextualSpacing/>
        <w:jc w:val="both"/>
        <w:rPr>
          <w:szCs w:val="28"/>
        </w:rPr>
      </w:pPr>
      <w:r w:rsidRPr="00726CE2">
        <w:rPr>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25A09" w:rsidRPr="00726CE2" w:rsidRDefault="00E25A09" w:rsidP="00E25A09">
      <w:pPr>
        <w:suppressAutoHyphens/>
        <w:ind w:firstLine="567"/>
        <w:contextualSpacing/>
        <w:jc w:val="both"/>
        <w:rPr>
          <w:szCs w:val="28"/>
        </w:rPr>
      </w:pPr>
      <w:r w:rsidRPr="00726CE2">
        <w:rPr>
          <w:szCs w:val="28"/>
        </w:rPr>
        <w:t>Граждане, их объединения и организации также имеют право:</w:t>
      </w:r>
    </w:p>
    <w:p w:rsidR="00E25A09" w:rsidRPr="00726CE2" w:rsidRDefault="00E25A09" w:rsidP="00E25A09">
      <w:pPr>
        <w:suppressAutoHyphens/>
        <w:ind w:firstLine="567"/>
        <w:contextualSpacing/>
        <w:jc w:val="both"/>
        <w:rPr>
          <w:szCs w:val="28"/>
        </w:rPr>
      </w:pPr>
      <w:r w:rsidRPr="00726CE2">
        <w:rPr>
          <w:szCs w:val="28"/>
        </w:rPr>
        <w:t>направлять замечания и предложения по улучшению доступности и качества предоставления муниципальной услуги;</w:t>
      </w:r>
    </w:p>
    <w:p w:rsidR="00E25A09" w:rsidRPr="00726CE2" w:rsidRDefault="00E25A09" w:rsidP="00E25A09">
      <w:pPr>
        <w:suppressAutoHyphens/>
        <w:ind w:firstLine="567"/>
        <w:contextualSpacing/>
        <w:jc w:val="both"/>
        <w:rPr>
          <w:szCs w:val="28"/>
        </w:rPr>
      </w:pPr>
      <w:r w:rsidRPr="00726CE2">
        <w:rPr>
          <w:szCs w:val="28"/>
        </w:rPr>
        <w:t>вносить предложения о мерах по устранению нарушений настоящего Административного регламента.</w:t>
      </w:r>
    </w:p>
    <w:p w:rsidR="00E25A09" w:rsidRPr="00726CE2" w:rsidRDefault="00E25A09" w:rsidP="00E25A09">
      <w:pPr>
        <w:suppressAutoHyphens/>
        <w:ind w:firstLine="567"/>
        <w:contextualSpacing/>
        <w:jc w:val="both"/>
        <w:rPr>
          <w:szCs w:val="28"/>
        </w:rPr>
      </w:pPr>
      <w:r w:rsidRPr="00726CE2">
        <w:rPr>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25A09" w:rsidRPr="00726CE2" w:rsidRDefault="00E25A09" w:rsidP="00E25A09">
      <w:pPr>
        <w:suppressAutoHyphens/>
        <w:ind w:firstLine="567"/>
        <w:contextualSpacing/>
        <w:jc w:val="both"/>
        <w:rPr>
          <w:szCs w:val="28"/>
        </w:rPr>
      </w:pPr>
      <w:r w:rsidRPr="00726CE2">
        <w:rPr>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25A09" w:rsidRDefault="00E25A09" w:rsidP="00E25A09">
      <w:pPr>
        <w:ind w:firstLine="851"/>
        <w:contextualSpacing/>
        <w:jc w:val="both"/>
        <w:outlineLvl w:val="2"/>
        <w:rPr>
          <w:b/>
          <w:bCs/>
          <w:szCs w:val="28"/>
        </w:rPr>
      </w:pPr>
    </w:p>
    <w:p w:rsidR="00E25A09" w:rsidRDefault="00E25A09" w:rsidP="00E25A09">
      <w:pPr>
        <w:ind w:firstLine="851"/>
        <w:contextualSpacing/>
        <w:jc w:val="both"/>
        <w:outlineLvl w:val="2"/>
        <w:rPr>
          <w:b/>
          <w:bCs/>
          <w:szCs w:val="28"/>
        </w:rPr>
      </w:pPr>
    </w:p>
    <w:p w:rsidR="00E25A09" w:rsidRPr="00726CE2" w:rsidRDefault="00E25A09" w:rsidP="00E25A09">
      <w:pPr>
        <w:ind w:firstLine="851"/>
        <w:contextualSpacing/>
        <w:jc w:val="center"/>
        <w:outlineLvl w:val="2"/>
        <w:rPr>
          <w:b/>
          <w:bCs/>
          <w:szCs w:val="28"/>
        </w:rPr>
      </w:pPr>
      <w:r w:rsidRPr="00726CE2">
        <w:rPr>
          <w:b/>
          <w:bCs/>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Pr>
          <w:b/>
          <w:bCs/>
          <w:szCs w:val="28"/>
        </w:rPr>
        <w:t>муниципальных</w:t>
      </w:r>
      <w:r w:rsidRPr="00726CE2">
        <w:rPr>
          <w:b/>
          <w:bCs/>
          <w:szCs w:val="28"/>
        </w:rPr>
        <w:t xml:space="preserve"> служащих</w:t>
      </w:r>
    </w:p>
    <w:p w:rsidR="00E25A09" w:rsidRDefault="00E25A09" w:rsidP="00E25A09">
      <w:pPr>
        <w:ind w:firstLine="851"/>
        <w:contextualSpacing/>
        <w:jc w:val="both"/>
        <w:rPr>
          <w:szCs w:val="28"/>
        </w:rPr>
      </w:pPr>
    </w:p>
    <w:p w:rsidR="00E25A09" w:rsidRPr="00726CE2" w:rsidRDefault="00E25A09" w:rsidP="00E25A09">
      <w:pPr>
        <w:ind w:firstLine="567"/>
        <w:contextualSpacing/>
        <w:jc w:val="both"/>
        <w:rPr>
          <w:szCs w:val="28"/>
        </w:rPr>
      </w:pPr>
      <w:r w:rsidRPr="00726CE2">
        <w:rPr>
          <w:szCs w:val="28"/>
        </w:rP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w:t>
      </w:r>
      <w:r>
        <w:rPr>
          <w:szCs w:val="28"/>
        </w:rPr>
        <w:t>далее по тексту</w:t>
      </w:r>
      <w:r w:rsidRPr="00726CE2">
        <w:rPr>
          <w:szCs w:val="28"/>
        </w:rPr>
        <w:t xml:space="preserve"> - жалоба).</w:t>
      </w:r>
    </w:p>
    <w:p w:rsidR="00E25A09" w:rsidRDefault="00E25A09" w:rsidP="00E25A09">
      <w:pPr>
        <w:ind w:firstLine="851"/>
        <w:contextualSpacing/>
        <w:jc w:val="both"/>
        <w:outlineLvl w:val="2"/>
        <w:rPr>
          <w:b/>
          <w:bCs/>
          <w:szCs w:val="28"/>
        </w:rPr>
      </w:pPr>
    </w:p>
    <w:p w:rsidR="00E25A09" w:rsidRPr="00726CE2" w:rsidRDefault="00E25A09" w:rsidP="00E25A09">
      <w:pPr>
        <w:ind w:firstLine="851"/>
        <w:contextualSpacing/>
        <w:jc w:val="center"/>
        <w:outlineLvl w:val="2"/>
        <w:rPr>
          <w:b/>
          <w:bCs/>
          <w:szCs w:val="28"/>
        </w:rPr>
      </w:pPr>
      <w:r w:rsidRPr="00726CE2">
        <w:rPr>
          <w:b/>
          <w:bCs/>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25A09" w:rsidRDefault="00E25A09" w:rsidP="00E25A09">
      <w:pPr>
        <w:ind w:firstLine="851"/>
        <w:contextualSpacing/>
        <w:jc w:val="both"/>
        <w:rPr>
          <w:szCs w:val="28"/>
        </w:rPr>
      </w:pPr>
    </w:p>
    <w:p w:rsidR="00E25A09" w:rsidRPr="00726CE2" w:rsidRDefault="00E25A09" w:rsidP="00E25A09">
      <w:pPr>
        <w:ind w:firstLine="567"/>
        <w:contextualSpacing/>
        <w:jc w:val="both"/>
        <w:rPr>
          <w:szCs w:val="28"/>
        </w:rPr>
      </w:pPr>
      <w:r w:rsidRPr="00726CE2">
        <w:rPr>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25A09" w:rsidRPr="00726CE2" w:rsidRDefault="00E25A09" w:rsidP="00E25A09">
      <w:pPr>
        <w:ind w:firstLine="567"/>
        <w:contextualSpacing/>
        <w:jc w:val="both"/>
        <w:rPr>
          <w:szCs w:val="28"/>
        </w:rPr>
      </w:pPr>
      <w:r w:rsidRPr="00726CE2">
        <w:rPr>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25A09" w:rsidRPr="00726CE2" w:rsidRDefault="00E25A09" w:rsidP="00E25A09">
      <w:pPr>
        <w:ind w:firstLine="567"/>
        <w:contextualSpacing/>
        <w:jc w:val="both"/>
        <w:rPr>
          <w:szCs w:val="28"/>
        </w:rPr>
      </w:pPr>
      <w:r w:rsidRPr="00726CE2">
        <w:rPr>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25A09" w:rsidRPr="00726CE2" w:rsidRDefault="00E25A09" w:rsidP="00E25A09">
      <w:pPr>
        <w:ind w:firstLine="567"/>
        <w:contextualSpacing/>
        <w:jc w:val="both"/>
        <w:rPr>
          <w:szCs w:val="28"/>
        </w:rPr>
      </w:pPr>
      <w:r w:rsidRPr="00726CE2">
        <w:rPr>
          <w:szCs w:val="28"/>
        </w:rPr>
        <w:t>к руководителю многофункционального центра - на решения и действия (бездействие) работника многофункционального центра;</w:t>
      </w:r>
    </w:p>
    <w:p w:rsidR="00E25A09" w:rsidRPr="00726CE2" w:rsidRDefault="00E25A09" w:rsidP="00E25A09">
      <w:pPr>
        <w:ind w:firstLine="567"/>
        <w:contextualSpacing/>
        <w:jc w:val="both"/>
        <w:rPr>
          <w:szCs w:val="28"/>
        </w:rPr>
      </w:pPr>
      <w:r w:rsidRPr="00726CE2">
        <w:rPr>
          <w:szCs w:val="28"/>
        </w:rPr>
        <w:t>к учредителю многофункционального центра - на решение и действия (бездействие) многофункционального центра.</w:t>
      </w:r>
    </w:p>
    <w:p w:rsidR="00E25A09" w:rsidRPr="00726CE2" w:rsidRDefault="00E25A09" w:rsidP="00E25A09">
      <w:pPr>
        <w:ind w:firstLine="567"/>
        <w:contextualSpacing/>
        <w:jc w:val="both"/>
        <w:rPr>
          <w:szCs w:val="28"/>
        </w:rPr>
      </w:pPr>
      <w:r w:rsidRPr="00726CE2">
        <w:rPr>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25A09" w:rsidRDefault="00E25A09" w:rsidP="00E25A09">
      <w:pPr>
        <w:ind w:firstLine="851"/>
        <w:contextualSpacing/>
        <w:jc w:val="both"/>
        <w:outlineLvl w:val="2"/>
        <w:rPr>
          <w:b/>
          <w:bCs/>
          <w:szCs w:val="28"/>
        </w:rPr>
      </w:pPr>
    </w:p>
    <w:p w:rsidR="00E25A09" w:rsidRPr="00726CE2" w:rsidRDefault="00E25A09" w:rsidP="00E25A09">
      <w:pPr>
        <w:ind w:firstLine="851"/>
        <w:contextualSpacing/>
        <w:jc w:val="center"/>
        <w:outlineLvl w:val="2"/>
        <w:rPr>
          <w:b/>
          <w:bCs/>
          <w:szCs w:val="28"/>
        </w:rPr>
      </w:pPr>
      <w:r w:rsidRPr="00726CE2">
        <w:rPr>
          <w:b/>
          <w:bCs/>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25A09" w:rsidRDefault="00E25A09" w:rsidP="00E25A09">
      <w:pPr>
        <w:ind w:firstLine="851"/>
        <w:contextualSpacing/>
        <w:jc w:val="both"/>
        <w:rPr>
          <w:szCs w:val="28"/>
        </w:rPr>
      </w:pPr>
    </w:p>
    <w:p w:rsidR="00E25A09" w:rsidRPr="00726CE2" w:rsidRDefault="00E25A09" w:rsidP="00E25A09">
      <w:pPr>
        <w:ind w:firstLine="567"/>
        <w:contextualSpacing/>
        <w:jc w:val="both"/>
        <w:rPr>
          <w:szCs w:val="28"/>
        </w:rPr>
      </w:pPr>
      <w:r w:rsidRPr="00726CE2">
        <w:rPr>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25A09" w:rsidRDefault="00E25A09" w:rsidP="00E25A09">
      <w:pPr>
        <w:ind w:firstLine="851"/>
        <w:contextualSpacing/>
        <w:jc w:val="both"/>
        <w:outlineLvl w:val="2"/>
        <w:rPr>
          <w:b/>
          <w:bCs/>
          <w:szCs w:val="28"/>
        </w:rPr>
      </w:pPr>
    </w:p>
    <w:p w:rsidR="00E25A09" w:rsidRPr="00726CE2" w:rsidRDefault="00E25A09" w:rsidP="00E25A09">
      <w:pPr>
        <w:ind w:firstLine="851"/>
        <w:contextualSpacing/>
        <w:jc w:val="center"/>
        <w:outlineLvl w:val="2"/>
        <w:rPr>
          <w:b/>
          <w:bCs/>
          <w:szCs w:val="28"/>
        </w:rPr>
      </w:pPr>
      <w:r w:rsidRPr="00726CE2">
        <w:rPr>
          <w:b/>
          <w:bCs/>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25A09" w:rsidRDefault="00E25A09" w:rsidP="00E25A09">
      <w:pPr>
        <w:ind w:firstLine="851"/>
        <w:contextualSpacing/>
        <w:jc w:val="both"/>
        <w:rPr>
          <w:szCs w:val="28"/>
        </w:rPr>
      </w:pPr>
    </w:p>
    <w:p w:rsidR="00E25A09" w:rsidRPr="00726CE2" w:rsidRDefault="00E25A09" w:rsidP="00E25A09">
      <w:pPr>
        <w:ind w:firstLine="567"/>
        <w:contextualSpacing/>
        <w:jc w:val="both"/>
        <w:rPr>
          <w:szCs w:val="28"/>
        </w:rPr>
      </w:pPr>
      <w:r w:rsidRPr="00726CE2">
        <w:rPr>
          <w:szCs w:val="28"/>
        </w:rPr>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25A09" w:rsidRPr="00726CE2" w:rsidRDefault="00E25A09" w:rsidP="00E25A09">
      <w:pPr>
        <w:ind w:firstLine="567"/>
        <w:contextualSpacing/>
        <w:jc w:val="both"/>
        <w:rPr>
          <w:szCs w:val="28"/>
        </w:rPr>
      </w:pPr>
      <w:r w:rsidRPr="00726CE2">
        <w:rPr>
          <w:szCs w:val="28"/>
        </w:rPr>
        <w:t xml:space="preserve">Федеральным законом </w:t>
      </w:r>
      <w:r>
        <w:rPr>
          <w:szCs w:val="28"/>
        </w:rPr>
        <w:t>«</w:t>
      </w:r>
      <w:r w:rsidRPr="00726CE2">
        <w:rPr>
          <w:szCs w:val="28"/>
        </w:rPr>
        <w:t>Об организации предоставления государственных и муниципальных услуг</w:t>
      </w:r>
      <w:r>
        <w:rPr>
          <w:szCs w:val="28"/>
        </w:rPr>
        <w:t>»</w:t>
      </w:r>
      <w:r w:rsidRPr="00726CE2">
        <w:rPr>
          <w:szCs w:val="28"/>
        </w:rPr>
        <w:t>;</w:t>
      </w:r>
    </w:p>
    <w:p w:rsidR="00E25A09" w:rsidRPr="00726CE2" w:rsidRDefault="00E25A09" w:rsidP="00E25A09">
      <w:pPr>
        <w:ind w:firstLine="567"/>
        <w:contextualSpacing/>
        <w:jc w:val="both"/>
        <w:rPr>
          <w:szCs w:val="28"/>
        </w:rPr>
      </w:pPr>
      <w:r w:rsidRPr="00726CE2">
        <w:rPr>
          <w:szCs w:val="28"/>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E25A09" w:rsidRDefault="00E25A09" w:rsidP="00E25A09">
      <w:pPr>
        <w:ind w:firstLine="567"/>
        <w:contextualSpacing/>
        <w:jc w:val="both"/>
        <w:rPr>
          <w:szCs w:val="28"/>
        </w:rPr>
      </w:pPr>
      <w:r w:rsidRPr="00726CE2">
        <w:rPr>
          <w:szCs w:val="28"/>
        </w:rPr>
        <w:t xml:space="preserve">постановлением Правительства Российской Федерации от 20 ноября 2012 года № 1198 </w:t>
      </w:r>
      <w:r>
        <w:rPr>
          <w:szCs w:val="28"/>
        </w:rPr>
        <w:t>«</w:t>
      </w:r>
      <w:r w:rsidRPr="00726CE2">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Cs w:val="28"/>
        </w:rPr>
        <w:t>»</w:t>
      </w:r>
      <w:r w:rsidRPr="00726CE2">
        <w:rPr>
          <w:szCs w:val="28"/>
        </w:rPr>
        <w:t>.</w:t>
      </w:r>
    </w:p>
    <w:p w:rsidR="00E25A09" w:rsidRPr="00726CE2" w:rsidRDefault="00E25A09" w:rsidP="00E25A09">
      <w:pPr>
        <w:ind w:firstLine="567"/>
        <w:contextualSpacing/>
        <w:jc w:val="both"/>
        <w:rPr>
          <w:szCs w:val="28"/>
        </w:rPr>
      </w:pPr>
    </w:p>
    <w:p w:rsidR="00E25A09" w:rsidRPr="00726CE2" w:rsidRDefault="00E25A09" w:rsidP="00E25A09">
      <w:pPr>
        <w:ind w:firstLine="851"/>
        <w:contextualSpacing/>
        <w:jc w:val="center"/>
        <w:outlineLvl w:val="2"/>
        <w:rPr>
          <w:b/>
          <w:bCs/>
          <w:szCs w:val="28"/>
        </w:rPr>
      </w:pPr>
      <w:r w:rsidRPr="00726CE2">
        <w:rPr>
          <w:b/>
          <w:bCs/>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25A09" w:rsidRDefault="00E25A09" w:rsidP="00E25A09">
      <w:pPr>
        <w:ind w:firstLine="851"/>
        <w:contextualSpacing/>
        <w:jc w:val="center"/>
        <w:outlineLvl w:val="2"/>
        <w:rPr>
          <w:b/>
          <w:bCs/>
          <w:szCs w:val="28"/>
        </w:rPr>
      </w:pPr>
    </w:p>
    <w:p w:rsidR="00E25A09" w:rsidRPr="00726CE2" w:rsidRDefault="00E25A09" w:rsidP="00E25A09">
      <w:pPr>
        <w:ind w:firstLine="851"/>
        <w:contextualSpacing/>
        <w:jc w:val="center"/>
        <w:outlineLvl w:val="2"/>
        <w:rPr>
          <w:b/>
          <w:bCs/>
          <w:szCs w:val="28"/>
        </w:rPr>
      </w:pPr>
      <w:r w:rsidRPr="00726CE2">
        <w:rPr>
          <w:b/>
          <w:bCs/>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25A09" w:rsidRDefault="00E25A09" w:rsidP="00E25A09">
      <w:pPr>
        <w:ind w:firstLine="567"/>
        <w:contextualSpacing/>
        <w:jc w:val="both"/>
        <w:rPr>
          <w:szCs w:val="28"/>
        </w:rPr>
      </w:pPr>
    </w:p>
    <w:p w:rsidR="00E25A09" w:rsidRPr="00726CE2" w:rsidRDefault="00E25A09" w:rsidP="00E25A09">
      <w:pPr>
        <w:ind w:firstLine="567"/>
        <w:contextualSpacing/>
        <w:jc w:val="both"/>
        <w:rPr>
          <w:szCs w:val="28"/>
        </w:rPr>
      </w:pPr>
      <w:r w:rsidRPr="00726CE2">
        <w:rPr>
          <w:szCs w:val="28"/>
        </w:rPr>
        <w:t>6.1 Многофункциональный центр осуществляет:</w:t>
      </w:r>
    </w:p>
    <w:p w:rsidR="00E25A09" w:rsidRPr="00726CE2" w:rsidRDefault="00E25A09" w:rsidP="00E25A09">
      <w:pPr>
        <w:ind w:firstLine="567"/>
        <w:contextualSpacing/>
        <w:jc w:val="both"/>
        <w:rPr>
          <w:szCs w:val="28"/>
        </w:rPr>
      </w:pPr>
      <w:r w:rsidRPr="00726CE2">
        <w:rPr>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25A09" w:rsidRPr="00726CE2" w:rsidRDefault="00E25A09" w:rsidP="00E25A09">
      <w:pPr>
        <w:ind w:firstLine="567"/>
        <w:contextualSpacing/>
        <w:jc w:val="both"/>
        <w:rPr>
          <w:szCs w:val="28"/>
        </w:rPr>
      </w:pPr>
      <w:r w:rsidRPr="00726CE2">
        <w:rPr>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E25A09" w:rsidRPr="00726CE2" w:rsidRDefault="00E25A09" w:rsidP="00E25A09">
      <w:pPr>
        <w:ind w:firstLine="567"/>
        <w:contextualSpacing/>
        <w:jc w:val="both"/>
        <w:rPr>
          <w:szCs w:val="28"/>
        </w:rPr>
      </w:pPr>
      <w:r w:rsidRPr="00726CE2">
        <w:rPr>
          <w:szCs w:val="28"/>
        </w:rPr>
        <w:t>иные процедуры и действия, предусмотренные Федеральным законом № 210-ФЗ.</w:t>
      </w:r>
    </w:p>
    <w:p w:rsidR="00E25A09" w:rsidRPr="00726CE2" w:rsidRDefault="00E25A09" w:rsidP="00E25A09">
      <w:pPr>
        <w:ind w:firstLine="567"/>
        <w:contextualSpacing/>
        <w:jc w:val="both"/>
        <w:rPr>
          <w:szCs w:val="28"/>
        </w:rPr>
      </w:pPr>
      <w:r w:rsidRPr="00726CE2">
        <w:rPr>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25A09" w:rsidRDefault="00E25A09" w:rsidP="00E25A09">
      <w:pPr>
        <w:ind w:firstLine="851"/>
        <w:contextualSpacing/>
        <w:jc w:val="both"/>
        <w:outlineLvl w:val="2"/>
        <w:rPr>
          <w:b/>
          <w:bCs/>
          <w:szCs w:val="28"/>
        </w:rPr>
      </w:pPr>
    </w:p>
    <w:p w:rsidR="00E25A09" w:rsidRPr="00726CE2" w:rsidRDefault="00E25A09" w:rsidP="00E25A09">
      <w:pPr>
        <w:ind w:firstLine="851"/>
        <w:contextualSpacing/>
        <w:jc w:val="center"/>
        <w:outlineLvl w:val="2"/>
        <w:rPr>
          <w:b/>
          <w:bCs/>
          <w:szCs w:val="28"/>
        </w:rPr>
      </w:pPr>
      <w:r w:rsidRPr="00726CE2">
        <w:rPr>
          <w:b/>
          <w:bCs/>
          <w:szCs w:val="28"/>
        </w:rPr>
        <w:t>Информирование заявителей</w:t>
      </w:r>
    </w:p>
    <w:p w:rsidR="00E25A09" w:rsidRDefault="00E25A09" w:rsidP="00E25A09">
      <w:pPr>
        <w:ind w:firstLine="851"/>
        <w:contextualSpacing/>
        <w:jc w:val="both"/>
        <w:rPr>
          <w:szCs w:val="28"/>
        </w:rPr>
      </w:pPr>
    </w:p>
    <w:p w:rsidR="00E25A09" w:rsidRPr="00726CE2" w:rsidRDefault="00E25A09" w:rsidP="00E25A09">
      <w:pPr>
        <w:ind w:firstLine="567"/>
        <w:contextualSpacing/>
        <w:jc w:val="both"/>
        <w:rPr>
          <w:szCs w:val="28"/>
        </w:rPr>
      </w:pPr>
      <w:r w:rsidRPr="00726CE2">
        <w:rPr>
          <w:szCs w:val="28"/>
        </w:rPr>
        <w:lastRenderedPageBreak/>
        <w:t>6.2. Информирование заявителя многофункциональными центрами осуществляется следующими способами:</w:t>
      </w:r>
    </w:p>
    <w:p w:rsidR="00E25A09" w:rsidRPr="00726CE2" w:rsidRDefault="00E25A09" w:rsidP="00E25A09">
      <w:pPr>
        <w:ind w:firstLine="567"/>
        <w:contextualSpacing/>
        <w:jc w:val="both"/>
        <w:rPr>
          <w:szCs w:val="28"/>
        </w:rPr>
      </w:pPr>
      <w:r w:rsidRPr="00726CE2">
        <w:rPr>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25A09" w:rsidRPr="00726CE2" w:rsidRDefault="00E25A09" w:rsidP="00E25A09">
      <w:pPr>
        <w:ind w:firstLine="567"/>
        <w:contextualSpacing/>
        <w:jc w:val="both"/>
        <w:rPr>
          <w:szCs w:val="28"/>
        </w:rPr>
      </w:pPr>
      <w:r w:rsidRPr="00726CE2">
        <w:rPr>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25A09" w:rsidRPr="00726CE2" w:rsidRDefault="00E25A09" w:rsidP="00E25A09">
      <w:pPr>
        <w:ind w:firstLine="567"/>
        <w:contextualSpacing/>
        <w:jc w:val="both"/>
        <w:rPr>
          <w:szCs w:val="28"/>
        </w:rPr>
      </w:pPr>
      <w:r w:rsidRPr="00726CE2">
        <w:rPr>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25A09" w:rsidRPr="00726CE2" w:rsidRDefault="00E25A09" w:rsidP="00E25A09">
      <w:pPr>
        <w:ind w:firstLine="567"/>
        <w:contextualSpacing/>
        <w:jc w:val="both"/>
        <w:rPr>
          <w:szCs w:val="28"/>
        </w:rPr>
      </w:pPr>
      <w:r w:rsidRPr="00726CE2">
        <w:rPr>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25A09" w:rsidRPr="00726CE2" w:rsidRDefault="00E25A09" w:rsidP="00E25A09">
      <w:pPr>
        <w:ind w:firstLine="567"/>
        <w:contextualSpacing/>
        <w:jc w:val="both"/>
        <w:rPr>
          <w:szCs w:val="28"/>
        </w:rPr>
      </w:pPr>
      <w:r w:rsidRPr="00726CE2">
        <w:rPr>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25A09" w:rsidRPr="00726CE2" w:rsidRDefault="00E25A09" w:rsidP="00E25A09">
      <w:pPr>
        <w:ind w:firstLine="567"/>
        <w:contextualSpacing/>
        <w:jc w:val="both"/>
        <w:rPr>
          <w:szCs w:val="28"/>
        </w:rPr>
      </w:pPr>
      <w:r w:rsidRPr="00726CE2">
        <w:rPr>
          <w:szCs w:val="28"/>
        </w:rPr>
        <w:t>изложить обращение в письменной форме (ответ направляется Заявителю в соответствии со способом, указанным в обращении);</w:t>
      </w:r>
    </w:p>
    <w:p w:rsidR="00E25A09" w:rsidRPr="00726CE2" w:rsidRDefault="00E25A09" w:rsidP="00E25A09">
      <w:pPr>
        <w:ind w:firstLine="567"/>
        <w:contextualSpacing/>
        <w:jc w:val="both"/>
        <w:rPr>
          <w:szCs w:val="28"/>
        </w:rPr>
      </w:pPr>
      <w:r w:rsidRPr="00726CE2">
        <w:rPr>
          <w:szCs w:val="28"/>
        </w:rPr>
        <w:t>назначить другое время для консультаций.</w:t>
      </w:r>
    </w:p>
    <w:p w:rsidR="00E25A09" w:rsidRPr="00726CE2" w:rsidRDefault="00E25A09" w:rsidP="00E25A09">
      <w:pPr>
        <w:ind w:firstLine="567"/>
        <w:contextualSpacing/>
        <w:jc w:val="both"/>
        <w:rPr>
          <w:szCs w:val="28"/>
        </w:rPr>
      </w:pPr>
      <w:r w:rsidRPr="00726CE2">
        <w:rPr>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25A09" w:rsidRDefault="00E25A09" w:rsidP="00E25A09">
      <w:pPr>
        <w:ind w:firstLine="851"/>
        <w:contextualSpacing/>
        <w:jc w:val="both"/>
        <w:outlineLvl w:val="2"/>
        <w:rPr>
          <w:b/>
          <w:bCs/>
          <w:szCs w:val="28"/>
        </w:rPr>
      </w:pPr>
    </w:p>
    <w:p w:rsidR="00E25A09" w:rsidRPr="00726CE2" w:rsidRDefault="00E25A09" w:rsidP="00E25A09">
      <w:pPr>
        <w:ind w:firstLine="851"/>
        <w:contextualSpacing/>
        <w:jc w:val="center"/>
        <w:outlineLvl w:val="2"/>
        <w:rPr>
          <w:b/>
          <w:bCs/>
          <w:szCs w:val="28"/>
        </w:rPr>
      </w:pPr>
      <w:r w:rsidRPr="00726CE2">
        <w:rPr>
          <w:b/>
          <w:bCs/>
          <w:szCs w:val="28"/>
        </w:rPr>
        <w:t>Выдача заявителю результата предоставления муниципальной услуги</w:t>
      </w:r>
    </w:p>
    <w:p w:rsidR="00E25A09" w:rsidRDefault="00E25A09" w:rsidP="00E25A09">
      <w:pPr>
        <w:ind w:firstLine="567"/>
        <w:contextualSpacing/>
        <w:jc w:val="both"/>
        <w:rPr>
          <w:szCs w:val="28"/>
        </w:rPr>
      </w:pPr>
    </w:p>
    <w:p w:rsidR="00E25A09" w:rsidRPr="00726CE2" w:rsidRDefault="00E25A09" w:rsidP="00E25A09">
      <w:pPr>
        <w:ind w:firstLine="567"/>
        <w:contextualSpacing/>
        <w:jc w:val="both"/>
        <w:rPr>
          <w:szCs w:val="28"/>
        </w:rPr>
      </w:pPr>
      <w:r w:rsidRPr="00726CE2">
        <w:rPr>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szCs w:val="28"/>
        </w:rPr>
        <w:t>«</w:t>
      </w:r>
      <w:r w:rsidRPr="00726CE2">
        <w:rPr>
          <w:szCs w:val="28"/>
        </w:rPr>
        <w:t xml:space="preserve">О взаимодействии между многофункциональными центрами </w:t>
      </w:r>
      <w:r w:rsidRPr="00726CE2">
        <w:rPr>
          <w:szCs w:val="28"/>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Cs w:val="28"/>
        </w:rPr>
        <w:t>»</w:t>
      </w:r>
      <w:r w:rsidRPr="00726CE2">
        <w:rPr>
          <w:szCs w:val="28"/>
        </w:rPr>
        <w:t xml:space="preserve"> (</w:t>
      </w:r>
      <w:r>
        <w:rPr>
          <w:szCs w:val="28"/>
        </w:rPr>
        <w:t>далее по тексту</w:t>
      </w:r>
      <w:r w:rsidRPr="00726CE2">
        <w:rPr>
          <w:szCs w:val="28"/>
        </w:rPr>
        <w:t xml:space="preserve"> - Постановление № 797).</w:t>
      </w:r>
    </w:p>
    <w:p w:rsidR="00E25A09" w:rsidRPr="00726CE2" w:rsidRDefault="00E25A09" w:rsidP="00E25A09">
      <w:pPr>
        <w:ind w:firstLine="567"/>
        <w:contextualSpacing/>
        <w:jc w:val="both"/>
        <w:rPr>
          <w:szCs w:val="28"/>
        </w:rPr>
      </w:pPr>
      <w:r w:rsidRPr="00726CE2">
        <w:rPr>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25A09" w:rsidRPr="00726CE2" w:rsidRDefault="00E25A09" w:rsidP="00E25A09">
      <w:pPr>
        <w:ind w:firstLine="567"/>
        <w:contextualSpacing/>
        <w:jc w:val="both"/>
        <w:rPr>
          <w:szCs w:val="28"/>
        </w:rPr>
      </w:pPr>
      <w:r w:rsidRPr="00726CE2">
        <w:rPr>
          <w:szCs w:val="28"/>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25A09" w:rsidRPr="00726CE2" w:rsidRDefault="00E25A09" w:rsidP="00E25A09">
      <w:pPr>
        <w:ind w:firstLine="567"/>
        <w:contextualSpacing/>
        <w:jc w:val="both"/>
        <w:rPr>
          <w:szCs w:val="28"/>
        </w:rPr>
      </w:pPr>
      <w:r w:rsidRPr="00726CE2">
        <w:rPr>
          <w:szCs w:val="28"/>
        </w:rPr>
        <w:t>Работник многофункционального центра осуществляет следующие действия:</w:t>
      </w:r>
    </w:p>
    <w:p w:rsidR="00E25A09" w:rsidRPr="00726CE2" w:rsidRDefault="00E25A09" w:rsidP="00E25A09">
      <w:pPr>
        <w:ind w:firstLine="567"/>
        <w:contextualSpacing/>
        <w:jc w:val="both"/>
        <w:rPr>
          <w:szCs w:val="28"/>
        </w:rPr>
      </w:pPr>
      <w:r w:rsidRPr="00726CE2">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25A09" w:rsidRPr="00726CE2" w:rsidRDefault="00E25A09" w:rsidP="00E25A09">
      <w:pPr>
        <w:ind w:firstLine="567"/>
        <w:contextualSpacing/>
        <w:jc w:val="both"/>
        <w:rPr>
          <w:szCs w:val="28"/>
        </w:rPr>
      </w:pPr>
      <w:r w:rsidRPr="00726CE2">
        <w:rPr>
          <w:szCs w:val="28"/>
        </w:rPr>
        <w:t>проверяет полномочия представителя заявителя (в случае обращения представителя заявителя);</w:t>
      </w:r>
    </w:p>
    <w:p w:rsidR="00E25A09" w:rsidRPr="00726CE2" w:rsidRDefault="00E25A09" w:rsidP="00E25A09">
      <w:pPr>
        <w:ind w:firstLine="567"/>
        <w:contextualSpacing/>
        <w:jc w:val="both"/>
        <w:rPr>
          <w:szCs w:val="28"/>
        </w:rPr>
      </w:pPr>
      <w:r w:rsidRPr="00726CE2">
        <w:rPr>
          <w:szCs w:val="28"/>
        </w:rPr>
        <w:t>определяет статус исполнения заявления заявителя в ГИС;</w:t>
      </w:r>
    </w:p>
    <w:p w:rsidR="00E25A09" w:rsidRPr="00726CE2" w:rsidRDefault="00E25A09" w:rsidP="00E25A09">
      <w:pPr>
        <w:ind w:firstLine="567"/>
        <w:contextualSpacing/>
        <w:jc w:val="both"/>
        <w:rPr>
          <w:szCs w:val="28"/>
        </w:rPr>
      </w:pPr>
      <w:r w:rsidRPr="00726CE2">
        <w:rPr>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5A09" w:rsidRPr="00726CE2" w:rsidRDefault="00E25A09" w:rsidP="00E25A09">
      <w:pPr>
        <w:ind w:firstLine="567"/>
        <w:contextualSpacing/>
        <w:jc w:val="both"/>
        <w:rPr>
          <w:szCs w:val="28"/>
        </w:rPr>
      </w:pPr>
      <w:r w:rsidRPr="00726CE2">
        <w:rPr>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5A09" w:rsidRPr="00726CE2" w:rsidRDefault="00E25A09" w:rsidP="00E25A09">
      <w:pPr>
        <w:ind w:firstLine="567"/>
        <w:contextualSpacing/>
        <w:jc w:val="both"/>
        <w:rPr>
          <w:szCs w:val="28"/>
        </w:rPr>
      </w:pPr>
      <w:r w:rsidRPr="00726CE2">
        <w:rPr>
          <w:szCs w:val="28"/>
        </w:rPr>
        <w:t>выдает документы заявителю, при необходимости запрашивает у заявителя подписи за каждый выданный документ;</w:t>
      </w:r>
    </w:p>
    <w:p w:rsidR="00E25A09" w:rsidRPr="00726CE2" w:rsidRDefault="00E25A09" w:rsidP="00E25A09">
      <w:pPr>
        <w:ind w:firstLine="567"/>
        <w:contextualSpacing/>
        <w:jc w:val="both"/>
        <w:rPr>
          <w:szCs w:val="28"/>
        </w:rPr>
      </w:pPr>
      <w:r w:rsidRPr="00726CE2">
        <w:rPr>
          <w:szCs w:val="28"/>
        </w:rPr>
        <w:t>запрашивает согласие заявителя на участие в смс-опросе для оценки качества предоставленных услуг многофункциональным центром.</w:t>
      </w:r>
    </w:p>
    <w:p w:rsidR="00E25A09" w:rsidRDefault="00E25A09" w:rsidP="00E25A09">
      <w:pPr>
        <w:ind w:firstLine="851"/>
        <w:contextualSpacing/>
        <w:jc w:val="both"/>
        <w:rPr>
          <w:szCs w:val="28"/>
        </w:rPr>
        <w:sectPr w:rsidR="00E25A09" w:rsidSect="00E25A09">
          <w:pgSz w:w="11906" w:h="16838"/>
          <w:pgMar w:top="1134" w:right="566" w:bottom="1134" w:left="1701" w:header="708" w:footer="708" w:gutter="0"/>
          <w:cols w:space="708"/>
          <w:docGrid w:linePitch="360"/>
        </w:sectPr>
      </w:pPr>
    </w:p>
    <w:p w:rsidR="00E25A09" w:rsidRPr="00A374BC" w:rsidRDefault="00E25A09" w:rsidP="00E25A09">
      <w:pPr>
        <w:ind w:left="3686"/>
        <w:contextualSpacing/>
        <w:jc w:val="center"/>
        <w:rPr>
          <w:sz w:val="27"/>
          <w:szCs w:val="27"/>
        </w:rPr>
      </w:pPr>
      <w:r w:rsidRPr="00A374BC">
        <w:rPr>
          <w:sz w:val="27"/>
          <w:szCs w:val="27"/>
        </w:rPr>
        <w:lastRenderedPageBreak/>
        <w:t>Приложение № 1</w:t>
      </w:r>
    </w:p>
    <w:p w:rsidR="00E25A09" w:rsidRPr="00A374BC" w:rsidRDefault="00E25A09" w:rsidP="00E25A09">
      <w:pPr>
        <w:ind w:left="3686"/>
        <w:contextualSpacing/>
        <w:jc w:val="center"/>
        <w:rPr>
          <w:sz w:val="27"/>
          <w:szCs w:val="27"/>
        </w:rPr>
      </w:pPr>
      <w:r w:rsidRPr="00A374BC">
        <w:rPr>
          <w:sz w:val="27"/>
          <w:szCs w:val="27"/>
        </w:rPr>
        <w:t xml:space="preserve">к </w:t>
      </w:r>
      <w:hyperlink r:id="rId30" w:anchor="2000" w:history="1">
        <w:r w:rsidRPr="00A374BC">
          <w:rPr>
            <w:sz w:val="27"/>
            <w:szCs w:val="27"/>
          </w:rPr>
          <w:t>административному регламенту</w:t>
        </w:r>
      </w:hyperlink>
    </w:p>
    <w:p w:rsidR="00E25A09" w:rsidRPr="00A374BC" w:rsidRDefault="00E25A09" w:rsidP="00E25A09">
      <w:pPr>
        <w:ind w:left="3686"/>
        <w:contextualSpacing/>
        <w:jc w:val="center"/>
        <w:rPr>
          <w:sz w:val="27"/>
          <w:szCs w:val="27"/>
        </w:rPr>
      </w:pPr>
      <w:r w:rsidRPr="00A374BC">
        <w:rPr>
          <w:sz w:val="27"/>
          <w:szCs w:val="27"/>
        </w:rPr>
        <w:t>по предоставлению муниципальной услуги</w:t>
      </w:r>
    </w:p>
    <w:p w:rsidR="00E25A09" w:rsidRPr="00A374BC" w:rsidRDefault="00E25A09" w:rsidP="00E25A09">
      <w:pPr>
        <w:ind w:left="3686"/>
        <w:contextualSpacing/>
        <w:jc w:val="center"/>
        <w:rPr>
          <w:sz w:val="27"/>
          <w:szCs w:val="27"/>
        </w:rPr>
      </w:pPr>
      <w:r w:rsidRPr="00A374BC">
        <w:rPr>
          <w:sz w:val="27"/>
          <w:szCs w:val="27"/>
        </w:rPr>
        <w:t>«Утверждение схемы расположения</w:t>
      </w:r>
    </w:p>
    <w:p w:rsidR="00E25A09" w:rsidRPr="00A374BC" w:rsidRDefault="00E25A09" w:rsidP="00E25A09">
      <w:pPr>
        <w:ind w:left="3686"/>
        <w:contextualSpacing/>
        <w:jc w:val="center"/>
        <w:rPr>
          <w:sz w:val="27"/>
          <w:szCs w:val="27"/>
        </w:rPr>
      </w:pPr>
      <w:r w:rsidRPr="00A374BC">
        <w:rPr>
          <w:sz w:val="27"/>
          <w:szCs w:val="27"/>
        </w:rPr>
        <w:t>земельного участка или земельных участков</w:t>
      </w:r>
    </w:p>
    <w:p w:rsidR="00E25A09" w:rsidRPr="00A374BC" w:rsidRDefault="00E25A09" w:rsidP="00E25A09">
      <w:pPr>
        <w:ind w:left="3686"/>
        <w:contextualSpacing/>
        <w:jc w:val="center"/>
        <w:rPr>
          <w:sz w:val="27"/>
          <w:szCs w:val="27"/>
        </w:rPr>
      </w:pPr>
      <w:r w:rsidRPr="00A374BC">
        <w:rPr>
          <w:sz w:val="27"/>
          <w:szCs w:val="27"/>
        </w:rPr>
        <w:t>на кадастровом плане территории»</w:t>
      </w:r>
    </w:p>
    <w:p w:rsidR="00E25A09" w:rsidRPr="00A374BC" w:rsidRDefault="00E25A09" w:rsidP="00A374BC">
      <w:pPr>
        <w:contextualSpacing/>
        <w:jc w:val="center"/>
        <w:outlineLvl w:val="2"/>
        <w:rPr>
          <w:b/>
          <w:bCs/>
          <w:sz w:val="27"/>
          <w:szCs w:val="27"/>
        </w:rPr>
      </w:pPr>
    </w:p>
    <w:p w:rsidR="00E25A09" w:rsidRPr="00A374BC" w:rsidRDefault="00E25A09" w:rsidP="00A374BC">
      <w:pPr>
        <w:contextualSpacing/>
        <w:jc w:val="center"/>
        <w:outlineLvl w:val="2"/>
        <w:rPr>
          <w:b/>
          <w:bCs/>
          <w:sz w:val="27"/>
          <w:szCs w:val="27"/>
        </w:rPr>
      </w:pPr>
      <w:r w:rsidRPr="00A374BC">
        <w:rPr>
          <w:b/>
          <w:bCs/>
          <w:sz w:val="27"/>
          <w:szCs w:val="27"/>
        </w:rPr>
        <w:t>Форма решения об утверждении схемы расположения земельного участка</w:t>
      </w:r>
    </w:p>
    <w:p w:rsidR="00E25A09" w:rsidRPr="00A374BC" w:rsidRDefault="00E25A09" w:rsidP="00A374BC">
      <w:pPr>
        <w:contextualSpacing/>
        <w:jc w:val="center"/>
        <w:outlineLvl w:val="2"/>
        <w:rPr>
          <w:sz w:val="27"/>
          <w:szCs w:val="27"/>
        </w:rPr>
      </w:pPr>
    </w:p>
    <w:p w:rsidR="00E25A09" w:rsidRPr="00A374BC" w:rsidRDefault="00E25A09" w:rsidP="00A374BC">
      <w:pPr>
        <w:contextualSpacing/>
        <w:jc w:val="center"/>
        <w:outlineLvl w:val="2"/>
        <w:rPr>
          <w:sz w:val="27"/>
          <w:szCs w:val="27"/>
        </w:rPr>
      </w:pPr>
      <w:r w:rsidRPr="00A374BC">
        <w:rPr>
          <w:sz w:val="27"/>
          <w:szCs w:val="27"/>
        </w:rPr>
        <w:t>Администрация Татищевского муниципального района Саратовской области</w:t>
      </w:r>
    </w:p>
    <w:p w:rsidR="00A374BC" w:rsidRPr="00A374BC" w:rsidRDefault="00A374BC" w:rsidP="00A374BC">
      <w:pPr>
        <w:contextualSpacing/>
        <w:jc w:val="center"/>
        <w:rPr>
          <w:sz w:val="27"/>
          <w:szCs w:val="27"/>
        </w:rPr>
      </w:pPr>
    </w:p>
    <w:p w:rsidR="00E25A09" w:rsidRPr="00330275" w:rsidRDefault="00A374BC" w:rsidP="00A374BC">
      <w:pPr>
        <w:contextualSpacing/>
        <w:jc w:val="both"/>
        <w:rPr>
          <w:szCs w:val="28"/>
        </w:rPr>
      </w:pPr>
      <w:r>
        <w:rPr>
          <w:szCs w:val="28"/>
        </w:rPr>
        <w:t xml:space="preserve">                                                  </w:t>
      </w:r>
      <w:r w:rsidR="00E25A09">
        <w:rPr>
          <w:szCs w:val="28"/>
        </w:rPr>
        <w:t>Кому:_________________</w:t>
      </w:r>
      <w:r w:rsidR="00E25A09" w:rsidRPr="00330275">
        <w:rPr>
          <w:szCs w:val="28"/>
        </w:rPr>
        <w:t>___________</w:t>
      </w:r>
      <w:r w:rsidR="00E25A09">
        <w:rPr>
          <w:szCs w:val="28"/>
        </w:rPr>
        <w:t>_________</w:t>
      </w:r>
    </w:p>
    <w:p w:rsidR="00E25A09" w:rsidRPr="00330275" w:rsidRDefault="00E25A09" w:rsidP="00E25A09">
      <w:pPr>
        <w:ind w:firstLine="851"/>
        <w:contextualSpacing/>
        <w:jc w:val="both"/>
        <w:rPr>
          <w:szCs w:val="28"/>
        </w:rPr>
      </w:pPr>
      <w:r w:rsidRPr="00330275">
        <w:rPr>
          <w:szCs w:val="28"/>
        </w:rPr>
        <w:t>        </w:t>
      </w:r>
      <w:r w:rsidR="00A374BC">
        <w:rPr>
          <w:szCs w:val="28"/>
        </w:rPr>
        <w:t>                             </w:t>
      </w:r>
      <w:r w:rsidRPr="00330275">
        <w:rPr>
          <w:szCs w:val="28"/>
        </w:rPr>
        <w:t>Контактные данные:</w:t>
      </w:r>
      <w:r>
        <w:rPr>
          <w:szCs w:val="28"/>
        </w:rPr>
        <w:t> _________________________</w:t>
      </w:r>
    </w:p>
    <w:p w:rsidR="00E25A09" w:rsidRPr="00330275" w:rsidRDefault="00E25A09" w:rsidP="00E25A09">
      <w:pPr>
        <w:ind w:firstLine="851"/>
        <w:contextualSpacing/>
        <w:jc w:val="both"/>
        <w:rPr>
          <w:szCs w:val="28"/>
        </w:rPr>
      </w:pPr>
      <w:r w:rsidRPr="00330275">
        <w:rPr>
          <w:szCs w:val="28"/>
        </w:rPr>
        <w:t>       </w:t>
      </w:r>
      <w:r w:rsidR="00A374BC">
        <w:rPr>
          <w:szCs w:val="28"/>
        </w:rPr>
        <w:t>                            </w:t>
      </w:r>
      <w:r w:rsidRPr="00330275">
        <w:rPr>
          <w:szCs w:val="28"/>
        </w:rPr>
        <w:t> /Представитель: _____________________________</w:t>
      </w:r>
    </w:p>
    <w:p w:rsidR="00E25A09" w:rsidRPr="00330275" w:rsidRDefault="00E25A09" w:rsidP="00E25A09">
      <w:pPr>
        <w:ind w:firstLine="851"/>
        <w:contextualSpacing/>
        <w:jc w:val="both"/>
        <w:rPr>
          <w:szCs w:val="28"/>
        </w:rPr>
      </w:pPr>
      <w:r w:rsidRPr="00330275">
        <w:rPr>
          <w:szCs w:val="28"/>
        </w:rPr>
        <w:t>        </w:t>
      </w:r>
      <w:r>
        <w:rPr>
          <w:szCs w:val="28"/>
        </w:rPr>
        <w:t>                            </w:t>
      </w:r>
      <w:r w:rsidRPr="00330275">
        <w:rPr>
          <w:szCs w:val="28"/>
        </w:rPr>
        <w:t> Контактные данные представителя:</w:t>
      </w:r>
      <w:r>
        <w:rPr>
          <w:szCs w:val="28"/>
        </w:rPr>
        <w:t>_____________</w:t>
      </w:r>
    </w:p>
    <w:p w:rsidR="00E25A09" w:rsidRDefault="00E25A09" w:rsidP="00A374BC">
      <w:pPr>
        <w:jc w:val="both"/>
        <w:outlineLvl w:val="2"/>
        <w:rPr>
          <w:b/>
          <w:bCs/>
          <w:szCs w:val="28"/>
        </w:rPr>
      </w:pPr>
    </w:p>
    <w:p w:rsidR="00E25A09" w:rsidRDefault="00E25A09" w:rsidP="00A374BC">
      <w:pPr>
        <w:jc w:val="center"/>
        <w:outlineLvl w:val="2"/>
        <w:rPr>
          <w:b/>
          <w:bCs/>
          <w:szCs w:val="28"/>
        </w:rPr>
      </w:pPr>
      <w:r w:rsidRPr="00330275">
        <w:rPr>
          <w:b/>
          <w:bCs/>
          <w:szCs w:val="28"/>
        </w:rPr>
        <w:t>РЕШЕНИЕ</w:t>
      </w:r>
    </w:p>
    <w:p w:rsidR="00E25A09" w:rsidRPr="00330275" w:rsidRDefault="00E25A09" w:rsidP="00A374BC">
      <w:pPr>
        <w:jc w:val="both"/>
        <w:rPr>
          <w:szCs w:val="28"/>
        </w:rPr>
      </w:pPr>
      <w:r w:rsidRPr="00330275">
        <w:rPr>
          <w:szCs w:val="28"/>
        </w:rPr>
        <w:t>            От ____________________   </w:t>
      </w:r>
      <w:r>
        <w:rPr>
          <w:szCs w:val="28"/>
        </w:rPr>
        <w:t>№</w:t>
      </w:r>
      <w:r w:rsidRPr="00330275">
        <w:rPr>
          <w:szCs w:val="28"/>
        </w:rPr>
        <w:t> ________________________</w:t>
      </w:r>
    </w:p>
    <w:p w:rsidR="00E25A09" w:rsidRPr="00A374BC" w:rsidRDefault="00E25A09" w:rsidP="00A374BC">
      <w:pPr>
        <w:jc w:val="center"/>
        <w:outlineLvl w:val="2"/>
        <w:rPr>
          <w:b/>
          <w:bCs/>
          <w:sz w:val="27"/>
          <w:szCs w:val="27"/>
        </w:rPr>
      </w:pPr>
    </w:p>
    <w:p w:rsidR="00E25A09" w:rsidRPr="00A374BC" w:rsidRDefault="00E25A09" w:rsidP="00A374BC">
      <w:pPr>
        <w:jc w:val="center"/>
        <w:outlineLvl w:val="2"/>
        <w:rPr>
          <w:b/>
          <w:bCs/>
          <w:sz w:val="27"/>
          <w:szCs w:val="27"/>
        </w:rPr>
      </w:pPr>
      <w:r w:rsidRPr="00A374BC">
        <w:rPr>
          <w:b/>
          <w:bCs/>
          <w:sz w:val="27"/>
          <w:szCs w:val="27"/>
        </w:rPr>
        <w:t>Об утверждении схемы расположения земельного участка (земельных участков) на кадастровом плане территории</w:t>
      </w:r>
    </w:p>
    <w:p w:rsidR="00E25A09" w:rsidRPr="00A374BC" w:rsidRDefault="00E25A09" w:rsidP="00A374BC">
      <w:pPr>
        <w:jc w:val="center"/>
        <w:outlineLvl w:val="2"/>
        <w:rPr>
          <w:b/>
          <w:bCs/>
          <w:sz w:val="27"/>
          <w:szCs w:val="27"/>
        </w:rPr>
      </w:pPr>
    </w:p>
    <w:p w:rsidR="00E25A09" w:rsidRPr="00A374BC" w:rsidRDefault="00E25A09" w:rsidP="00E25A09">
      <w:pPr>
        <w:ind w:firstLine="851"/>
        <w:contextualSpacing/>
        <w:jc w:val="both"/>
        <w:rPr>
          <w:sz w:val="27"/>
          <w:szCs w:val="27"/>
        </w:rPr>
      </w:pPr>
      <w:r w:rsidRPr="00A374BC">
        <w:rPr>
          <w:sz w:val="27"/>
          <w:szCs w:val="27"/>
        </w:rPr>
        <w:t>Рассмотрев заявление от _____________ № ________ (Заявитель: 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25A09" w:rsidRPr="00A374BC" w:rsidRDefault="00E25A09" w:rsidP="00E25A09">
      <w:pPr>
        <w:ind w:firstLine="851"/>
        <w:contextualSpacing/>
        <w:jc w:val="both"/>
        <w:rPr>
          <w:sz w:val="27"/>
          <w:szCs w:val="27"/>
        </w:rPr>
      </w:pPr>
      <w:r w:rsidRPr="00A374BC">
        <w:rPr>
          <w:sz w:val="27"/>
          <w:szCs w:val="27"/>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 ___________ путем __________.</w:t>
      </w:r>
    </w:p>
    <w:p w:rsidR="00E25A09" w:rsidRPr="00A374BC" w:rsidRDefault="00E25A09" w:rsidP="00E25A09">
      <w:pPr>
        <w:ind w:firstLine="851"/>
        <w:contextualSpacing/>
        <w:jc w:val="both"/>
        <w:rPr>
          <w:sz w:val="27"/>
          <w:szCs w:val="27"/>
        </w:rPr>
      </w:pPr>
      <w:r w:rsidRPr="00A374BC">
        <w:rPr>
          <w:sz w:val="27"/>
          <w:szCs w:val="27"/>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r:id="rId31" w:anchor="2101" w:history="1">
        <w:r w:rsidRPr="00A374BC">
          <w:rPr>
            <w:sz w:val="27"/>
            <w:szCs w:val="27"/>
          </w:rPr>
          <w:t>пункте 1</w:t>
        </w:r>
      </w:hyperlink>
      <w:r w:rsidRPr="00A374BC">
        <w:rPr>
          <w:sz w:val="27"/>
          <w:szCs w:val="27"/>
        </w:rPr>
        <w:t xml:space="preserve"> настоящего решения.</w:t>
      </w:r>
    </w:p>
    <w:p w:rsidR="00E25A09" w:rsidRPr="00A374BC" w:rsidRDefault="00E25A09" w:rsidP="00E25A09">
      <w:pPr>
        <w:ind w:firstLine="851"/>
        <w:contextualSpacing/>
        <w:jc w:val="both"/>
        <w:rPr>
          <w:sz w:val="27"/>
          <w:szCs w:val="27"/>
        </w:rPr>
      </w:pPr>
      <w:r w:rsidRPr="00A374BC">
        <w:rPr>
          <w:sz w:val="27"/>
          <w:szCs w:val="27"/>
        </w:rPr>
        <w:t>3. Срок действия настоящего решения составляет два года.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007"/>
        <w:gridCol w:w="4677"/>
      </w:tblGrid>
      <w:tr w:rsidR="00E25A09" w:rsidRPr="00330275" w:rsidTr="00A374BC">
        <w:trPr>
          <w:tblCellSpacing w:w="15" w:type="dxa"/>
          <w:jc w:val="center"/>
        </w:trPr>
        <w:tc>
          <w:tcPr>
            <w:tcW w:w="4962" w:type="dxa"/>
            <w:vAlign w:val="center"/>
            <w:hideMark/>
          </w:tcPr>
          <w:p w:rsidR="00E25A09" w:rsidRPr="00330275" w:rsidRDefault="00E25A09" w:rsidP="00A374BC">
            <w:pPr>
              <w:jc w:val="center"/>
              <w:rPr>
                <w:b/>
                <w:bCs/>
                <w:szCs w:val="28"/>
              </w:rPr>
            </w:pPr>
            <w:r w:rsidRPr="00330275">
              <w:rPr>
                <w:b/>
                <w:bCs/>
                <w:szCs w:val="28"/>
              </w:rPr>
              <w:t>Должность уполномоченного лица</w:t>
            </w:r>
          </w:p>
        </w:tc>
        <w:tc>
          <w:tcPr>
            <w:tcW w:w="4632" w:type="dxa"/>
            <w:vAlign w:val="center"/>
            <w:hideMark/>
          </w:tcPr>
          <w:p w:rsidR="00E25A09" w:rsidRPr="00330275" w:rsidRDefault="00A374BC" w:rsidP="00A374BC">
            <w:pPr>
              <w:jc w:val="center"/>
              <w:rPr>
                <w:b/>
                <w:bCs/>
                <w:szCs w:val="28"/>
              </w:rPr>
            </w:pPr>
            <w:r>
              <w:rPr>
                <w:b/>
                <w:bCs/>
                <w:szCs w:val="28"/>
              </w:rPr>
              <w:t>ФИО</w:t>
            </w:r>
            <w:r w:rsidR="00E25A09" w:rsidRPr="00330275">
              <w:rPr>
                <w:b/>
                <w:bCs/>
                <w:szCs w:val="28"/>
              </w:rPr>
              <w:t xml:space="preserve"> уполномоченного лица</w:t>
            </w:r>
          </w:p>
        </w:tc>
      </w:tr>
    </w:tbl>
    <w:p w:rsidR="00E25A09" w:rsidRPr="00330275" w:rsidRDefault="00E25A09" w:rsidP="00E25A09">
      <w:pPr>
        <w:ind w:firstLine="851"/>
        <w:contextualSpacing/>
        <w:jc w:val="both"/>
        <w:rPr>
          <w:vanish/>
          <w:szCs w:val="28"/>
        </w:rPr>
      </w:pPr>
    </w:p>
    <w:tbl>
      <w:tblPr>
        <w:tblW w:w="0" w:type="auto"/>
        <w:jc w:val="righ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271"/>
        <w:gridCol w:w="2743"/>
      </w:tblGrid>
      <w:tr w:rsidR="00E25A09" w:rsidRPr="00330275" w:rsidTr="00A374BC">
        <w:trPr>
          <w:tblCellSpacing w:w="15" w:type="dxa"/>
          <w:jc w:val="right"/>
        </w:trPr>
        <w:tc>
          <w:tcPr>
            <w:tcW w:w="1226" w:type="dxa"/>
            <w:vMerge w:val="restart"/>
            <w:hideMark/>
          </w:tcPr>
          <w:p w:rsidR="00E25A09" w:rsidRPr="00330275" w:rsidRDefault="00E25A09" w:rsidP="00A374BC">
            <w:pPr>
              <w:contextualSpacing/>
              <w:jc w:val="both"/>
              <w:rPr>
                <w:b/>
                <w:bCs/>
                <w:szCs w:val="28"/>
              </w:rPr>
            </w:pPr>
          </w:p>
        </w:tc>
        <w:tc>
          <w:tcPr>
            <w:tcW w:w="0" w:type="auto"/>
            <w:hideMark/>
          </w:tcPr>
          <w:p w:rsidR="00E25A09" w:rsidRPr="00330275" w:rsidRDefault="00E25A09" w:rsidP="00A374BC">
            <w:pPr>
              <w:contextualSpacing/>
              <w:jc w:val="both"/>
              <w:rPr>
                <w:b/>
                <w:bCs/>
                <w:szCs w:val="28"/>
              </w:rPr>
            </w:pPr>
          </w:p>
        </w:tc>
      </w:tr>
      <w:tr w:rsidR="00E25A09" w:rsidRPr="00330275" w:rsidTr="00A374BC">
        <w:trPr>
          <w:tblCellSpacing w:w="15" w:type="dxa"/>
          <w:jc w:val="right"/>
        </w:trPr>
        <w:tc>
          <w:tcPr>
            <w:tcW w:w="1226" w:type="dxa"/>
            <w:vMerge/>
            <w:vAlign w:val="center"/>
            <w:hideMark/>
          </w:tcPr>
          <w:p w:rsidR="00E25A09" w:rsidRPr="00330275" w:rsidRDefault="00E25A09" w:rsidP="00A374BC">
            <w:pPr>
              <w:ind w:firstLine="851"/>
              <w:contextualSpacing/>
              <w:jc w:val="both"/>
              <w:rPr>
                <w:b/>
                <w:bCs/>
                <w:szCs w:val="28"/>
              </w:rPr>
            </w:pPr>
          </w:p>
        </w:tc>
        <w:tc>
          <w:tcPr>
            <w:tcW w:w="0" w:type="auto"/>
            <w:hideMark/>
          </w:tcPr>
          <w:p w:rsidR="00E25A09" w:rsidRPr="00330275" w:rsidRDefault="00E25A09" w:rsidP="00A374BC">
            <w:pPr>
              <w:ind w:left="395" w:hanging="331"/>
              <w:contextualSpacing/>
              <w:jc w:val="center"/>
              <w:rPr>
                <w:szCs w:val="28"/>
              </w:rPr>
            </w:pPr>
            <w:r w:rsidRPr="00330275">
              <w:rPr>
                <w:szCs w:val="28"/>
              </w:rPr>
              <w:t>Электронная подпись</w:t>
            </w:r>
          </w:p>
        </w:tc>
      </w:tr>
      <w:tr w:rsidR="00E25A09" w:rsidRPr="00330275" w:rsidTr="00A374BC">
        <w:trPr>
          <w:tblCellSpacing w:w="15" w:type="dxa"/>
          <w:jc w:val="right"/>
        </w:trPr>
        <w:tc>
          <w:tcPr>
            <w:tcW w:w="1226" w:type="dxa"/>
            <w:vMerge/>
            <w:vAlign w:val="center"/>
            <w:hideMark/>
          </w:tcPr>
          <w:p w:rsidR="00E25A09" w:rsidRPr="00330275" w:rsidRDefault="00E25A09" w:rsidP="00A374BC">
            <w:pPr>
              <w:ind w:firstLine="851"/>
              <w:contextualSpacing/>
              <w:jc w:val="both"/>
              <w:rPr>
                <w:b/>
                <w:bCs/>
                <w:szCs w:val="28"/>
              </w:rPr>
            </w:pPr>
          </w:p>
        </w:tc>
        <w:tc>
          <w:tcPr>
            <w:tcW w:w="0" w:type="auto"/>
            <w:hideMark/>
          </w:tcPr>
          <w:p w:rsidR="00E25A09" w:rsidRPr="00330275" w:rsidRDefault="00E25A09" w:rsidP="00A374BC">
            <w:pPr>
              <w:ind w:firstLine="851"/>
              <w:contextualSpacing/>
              <w:jc w:val="both"/>
              <w:rPr>
                <w:szCs w:val="28"/>
              </w:rPr>
            </w:pPr>
            <w:r w:rsidRPr="00330275">
              <w:rPr>
                <w:szCs w:val="28"/>
              </w:rPr>
              <w:t xml:space="preserve">    </w:t>
            </w:r>
          </w:p>
        </w:tc>
      </w:tr>
    </w:tbl>
    <w:p w:rsidR="00A374BC" w:rsidRDefault="00A374BC" w:rsidP="00E25A09">
      <w:pPr>
        <w:ind w:firstLine="851"/>
        <w:contextualSpacing/>
        <w:jc w:val="both"/>
        <w:rPr>
          <w:vanish/>
          <w:szCs w:val="28"/>
        </w:rPr>
        <w:sectPr w:rsidR="00A374BC" w:rsidSect="00E25A09">
          <w:pgSz w:w="11906" w:h="16838"/>
          <w:pgMar w:top="568" w:right="566" w:bottom="1134" w:left="1701" w:header="708" w:footer="708" w:gutter="0"/>
          <w:cols w:space="708"/>
          <w:docGrid w:linePitch="360"/>
        </w:sectPr>
      </w:pPr>
    </w:p>
    <w:p w:rsidR="00A374BC" w:rsidRPr="00A374BC" w:rsidRDefault="00A374BC" w:rsidP="00A374BC">
      <w:pPr>
        <w:ind w:left="3686"/>
        <w:contextualSpacing/>
        <w:jc w:val="center"/>
        <w:rPr>
          <w:sz w:val="27"/>
          <w:szCs w:val="27"/>
        </w:rPr>
      </w:pPr>
      <w:r>
        <w:rPr>
          <w:sz w:val="27"/>
          <w:szCs w:val="27"/>
        </w:rPr>
        <w:lastRenderedPageBreak/>
        <w:t>Приложение № 2</w:t>
      </w:r>
    </w:p>
    <w:p w:rsidR="00A374BC" w:rsidRPr="00A374BC" w:rsidRDefault="00A374BC" w:rsidP="00A374BC">
      <w:pPr>
        <w:ind w:left="3686"/>
        <w:contextualSpacing/>
        <w:jc w:val="center"/>
        <w:rPr>
          <w:sz w:val="27"/>
          <w:szCs w:val="27"/>
        </w:rPr>
      </w:pPr>
      <w:r w:rsidRPr="00A374BC">
        <w:rPr>
          <w:sz w:val="27"/>
          <w:szCs w:val="27"/>
        </w:rPr>
        <w:t xml:space="preserve">к </w:t>
      </w:r>
      <w:hyperlink r:id="rId32" w:anchor="2000" w:history="1">
        <w:r w:rsidRPr="00A374BC">
          <w:rPr>
            <w:sz w:val="27"/>
            <w:szCs w:val="27"/>
          </w:rPr>
          <w:t>административному регламенту</w:t>
        </w:r>
      </w:hyperlink>
    </w:p>
    <w:p w:rsidR="00A374BC" w:rsidRPr="00A374BC" w:rsidRDefault="00A374BC" w:rsidP="00A374BC">
      <w:pPr>
        <w:ind w:left="3686"/>
        <w:contextualSpacing/>
        <w:jc w:val="center"/>
        <w:rPr>
          <w:sz w:val="27"/>
          <w:szCs w:val="27"/>
        </w:rPr>
      </w:pPr>
      <w:r w:rsidRPr="00A374BC">
        <w:rPr>
          <w:sz w:val="27"/>
          <w:szCs w:val="27"/>
        </w:rPr>
        <w:t>по предоставлению муниципальной услуги</w:t>
      </w:r>
    </w:p>
    <w:p w:rsidR="00A374BC" w:rsidRPr="00A374BC" w:rsidRDefault="00A374BC" w:rsidP="00A374BC">
      <w:pPr>
        <w:ind w:left="3686"/>
        <w:contextualSpacing/>
        <w:jc w:val="center"/>
        <w:rPr>
          <w:sz w:val="27"/>
          <w:szCs w:val="27"/>
        </w:rPr>
      </w:pPr>
      <w:r w:rsidRPr="00A374BC">
        <w:rPr>
          <w:sz w:val="27"/>
          <w:szCs w:val="27"/>
        </w:rPr>
        <w:t>«Утверждение схемы расположения</w:t>
      </w:r>
    </w:p>
    <w:p w:rsidR="00A374BC" w:rsidRPr="00A374BC" w:rsidRDefault="00A374BC" w:rsidP="00A374BC">
      <w:pPr>
        <w:ind w:left="3686"/>
        <w:contextualSpacing/>
        <w:jc w:val="center"/>
        <w:rPr>
          <w:sz w:val="27"/>
          <w:szCs w:val="27"/>
        </w:rPr>
      </w:pPr>
      <w:r w:rsidRPr="00A374BC">
        <w:rPr>
          <w:sz w:val="27"/>
          <w:szCs w:val="27"/>
        </w:rPr>
        <w:t>земельного участка или земельных участков</w:t>
      </w:r>
    </w:p>
    <w:p w:rsidR="00A374BC" w:rsidRPr="00A374BC" w:rsidRDefault="00A374BC" w:rsidP="00A374BC">
      <w:pPr>
        <w:ind w:left="3686"/>
        <w:contextualSpacing/>
        <w:jc w:val="center"/>
        <w:rPr>
          <w:sz w:val="27"/>
          <w:szCs w:val="27"/>
        </w:rPr>
      </w:pPr>
      <w:r w:rsidRPr="00A374BC">
        <w:rPr>
          <w:sz w:val="27"/>
          <w:szCs w:val="27"/>
        </w:rPr>
        <w:t>на кадастровом плане территории»</w:t>
      </w:r>
    </w:p>
    <w:p w:rsidR="00E25A09" w:rsidRDefault="00E25A09" w:rsidP="00A374BC">
      <w:pPr>
        <w:contextualSpacing/>
        <w:jc w:val="center"/>
        <w:outlineLvl w:val="2"/>
        <w:rPr>
          <w:b/>
          <w:bCs/>
          <w:szCs w:val="28"/>
        </w:rPr>
      </w:pPr>
    </w:p>
    <w:p w:rsidR="00E25A09" w:rsidRPr="00330275" w:rsidRDefault="00E25A09" w:rsidP="00A374BC">
      <w:pPr>
        <w:contextualSpacing/>
        <w:jc w:val="center"/>
        <w:outlineLvl w:val="2"/>
        <w:rPr>
          <w:b/>
          <w:bCs/>
          <w:szCs w:val="28"/>
        </w:rPr>
      </w:pPr>
      <w:r w:rsidRPr="00330275">
        <w:rPr>
          <w:b/>
          <w:bCs/>
          <w:szCs w:val="28"/>
        </w:rPr>
        <w:t>Форма решения об отказе в утверждении схемы расположения земельного участка на кадастровом плане территории</w:t>
      </w:r>
    </w:p>
    <w:p w:rsidR="00E25A09" w:rsidRDefault="00E25A09" w:rsidP="00A374BC">
      <w:pPr>
        <w:contextualSpacing/>
        <w:jc w:val="center"/>
        <w:outlineLvl w:val="2"/>
        <w:rPr>
          <w:szCs w:val="28"/>
        </w:rPr>
      </w:pPr>
    </w:p>
    <w:p w:rsidR="00E25A09" w:rsidRDefault="00E25A09" w:rsidP="00A374BC">
      <w:pPr>
        <w:contextualSpacing/>
        <w:jc w:val="center"/>
        <w:outlineLvl w:val="2"/>
        <w:rPr>
          <w:szCs w:val="28"/>
        </w:rPr>
      </w:pPr>
      <w:r>
        <w:rPr>
          <w:szCs w:val="28"/>
        </w:rPr>
        <w:t>Администрация Татищевского муниципального района Саратовской области</w:t>
      </w:r>
    </w:p>
    <w:p w:rsidR="00E25A09" w:rsidRDefault="00E25A09" w:rsidP="00E25A09">
      <w:pPr>
        <w:ind w:firstLine="851"/>
        <w:contextualSpacing/>
        <w:jc w:val="both"/>
        <w:rPr>
          <w:szCs w:val="28"/>
        </w:rPr>
      </w:pPr>
      <w:r w:rsidRPr="00330275">
        <w:rPr>
          <w:szCs w:val="28"/>
        </w:rPr>
        <w:t>                                         </w:t>
      </w:r>
    </w:p>
    <w:p w:rsidR="00E25A09" w:rsidRPr="00330275" w:rsidRDefault="00E25A09" w:rsidP="00E25A09">
      <w:pPr>
        <w:ind w:firstLine="851"/>
        <w:contextualSpacing/>
        <w:jc w:val="both"/>
        <w:rPr>
          <w:szCs w:val="28"/>
        </w:rPr>
      </w:pPr>
      <w:r w:rsidRPr="00330275">
        <w:rPr>
          <w:szCs w:val="28"/>
        </w:rPr>
        <w:t>                                         Кому:</w:t>
      </w:r>
    </w:p>
    <w:p w:rsidR="00E25A09" w:rsidRPr="00330275" w:rsidRDefault="00E25A09" w:rsidP="00E25A09">
      <w:pPr>
        <w:ind w:firstLine="851"/>
        <w:contextualSpacing/>
        <w:jc w:val="both"/>
        <w:rPr>
          <w:szCs w:val="28"/>
        </w:rPr>
      </w:pPr>
      <w:r w:rsidRPr="00330275">
        <w:rPr>
          <w:szCs w:val="28"/>
        </w:rPr>
        <w:t>                                         _____________________________</w:t>
      </w:r>
    </w:p>
    <w:p w:rsidR="00E25A09" w:rsidRPr="00330275" w:rsidRDefault="00E25A09" w:rsidP="00E25A09">
      <w:pPr>
        <w:ind w:firstLine="851"/>
        <w:contextualSpacing/>
        <w:jc w:val="both"/>
        <w:rPr>
          <w:szCs w:val="28"/>
        </w:rPr>
      </w:pPr>
      <w:r w:rsidRPr="00330275">
        <w:rPr>
          <w:szCs w:val="28"/>
        </w:rPr>
        <w:t>                                         Контактные данные:</w:t>
      </w:r>
    </w:p>
    <w:p w:rsidR="00E25A09" w:rsidRPr="00330275" w:rsidRDefault="00E25A09" w:rsidP="00E25A09">
      <w:pPr>
        <w:ind w:firstLine="851"/>
        <w:contextualSpacing/>
        <w:jc w:val="both"/>
        <w:rPr>
          <w:szCs w:val="28"/>
        </w:rPr>
      </w:pPr>
      <w:r w:rsidRPr="00330275">
        <w:rPr>
          <w:szCs w:val="28"/>
        </w:rPr>
        <w:t>                                         _____________________________</w:t>
      </w:r>
    </w:p>
    <w:p w:rsidR="00E25A09" w:rsidRPr="00330275" w:rsidRDefault="00E25A09" w:rsidP="00E25A09">
      <w:pPr>
        <w:ind w:firstLine="851"/>
        <w:contextualSpacing/>
        <w:jc w:val="both"/>
        <w:rPr>
          <w:szCs w:val="28"/>
        </w:rPr>
      </w:pPr>
      <w:r w:rsidRPr="00330275">
        <w:rPr>
          <w:szCs w:val="28"/>
        </w:rPr>
        <w:t>                                         /Представитель:</w:t>
      </w:r>
    </w:p>
    <w:p w:rsidR="00E25A09" w:rsidRPr="00330275" w:rsidRDefault="00E25A09" w:rsidP="00E25A09">
      <w:pPr>
        <w:ind w:firstLine="851"/>
        <w:contextualSpacing/>
        <w:jc w:val="both"/>
        <w:rPr>
          <w:szCs w:val="28"/>
        </w:rPr>
      </w:pPr>
      <w:r w:rsidRPr="00330275">
        <w:rPr>
          <w:szCs w:val="28"/>
        </w:rPr>
        <w:t>                                         _____________________________</w:t>
      </w:r>
    </w:p>
    <w:p w:rsidR="00E25A09" w:rsidRPr="00330275" w:rsidRDefault="00E25A09" w:rsidP="00E25A09">
      <w:pPr>
        <w:ind w:firstLine="851"/>
        <w:contextualSpacing/>
        <w:jc w:val="both"/>
        <w:rPr>
          <w:szCs w:val="28"/>
        </w:rPr>
      </w:pPr>
      <w:r w:rsidRPr="00330275">
        <w:rPr>
          <w:szCs w:val="28"/>
        </w:rPr>
        <w:t>                                         Контактные данные представителя:</w:t>
      </w:r>
    </w:p>
    <w:p w:rsidR="00E25A09" w:rsidRPr="00330275" w:rsidRDefault="00E25A09" w:rsidP="00E25A09">
      <w:pPr>
        <w:ind w:firstLine="851"/>
        <w:contextualSpacing/>
        <w:jc w:val="both"/>
        <w:rPr>
          <w:szCs w:val="28"/>
        </w:rPr>
      </w:pPr>
      <w:r w:rsidRPr="00330275">
        <w:rPr>
          <w:szCs w:val="28"/>
        </w:rPr>
        <w:t>                                         _____________________________</w:t>
      </w:r>
    </w:p>
    <w:p w:rsidR="00E25A09" w:rsidRPr="00330275" w:rsidRDefault="00E25A09" w:rsidP="00A374BC">
      <w:pPr>
        <w:contextualSpacing/>
        <w:jc w:val="center"/>
        <w:outlineLvl w:val="2"/>
        <w:rPr>
          <w:b/>
          <w:bCs/>
          <w:szCs w:val="28"/>
        </w:rPr>
      </w:pPr>
      <w:r w:rsidRPr="00330275">
        <w:rPr>
          <w:b/>
          <w:bCs/>
          <w:szCs w:val="28"/>
        </w:rPr>
        <w:t>Решение об отказе</w:t>
      </w:r>
      <w:r w:rsidRPr="00330275">
        <w:rPr>
          <w:b/>
          <w:bCs/>
          <w:szCs w:val="28"/>
        </w:rPr>
        <w:br/>
        <w:t>в утверждении схемы расположения земельного участка на кадастровом плане территории</w:t>
      </w:r>
    </w:p>
    <w:p w:rsidR="00E25A09" w:rsidRPr="00330275" w:rsidRDefault="00E25A09" w:rsidP="00E25A09">
      <w:pPr>
        <w:ind w:firstLine="851"/>
        <w:contextualSpacing/>
        <w:jc w:val="both"/>
        <w:outlineLvl w:val="2"/>
        <w:rPr>
          <w:b/>
          <w:bCs/>
          <w:szCs w:val="28"/>
        </w:rPr>
      </w:pPr>
      <w:r w:rsidRPr="00330275">
        <w:rPr>
          <w:b/>
          <w:bCs/>
          <w:szCs w:val="28"/>
        </w:rPr>
        <w:t>От ______________</w:t>
      </w:r>
      <w:r>
        <w:rPr>
          <w:b/>
          <w:bCs/>
          <w:szCs w:val="28"/>
        </w:rPr>
        <w:t xml:space="preserve"> </w:t>
      </w:r>
      <w:r w:rsidR="00A374BC">
        <w:rPr>
          <w:b/>
          <w:bCs/>
          <w:szCs w:val="28"/>
        </w:rPr>
        <w:t xml:space="preserve"> </w:t>
      </w:r>
      <w:r>
        <w:rPr>
          <w:b/>
          <w:bCs/>
          <w:szCs w:val="28"/>
        </w:rPr>
        <w:t xml:space="preserve">                                               </w:t>
      </w:r>
      <w:r w:rsidRPr="00330275">
        <w:rPr>
          <w:b/>
          <w:bCs/>
          <w:szCs w:val="28"/>
        </w:rPr>
        <w:t xml:space="preserve"> </w:t>
      </w:r>
      <w:r>
        <w:rPr>
          <w:b/>
          <w:bCs/>
          <w:szCs w:val="28"/>
        </w:rPr>
        <w:t>№</w:t>
      </w:r>
      <w:r w:rsidRPr="00330275">
        <w:rPr>
          <w:b/>
          <w:bCs/>
          <w:szCs w:val="28"/>
        </w:rPr>
        <w:t> __________________</w:t>
      </w:r>
    </w:p>
    <w:p w:rsidR="00E25A09" w:rsidRDefault="00E25A09" w:rsidP="00E25A09">
      <w:pPr>
        <w:ind w:firstLine="851"/>
        <w:contextualSpacing/>
        <w:jc w:val="both"/>
        <w:rPr>
          <w:szCs w:val="28"/>
        </w:rPr>
      </w:pPr>
    </w:p>
    <w:p w:rsidR="00E25A09" w:rsidRPr="00330275" w:rsidRDefault="00E25A09" w:rsidP="00E25A09">
      <w:pPr>
        <w:ind w:firstLine="851"/>
        <w:contextualSpacing/>
        <w:jc w:val="both"/>
        <w:rPr>
          <w:szCs w:val="28"/>
        </w:rPr>
      </w:pPr>
      <w:r w:rsidRPr="00330275">
        <w:rPr>
          <w:szCs w:val="28"/>
        </w:rPr>
        <w:t xml:space="preserve">Рассмотрев заявление от _______ </w:t>
      </w:r>
      <w:r>
        <w:rPr>
          <w:szCs w:val="28"/>
        </w:rPr>
        <w:t>№</w:t>
      </w:r>
      <w:r w:rsidRPr="00330275">
        <w:rPr>
          <w:szCs w:val="28"/>
        </w:rPr>
        <w:t xml:space="preserve"> _______________ (Заявитель: ___________) и приложенные к нему документы, в соответствии со статьями 11.10, 39.11</w:t>
      </w:r>
      <w:hyperlink r:id="rId33" w:anchor="22222" w:history="1">
        <w:r w:rsidRPr="00330275">
          <w:rPr>
            <w:color w:val="0000FF"/>
            <w:szCs w:val="28"/>
            <w:u w:val="single"/>
          </w:rPr>
          <w:t>*</w:t>
        </w:r>
      </w:hyperlink>
      <w:r w:rsidRPr="00330275">
        <w:rPr>
          <w:szCs w:val="28"/>
        </w:rPr>
        <w:t xml:space="preserve"> Земельного кодекса Российской Федерации, _________, в утверждении схемы расположения земельного участка на кадастровом плане территории отказано по основаниям:</w:t>
      </w:r>
    </w:p>
    <w:p w:rsidR="00E25A09" w:rsidRPr="00330275" w:rsidRDefault="00E25A09" w:rsidP="00E25A09">
      <w:pPr>
        <w:ind w:firstLine="851"/>
        <w:contextualSpacing/>
        <w:jc w:val="both"/>
        <w:rPr>
          <w:szCs w:val="28"/>
        </w:rPr>
      </w:pPr>
      <w:r w:rsidRPr="00330275">
        <w:rPr>
          <w:szCs w:val="28"/>
        </w:rPr>
        <w:t>_________________,</w:t>
      </w:r>
    </w:p>
    <w:p w:rsidR="00E25A09" w:rsidRPr="00330275" w:rsidRDefault="00E25A09" w:rsidP="00E25A09">
      <w:pPr>
        <w:ind w:firstLine="851"/>
        <w:contextualSpacing/>
        <w:jc w:val="both"/>
        <w:rPr>
          <w:szCs w:val="28"/>
        </w:rPr>
      </w:pPr>
      <w:r w:rsidRPr="00330275">
        <w:rPr>
          <w:szCs w:val="28"/>
        </w:rPr>
        <w:t>Разъяснение причин отказа:</w:t>
      </w:r>
    </w:p>
    <w:p w:rsidR="00E25A09" w:rsidRPr="00330275" w:rsidRDefault="00E25A09" w:rsidP="00E25A09">
      <w:pPr>
        <w:ind w:firstLine="851"/>
        <w:contextualSpacing/>
        <w:jc w:val="both"/>
        <w:rPr>
          <w:szCs w:val="28"/>
        </w:rPr>
      </w:pPr>
      <w:r w:rsidRPr="00330275">
        <w:rPr>
          <w:szCs w:val="28"/>
        </w:rPr>
        <w:t>_________________,</w:t>
      </w:r>
    </w:p>
    <w:p w:rsidR="00E25A09" w:rsidRPr="00330275" w:rsidRDefault="00E25A09" w:rsidP="00E25A09">
      <w:pPr>
        <w:ind w:firstLine="851"/>
        <w:contextualSpacing/>
        <w:jc w:val="both"/>
        <w:rPr>
          <w:szCs w:val="28"/>
        </w:rPr>
      </w:pPr>
      <w:r w:rsidRPr="00330275">
        <w:rPr>
          <w:szCs w:val="28"/>
        </w:rPr>
        <w:t>Дополнительно информируем:</w:t>
      </w:r>
    </w:p>
    <w:p w:rsidR="00E25A09" w:rsidRPr="00330275" w:rsidRDefault="00E25A09" w:rsidP="00E25A09">
      <w:pPr>
        <w:ind w:firstLine="851"/>
        <w:contextualSpacing/>
        <w:jc w:val="both"/>
        <w:rPr>
          <w:szCs w:val="28"/>
        </w:rPr>
      </w:pPr>
      <w:r w:rsidRPr="00330275">
        <w:rPr>
          <w:szCs w:val="28"/>
        </w:rPr>
        <w:t>_________________,</w:t>
      </w:r>
    </w:p>
    <w:tbl>
      <w:tblPr>
        <w:tblW w:w="9826" w:type="dxa"/>
        <w:tblCellSpacing w:w="15" w:type="dxa"/>
        <w:tblCellMar>
          <w:top w:w="15" w:type="dxa"/>
          <w:left w:w="15" w:type="dxa"/>
          <w:bottom w:w="15" w:type="dxa"/>
          <w:right w:w="15" w:type="dxa"/>
        </w:tblCellMar>
        <w:tblLook w:val="04A0" w:firstRow="1" w:lastRow="0" w:firstColumn="1" w:lastColumn="0" w:noHBand="0" w:noVBand="1"/>
      </w:tblPr>
      <w:tblGrid>
        <w:gridCol w:w="4482"/>
        <w:gridCol w:w="5344"/>
      </w:tblGrid>
      <w:tr w:rsidR="00E25A09" w:rsidRPr="00330275" w:rsidTr="00A374BC">
        <w:trPr>
          <w:tblCellSpacing w:w="15" w:type="dxa"/>
        </w:trPr>
        <w:tc>
          <w:tcPr>
            <w:tcW w:w="0" w:type="auto"/>
            <w:vAlign w:val="center"/>
            <w:hideMark/>
          </w:tcPr>
          <w:p w:rsidR="00E25A09" w:rsidRPr="00330275" w:rsidRDefault="00E25A09" w:rsidP="00A374BC">
            <w:pPr>
              <w:contextualSpacing/>
              <w:jc w:val="center"/>
              <w:rPr>
                <w:b/>
                <w:bCs/>
                <w:szCs w:val="28"/>
              </w:rPr>
            </w:pPr>
            <w:r w:rsidRPr="00330275">
              <w:rPr>
                <w:b/>
                <w:bCs/>
                <w:szCs w:val="28"/>
              </w:rPr>
              <w:t>Должность уполномоченного лица</w:t>
            </w:r>
          </w:p>
        </w:tc>
        <w:tc>
          <w:tcPr>
            <w:tcW w:w="5299" w:type="dxa"/>
            <w:vAlign w:val="center"/>
            <w:hideMark/>
          </w:tcPr>
          <w:p w:rsidR="00E25A09" w:rsidRPr="00330275" w:rsidRDefault="00A374BC" w:rsidP="00A374BC">
            <w:pPr>
              <w:contextualSpacing/>
              <w:jc w:val="center"/>
              <w:rPr>
                <w:b/>
                <w:bCs/>
                <w:szCs w:val="28"/>
              </w:rPr>
            </w:pPr>
            <w:r>
              <w:rPr>
                <w:b/>
                <w:bCs/>
                <w:szCs w:val="28"/>
              </w:rPr>
              <w:t>Ф</w:t>
            </w:r>
            <w:r w:rsidR="00E25A09" w:rsidRPr="00330275">
              <w:rPr>
                <w:b/>
                <w:bCs/>
                <w:szCs w:val="28"/>
              </w:rPr>
              <w:t>И</w:t>
            </w:r>
            <w:r>
              <w:rPr>
                <w:b/>
                <w:bCs/>
                <w:szCs w:val="28"/>
              </w:rPr>
              <w:t>О</w:t>
            </w:r>
            <w:r w:rsidR="00E25A09" w:rsidRPr="00330275">
              <w:rPr>
                <w:b/>
                <w:bCs/>
                <w:szCs w:val="28"/>
              </w:rPr>
              <w:t xml:space="preserve"> уполномоченного лица</w:t>
            </w:r>
          </w:p>
        </w:tc>
      </w:tr>
    </w:tbl>
    <w:p w:rsidR="00E25A09" w:rsidRPr="00330275" w:rsidRDefault="00E25A09" w:rsidP="00E25A09">
      <w:pPr>
        <w:ind w:firstLine="851"/>
        <w:contextualSpacing/>
        <w:jc w:val="both"/>
        <w:rPr>
          <w:vanish/>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2689"/>
      </w:tblGrid>
      <w:tr w:rsidR="00E25A09" w:rsidRPr="00330275" w:rsidTr="00A374BC">
        <w:trPr>
          <w:tblCellSpacing w:w="15" w:type="dxa"/>
        </w:trPr>
        <w:tc>
          <w:tcPr>
            <w:tcW w:w="0" w:type="auto"/>
            <w:vMerge w:val="restart"/>
            <w:hideMark/>
          </w:tcPr>
          <w:p w:rsidR="00E25A09" w:rsidRPr="00330275" w:rsidRDefault="00E25A09" w:rsidP="00A374BC">
            <w:pPr>
              <w:jc w:val="both"/>
              <w:rPr>
                <w:b/>
                <w:bCs/>
                <w:szCs w:val="28"/>
              </w:rPr>
            </w:pPr>
            <w:r w:rsidRPr="00330275">
              <w:rPr>
                <w:b/>
                <w:bCs/>
                <w:szCs w:val="28"/>
              </w:rPr>
              <w:t xml:space="preserve">    </w:t>
            </w:r>
          </w:p>
        </w:tc>
        <w:tc>
          <w:tcPr>
            <w:tcW w:w="0" w:type="auto"/>
            <w:hideMark/>
          </w:tcPr>
          <w:p w:rsidR="00E25A09" w:rsidRPr="00330275" w:rsidRDefault="00E25A09" w:rsidP="00A374BC">
            <w:pPr>
              <w:jc w:val="both"/>
              <w:rPr>
                <w:b/>
                <w:bCs/>
                <w:szCs w:val="28"/>
              </w:rPr>
            </w:pPr>
            <w:r w:rsidRPr="00330275">
              <w:rPr>
                <w:b/>
                <w:bCs/>
                <w:szCs w:val="28"/>
              </w:rPr>
              <w:t xml:space="preserve">    </w:t>
            </w:r>
          </w:p>
        </w:tc>
      </w:tr>
      <w:tr w:rsidR="00E25A09" w:rsidRPr="00330275" w:rsidTr="00A374BC">
        <w:trPr>
          <w:tblCellSpacing w:w="15" w:type="dxa"/>
        </w:trPr>
        <w:tc>
          <w:tcPr>
            <w:tcW w:w="0" w:type="auto"/>
            <w:vMerge/>
            <w:vAlign w:val="center"/>
            <w:hideMark/>
          </w:tcPr>
          <w:p w:rsidR="00E25A09" w:rsidRPr="00330275" w:rsidRDefault="00E25A09" w:rsidP="00A374BC">
            <w:pPr>
              <w:jc w:val="both"/>
              <w:rPr>
                <w:b/>
                <w:bCs/>
                <w:szCs w:val="28"/>
              </w:rPr>
            </w:pPr>
          </w:p>
        </w:tc>
        <w:tc>
          <w:tcPr>
            <w:tcW w:w="0" w:type="auto"/>
            <w:tcBorders>
              <w:top w:val="single" w:sz="4" w:space="0" w:color="auto"/>
              <w:left w:val="single" w:sz="4" w:space="0" w:color="auto"/>
              <w:bottom w:val="single" w:sz="4" w:space="0" w:color="auto"/>
              <w:right w:val="single" w:sz="4" w:space="0" w:color="auto"/>
            </w:tcBorders>
            <w:hideMark/>
          </w:tcPr>
          <w:p w:rsidR="00E25A09" w:rsidRPr="00330275" w:rsidRDefault="00E25A09" w:rsidP="00A374BC">
            <w:pPr>
              <w:jc w:val="both"/>
              <w:rPr>
                <w:szCs w:val="28"/>
              </w:rPr>
            </w:pPr>
            <w:r w:rsidRPr="00330275">
              <w:rPr>
                <w:szCs w:val="28"/>
              </w:rPr>
              <w:t xml:space="preserve">Электронная подпись </w:t>
            </w:r>
          </w:p>
        </w:tc>
      </w:tr>
      <w:tr w:rsidR="00E25A09" w:rsidRPr="00330275" w:rsidTr="00A374BC">
        <w:trPr>
          <w:tblCellSpacing w:w="15" w:type="dxa"/>
        </w:trPr>
        <w:tc>
          <w:tcPr>
            <w:tcW w:w="0" w:type="auto"/>
            <w:vMerge/>
            <w:vAlign w:val="center"/>
            <w:hideMark/>
          </w:tcPr>
          <w:p w:rsidR="00E25A09" w:rsidRPr="00330275" w:rsidRDefault="00E25A09" w:rsidP="00A374BC">
            <w:pPr>
              <w:jc w:val="both"/>
              <w:rPr>
                <w:b/>
                <w:bCs/>
                <w:szCs w:val="28"/>
              </w:rPr>
            </w:pPr>
          </w:p>
        </w:tc>
        <w:tc>
          <w:tcPr>
            <w:tcW w:w="0" w:type="auto"/>
            <w:hideMark/>
          </w:tcPr>
          <w:p w:rsidR="00E25A09" w:rsidRPr="00330275" w:rsidRDefault="00E25A09" w:rsidP="00A374BC">
            <w:pPr>
              <w:jc w:val="both"/>
              <w:rPr>
                <w:szCs w:val="28"/>
              </w:rPr>
            </w:pPr>
            <w:r w:rsidRPr="00330275">
              <w:rPr>
                <w:szCs w:val="28"/>
              </w:rPr>
              <w:t xml:space="preserve">    </w:t>
            </w:r>
          </w:p>
        </w:tc>
      </w:tr>
    </w:tbl>
    <w:p w:rsidR="00E25A09" w:rsidRPr="00330275" w:rsidRDefault="00E25A09" w:rsidP="00E25A09">
      <w:pPr>
        <w:ind w:firstLine="851"/>
        <w:contextualSpacing/>
        <w:jc w:val="both"/>
        <w:rPr>
          <w:szCs w:val="28"/>
        </w:rPr>
      </w:pPr>
      <w:r w:rsidRPr="00330275">
        <w:rPr>
          <w:szCs w:val="28"/>
        </w:rPr>
        <w:t>______________________________</w:t>
      </w:r>
    </w:p>
    <w:p w:rsidR="00E25A09" w:rsidRPr="00330275" w:rsidRDefault="00E25A09" w:rsidP="00E25A09">
      <w:pPr>
        <w:ind w:firstLine="851"/>
        <w:contextualSpacing/>
        <w:jc w:val="both"/>
        <w:rPr>
          <w:szCs w:val="28"/>
        </w:rPr>
      </w:pPr>
      <w:r w:rsidRPr="00330275">
        <w:rPr>
          <w:szCs w:val="28"/>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A374BC" w:rsidRDefault="00A374BC" w:rsidP="00E25A09">
      <w:pPr>
        <w:ind w:firstLine="851"/>
        <w:contextualSpacing/>
        <w:jc w:val="both"/>
        <w:rPr>
          <w:szCs w:val="28"/>
        </w:rPr>
        <w:sectPr w:rsidR="00A374BC" w:rsidSect="00E25A09">
          <w:pgSz w:w="11906" w:h="16838"/>
          <w:pgMar w:top="568" w:right="566" w:bottom="1134" w:left="1701" w:header="708" w:footer="708" w:gutter="0"/>
          <w:cols w:space="708"/>
          <w:docGrid w:linePitch="360"/>
        </w:sectPr>
      </w:pPr>
    </w:p>
    <w:p w:rsidR="00A374BC" w:rsidRPr="00A374BC" w:rsidRDefault="00A374BC" w:rsidP="00A374BC">
      <w:pPr>
        <w:ind w:left="3686"/>
        <w:contextualSpacing/>
        <w:jc w:val="center"/>
        <w:rPr>
          <w:sz w:val="27"/>
          <w:szCs w:val="27"/>
        </w:rPr>
      </w:pPr>
      <w:r>
        <w:rPr>
          <w:sz w:val="27"/>
          <w:szCs w:val="27"/>
        </w:rPr>
        <w:lastRenderedPageBreak/>
        <w:t>Приложение № 3</w:t>
      </w:r>
    </w:p>
    <w:p w:rsidR="00A374BC" w:rsidRPr="00A374BC" w:rsidRDefault="00A374BC" w:rsidP="00A374BC">
      <w:pPr>
        <w:ind w:left="3686"/>
        <w:contextualSpacing/>
        <w:jc w:val="center"/>
        <w:rPr>
          <w:sz w:val="27"/>
          <w:szCs w:val="27"/>
        </w:rPr>
      </w:pPr>
      <w:r w:rsidRPr="00A374BC">
        <w:rPr>
          <w:sz w:val="27"/>
          <w:szCs w:val="27"/>
        </w:rPr>
        <w:t xml:space="preserve">к </w:t>
      </w:r>
      <w:hyperlink r:id="rId34" w:anchor="2000" w:history="1">
        <w:r w:rsidRPr="00A374BC">
          <w:rPr>
            <w:sz w:val="27"/>
            <w:szCs w:val="27"/>
          </w:rPr>
          <w:t>административному регламенту</w:t>
        </w:r>
      </w:hyperlink>
    </w:p>
    <w:p w:rsidR="00A374BC" w:rsidRPr="00A374BC" w:rsidRDefault="00A374BC" w:rsidP="00A374BC">
      <w:pPr>
        <w:ind w:left="3686"/>
        <w:contextualSpacing/>
        <w:jc w:val="center"/>
        <w:rPr>
          <w:sz w:val="27"/>
          <w:szCs w:val="27"/>
        </w:rPr>
      </w:pPr>
      <w:r w:rsidRPr="00A374BC">
        <w:rPr>
          <w:sz w:val="27"/>
          <w:szCs w:val="27"/>
        </w:rPr>
        <w:t>по предоставлению муниципальной услуги</w:t>
      </w:r>
    </w:p>
    <w:p w:rsidR="00A374BC" w:rsidRPr="00A374BC" w:rsidRDefault="00A374BC" w:rsidP="00A374BC">
      <w:pPr>
        <w:ind w:left="3686"/>
        <w:contextualSpacing/>
        <w:jc w:val="center"/>
        <w:rPr>
          <w:sz w:val="27"/>
          <w:szCs w:val="27"/>
        </w:rPr>
      </w:pPr>
      <w:r w:rsidRPr="00A374BC">
        <w:rPr>
          <w:sz w:val="27"/>
          <w:szCs w:val="27"/>
        </w:rPr>
        <w:t>«Утверждение схемы расположения</w:t>
      </w:r>
    </w:p>
    <w:p w:rsidR="00A374BC" w:rsidRPr="00A374BC" w:rsidRDefault="00A374BC" w:rsidP="00A374BC">
      <w:pPr>
        <w:ind w:left="3686"/>
        <w:contextualSpacing/>
        <w:jc w:val="center"/>
        <w:rPr>
          <w:sz w:val="27"/>
          <w:szCs w:val="27"/>
        </w:rPr>
      </w:pPr>
      <w:r w:rsidRPr="00A374BC">
        <w:rPr>
          <w:sz w:val="27"/>
          <w:szCs w:val="27"/>
        </w:rPr>
        <w:t>земельного участка или земельных участков</w:t>
      </w:r>
    </w:p>
    <w:p w:rsidR="00A374BC" w:rsidRPr="00A374BC" w:rsidRDefault="00A374BC" w:rsidP="00A374BC">
      <w:pPr>
        <w:ind w:left="3686"/>
        <w:contextualSpacing/>
        <w:jc w:val="center"/>
        <w:rPr>
          <w:sz w:val="27"/>
          <w:szCs w:val="27"/>
        </w:rPr>
      </w:pPr>
      <w:r w:rsidRPr="00A374BC">
        <w:rPr>
          <w:sz w:val="27"/>
          <w:szCs w:val="27"/>
        </w:rPr>
        <w:t>на кадастровом плане территории»</w:t>
      </w:r>
    </w:p>
    <w:p w:rsidR="00E25A09" w:rsidRDefault="00E25A09" w:rsidP="00A374BC">
      <w:pPr>
        <w:contextualSpacing/>
        <w:jc w:val="both"/>
        <w:outlineLvl w:val="2"/>
        <w:rPr>
          <w:b/>
          <w:bCs/>
          <w:szCs w:val="28"/>
        </w:rPr>
      </w:pPr>
    </w:p>
    <w:p w:rsidR="00E25A09" w:rsidRPr="00330275" w:rsidRDefault="00E25A09" w:rsidP="00A374BC">
      <w:pPr>
        <w:contextualSpacing/>
        <w:jc w:val="center"/>
        <w:outlineLvl w:val="2"/>
        <w:rPr>
          <w:b/>
          <w:bCs/>
          <w:szCs w:val="28"/>
        </w:rPr>
      </w:pPr>
      <w:r w:rsidRPr="00330275">
        <w:rPr>
          <w:b/>
          <w:bCs/>
          <w:szCs w:val="28"/>
        </w:rPr>
        <w:t>Форма заявления об утверждении схемы расположения земельного участка на кадастровом плане территории</w:t>
      </w:r>
    </w:p>
    <w:p w:rsidR="00E25A09" w:rsidRPr="00AA03DC" w:rsidRDefault="00E25A09" w:rsidP="00A374BC">
      <w:pPr>
        <w:contextualSpacing/>
        <w:jc w:val="center"/>
        <w:outlineLvl w:val="2"/>
        <w:rPr>
          <w:b/>
          <w:bCs/>
          <w:sz w:val="12"/>
          <w:szCs w:val="12"/>
        </w:rPr>
      </w:pPr>
    </w:p>
    <w:p w:rsidR="00E25A09" w:rsidRPr="00330275" w:rsidRDefault="00E25A09" w:rsidP="00A374BC">
      <w:pPr>
        <w:contextualSpacing/>
        <w:jc w:val="center"/>
        <w:outlineLvl w:val="2"/>
        <w:rPr>
          <w:b/>
          <w:bCs/>
          <w:szCs w:val="28"/>
        </w:rPr>
      </w:pPr>
      <w:r w:rsidRPr="00330275">
        <w:rPr>
          <w:b/>
          <w:bCs/>
          <w:szCs w:val="28"/>
        </w:rPr>
        <w:t>Заявление об утверждении схемы расположения земельного участка на кадастровом плане территории</w:t>
      </w:r>
    </w:p>
    <w:p w:rsidR="00E25A09" w:rsidRPr="00330275" w:rsidRDefault="00E25A09" w:rsidP="00A374BC">
      <w:pPr>
        <w:contextualSpacing/>
        <w:jc w:val="right"/>
        <w:rPr>
          <w:szCs w:val="28"/>
        </w:rPr>
      </w:pPr>
      <w:r>
        <w:rPr>
          <w:szCs w:val="28"/>
        </w:rPr>
        <w:t>«</w:t>
      </w:r>
      <w:r w:rsidRPr="00330275">
        <w:rPr>
          <w:szCs w:val="28"/>
        </w:rPr>
        <w:t>__</w:t>
      </w:r>
      <w:r>
        <w:rPr>
          <w:szCs w:val="28"/>
        </w:rPr>
        <w:t>»</w:t>
      </w:r>
      <w:r w:rsidRPr="00330275">
        <w:rPr>
          <w:szCs w:val="28"/>
        </w:rPr>
        <w:t xml:space="preserve"> _________ 20___ г.</w:t>
      </w:r>
    </w:p>
    <w:p w:rsidR="00E25A09" w:rsidRDefault="00E25A09" w:rsidP="00A374BC">
      <w:pPr>
        <w:contextualSpacing/>
        <w:jc w:val="center"/>
        <w:rPr>
          <w:szCs w:val="28"/>
        </w:rPr>
      </w:pPr>
    </w:p>
    <w:p w:rsidR="00E25A09" w:rsidRDefault="00E25A09" w:rsidP="00A374BC">
      <w:pPr>
        <w:contextualSpacing/>
        <w:jc w:val="center"/>
        <w:rPr>
          <w:szCs w:val="28"/>
        </w:rPr>
      </w:pPr>
      <w:r>
        <w:rPr>
          <w:szCs w:val="28"/>
        </w:rPr>
        <w:t>Администрация Татищевского муниципального района Саратовской области</w:t>
      </w:r>
    </w:p>
    <w:p w:rsidR="00E25A09" w:rsidRPr="00F72432" w:rsidRDefault="00E25A09" w:rsidP="00A374BC">
      <w:pPr>
        <w:contextualSpacing/>
        <w:jc w:val="both"/>
        <w:rPr>
          <w:szCs w:val="28"/>
        </w:rPr>
      </w:pPr>
    </w:p>
    <w:p w:rsidR="00E25A09" w:rsidRPr="00330275" w:rsidRDefault="00E25A09" w:rsidP="00E25A09">
      <w:pPr>
        <w:ind w:firstLine="851"/>
        <w:contextualSpacing/>
        <w:jc w:val="both"/>
        <w:rPr>
          <w:szCs w:val="28"/>
        </w:rPr>
      </w:pPr>
      <w:r w:rsidRPr="00330275">
        <w:rPr>
          <w:szCs w:val="28"/>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25A09" w:rsidRPr="00330275" w:rsidRDefault="00E25A09" w:rsidP="00E25A09">
      <w:pPr>
        <w:ind w:firstLine="851"/>
        <w:contextualSpacing/>
        <w:jc w:val="both"/>
        <w:outlineLvl w:val="2"/>
        <w:rPr>
          <w:b/>
          <w:bCs/>
          <w:szCs w:val="28"/>
        </w:rPr>
      </w:pPr>
      <w:r w:rsidRPr="00330275">
        <w:rPr>
          <w:b/>
          <w:bCs/>
          <w:szCs w:val="28"/>
        </w:rPr>
        <w:t>1. Сведения о заявителе (в случае, если заявитель обращается через представителя)</w:t>
      </w:r>
    </w:p>
    <w:tbl>
      <w:tblPr>
        <w:tblStyle w:val="af9"/>
        <w:tblW w:w="9889" w:type="dxa"/>
        <w:tblLook w:val="04A0" w:firstRow="1" w:lastRow="0" w:firstColumn="1" w:lastColumn="0" w:noHBand="0" w:noVBand="1"/>
      </w:tblPr>
      <w:tblGrid>
        <w:gridCol w:w="1129"/>
        <w:gridCol w:w="7960"/>
        <w:gridCol w:w="800"/>
      </w:tblGrid>
      <w:tr w:rsidR="00E25A09" w:rsidRPr="00F72432" w:rsidTr="00A374BC">
        <w:tc>
          <w:tcPr>
            <w:tcW w:w="1129" w:type="dxa"/>
            <w:vAlign w:val="center"/>
            <w:hideMark/>
          </w:tcPr>
          <w:p w:rsidR="00E25A09" w:rsidRPr="00F72432" w:rsidRDefault="00E25A09" w:rsidP="00A374BC">
            <w:pPr>
              <w:jc w:val="center"/>
              <w:rPr>
                <w:b/>
                <w:bCs/>
                <w:sz w:val="24"/>
                <w:szCs w:val="24"/>
              </w:rPr>
            </w:pPr>
            <w:r w:rsidRPr="00F72432">
              <w:rPr>
                <w:b/>
                <w:bCs/>
                <w:sz w:val="24"/>
                <w:szCs w:val="24"/>
              </w:rPr>
              <w:t>1.1</w:t>
            </w:r>
          </w:p>
        </w:tc>
        <w:tc>
          <w:tcPr>
            <w:tcW w:w="7960" w:type="dxa"/>
            <w:vAlign w:val="center"/>
            <w:hideMark/>
          </w:tcPr>
          <w:p w:rsidR="00E25A09" w:rsidRPr="00F72432" w:rsidRDefault="00E25A09" w:rsidP="00A374BC">
            <w:pPr>
              <w:tabs>
                <w:tab w:val="left" w:pos="244"/>
              </w:tabs>
              <w:jc w:val="center"/>
              <w:rPr>
                <w:b/>
                <w:bCs/>
                <w:sz w:val="24"/>
                <w:szCs w:val="24"/>
              </w:rPr>
            </w:pPr>
            <w:r w:rsidRPr="00F72432">
              <w:rPr>
                <w:b/>
                <w:bCs/>
                <w:sz w:val="24"/>
                <w:szCs w:val="24"/>
              </w:rPr>
              <w:t>Сведения о физическом лице, в случае если заявитель является физическое лицо:</w:t>
            </w:r>
          </w:p>
        </w:tc>
        <w:tc>
          <w:tcPr>
            <w:tcW w:w="800" w:type="dxa"/>
            <w:vAlign w:val="center"/>
            <w:hideMark/>
          </w:tcPr>
          <w:p w:rsidR="00E25A09" w:rsidRPr="00F72432" w:rsidRDefault="00E25A09" w:rsidP="00A374BC">
            <w:pPr>
              <w:jc w:val="center"/>
              <w:rPr>
                <w:b/>
                <w:bCs/>
                <w:sz w:val="24"/>
                <w:szCs w:val="24"/>
              </w:rPr>
            </w:pPr>
          </w:p>
        </w:tc>
      </w:tr>
      <w:tr w:rsidR="00E25A09" w:rsidRPr="00F72432" w:rsidTr="00A374BC">
        <w:tc>
          <w:tcPr>
            <w:tcW w:w="1129" w:type="dxa"/>
            <w:vAlign w:val="center"/>
            <w:hideMark/>
          </w:tcPr>
          <w:p w:rsidR="00E25A09" w:rsidRPr="00F72432" w:rsidRDefault="00E25A09" w:rsidP="00A374BC">
            <w:pPr>
              <w:jc w:val="center"/>
              <w:rPr>
                <w:sz w:val="24"/>
                <w:szCs w:val="24"/>
              </w:rPr>
            </w:pPr>
            <w:r w:rsidRPr="00F72432">
              <w:rPr>
                <w:sz w:val="24"/>
                <w:szCs w:val="24"/>
              </w:rPr>
              <w:t>1.1.1</w:t>
            </w:r>
          </w:p>
        </w:tc>
        <w:tc>
          <w:tcPr>
            <w:tcW w:w="7960" w:type="dxa"/>
            <w:vAlign w:val="center"/>
            <w:hideMark/>
          </w:tcPr>
          <w:p w:rsidR="00E25A09" w:rsidRPr="00F72432" w:rsidRDefault="00E25A09" w:rsidP="00A374BC">
            <w:pPr>
              <w:tabs>
                <w:tab w:val="left" w:pos="244"/>
              </w:tabs>
              <w:jc w:val="center"/>
              <w:rPr>
                <w:sz w:val="24"/>
                <w:szCs w:val="24"/>
              </w:rPr>
            </w:pPr>
            <w:r w:rsidRPr="00F72432">
              <w:rPr>
                <w:sz w:val="24"/>
                <w:szCs w:val="24"/>
              </w:rPr>
              <w:t>Фамилия, имя, отчество (при наличии)</w:t>
            </w:r>
          </w:p>
        </w:tc>
        <w:tc>
          <w:tcPr>
            <w:tcW w:w="800" w:type="dxa"/>
            <w:vAlign w:val="center"/>
            <w:hideMark/>
          </w:tcPr>
          <w:p w:rsidR="00E25A09" w:rsidRPr="00F72432" w:rsidRDefault="00E25A09" w:rsidP="00A374BC">
            <w:pPr>
              <w:jc w:val="center"/>
              <w:rPr>
                <w:sz w:val="24"/>
                <w:szCs w:val="24"/>
              </w:rPr>
            </w:pPr>
          </w:p>
        </w:tc>
      </w:tr>
      <w:tr w:rsidR="00E25A09" w:rsidRPr="00F72432" w:rsidTr="00A374BC">
        <w:tc>
          <w:tcPr>
            <w:tcW w:w="1129" w:type="dxa"/>
            <w:vAlign w:val="center"/>
            <w:hideMark/>
          </w:tcPr>
          <w:p w:rsidR="00E25A09" w:rsidRPr="00F72432" w:rsidRDefault="00E25A09" w:rsidP="00A374BC">
            <w:pPr>
              <w:jc w:val="center"/>
              <w:rPr>
                <w:sz w:val="24"/>
                <w:szCs w:val="24"/>
              </w:rPr>
            </w:pPr>
            <w:r w:rsidRPr="00F72432">
              <w:rPr>
                <w:sz w:val="24"/>
                <w:szCs w:val="24"/>
              </w:rPr>
              <w:t>1.1.2</w:t>
            </w:r>
          </w:p>
        </w:tc>
        <w:tc>
          <w:tcPr>
            <w:tcW w:w="7960" w:type="dxa"/>
            <w:vAlign w:val="center"/>
            <w:hideMark/>
          </w:tcPr>
          <w:p w:rsidR="00E25A09" w:rsidRPr="00F72432" w:rsidRDefault="00E25A09" w:rsidP="00A374BC">
            <w:pPr>
              <w:tabs>
                <w:tab w:val="left" w:pos="244"/>
              </w:tabs>
              <w:jc w:val="center"/>
              <w:rPr>
                <w:sz w:val="24"/>
                <w:szCs w:val="24"/>
              </w:rPr>
            </w:pPr>
            <w:r w:rsidRPr="00F72432">
              <w:rPr>
                <w:sz w:val="24"/>
                <w:szCs w:val="24"/>
              </w:rPr>
              <w:t>Реквизиты документа, удостоверяющего личность</w:t>
            </w:r>
          </w:p>
        </w:tc>
        <w:tc>
          <w:tcPr>
            <w:tcW w:w="800" w:type="dxa"/>
            <w:vAlign w:val="center"/>
            <w:hideMark/>
          </w:tcPr>
          <w:p w:rsidR="00E25A09" w:rsidRPr="00F72432" w:rsidRDefault="00E25A09" w:rsidP="00A374BC">
            <w:pPr>
              <w:jc w:val="center"/>
              <w:rPr>
                <w:sz w:val="24"/>
                <w:szCs w:val="24"/>
              </w:rPr>
            </w:pPr>
          </w:p>
        </w:tc>
      </w:tr>
      <w:tr w:rsidR="00E25A09" w:rsidRPr="00F72432" w:rsidTr="00A374BC">
        <w:tc>
          <w:tcPr>
            <w:tcW w:w="1129" w:type="dxa"/>
            <w:vAlign w:val="center"/>
            <w:hideMark/>
          </w:tcPr>
          <w:p w:rsidR="00E25A09" w:rsidRPr="00F72432" w:rsidRDefault="00E25A09" w:rsidP="00A374BC">
            <w:pPr>
              <w:jc w:val="center"/>
              <w:rPr>
                <w:sz w:val="24"/>
                <w:szCs w:val="24"/>
              </w:rPr>
            </w:pPr>
            <w:r w:rsidRPr="00F72432">
              <w:rPr>
                <w:sz w:val="24"/>
                <w:szCs w:val="24"/>
              </w:rPr>
              <w:t>1.1.3</w:t>
            </w:r>
          </w:p>
        </w:tc>
        <w:tc>
          <w:tcPr>
            <w:tcW w:w="7960" w:type="dxa"/>
            <w:vAlign w:val="center"/>
            <w:hideMark/>
          </w:tcPr>
          <w:p w:rsidR="00E25A09" w:rsidRPr="00F72432" w:rsidRDefault="00E25A09" w:rsidP="00A374BC">
            <w:pPr>
              <w:tabs>
                <w:tab w:val="left" w:pos="244"/>
              </w:tabs>
              <w:jc w:val="center"/>
              <w:rPr>
                <w:sz w:val="24"/>
                <w:szCs w:val="24"/>
              </w:rPr>
            </w:pPr>
            <w:r w:rsidRPr="00F72432">
              <w:rPr>
                <w:sz w:val="24"/>
                <w:szCs w:val="24"/>
              </w:rPr>
              <w:t>Адрес регистрации</w:t>
            </w:r>
          </w:p>
        </w:tc>
        <w:tc>
          <w:tcPr>
            <w:tcW w:w="800" w:type="dxa"/>
            <w:vAlign w:val="center"/>
            <w:hideMark/>
          </w:tcPr>
          <w:p w:rsidR="00E25A09" w:rsidRPr="00F72432" w:rsidRDefault="00E25A09" w:rsidP="00A374BC">
            <w:pPr>
              <w:jc w:val="center"/>
              <w:rPr>
                <w:sz w:val="24"/>
                <w:szCs w:val="24"/>
              </w:rPr>
            </w:pPr>
          </w:p>
        </w:tc>
      </w:tr>
      <w:tr w:rsidR="00E25A09" w:rsidRPr="00F72432" w:rsidTr="00A374BC">
        <w:tc>
          <w:tcPr>
            <w:tcW w:w="1129" w:type="dxa"/>
            <w:vAlign w:val="center"/>
            <w:hideMark/>
          </w:tcPr>
          <w:p w:rsidR="00E25A09" w:rsidRPr="00F72432" w:rsidRDefault="00E25A09" w:rsidP="00A374BC">
            <w:pPr>
              <w:jc w:val="center"/>
              <w:rPr>
                <w:sz w:val="24"/>
                <w:szCs w:val="24"/>
              </w:rPr>
            </w:pPr>
            <w:r w:rsidRPr="00F72432">
              <w:rPr>
                <w:sz w:val="24"/>
                <w:szCs w:val="24"/>
              </w:rPr>
              <w:t>1.1.4</w:t>
            </w:r>
          </w:p>
        </w:tc>
        <w:tc>
          <w:tcPr>
            <w:tcW w:w="7960" w:type="dxa"/>
            <w:vAlign w:val="center"/>
            <w:hideMark/>
          </w:tcPr>
          <w:p w:rsidR="00E25A09" w:rsidRPr="00F72432" w:rsidRDefault="00E25A09" w:rsidP="00A374BC">
            <w:pPr>
              <w:tabs>
                <w:tab w:val="left" w:pos="244"/>
              </w:tabs>
              <w:jc w:val="center"/>
              <w:rPr>
                <w:sz w:val="24"/>
                <w:szCs w:val="24"/>
              </w:rPr>
            </w:pPr>
            <w:r w:rsidRPr="00F72432">
              <w:rPr>
                <w:sz w:val="24"/>
                <w:szCs w:val="24"/>
              </w:rPr>
              <w:t>Адрес проживания</w:t>
            </w:r>
          </w:p>
        </w:tc>
        <w:tc>
          <w:tcPr>
            <w:tcW w:w="800" w:type="dxa"/>
            <w:vAlign w:val="center"/>
            <w:hideMark/>
          </w:tcPr>
          <w:p w:rsidR="00E25A09" w:rsidRPr="00F72432" w:rsidRDefault="00E25A09" w:rsidP="00A374BC">
            <w:pPr>
              <w:jc w:val="center"/>
              <w:rPr>
                <w:sz w:val="24"/>
                <w:szCs w:val="24"/>
              </w:rPr>
            </w:pPr>
          </w:p>
        </w:tc>
      </w:tr>
      <w:tr w:rsidR="00E25A09" w:rsidRPr="00F72432" w:rsidTr="00A374BC">
        <w:tc>
          <w:tcPr>
            <w:tcW w:w="1129" w:type="dxa"/>
            <w:vAlign w:val="center"/>
            <w:hideMark/>
          </w:tcPr>
          <w:p w:rsidR="00E25A09" w:rsidRPr="00F72432" w:rsidRDefault="00E25A09" w:rsidP="00A374BC">
            <w:pPr>
              <w:jc w:val="center"/>
              <w:rPr>
                <w:sz w:val="24"/>
                <w:szCs w:val="24"/>
              </w:rPr>
            </w:pPr>
            <w:r w:rsidRPr="00F72432">
              <w:rPr>
                <w:sz w:val="24"/>
                <w:szCs w:val="24"/>
              </w:rPr>
              <w:t>1.1.5</w:t>
            </w:r>
          </w:p>
        </w:tc>
        <w:tc>
          <w:tcPr>
            <w:tcW w:w="7960" w:type="dxa"/>
            <w:vAlign w:val="center"/>
            <w:hideMark/>
          </w:tcPr>
          <w:p w:rsidR="00E25A09" w:rsidRPr="00F72432" w:rsidRDefault="00E25A09" w:rsidP="00A374BC">
            <w:pPr>
              <w:tabs>
                <w:tab w:val="left" w:pos="244"/>
              </w:tabs>
              <w:jc w:val="center"/>
              <w:rPr>
                <w:sz w:val="24"/>
                <w:szCs w:val="24"/>
              </w:rPr>
            </w:pPr>
            <w:r w:rsidRPr="00F72432">
              <w:rPr>
                <w:sz w:val="24"/>
                <w:szCs w:val="24"/>
              </w:rPr>
              <w:t>Номер телефона</w:t>
            </w:r>
          </w:p>
        </w:tc>
        <w:tc>
          <w:tcPr>
            <w:tcW w:w="800" w:type="dxa"/>
            <w:vAlign w:val="center"/>
            <w:hideMark/>
          </w:tcPr>
          <w:p w:rsidR="00E25A09" w:rsidRPr="00F72432" w:rsidRDefault="00E25A09" w:rsidP="00A374BC">
            <w:pPr>
              <w:jc w:val="center"/>
              <w:rPr>
                <w:sz w:val="24"/>
                <w:szCs w:val="24"/>
              </w:rPr>
            </w:pPr>
          </w:p>
        </w:tc>
      </w:tr>
      <w:tr w:rsidR="00E25A09" w:rsidRPr="00F72432" w:rsidTr="00A374BC">
        <w:tc>
          <w:tcPr>
            <w:tcW w:w="1129" w:type="dxa"/>
            <w:vAlign w:val="center"/>
            <w:hideMark/>
          </w:tcPr>
          <w:p w:rsidR="00E25A09" w:rsidRPr="00F72432" w:rsidRDefault="00E25A09" w:rsidP="00A374BC">
            <w:pPr>
              <w:jc w:val="center"/>
              <w:rPr>
                <w:sz w:val="24"/>
                <w:szCs w:val="24"/>
              </w:rPr>
            </w:pPr>
            <w:r w:rsidRPr="00F72432">
              <w:rPr>
                <w:sz w:val="24"/>
                <w:szCs w:val="24"/>
              </w:rPr>
              <w:t>1.1.6</w:t>
            </w:r>
          </w:p>
        </w:tc>
        <w:tc>
          <w:tcPr>
            <w:tcW w:w="7960" w:type="dxa"/>
            <w:vAlign w:val="center"/>
            <w:hideMark/>
          </w:tcPr>
          <w:p w:rsidR="00E25A09" w:rsidRPr="00F72432" w:rsidRDefault="00E25A09" w:rsidP="00A374BC">
            <w:pPr>
              <w:tabs>
                <w:tab w:val="left" w:pos="244"/>
              </w:tabs>
              <w:jc w:val="center"/>
              <w:rPr>
                <w:sz w:val="24"/>
                <w:szCs w:val="24"/>
              </w:rPr>
            </w:pPr>
            <w:r w:rsidRPr="00F72432">
              <w:rPr>
                <w:sz w:val="24"/>
                <w:szCs w:val="24"/>
              </w:rPr>
              <w:t>Адрес электронной почты</w:t>
            </w:r>
          </w:p>
        </w:tc>
        <w:tc>
          <w:tcPr>
            <w:tcW w:w="800" w:type="dxa"/>
            <w:vAlign w:val="center"/>
            <w:hideMark/>
          </w:tcPr>
          <w:p w:rsidR="00E25A09" w:rsidRPr="00F72432" w:rsidRDefault="00E25A09" w:rsidP="00A374BC">
            <w:pPr>
              <w:jc w:val="center"/>
              <w:rPr>
                <w:sz w:val="24"/>
                <w:szCs w:val="24"/>
              </w:rPr>
            </w:pPr>
          </w:p>
        </w:tc>
      </w:tr>
      <w:tr w:rsidR="00E25A09" w:rsidRPr="00F72432" w:rsidTr="00A374BC">
        <w:tc>
          <w:tcPr>
            <w:tcW w:w="1129" w:type="dxa"/>
            <w:vAlign w:val="center"/>
            <w:hideMark/>
          </w:tcPr>
          <w:p w:rsidR="00E25A09" w:rsidRPr="00F72432" w:rsidRDefault="00E25A09" w:rsidP="00A374BC">
            <w:pPr>
              <w:jc w:val="center"/>
              <w:rPr>
                <w:sz w:val="24"/>
                <w:szCs w:val="24"/>
              </w:rPr>
            </w:pPr>
            <w:r w:rsidRPr="00F72432">
              <w:rPr>
                <w:sz w:val="24"/>
                <w:szCs w:val="24"/>
              </w:rPr>
              <w:t>1.2</w:t>
            </w:r>
          </w:p>
        </w:tc>
        <w:tc>
          <w:tcPr>
            <w:tcW w:w="7960" w:type="dxa"/>
            <w:vAlign w:val="center"/>
            <w:hideMark/>
          </w:tcPr>
          <w:p w:rsidR="00E25A09" w:rsidRPr="00F72432" w:rsidRDefault="00E25A09" w:rsidP="00A374BC">
            <w:pPr>
              <w:tabs>
                <w:tab w:val="left" w:pos="244"/>
              </w:tabs>
              <w:jc w:val="center"/>
              <w:rPr>
                <w:sz w:val="24"/>
                <w:szCs w:val="24"/>
              </w:rPr>
            </w:pPr>
            <w:r w:rsidRPr="00F72432">
              <w:rPr>
                <w:sz w:val="24"/>
                <w:szCs w:val="24"/>
              </w:rPr>
              <w:t>Сведения об индивидуальном предпринимателе, в случае если заявитель является индивидуальным предпринимателем:</w:t>
            </w:r>
          </w:p>
        </w:tc>
        <w:tc>
          <w:tcPr>
            <w:tcW w:w="800" w:type="dxa"/>
            <w:vAlign w:val="center"/>
            <w:hideMark/>
          </w:tcPr>
          <w:p w:rsidR="00E25A09" w:rsidRPr="00F72432" w:rsidRDefault="00E25A09" w:rsidP="00A374BC">
            <w:pPr>
              <w:jc w:val="center"/>
              <w:rPr>
                <w:sz w:val="24"/>
                <w:szCs w:val="24"/>
              </w:rPr>
            </w:pPr>
          </w:p>
        </w:tc>
      </w:tr>
      <w:tr w:rsidR="00E25A09" w:rsidRPr="00F72432" w:rsidTr="00A374BC">
        <w:tc>
          <w:tcPr>
            <w:tcW w:w="1129" w:type="dxa"/>
            <w:vAlign w:val="center"/>
            <w:hideMark/>
          </w:tcPr>
          <w:p w:rsidR="00E25A09" w:rsidRPr="00F72432" w:rsidRDefault="00E25A09" w:rsidP="00A374BC">
            <w:pPr>
              <w:jc w:val="center"/>
              <w:rPr>
                <w:sz w:val="24"/>
                <w:szCs w:val="24"/>
              </w:rPr>
            </w:pPr>
            <w:r w:rsidRPr="00F72432">
              <w:rPr>
                <w:sz w:val="24"/>
                <w:szCs w:val="24"/>
              </w:rPr>
              <w:t>1.2.1</w:t>
            </w:r>
          </w:p>
        </w:tc>
        <w:tc>
          <w:tcPr>
            <w:tcW w:w="7960" w:type="dxa"/>
            <w:vAlign w:val="center"/>
            <w:hideMark/>
          </w:tcPr>
          <w:p w:rsidR="00E25A09" w:rsidRPr="00F72432" w:rsidRDefault="00E25A09" w:rsidP="00A374BC">
            <w:pPr>
              <w:tabs>
                <w:tab w:val="left" w:pos="244"/>
              </w:tabs>
              <w:jc w:val="center"/>
              <w:rPr>
                <w:sz w:val="24"/>
                <w:szCs w:val="24"/>
              </w:rPr>
            </w:pPr>
            <w:r w:rsidRPr="00F72432">
              <w:rPr>
                <w:sz w:val="24"/>
                <w:szCs w:val="24"/>
              </w:rPr>
              <w:t>ФИО индивидуального предпринимателя</w:t>
            </w:r>
          </w:p>
        </w:tc>
        <w:tc>
          <w:tcPr>
            <w:tcW w:w="800" w:type="dxa"/>
            <w:vAlign w:val="center"/>
            <w:hideMark/>
          </w:tcPr>
          <w:p w:rsidR="00E25A09" w:rsidRPr="00F72432" w:rsidRDefault="00E25A09" w:rsidP="00A374BC">
            <w:pPr>
              <w:jc w:val="center"/>
              <w:rPr>
                <w:sz w:val="24"/>
                <w:szCs w:val="24"/>
              </w:rPr>
            </w:pPr>
          </w:p>
        </w:tc>
      </w:tr>
      <w:tr w:rsidR="00E25A09" w:rsidRPr="00F72432" w:rsidTr="00A374BC">
        <w:tc>
          <w:tcPr>
            <w:tcW w:w="1129" w:type="dxa"/>
            <w:vAlign w:val="center"/>
            <w:hideMark/>
          </w:tcPr>
          <w:p w:rsidR="00E25A09" w:rsidRPr="00F72432" w:rsidRDefault="00E25A09" w:rsidP="00A374BC">
            <w:pPr>
              <w:jc w:val="center"/>
              <w:rPr>
                <w:sz w:val="24"/>
                <w:szCs w:val="24"/>
              </w:rPr>
            </w:pPr>
            <w:r w:rsidRPr="00F72432">
              <w:rPr>
                <w:sz w:val="24"/>
                <w:szCs w:val="24"/>
              </w:rPr>
              <w:t>1.2.2</w:t>
            </w:r>
          </w:p>
        </w:tc>
        <w:tc>
          <w:tcPr>
            <w:tcW w:w="7960" w:type="dxa"/>
            <w:vAlign w:val="center"/>
            <w:hideMark/>
          </w:tcPr>
          <w:p w:rsidR="00E25A09" w:rsidRPr="00F72432" w:rsidRDefault="00E25A09" w:rsidP="00A374BC">
            <w:pPr>
              <w:tabs>
                <w:tab w:val="left" w:pos="244"/>
              </w:tabs>
              <w:jc w:val="center"/>
              <w:rPr>
                <w:sz w:val="24"/>
                <w:szCs w:val="24"/>
              </w:rPr>
            </w:pPr>
            <w:r w:rsidRPr="00F72432">
              <w:rPr>
                <w:sz w:val="24"/>
                <w:szCs w:val="24"/>
              </w:rPr>
              <w:t>Идентификационный номер налогоплательщика</w:t>
            </w:r>
          </w:p>
        </w:tc>
        <w:tc>
          <w:tcPr>
            <w:tcW w:w="800" w:type="dxa"/>
            <w:vAlign w:val="center"/>
            <w:hideMark/>
          </w:tcPr>
          <w:p w:rsidR="00E25A09" w:rsidRPr="00F72432" w:rsidRDefault="00E25A09" w:rsidP="00A374BC">
            <w:pPr>
              <w:jc w:val="center"/>
              <w:rPr>
                <w:sz w:val="24"/>
                <w:szCs w:val="24"/>
              </w:rPr>
            </w:pPr>
          </w:p>
        </w:tc>
      </w:tr>
      <w:tr w:rsidR="00E25A09" w:rsidRPr="00F72432" w:rsidTr="00A374BC">
        <w:tc>
          <w:tcPr>
            <w:tcW w:w="1129" w:type="dxa"/>
            <w:vAlign w:val="center"/>
            <w:hideMark/>
          </w:tcPr>
          <w:p w:rsidR="00E25A09" w:rsidRPr="00F72432" w:rsidRDefault="00E25A09" w:rsidP="00A374BC">
            <w:pPr>
              <w:jc w:val="center"/>
              <w:rPr>
                <w:sz w:val="24"/>
                <w:szCs w:val="24"/>
              </w:rPr>
            </w:pPr>
            <w:r w:rsidRPr="00F72432">
              <w:rPr>
                <w:sz w:val="24"/>
                <w:szCs w:val="24"/>
              </w:rPr>
              <w:t>1.2.3</w:t>
            </w:r>
          </w:p>
        </w:tc>
        <w:tc>
          <w:tcPr>
            <w:tcW w:w="7960" w:type="dxa"/>
            <w:vAlign w:val="center"/>
            <w:hideMark/>
          </w:tcPr>
          <w:p w:rsidR="00E25A09" w:rsidRPr="00F72432" w:rsidRDefault="00E25A09" w:rsidP="00A374BC">
            <w:pPr>
              <w:tabs>
                <w:tab w:val="left" w:pos="244"/>
              </w:tabs>
              <w:jc w:val="center"/>
              <w:rPr>
                <w:sz w:val="24"/>
                <w:szCs w:val="24"/>
              </w:rPr>
            </w:pPr>
            <w:r w:rsidRPr="00F72432">
              <w:rPr>
                <w:sz w:val="24"/>
                <w:szCs w:val="24"/>
              </w:rPr>
              <w:t>Основной государственный регистрационный номер индивидуального предпринимателя</w:t>
            </w:r>
          </w:p>
        </w:tc>
        <w:tc>
          <w:tcPr>
            <w:tcW w:w="800" w:type="dxa"/>
            <w:vAlign w:val="center"/>
            <w:hideMark/>
          </w:tcPr>
          <w:p w:rsidR="00E25A09" w:rsidRPr="00F72432" w:rsidRDefault="00E25A09" w:rsidP="00A374BC">
            <w:pPr>
              <w:jc w:val="center"/>
              <w:rPr>
                <w:sz w:val="24"/>
                <w:szCs w:val="24"/>
              </w:rPr>
            </w:pPr>
          </w:p>
        </w:tc>
      </w:tr>
      <w:tr w:rsidR="00E25A09" w:rsidRPr="00F72432" w:rsidTr="00A374BC">
        <w:tc>
          <w:tcPr>
            <w:tcW w:w="1129" w:type="dxa"/>
            <w:vAlign w:val="center"/>
            <w:hideMark/>
          </w:tcPr>
          <w:p w:rsidR="00E25A09" w:rsidRPr="00F72432" w:rsidRDefault="00E25A09" w:rsidP="00A374BC">
            <w:pPr>
              <w:jc w:val="center"/>
              <w:rPr>
                <w:sz w:val="24"/>
                <w:szCs w:val="24"/>
              </w:rPr>
            </w:pPr>
            <w:r w:rsidRPr="00F72432">
              <w:rPr>
                <w:sz w:val="24"/>
                <w:szCs w:val="24"/>
              </w:rPr>
              <w:t>1.2.4</w:t>
            </w:r>
          </w:p>
        </w:tc>
        <w:tc>
          <w:tcPr>
            <w:tcW w:w="7960" w:type="dxa"/>
            <w:vAlign w:val="center"/>
            <w:hideMark/>
          </w:tcPr>
          <w:p w:rsidR="00E25A09" w:rsidRPr="00F72432" w:rsidRDefault="00E25A09" w:rsidP="00A374BC">
            <w:pPr>
              <w:tabs>
                <w:tab w:val="left" w:pos="244"/>
              </w:tabs>
              <w:jc w:val="center"/>
              <w:rPr>
                <w:sz w:val="24"/>
                <w:szCs w:val="24"/>
              </w:rPr>
            </w:pPr>
            <w:r w:rsidRPr="00F72432">
              <w:rPr>
                <w:sz w:val="24"/>
                <w:szCs w:val="24"/>
              </w:rPr>
              <w:t>Номер телефона</w:t>
            </w:r>
          </w:p>
        </w:tc>
        <w:tc>
          <w:tcPr>
            <w:tcW w:w="800" w:type="dxa"/>
            <w:vAlign w:val="center"/>
            <w:hideMark/>
          </w:tcPr>
          <w:p w:rsidR="00E25A09" w:rsidRPr="00F72432" w:rsidRDefault="00E25A09" w:rsidP="00A374BC">
            <w:pPr>
              <w:jc w:val="center"/>
              <w:rPr>
                <w:sz w:val="24"/>
                <w:szCs w:val="24"/>
              </w:rPr>
            </w:pPr>
          </w:p>
        </w:tc>
      </w:tr>
      <w:tr w:rsidR="00E25A09" w:rsidRPr="00F72432" w:rsidTr="00A374BC">
        <w:tc>
          <w:tcPr>
            <w:tcW w:w="1129" w:type="dxa"/>
            <w:vAlign w:val="center"/>
            <w:hideMark/>
          </w:tcPr>
          <w:p w:rsidR="00E25A09" w:rsidRPr="00F72432" w:rsidRDefault="00E25A09" w:rsidP="00A374BC">
            <w:pPr>
              <w:jc w:val="center"/>
              <w:rPr>
                <w:sz w:val="24"/>
                <w:szCs w:val="24"/>
              </w:rPr>
            </w:pPr>
            <w:r w:rsidRPr="00F72432">
              <w:rPr>
                <w:sz w:val="24"/>
                <w:szCs w:val="24"/>
              </w:rPr>
              <w:t>1.2.5</w:t>
            </w:r>
          </w:p>
        </w:tc>
        <w:tc>
          <w:tcPr>
            <w:tcW w:w="7960" w:type="dxa"/>
            <w:vAlign w:val="center"/>
            <w:hideMark/>
          </w:tcPr>
          <w:p w:rsidR="00E25A09" w:rsidRPr="00F72432" w:rsidRDefault="00E25A09" w:rsidP="00A374BC">
            <w:pPr>
              <w:tabs>
                <w:tab w:val="left" w:pos="244"/>
              </w:tabs>
              <w:jc w:val="center"/>
              <w:rPr>
                <w:sz w:val="24"/>
                <w:szCs w:val="24"/>
              </w:rPr>
            </w:pPr>
            <w:r w:rsidRPr="00F72432">
              <w:rPr>
                <w:sz w:val="24"/>
                <w:szCs w:val="24"/>
              </w:rPr>
              <w:t>Адрес электронной почты</w:t>
            </w:r>
          </w:p>
        </w:tc>
        <w:tc>
          <w:tcPr>
            <w:tcW w:w="800" w:type="dxa"/>
            <w:vAlign w:val="center"/>
            <w:hideMark/>
          </w:tcPr>
          <w:p w:rsidR="00E25A09" w:rsidRPr="00F72432" w:rsidRDefault="00E25A09" w:rsidP="00A374BC">
            <w:pPr>
              <w:jc w:val="center"/>
              <w:rPr>
                <w:sz w:val="24"/>
                <w:szCs w:val="24"/>
              </w:rPr>
            </w:pPr>
          </w:p>
        </w:tc>
      </w:tr>
    </w:tbl>
    <w:p w:rsidR="00E25A09" w:rsidRPr="00330275" w:rsidRDefault="00E25A09" w:rsidP="00E25A09">
      <w:pPr>
        <w:ind w:firstLine="851"/>
        <w:contextualSpacing/>
        <w:jc w:val="both"/>
        <w:rPr>
          <w:vanish/>
          <w:szCs w:val="28"/>
        </w:rPr>
      </w:pPr>
    </w:p>
    <w:tbl>
      <w:tblPr>
        <w:tblStyle w:val="af9"/>
        <w:tblW w:w="9889" w:type="dxa"/>
        <w:tblLayout w:type="fixed"/>
        <w:tblLook w:val="04A0" w:firstRow="1" w:lastRow="0" w:firstColumn="1" w:lastColumn="0" w:noHBand="0" w:noVBand="1"/>
      </w:tblPr>
      <w:tblGrid>
        <w:gridCol w:w="1129"/>
        <w:gridCol w:w="7910"/>
        <w:gridCol w:w="850"/>
      </w:tblGrid>
      <w:tr w:rsidR="00E25A09" w:rsidRPr="00330275" w:rsidTr="00A374BC">
        <w:tc>
          <w:tcPr>
            <w:tcW w:w="1129" w:type="dxa"/>
            <w:vAlign w:val="center"/>
            <w:hideMark/>
          </w:tcPr>
          <w:p w:rsidR="00E25A09" w:rsidRPr="00F72432" w:rsidRDefault="00E25A09" w:rsidP="00A374BC">
            <w:pPr>
              <w:jc w:val="center"/>
              <w:rPr>
                <w:bCs/>
                <w:sz w:val="24"/>
                <w:szCs w:val="24"/>
              </w:rPr>
            </w:pPr>
            <w:r w:rsidRPr="00F72432">
              <w:rPr>
                <w:bCs/>
                <w:sz w:val="24"/>
                <w:szCs w:val="24"/>
              </w:rPr>
              <w:t>1.2</w:t>
            </w:r>
          </w:p>
        </w:tc>
        <w:tc>
          <w:tcPr>
            <w:tcW w:w="7910" w:type="dxa"/>
            <w:vAlign w:val="center"/>
            <w:hideMark/>
          </w:tcPr>
          <w:p w:rsidR="00E25A09" w:rsidRPr="00F72432" w:rsidRDefault="00E25A09" w:rsidP="00A374BC">
            <w:pPr>
              <w:jc w:val="center"/>
              <w:rPr>
                <w:bCs/>
                <w:sz w:val="24"/>
                <w:szCs w:val="24"/>
              </w:rPr>
            </w:pPr>
            <w:r w:rsidRPr="00F72432">
              <w:rPr>
                <w:bCs/>
                <w:sz w:val="24"/>
                <w:szCs w:val="24"/>
              </w:rPr>
              <w:t>Сведения о юридическом лице:</w:t>
            </w:r>
          </w:p>
        </w:tc>
        <w:tc>
          <w:tcPr>
            <w:tcW w:w="850" w:type="dxa"/>
            <w:vAlign w:val="center"/>
            <w:hideMark/>
          </w:tcPr>
          <w:p w:rsidR="00E25A09" w:rsidRPr="00330275" w:rsidRDefault="00E25A09" w:rsidP="00A374BC">
            <w:pPr>
              <w:jc w:val="center"/>
              <w:rPr>
                <w:b/>
                <w:bCs/>
                <w:szCs w:val="28"/>
              </w:rPr>
            </w:pPr>
          </w:p>
        </w:tc>
      </w:tr>
      <w:tr w:rsidR="00E25A09" w:rsidRPr="00330275" w:rsidTr="00A374BC">
        <w:tc>
          <w:tcPr>
            <w:tcW w:w="1129" w:type="dxa"/>
            <w:vAlign w:val="center"/>
            <w:hideMark/>
          </w:tcPr>
          <w:p w:rsidR="00E25A09" w:rsidRPr="00F72432" w:rsidRDefault="00E25A09" w:rsidP="00A374BC">
            <w:pPr>
              <w:jc w:val="center"/>
              <w:rPr>
                <w:sz w:val="24"/>
                <w:szCs w:val="24"/>
              </w:rPr>
            </w:pPr>
            <w:r w:rsidRPr="00F72432">
              <w:rPr>
                <w:sz w:val="24"/>
                <w:szCs w:val="24"/>
              </w:rPr>
              <w:t>1.2.1</w:t>
            </w:r>
          </w:p>
        </w:tc>
        <w:tc>
          <w:tcPr>
            <w:tcW w:w="7910" w:type="dxa"/>
            <w:vAlign w:val="center"/>
            <w:hideMark/>
          </w:tcPr>
          <w:p w:rsidR="00E25A09" w:rsidRPr="00F72432" w:rsidRDefault="00E25A09" w:rsidP="00A374BC">
            <w:pPr>
              <w:jc w:val="center"/>
              <w:rPr>
                <w:sz w:val="24"/>
                <w:szCs w:val="24"/>
              </w:rPr>
            </w:pPr>
            <w:r w:rsidRPr="00F72432">
              <w:rPr>
                <w:sz w:val="24"/>
                <w:szCs w:val="24"/>
              </w:rPr>
              <w:t>Полное наименование юридического лица</w:t>
            </w:r>
          </w:p>
        </w:tc>
        <w:tc>
          <w:tcPr>
            <w:tcW w:w="850" w:type="dxa"/>
            <w:vAlign w:val="center"/>
            <w:hideMark/>
          </w:tcPr>
          <w:p w:rsidR="00E25A09" w:rsidRPr="00330275" w:rsidRDefault="00E25A09" w:rsidP="00A374BC">
            <w:pPr>
              <w:jc w:val="center"/>
              <w:rPr>
                <w:szCs w:val="28"/>
              </w:rPr>
            </w:pPr>
          </w:p>
        </w:tc>
      </w:tr>
      <w:tr w:rsidR="00E25A09" w:rsidRPr="00330275" w:rsidTr="00A374BC">
        <w:tc>
          <w:tcPr>
            <w:tcW w:w="1129" w:type="dxa"/>
            <w:vAlign w:val="center"/>
            <w:hideMark/>
          </w:tcPr>
          <w:p w:rsidR="00E25A09" w:rsidRPr="00F72432" w:rsidRDefault="00E25A09" w:rsidP="00A374BC">
            <w:pPr>
              <w:jc w:val="center"/>
              <w:rPr>
                <w:sz w:val="24"/>
                <w:szCs w:val="24"/>
              </w:rPr>
            </w:pPr>
            <w:r w:rsidRPr="00F72432">
              <w:rPr>
                <w:sz w:val="24"/>
                <w:szCs w:val="24"/>
              </w:rPr>
              <w:t>1.2.2</w:t>
            </w:r>
          </w:p>
        </w:tc>
        <w:tc>
          <w:tcPr>
            <w:tcW w:w="7910" w:type="dxa"/>
            <w:vAlign w:val="center"/>
            <w:hideMark/>
          </w:tcPr>
          <w:p w:rsidR="00E25A09" w:rsidRPr="00F72432" w:rsidRDefault="00E25A09" w:rsidP="00A374BC">
            <w:pPr>
              <w:jc w:val="center"/>
              <w:rPr>
                <w:sz w:val="24"/>
                <w:szCs w:val="24"/>
              </w:rPr>
            </w:pPr>
            <w:r w:rsidRPr="00F72432">
              <w:rPr>
                <w:sz w:val="24"/>
                <w:szCs w:val="24"/>
              </w:rPr>
              <w:t>Основной государственный регистрационный номер</w:t>
            </w:r>
          </w:p>
        </w:tc>
        <w:tc>
          <w:tcPr>
            <w:tcW w:w="850" w:type="dxa"/>
            <w:vAlign w:val="center"/>
            <w:hideMark/>
          </w:tcPr>
          <w:p w:rsidR="00E25A09" w:rsidRPr="00330275" w:rsidRDefault="00E25A09" w:rsidP="00A374BC">
            <w:pPr>
              <w:jc w:val="center"/>
              <w:rPr>
                <w:szCs w:val="28"/>
              </w:rPr>
            </w:pPr>
          </w:p>
        </w:tc>
      </w:tr>
      <w:tr w:rsidR="00E25A09" w:rsidRPr="00330275" w:rsidTr="00A374BC">
        <w:tc>
          <w:tcPr>
            <w:tcW w:w="1129" w:type="dxa"/>
            <w:vAlign w:val="center"/>
            <w:hideMark/>
          </w:tcPr>
          <w:p w:rsidR="00E25A09" w:rsidRPr="00F72432" w:rsidRDefault="00E25A09" w:rsidP="00A374BC">
            <w:pPr>
              <w:jc w:val="center"/>
              <w:rPr>
                <w:sz w:val="24"/>
                <w:szCs w:val="24"/>
              </w:rPr>
            </w:pPr>
            <w:r w:rsidRPr="00F72432">
              <w:rPr>
                <w:sz w:val="24"/>
                <w:szCs w:val="24"/>
              </w:rPr>
              <w:t>1.2.3</w:t>
            </w:r>
          </w:p>
        </w:tc>
        <w:tc>
          <w:tcPr>
            <w:tcW w:w="7910" w:type="dxa"/>
            <w:vAlign w:val="center"/>
            <w:hideMark/>
          </w:tcPr>
          <w:p w:rsidR="00E25A09" w:rsidRPr="00F72432" w:rsidRDefault="00E25A09" w:rsidP="00A374BC">
            <w:pPr>
              <w:jc w:val="center"/>
              <w:rPr>
                <w:sz w:val="24"/>
                <w:szCs w:val="24"/>
              </w:rPr>
            </w:pPr>
            <w:r w:rsidRPr="00F72432">
              <w:rPr>
                <w:sz w:val="24"/>
                <w:szCs w:val="24"/>
              </w:rPr>
              <w:t>Идентификационный номер налогоплательщика</w:t>
            </w:r>
          </w:p>
        </w:tc>
        <w:tc>
          <w:tcPr>
            <w:tcW w:w="850" w:type="dxa"/>
            <w:vAlign w:val="center"/>
            <w:hideMark/>
          </w:tcPr>
          <w:p w:rsidR="00E25A09" w:rsidRPr="00330275" w:rsidRDefault="00E25A09" w:rsidP="00A374BC">
            <w:pPr>
              <w:jc w:val="center"/>
              <w:rPr>
                <w:szCs w:val="28"/>
              </w:rPr>
            </w:pPr>
          </w:p>
        </w:tc>
      </w:tr>
      <w:tr w:rsidR="00E25A09" w:rsidRPr="00330275" w:rsidTr="00A374BC">
        <w:tc>
          <w:tcPr>
            <w:tcW w:w="1129" w:type="dxa"/>
            <w:vAlign w:val="center"/>
            <w:hideMark/>
          </w:tcPr>
          <w:p w:rsidR="00E25A09" w:rsidRPr="00F72432" w:rsidRDefault="00E25A09" w:rsidP="00A374BC">
            <w:pPr>
              <w:jc w:val="center"/>
              <w:rPr>
                <w:sz w:val="24"/>
                <w:szCs w:val="24"/>
              </w:rPr>
            </w:pPr>
            <w:r w:rsidRPr="00F72432">
              <w:rPr>
                <w:sz w:val="24"/>
                <w:szCs w:val="24"/>
              </w:rPr>
              <w:t>1.2.4</w:t>
            </w:r>
          </w:p>
        </w:tc>
        <w:tc>
          <w:tcPr>
            <w:tcW w:w="7910" w:type="dxa"/>
            <w:vAlign w:val="center"/>
            <w:hideMark/>
          </w:tcPr>
          <w:p w:rsidR="00E25A09" w:rsidRPr="00F72432" w:rsidRDefault="00E25A09" w:rsidP="00A374BC">
            <w:pPr>
              <w:jc w:val="center"/>
              <w:rPr>
                <w:sz w:val="24"/>
                <w:szCs w:val="24"/>
              </w:rPr>
            </w:pPr>
            <w:r w:rsidRPr="00F72432">
              <w:rPr>
                <w:sz w:val="24"/>
                <w:szCs w:val="24"/>
              </w:rPr>
              <w:t>Номер телефона</w:t>
            </w:r>
          </w:p>
        </w:tc>
        <w:tc>
          <w:tcPr>
            <w:tcW w:w="850" w:type="dxa"/>
            <w:vAlign w:val="center"/>
            <w:hideMark/>
          </w:tcPr>
          <w:p w:rsidR="00E25A09" w:rsidRPr="00330275" w:rsidRDefault="00E25A09" w:rsidP="00A374BC">
            <w:pPr>
              <w:jc w:val="center"/>
              <w:rPr>
                <w:szCs w:val="28"/>
              </w:rPr>
            </w:pPr>
          </w:p>
        </w:tc>
      </w:tr>
      <w:tr w:rsidR="00E25A09" w:rsidRPr="00330275" w:rsidTr="00A374BC">
        <w:tc>
          <w:tcPr>
            <w:tcW w:w="1129" w:type="dxa"/>
            <w:vAlign w:val="center"/>
            <w:hideMark/>
          </w:tcPr>
          <w:p w:rsidR="00E25A09" w:rsidRPr="00F72432" w:rsidRDefault="00E25A09" w:rsidP="00A374BC">
            <w:pPr>
              <w:jc w:val="center"/>
              <w:rPr>
                <w:sz w:val="24"/>
                <w:szCs w:val="24"/>
              </w:rPr>
            </w:pPr>
            <w:r w:rsidRPr="00F72432">
              <w:rPr>
                <w:sz w:val="24"/>
                <w:szCs w:val="24"/>
              </w:rPr>
              <w:t>1.2.5</w:t>
            </w:r>
          </w:p>
        </w:tc>
        <w:tc>
          <w:tcPr>
            <w:tcW w:w="7910" w:type="dxa"/>
            <w:vAlign w:val="center"/>
            <w:hideMark/>
          </w:tcPr>
          <w:p w:rsidR="00E25A09" w:rsidRPr="00F72432" w:rsidRDefault="00E25A09" w:rsidP="00A374BC">
            <w:pPr>
              <w:jc w:val="center"/>
              <w:rPr>
                <w:sz w:val="24"/>
                <w:szCs w:val="24"/>
              </w:rPr>
            </w:pPr>
            <w:r w:rsidRPr="00F72432">
              <w:rPr>
                <w:sz w:val="24"/>
                <w:szCs w:val="24"/>
              </w:rPr>
              <w:t>Адрес электронной почты</w:t>
            </w:r>
          </w:p>
        </w:tc>
        <w:tc>
          <w:tcPr>
            <w:tcW w:w="850" w:type="dxa"/>
            <w:vAlign w:val="center"/>
            <w:hideMark/>
          </w:tcPr>
          <w:p w:rsidR="00E25A09" w:rsidRPr="00330275" w:rsidRDefault="00E25A09" w:rsidP="00A374BC">
            <w:pPr>
              <w:jc w:val="center"/>
              <w:rPr>
                <w:szCs w:val="28"/>
              </w:rPr>
            </w:pPr>
          </w:p>
        </w:tc>
      </w:tr>
    </w:tbl>
    <w:p w:rsidR="00E25A09" w:rsidRPr="00330275" w:rsidRDefault="00E25A09" w:rsidP="00E25A09">
      <w:pPr>
        <w:ind w:firstLine="851"/>
        <w:contextualSpacing/>
        <w:jc w:val="center"/>
        <w:outlineLvl w:val="2"/>
        <w:rPr>
          <w:b/>
          <w:bCs/>
          <w:szCs w:val="28"/>
        </w:rPr>
      </w:pPr>
      <w:r w:rsidRPr="00330275">
        <w:rPr>
          <w:b/>
          <w:bCs/>
          <w:szCs w:val="28"/>
        </w:rPr>
        <w:t>2. Сведения о заявителе</w:t>
      </w:r>
    </w:p>
    <w:tbl>
      <w:tblPr>
        <w:tblStyle w:val="af9"/>
        <w:tblW w:w="0" w:type="auto"/>
        <w:tblLook w:val="04A0" w:firstRow="1" w:lastRow="0" w:firstColumn="1" w:lastColumn="0" w:noHBand="0" w:noVBand="1"/>
      </w:tblPr>
      <w:tblGrid>
        <w:gridCol w:w="696"/>
        <w:gridCol w:w="8343"/>
        <w:gridCol w:w="816"/>
      </w:tblGrid>
      <w:tr w:rsidR="00E25A09" w:rsidRPr="00F72432" w:rsidTr="00A374BC">
        <w:tc>
          <w:tcPr>
            <w:tcW w:w="0" w:type="auto"/>
            <w:vAlign w:val="center"/>
            <w:hideMark/>
          </w:tcPr>
          <w:p w:rsidR="00E25A09" w:rsidRPr="00F72432" w:rsidRDefault="00E25A09" w:rsidP="00A374BC">
            <w:pPr>
              <w:suppressAutoHyphens/>
              <w:jc w:val="center"/>
              <w:rPr>
                <w:b/>
                <w:bCs/>
                <w:sz w:val="24"/>
                <w:szCs w:val="24"/>
              </w:rPr>
            </w:pPr>
            <w:r w:rsidRPr="00F72432">
              <w:rPr>
                <w:b/>
                <w:bCs/>
                <w:sz w:val="24"/>
                <w:szCs w:val="24"/>
              </w:rPr>
              <w:t>2.1</w:t>
            </w:r>
          </w:p>
        </w:tc>
        <w:tc>
          <w:tcPr>
            <w:tcW w:w="8343" w:type="dxa"/>
            <w:vAlign w:val="center"/>
            <w:hideMark/>
          </w:tcPr>
          <w:p w:rsidR="00E25A09" w:rsidRPr="00F72432" w:rsidRDefault="00E25A09" w:rsidP="00A374BC">
            <w:pPr>
              <w:suppressAutoHyphens/>
              <w:jc w:val="center"/>
              <w:rPr>
                <w:b/>
                <w:bCs/>
                <w:sz w:val="24"/>
                <w:szCs w:val="24"/>
              </w:rPr>
            </w:pPr>
            <w:r w:rsidRPr="00F72432">
              <w:rPr>
                <w:b/>
                <w:bCs/>
                <w:sz w:val="24"/>
                <w:szCs w:val="24"/>
              </w:rPr>
              <w:t>Сведения о физическом лице, в случае если заявитель является физическое лицо:</w:t>
            </w:r>
          </w:p>
        </w:tc>
        <w:tc>
          <w:tcPr>
            <w:tcW w:w="816" w:type="dxa"/>
            <w:vAlign w:val="center"/>
            <w:hideMark/>
          </w:tcPr>
          <w:p w:rsidR="00E25A09" w:rsidRPr="00F72432" w:rsidRDefault="00E25A09" w:rsidP="00A374BC">
            <w:pPr>
              <w:suppressAutoHyphens/>
              <w:jc w:val="center"/>
              <w:rPr>
                <w:b/>
                <w:bCs/>
                <w:sz w:val="24"/>
                <w:szCs w:val="24"/>
              </w:rPr>
            </w:pPr>
          </w:p>
        </w:tc>
      </w:tr>
      <w:tr w:rsidR="00E25A09" w:rsidRPr="00F72432" w:rsidTr="00A374BC">
        <w:tc>
          <w:tcPr>
            <w:tcW w:w="0" w:type="auto"/>
            <w:vAlign w:val="center"/>
            <w:hideMark/>
          </w:tcPr>
          <w:p w:rsidR="00E25A09" w:rsidRPr="00F72432" w:rsidRDefault="00E25A09" w:rsidP="00A374BC">
            <w:pPr>
              <w:suppressAutoHyphens/>
              <w:jc w:val="center"/>
              <w:rPr>
                <w:sz w:val="24"/>
                <w:szCs w:val="24"/>
              </w:rPr>
            </w:pPr>
            <w:r w:rsidRPr="00F72432">
              <w:rPr>
                <w:sz w:val="24"/>
                <w:szCs w:val="24"/>
              </w:rPr>
              <w:t>2.1.1</w:t>
            </w:r>
          </w:p>
        </w:tc>
        <w:tc>
          <w:tcPr>
            <w:tcW w:w="8343" w:type="dxa"/>
            <w:vAlign w:val="center"/>
            <w:hideMark/>
          </w:tcPr>
          <w:p w:rsidR="00E25A09" w:rsidRPr="00F72432" w:rsidRDefault="00E25A09" w:rsidP="00A374BC">
            <w:pPr>
              <w:suppressAutoHyphens/>
              <w:jc w:val="center"/>
              <w:rPr>
                <w:sz w:val="24"/>
                <w:szCs w:val="24"/>
              </w:rPr>
            </w:pPr>
            <w:r w:rsidRPr="00F72432">
              <w:rPr>
                <w:sz w:val="24"/>
                <w:szCs w:val="24"/>
              </w:rPr>
              <w:t>Фамилия, имя, отчество (при наличии)</w:t>
            </w:r>
          </w:p>
        </w:tc>
        <w:tc>
          <w:tcPr>
            <w:tcW w:w="816" w:type="dxa"/>
            <w:vAlign w:val="center"/>
            <w:hideMark/>
          </w:tcPr>
          <w:p w:rsidR="00E25A09" w:rsidRPr="00F72432" w:rsidRDefault="00E25A09" w:rsidP="00A374BC">
            <w:pPr>
              <w:suppressAutoHyphens/>
              <w:jc w:val="center"/>
              <w:rPr>
                <w:sz w:val="24"/>
                <w:szCs w:val="24"/>
              </w:rPr>
            </w:pPr>
          </w:p>
        </w:tc>
      </w:tr>
      <w:tr w:rsidR="00E25A09" w:rsidRPr="00F72432" w:rsidTr="00A374BC">
        <w:tc>
          <w:tcPr>
            <w:tcW w:w="0" w:type="auto"/>
            <w:vAlign w:val="center"/>
            <w:hideMark/>
          </w:tcPr>
          <w:p w:rsidR="00E25A09" w:rsidRPr="00F72432" w:rsidRDefault="00E25A09" w:rsidP="00A374BC">
            <w:pPr>
              <w:suppressAutoHyphens/>
              <w:jc w:val="center"/>
              <w:rPr>
                <w:sz w:val="24"/>
                <w:szCs w:val="24"/>
              </w:rPr>
            </w:pPr>
            <w:r w:rsidRPr="00F72432">
              <w:rPr>
                <w:sz w:val="24"/>
                <w:szCs w:val="24"/>
              </w:rPr>
              <w:t>2.1.2</w:t>
            </w:r>
          </w:p>
        </w:tc>
        <w:tc>
          <w:tcPr>
            <w:tcW w:w="8343" w:type="dxa"/>
            <w:vAlign w:val="center"/>
            <w:hideMark/>
          </w:tcPr>
          <w:p w:rsidR="00E25A09" w:rsidRPr="00F72432" w:rsidRDefault="00E25A09" w:rsidP="00A374BC">
            <w:pPr>
              <w:suppressAutoHyphens/>
              <w:jc w:val="center"/>
              <w:rPr>
                <w:sz w:val="24"/>
                <w:szCs w:val="24"/>
              </w:rPr>
            </w:pPr>
            <w:r w:rsidRPr="00F72432">
              <w:rPr>
                <w:sz w:val="24"/>
                <w:szCs w:val="24"/>
              </w:rPr>
              <w:t>Реквизиты документа, удостоверяющего личность</w:t>
            </w:r>
          </w:p>
        </w:tc>
        <w:tc>
          <w:tcPr>
            <w:tcW w:w="816" w:type="dxa"/>
            <w:vAlign w:val="center"/>
            <w:hideMark/>
          </w:tcPr>
          <w:p w:rsidR="00E25A09" w:rsidRPr="00F72432" w:rsidRDefault="00E25A09" w:rsidP="00A374BC">
            <w:pPr>
              <w:suppressAutoHyphens/>
              <w:jc w:val="center"/>
              <w:rPr>
                <w:sz w:val="24"/>
                <w:szCs w:val="24"/>
              </w:rPr>
            </w:pPr>
          </w:p>
        </w:tc>
      </w:tr>
      <w:tr w:rsidR="00E25A09" w:rsidRPr="00F72432" w:rsidTr="00A374BC">
        <w:tc>
          <w:tcPr>
            <w:tcW w:w="0" w:type="auto"/>
            <w:vAlign w:val="center"/>
            <w:hideMark/>
          </w:tcPr>
          <w:p w:rsidR="00E25A09" w:rsidRPr="00F72432" w:rsidRDefault="00E25A09" w:rsidP="00A374BC">
            <w:pPr>
              <w:suppressAutoHyphens/>
              <w:jc w:val="center"/>
              <w:rPr>
                <w:sz w:val="24"/>
                <w:szCs w:val="24"/>
              </w:rPr>
            </w:pPr>
            <w:r w:rsidRPr="00F72432">
              <w:rPr>
                <w:sz w:val="24"/>
                <w:szCs w:val="24"/>
              </w:rPr>
              <w:lastRenderedPageBreak/>
              <w:t>2.1.3</w:t>
            </w:r>
          </w:p>
        </w:tc>
        <w:tc>
          <w:tcPr>
            <w:tcW w:w="8343" w:type="dxa"/>
            <w:vAlign w:val="center"/>
            <w:hideMark/>
          </w:tcPr>
          <w:p w:rsidR="00E25A09" w:rsidRPr="00F72432" w:rsidRDefault="00E25A09" w:rsidP="00A374BC">
            <w:pPr>
              <w:suppressAutoHyphens/>
              <w:jc w:val="center"/>
              <w:rPr>
                <w:sz w:val="24"/>
                <w:szCs w:val="24"/>
              </w:rPr>
            </w:pPr>
            <w:r w:rsidRPr="00F72432">
              <w:rPr>
                <w:sz w:val="24"/>
                <w:szCs w:val="24"/>
              </w:rPr>
              <w:t>Адрес регистрации</w:t>
            </w:r>
          </w:p>
        </w:tc>
        <w:tc>
          <w:tcPr>
            <w:tcW w:w="816" w:type="dxa"/>
            <w:vAlign w:val="center"/>
            <w:hideMark/>
          </w:tcPr>
          <w:p w:rsidR="00E25A09" w:rsidRPr="00F72432" w:rsidRDefault="00E25A09" w:rsidP="00A374BC">
            <w:pPr>
              <w:suppressAutoHyphens/>
              <w:jc w:val="center"/>
              <w:rPr>
                <w:sz w:val="24"/>
                <w:szCs w:val="24"/>
              </w:rPr>
            </w:pPr>
          </w:p>
        </w:tc>
      </w:tr>
      <w:tr w:rsidR="00E25A09" w:rsidRPr="00F72432" w:rsidTr="00A374BC">
        <w:tc>
          <w:tcPr>
            <w:tcW w:w="0" w:type="auto"/>
            <w:vAlign w:val="center"/>
            <w:hideMark/>
          </w:tcPr>
          <w:p w:rsidR="00E25A09" w:rsidRPr="00F72432" w:rsidRDefault="00E25A09" w:rsidP="00A374BC">
            <w:pPr>
              <w:suppressAutoHyphens/>
              <w:jc w:val="center"/>
              <w:rPr>
                <w:sz w:val="24"/>
                <w:szCs w:val="24"/>
              </w:rPr>
            </w:pPr>
            <w:r w:rsidRPr="00F72432">
              <w:rPr>
                <w:sz w:val="24"/>
                <w:szCs w:val="24"/>
              </w:rPr>
              <w:t>2.1.4</w:t>
            </w:r>
          </w:p>
        </w:tc>
        <w:tc>
          <w:tcPr>
            <w:tcW w:w="8343" w:type="dxa"/>
            <w:vAlign w:val="center"/>
            <w:hideMark/>
          </w:tcPr>
          <w:p w:rsidR="00E25A09" w:rsidRPr="00F72432" w:rsidRDefault="00E25A09" w:rsidP="00A374BC">
            <w:pPr>
              <w:suppressAutoHyphens/>
              <w:jc w:val="center"/>
              <w:rPr>
                <w:sz w:val="24"/>
                <w:szCs w:val="24"/>
              </w:rPr>
            </w:pPr>
            <w:r w:rsidRPr="00F72432">
              <w:rPr>
                <w:sz w:val="24"/>
                <w:szCs w:val="24"/>
              </w:rPr>
              <w:t>Адрес проживания</w:t>
            </w:r>
          </w:p>
        </w:tc>
        <w:tc>
          <w:tcPr>
            <w:tcW w:w="816" w:type="dxa"/>
            <w:vAlign w:val="center"/>
            <w:hideMark/>
          </w:tcPr>
          <w:p w:rsidR="00E25A09" w:rsidRPr="00F72432" w:rsidRDefault="00E25A09" w:rsidP="00A374BC">
            <w:pPr>
              <w:suppressAutoHyphens/>
              <w:jc w:val="center"/>
              <w:rPr>
                <w:sz w:val="24"/>
                <w:szCs w:val="24"/>
              </w:rPr>
            </w:pPr>
          </w:p>
        </w:tc>
      </w:tr>
      <w:tr w:rsidR="00E25A09" w:rsidRPr="00F72432" w:rsidTr="00A374BC">
        <w:tc>
          <w:tcPr>
            <w:tcW w:w="0" w:type="auto"/>
            <w:vAlign w:val="center"/>
            <w:hideMark/>
          </w:tcPr>
          <w:p w:rsidR="00E25A09" w:rsidRPr="00F72432" w:rsidRDefault="00E25A09" w:rsidP="00A374BC">
            <w:pPr>
              <w:suppressAutoHyphens/>
              <w:jc w:val="center"/>
              <w:rPr>
                <w:sz w:val="24"/>
                <w:szCs w:val="24"/>
              </w:rPr>
            </w:pPr>
            <w:r w:rsidRPr="00F72432">
              <w:rPr>
                <w:sz w:val="24"/>
                <w:szCs w:val="24"/>
              </w:rPr>
              <w:t>2.1.5</w:t>
            </w:r>
          </w:p>
        </w:tc>
        <w:tc>
          <w:tcPr>
            <w:tcW w:w="8343" w:type="dxa"/>
            <w:vAlign w:val="center"/>
            <w:hideMark/>
          </w:tcPr>
          <w:p w:rsidR="00E25A09" w:rsidRPr="00F72432" w:rsidRDefault="00E25A09" w:rsidP="00A374BC">
            <w:pPr>
              <w:suppressAutoHyphens/>
              <w:jc w:val="center"/>
              <w:rPr>
                <w:sz w:val="24"/>
                <w:szCs w:val="24"/>
              </w:rPr>
            </w:pPr>
            <w:r w:rsidRPr="00F72432">
              <w:rPr>
                <w:sz w:val="24"/>
                <w:szCs w:val="24"/>
              </w:rPr>
              <w:t>Номер телефона</w:t>
            </w:r>
          </w:p>
        </w:tc>
        <w:tc>
          <w:tcPr>
            <w:tcW w:w="816" w:type="dxa"/>
            <w:vAlign w:val="center"/>
            <w:hideMark/>
          </w:tcPr>
          <w:p w:rsidR="00E25A09" w:rsidRPr="00F72432" w:rsidRDefault="00E25A09" w:rsidP="00A374BC">
            <w:pPr>
              <w:suppressAutoHyphens/>
              <w:jc w:val="center"/>
              <w:rPr>
                <w:sz w:val="24"/>
                <w:szCs w:val="24"/>
              </w:rPr>
            </w:pPr>
          </w:p>
        </w:tc>
      </w:tr>
      <w:tr w:rsidR="00E25A09" w:rsidRPr="00F72432" w:rsidTr="00A374BC">
        <w:tc>
          <w:tcPr>
            <w:tcW w:w="0" w:type="auto"/>
            <w:vAlign w:val="center"/>
            <w:hideMark/>
          </w:tcPr>
          <w:p w:rsidR="00E25A09" w:rsidRPr="00F72432" w:rsidRDefault="00E25A09" w:rsidP="00A374BC">
            <w:pPr>
              <w:suppressAutoHyphens/>
              <w:jc w:val="center"/>
              <w:rPr>
                <w:sz w:val="24"/>
                <w:szCs w:val="24"/>
              </w:rPr>
            </w:pPr>
            <w:r w:rsidRPr="00F72432">
              <w:rPr>
                <w:sz w:val="24"/>
                <w:szCs w:val="24"/>
              </w:rPr>
              <w:t>2.1.6</w:t>
            </w:r>
          </w:p>
        </w:tc>
        <w:tc>
          <w:tcPr>
            <w:tcW w:w="8343" w:type="dxa"/>
            <w:vAlign w:val="center"/>
            <w:hideMark/>
          </w:tcPr>
          <w:p w:rsidR="00E25A09" w:rsidRPr="00F72432" w:rsidRDefault="00E25A09" w:rsidP="00A374BC">
            <w:pPr>
              <w:suppressAutoHyphens/>
              <w:jc w:val="center"/>
              <w:rPr>
                <w:sz w:val="24"/>
                <w:szCs w:val="24"/>
              </w:rPr>
            </w:pPr>
            <w:r w:rsidRPr="00F72432">
              <w:rPr>
                <w:sz w:val="24"/>
                <w:szCs w:val="24"/>
              </w:rPr>
              <w:t>Адрес электронной почты</w:t>
            </w:r>
          </w:p>
        </w:tc>
        <w:tc>
          <w:tcPr>
            <w:tcW w:w="816" w:type="dxa"/>
            <w:vAlign w:val="center"/>
            <w:hideMark/>
          </w:tcPr>
          <w:p w:rsidR="00E25A09" w:rsidRPr="00F72432" w:rsidRDefault="00E25A09" w:rsidP="00A374BC">
            <w:pPr>
              <w:suppressAutoHyphens/>
              <w:jc w:val="center"/>
              <w:rPr>
                <w:sz w:val="24"/>
                <w:szCs w:val="24"/>
              </w:rPr>
            </w:pPr>
          </w:p>
        </w:tc>
      </w:tr>
      <w:tr w:rsidR="00E25A09" w:rsidRPr="00F72432" w:rsidTr="00A374BC">
        <w:tc>
          <w:tcPr>
            <w:tcW w:w="0" w:type="auto"/>
            <w:vAlign w:val="center"/>
            <w:hideMark/>
          </w:tcPr>
          <w:p w:rsidR="00E25A09" w:rsidRPr="00F72432" w:rsidRDefault="00E25A09" w:rsidP="00A374BC">
            <w:pPr>
              <w:suppressAutoHyphens/>
              <w:jc w:val="center"/>
              <w:rPr>
                <w:sz w:val="24"/>
                <w:szCs w:val="24"/>
              </w:rPr>
            </w:pPr>
            <w:r w:rsidRPr="00F72432">
              <w:rPr>
                <w:sz w:val="24"/>
                <w:szCs w:val="24"/>
              </w:rPr>
              <w:t>2.2</w:t>
            </w:r>
          </w:p>
        </w:tc>
        <w:tc>
          <w:tcPr>
            <w:tcW w:w="8343" w:type="dxa"/>
            <w:vAlign w:val="center"/>
            <w:hideMark/>
          </w:tcPr>
          <w:p w:rsidR="00E25A09" w:rsidRPr="00F72432" w:rsidRDefault="00E25A09" w:rsidP="00A374BC">
            <w:pPr>
              <w:suppressAutoHyphens/>
              <w:jc w:val="center"/>
              <w:rPr>
                <w:sz w:val="24"/>
                <w:szCs w:val="24"/>
              </w:rPr>
            </w:pPr>
            <w:r w:rsidRPr="00F72432">
              <w:rPr>
                <w:sz w:val="24"/>
                <w:szCs w:val="24"/>
              </w:rPr>
              <w:t>Сведения об индивидуальном предпринимателе, в случае если заявитель является индивидуальным предпринимателем:</w:t>
            </w:r>
          </w:p>
        </w:tc>
        <w:tc>
          <w:tcPr>
            <w:tcW w:w="816" w:type="dxa"/>
            <w:vAlign w:val="center"/>
            <w:hideMark/>
          </w:tcPr>
          <w:p w:rsidR="00E25A09" w:rsidRPr="00F72432" w:rsidRDefault="00E25A09" w:rsidP="00A374BC">
            <w:pPr>
              <w:suppressAutoHyphens/>
              <w:jc w:val="center"/>
              <w:rPr>
                <w:sz w:val="24"/>
                <w:szCs w:val="24"/>
              </w:rPr>
            </w:pPr>
          </w:p>
        </w:tc>
      </w:tr>
      <w:tr w:rsidR="00E25A09" w:rsidRPr="00F72432" w:rsidTr="00A374BC">
        <w:tc>
          <w:tcPr>
            <w:tcW w:w="0" w:type="auto"/>
            <w:vAlign w:val="center"/>
            <w:hideMark/>
          </w:tcPr>
          <w:p w:rsidR="00E25A09" w:rsidRPr="00F72432" w:rsidRDefault="00E25A09" w:rsidP="00A374BC">
            <w:pPr>
              <w:suppressAutoHyphens/>
              <w:jc w:val="center"/>
              <w:rPr>
                <w:sz w:val="24"/>
                <w:szCs w:val="24"/>
              </w:rPr>
            </w:pPr>
            <w:r w:rsidRPr="00F72432">
              <w:rPr>
                <w:sz w:val="24"/>
                <w:szCs w:val="24"/>
              </w:rPr>
              <w:t>2.2.1</w:t>
            </w:r>
          </w:p>
        </w:tc>
        <w:tc>
          <w:tcPr>
            <w:tcW w:w="8343" w:type="dxa"/>
            <w:vAlign w:val="center"/>
            <w:hideMark/>
          </w:tcPr>
          <w:p w:rsidR="00E25A09" w:rsidRPr="00F72432" w:rsidRDefault="00E25A09" w:rsidP="00A374BC">
            <w:pPr>
              <w:suppressAutoHyphens/>
              <w:jc w:val="center"/>
              <w:rPr>
                <w:sz w:val="24"/>
                <w:szCs w:val="24"/>
              </w:rPr>
            </w:pPr>
            <w:r w:rsidRPr="00F72432">
              <w:rPr>
                <w:sz w:val="24"/>
                <w:szCs w:val="24"/>
              </w:rPr>
              <w:t>ФИО индивидуального предпринимателя</w:t>
            </w:r>
          </w:p>
        </w:tc>
        <w:tc>
          <w:tcPr>
            <w:tcW w:w="816" w:type="dxa"/>
            <w:vAlign w:val="center"/>
            <w:hideMark/>
          </w:tcPr>
          <w:p w:rsidR="00E25A09" w:rsidRPr="00F72432" w:rsidRDefault="00E25A09" w:rsidP="00A374BC">
            <w:pPr>
              <w:suppressAutoHyphens/>
              <w:jc w:val="center"/>
              <w:rPr>
                <w:sz w:val="24"/>
                <w:szCs w:val="24"/>
              </w:rPr>
            </w:pPr>
          </w:p>
        </w:tc>
      </w:tr>
      <w:tr w:rsidR="00E25A09" w:rsidRPr="00F72432" w:rsidTr="00A374BC">
        <w:tc>
          <w:tcPr>
            <w:tcW w:w="0" w:type="auto"/>
            <w:vAlign w:val="center"/>
            <w:hideMark/>
          </w:tcPr>
          <w:p w:rsidR="00E25A09" w:rsidRPr="00F72432" w:rsidRDefault="00E25A09" w:rsidP="00A374BC">
            <w:pPr>
              <w:suppressAutoHyphens/>
              <w:jc w:val="center"/>
              <w:rPr>
                <w:sz w:val="24"/>
                <w:szCs w:val="24"/>
              </w:rPr>
            </w:pPr>
            <w:r w:rsidRPr="00F72432">
              <w:rPr>
                <w:sz w:val="24"/>
                <w:szCs w:val="24"/>
              </w:rPr>
              <w:t>2.2.2</w:t>
            </w:r>
          </w:p>
        </w:tc>
        <w:tc>
          <w:tcPr>
            <w:tcW w:w="8343" w:type="dxa"/>
            <w:vAlign w:val="center"/>
            <w:hideMark/>
          </w:tcPr>
          <w:p w:rsidR="00E25A09" w:rsidRPr="00F72432" w:rsidRDefault="00E25A09" w:rsidP="00A374BC">
            <w:pPr>
              <w:suppressAutoHyphens/>
              <w:jc w:val="center"/>
              <w:rPr>
                <w:sz w:val="24"/>
                <w:szCs w:val="24"/>
              </w:rPr>
            </w:pPr>
            <w:r w:rsidRPr="00F72432">
              <w:rPr>
                <w:sz w:val="24"/>
                <w:szCs w:val="24"/>
              </w:rPr>
              <w:t>Идентификационный номер налогоплательщика</w:t>
            </w:r>
          </w:p>
        </w:tc>
        <w:tc>
          <w:tcPr>
            <w:tcW w:w="816" w:type="dxa"/>
            <w:vAlign w:val="center"/>
            <w:hideMark/>
          </w:tcPr>
          <w:p w:rsidR="00E25A09" w:rsidRPr="00F72432" w:rsidRDefault="00E25A09" w:rsidP="00A374BC">
            <w:pPr>
              <w:suppressAutoHyphens/>
              <w:jc w:val="center"/>
              <w:rPr>
                <w:sz w:val="24"/>
                <w:szCs w:val="24"/>
              </w:rPr>
            </w:pPr>
          </w:p>
        </w:tc>
      </w:tr>
      <w:tr w:rsidR="00E25A09" w:rsidRPr="00F72432" w:rsidTr="00A374BC">
        <w:tc>
          <w:tcPr>
            <w:tcW w:w="0" w:type="auto"/>
            <w:vAlign w:val="center"/>
            <w:hideMark/>
          </w:tcPr>
          <w:p w:rsidR="00E25A09" w:rsidRPr="00F72432" w:rsidRDefault="00E25A09" w:rsidP="00A374BC">
            <w:pPr>
              <w:suppressAutoHyphens/>
              <w:jc w:val="center"/>
              <w:rPr>
                <w:sz w:val="24"/>
                <w:szCs w:val="24"/>
              </w:rPr>
            </w:pPr>
            <w:r w:rsidRPr="00F72432">
              <w:rPr>
                <w:sz w:val="24"/>
                <w:szCs w:val="24"/>
              </w:rPr>
              <w:t>2.2.3</w:t>
            </w:r>
          </w:p>
        </w:tc>
        <w:tc>
          <w:tcPr>
            <w:tcW w:w="8343" w:type="dxa"/>
            <w:vAlign w:val="center"/>
            <w:hideMark/>
          </w:tcPr>
          <w:p w:rsidR="00E25A09" w:rsidRPr="00F72432" w:rsidRDefault="00E25A09" w:rsidP="00A374BC">
            <w:pPr>
              <w:suppressAutoHyphens/>
              <w:jc w:val="center"/>
              <w:rPr>
                <w:sz w:val="24"/>
                <w:szCs w:val="24"/>
              </w:rPr>
            </w:pPr>
            <w:r w:rsidRPr="00F72432">
              <w:rPr>
                <w:sz w:val="24"/>
                <w:szCs w:val="24"/>
              </w:rPr>
              <w:t>Основной государственный регистрационный номер индивидуального предпринимателя</w:t>
            </w:r>
          </w:p>
        </w:tc>
        <w:tc>
          <w:tcPr>
            <w:tcW w:w="816" w:type="dxa"/>
            <w:vAlign w:val="center"/>
            <w:hideMark/>
          </w:tcPr>
          <w:p w:rsidR="00E25A09" w:rsidRPr="00F72432" w:rsidRDefault="00E25A09" w:rsidP="00A374BC">
            <w:pPr>
              <w:suppressAutoHyphens/>
              <w:jc w:val="center"/>
              <w:rPr>
                <w:sz w:val="24"/>
                <w:szCs w:val="24"/>
              </w:rPr>
            </w:pPr>
          </w:p>
        </w:tc>
      </w:tr>
      <w:tr w:rsidR="00E25A09" w:rsidRPr="00F72432" w:rsidTr="00A374BC">
        <w:tc>
          <w:tcPr>
            <w:tcW w:w="0" w:type="auto"/>
            <w:vAlign w:val="center"/>
            <w:hideMark/>
          </w:tcPr>
          <w:p w:rsidR="00E25A09" w:rsidRPr="00F72432" w:rsidRDefault="00E25A09" w:rsidP="00A374BC">
            <w:pPr>
              <w:suppressAutoHyphens/>
              <w:jc w:val="center"/>
              <w:rPr>
                <w:sz w:val="24"/>
                <w:szCs w:val="24"/>
              </w:rPr>
            </w:pPr>
            <w:r w:rsidRPr="00F72432">
              <w:rPr>
                <w:sz w:val="24"/>
                <w:szCs w:val="24"/>
              </w:rPr>
              <w:t>2.2.4</w:t>
            </w:r>
          </w:p>
        </w:tc>
        <w:tc>
          <w:tcPr>
            <w:tcW w:w="8343" w:type="dxa"/>
            <w:vAlign w:val="center"/>
            <w:hideMark/>
          </w:tcPr>
          <w:p w:rsidR="00E25A09" w:rsidRPr="00F72432" w:rsidRDefault="00E25A09" w:rsidP="00A374BC">
            <w:pPr>
              <w:suppressAutoHyphens/>
              <w:jc w:val="center"/>
              <w:rPr>
                <w:sz w:val="24"/>
                <w:szCs w:val="24"/>
              </w:rPr>
            </w:pPr>
            <w:r w:rsidRPr="00F72432">
              <w:rPr>
                <w:sz w:val="24"/>
                <w:szCs w:val="24"/>
              </w:rPr>
              <w:t>Номер телефона</w:t>
            </w:r>
          </w:p>
        </w:tc>
        <w:tc>
          <w:tcPr>
            <w:tcW w:w="816" w:type="dxa"/>
            <w:vAlign w:val="center"/>
            <w:hideMark/>
          </w:tcPr>
          <w:p w:rsidR="00E25A09" w:rsidRPr="00F72432" w:rsidRDefault="00E25A09" w:rsidP="00A374BC">
            <w:pPr>
              <w:suppressAutoHyphens/>
              <w:jc w:val="center"/>
              <w:rPr>
                <w:sz w:val="24"/>
                <w:szCs w:val="24"/>
              </w:rPr>
            </w:pPr>
          </w:p>
        </w:tc>
      </w:tr>
      <w:tr w:rsidR="00E25A09" w:rsidRPr="00F72432" w:rsidTr="00A374BC">
        <w:tc>
          <w:tcPr>
            <w:tcW w:w="0" w:type="auto"/>
            <w:vAlign w:val="center"/>
            <w:hideMark/>
          </w:tcPr>
          <w:p w:rsidR="00E25A09" w:rsidRPr="00F72432" w:rsidRDefault="00E25A09" w:rsidP="00A374BC">
            <w:pPr>
              <w:suppressAutoHyphens/>
              <w:jc w:val="center"/>
              <w:rPr>
                <w:sz w:val="24"/>
                <w:szCs w:val="24"/>
              </w:rPr>
            </w:pPr>
            <w:r w:rsidRPr="00F72432">
              <w:rPr>
                <w:sz w:val="24"/>
                <w:szCs w:val="24"/>
              </w:rPr>
              <w:t>2.2.5</w:t>
            </w:r>
          </w:p>
        </w:tc>
        <w:tc>
          <w:tcPr>
            <w:tcW w:w="8343" w:type="dxa"/>
            <w:vAlign w:val="center"/>
            <w:hideMark/>
          </w:tcPr>
          <w:p w:rsidR="00E25A09" w:rsidRPr="00F72432" w:rsidRDefault="00E25A09" w:rsidP="00A374BC">
            <w:pPr>
              <w:suppressAutoHyphens/>
              <w:jc w:val="center"/>
              <w:rPr>
                <w:sz w:val="24"/>
                <w:szCs w:val="24"/>
              </w:rPr>
            </w:pPr>
            <w:r w:rsidRPr="00F72432">
              <w:rPr>
                <w:sz w:val="24"/>
                <w:szCs w:val="24"/>
              </w:rPr>
              <w:t>Адрес электронной почты</w:t>
            </w:r>
          </w:p>
        </w:tc>
        <w:tc>
          <w:tcPr>
            <w:tcW w:w="816" w:type="dxa"/>
            <w:vAlign w:val="center"/>
            <w:hideMark/>
          </w:tcPr>
          <w:p w:rsidR="00E25A09" w:rsidRPr="00F72432" w:rsidRDefault="00E25A09" w:rsidP="00A374BC">
            <w:pPr>
              <w:suppressAutoHyphens/>
              <w:jc w:val="center"/>
              <w:rPr>
                <w:sz w:val="24"/>
                <w:szCs w:val="24"/>
              </w:rPr>
            </w:pPr>
          </w:p>
        </w:tc>
      </w:tr>
      <w:tr w:rsidR="00E25A09" w:rsidRPr="00F72432" w:rsidTr="00A374BC">
        <w:tc>
          <w:tcPr>
            <w:tcW w:w="0" w:type="auto"/>
            <w:vAlign w:val="center"/>
            <w:hideMark/>
          </w:tcPr>
          <w:p w:rsidR="00E25A09" w:rsidRPr="00F72432" w:rsidRDefault="00E25A09" w:rsidP="00A374BC">
            <w:pPr>
              <w:suppressAutoHyphens/>
              <w:jc w:val="center"/>
              <w:rPr>
                <w:sz w:val="24"/>
                <w:szCs w:val="24"/>
              </w:rPr>
            </w:pPr>
            <w:r w:rsidRPr="00F72432">
              <w:rPr>
                <w:sz w:val="24"/>
                <w:szCs w:val="24"/>
              </w:rPr>
              <w:t>2.3</w:t>
            </w:r>
          </w:p>
        </w:tc>
        <w:tc>
          <w:tcPr>
            <w:tcW w:w="8343" w:type="dxa"/>
            <w:vAlign w:val="center"/>
            <w:hideMark/>
          </w:tcPr>
          <w:p w:rsidR="00E25A09" w:rsidRPr="00F72432" w:rsidRDefault="00E25A09" w:rsidP="00A374BC">
            <w:pPr>
              <w:suppressAutoHyphens/>
              <w:jc w:val="center"/>
              <w:rPr>
                <w:sz w:val="24"/>
                <w:szCs w:val="24"/>
              </w:rPr>
            </w:pPr>
            <w:r w:rsidRPr="00F72432">
              <w:rPr>
                <w:sz w:val="24"/>
                <w:szCs w:val="24"/>
              </w:rPr>
              <w:t>Сведения о юридическом лице:</w:t>
            </w:r>
          </w:p>
        </w:tc>
        <w:tc>
          <w:tcPr>
            <w:tcW w:w="816" w:type="dxa"/>
            <w:vAlign w:val="center"/>
            <w:hideMark/>
          </w:tcPr>
          <w:p w:rsidR="00E25A09" w:rsidRPr="00F72432" w:rsidRDefault="00E25A09" w:rsidP="00A374BC">
            <w:pPr>
              <w:suppressAutoHyphens/>
              <w:jc w:val="center"/>
              <w:rPr>
                <w:sz w:val="24"/>
                <w:szCs w:val="24"/>
              </w:rPr>
            </w:pPr>
          </w:p>
        </w:tc>
      </w:tr>
      <w:tr w:rsidR="00E25A09" w:rsidRPr="00F72432" w:rsidTr="00A374BC">
        <w:tc>
          <w:tcPr>
            <w:tcW w:w="0" w:type="auto"/>
            <w:vAlign w:val="center"/>
            <w:hideMark/>
          </w:tcPr>
          <w:p w:rsidR="00E25A09" w:rsidRPr="00F72432" w:rsidRDefault="00E25A09" w:rsidP="00A374BC">
            <w:pPr>
              <w:suppressAutoHyphens/>
              <w:jc w:val="center"/>
              <w:rPr>
                <w:sz w:val="24"/>
                <w:szCs w:val="24"/>
              </w:rPr>
            </w:pPr>
            <w:r w:rsidRPr="00F72432">
              <w:rPr>
                <w:sz w:val="24"/>
                <w:szCs w:val="24"/>
              </w:rPr>
              <w:t>2.3.1</w:t>
            </w:r>
          </w:p>
        </w:tc>
        <w:tc>
          <w:tcPr>
            <w:tcW w:w="8343" w:type="dxa"/>
            <w:vAlign w:val="center"/>
            <w:hideMark/>
          </w:tcPr>
          <w:p w:rsidR="00E25A09" w:rsidRPr="00F72432" w:rsidRDefault="00E25A09" w:rsidP="00A374BC">
            <w:pPr>
              <w:suppressAutoHyphens/>
              <w:jc w:val="center"/>
              <w:rPr>
                <w:sz w:val="24"/>
                <w:szCs w:val="24"/>
              </w:rPr>
            </w:pPr>
            <w:r w:rsidRPr="00F72432">
              <w:rPr>
                <w:sz w:val="24"/>
                <w:szCs w:val="24"/>
              </w:rPr>
              <w:t>Полное наименование юридического лица</w:t>
            </w:r>
          </w:p>
        </w:tc>
        <w:tc>
          <w:tcPr>
            <w:tcW w:w="816" w:type="dxa"/>
            <w:vAlign w:val="center"/>
            <w:hideMark/>
          </w:tcPr>
          <w:p w:rsidR="00E25A09" w:rsidRPr="00F72432" w:rsidRDefault="00E25A09" w:rsidP="00A374BC">
            <w:pPr>
              <w:suppressAutoHyphens/>
              <w:jc w:val="center"/>
              <w:rPr>
                <w:sz w:val="24"/>
                <w:szCs w:val="24"/>
              </w:rPr>
            </w:pPr>
          </w:p>
        </w:tc>
      </w:tr>
    </w:tbl>
    <w:p w:rsidR="00E25A09" w:rsidRPr="00F72432" w:rsidRDefault="00E25A09" w:rsidP="00E25A09">
      <w:pPr>
        <w:ind w:firstLine="284"/>
        <w:contextualSpacing/>
        <w:jc w:val="both"/>
        <w:rPr>
          <w:vanish/>
          <w:sz w:val="24"/>
          <w:szCs w:val="24"/>
        </w:rPr>
      </w:pPr>
    </w:p>
    <w:tbl>
      <w:tblPr>
        <w:tblStyle w:val="af9"/>
        <w:tblW w:w="9889" w:type="dxa"/>
        <w:tblLayout w:type="fixed"/>
        <w:tblLook w:val="04A0" w:firstRow="1" w:lastRow="0" w:firstColumn="1" w:lastColumn="0" w:noHBand="0" w:noVBand="1"/>
      </w:tblPr>
      <w:tblGrid>
        <w:gridCol w:w="980"/>
        <w:gridCol w:w="8059"/>
        <w:gridCol w:w="850"/>
      </w:tblGrid>
      <w:tr w:rsidR="00E25A09" w:rsidRPr="00F72432" w:rsidTr="00A374BC">
        <w:tc>
          <w:tcPr>
            <w:tcW w:w="980" w:type="dxa"/>
            <w:tcBorders>
              <w:top w:val="nil"/>
            </w:tcBorders>
            <w:vAlign w:val="center"/>
            <w:hideMark/>
          </w:tcPr>
          <w:p w:rsidR="00E25A09" w:rsidRPr="00F72432" w:rsidRDefault="00E25A09" w:rsidP="00A374BC">
            <w:pPr>
              <w:suppressAutoHyphens/>
              <w:jc w:val="center"/>
              <w:rPr>
                <w:bCs/>
                <w:sz w:val="24"/>
                <w:szCs w:val="24"/>
              </w:rPr>
            </w:pPr>
            <w:r w:rsidRPr="00F72432">
              <w:rPr>
                <w:bCs/>
                <w:sz w:val="24"/>
                <w:szCs w:val="24"/>
              </w:rPr>
              <w:t>2.3.2</w:t>
            </w:r>
          </w:p>
        </w:tc>
        <w:tc>
          <w:tcPr>
            <w:tcW w:w="8059" w:type="dxa"/>
            <w:tcBorders>
              <w:top w:val="nil"/>
            </w:tcBorders>
            <w:vAlign w:val="center"/>
            <w:hideMark/>
          </w:tcPr>
          <w:p w:rsidR="00E25A09" w:rsidRPr="00F72432" w:rsidRDefault="00E25A09" w:rsidP="00A374BC">
            <w:pPr>
              <w:suppressAutoHyphens/>
              <w:jc w:val="center"/>
              <w:rPr>
                <w:bCs/>
                <w:sz w:val="24"/>
                <w:szCs w:val="24"/>
              </w:rPr>
            </w:pPr>
            <w:r w:rsidRPr="00F72432">
              <w:rPr>
                <w:bCs/>
                <w:sz w:val="24"/>
                <w:szCs w:val="24"/>
              </w:rPr>
              <w:t>Основной государственный регистрационный номер</w:t>
            </w:r>
          </w:p>
        </w:tc>
        <w:tc>
          <w:tcPr>
            <w:tcW w:w="850" w:type="dxa"/>
            <w:tcBorders>
              <w:top w:val="nil"/>
            </w:tcBorders>
            <w:vAlign w:val="center"/>
            <w:hideMark/>
          </w:tcPr>
          <w:p w:rsidR="00E25A09" w:rsidRPr="00F72432" w:rsidRDefault="00E25A09" w:rsidP="00A374BC">
            <w:pPr>
              <w:suppressAutoHyphens/>
              <w:jc w:val="center"/>
              <w:rPr>
                <w:b/>
                <w:bCs/>
                <w:sz w:val="24"/>
                <w:szCs w:val="24"/>
              </w:rPr>
            </w:pPr>
          </w:p>
        </w:tc>
      </w:tr>
      <w:tr w:rsidR="00E25A09" w:rsidRPr="00F72432" w:rsidTr="00A374BC">
        <w:tc>
          <w:tcPr>
            <w:tcW w:w="980" w:type="dxa"/>
            <w:vAlign w:val="center"/>
            <w:hideMark/>
          </w:tcPr>
          <w:p w:rsidR="00E25A09" w:rsidRPr="00F72432" w:rsidRDefault="00E25A09" w:rsidP="00A374BC">
            <w:pPr>
              <w:suppressAutoHyphens/>
              <w:jc w:val="center"/>
              <w:rPr>
                <w:sz w:val="24"/>
                <w:szCs w:val="24"/>
              </w:rPr>
            </w:pPr>
            <w:r w:rsidRPr="00F72432">
              <w:rPr>
                <w:sz w:val="24"/>
                <w:szCs w:val="24"/>
              </w:rPr>
              <w:t>2.3.3</w:t>
            </w:r>
          </w:p>
        </w:tc>
        <w:tc>
          <w:tcPr>
            <w:tcW w:w="8059" w:type="dxa"/>
            <w:vAlign w:val="center"/>
            <w:hideMark/>
          </w:tcPr>
          <w:p w:rsidR="00E25A09" w:rsidRPr="00F72432" w:rsidRDefault="00E25A09" w:rsidP="00A374BC">
            <w:pPr>
              <w:suppressAutoHyphens/>
              <w:jc w:val="center"/>
              <w:rPr>
                <w:sz w:val="24"/>
                <w:szCs w:val="24"/>
              </w:rPr>
            </w:pPr>
            <w:r w:rsidRPr="00F72432">
              <w:rPr>
                <w:sz w:val="24"/>
                <w:szCs w:val="24"/>
              </w:rPr>
              <w:t>Идентификационный номер налогоплательщика</w:t>
            </w:r>
          </w:p>
        </w:tc>
        <w:tc>
          <w:tcPr>
            <w:tcW w:w="850" w:type="dxa"/>
            <w:vAlign w:val="center"/>
            <w:hideMark/>
          </w:tcPr>
          <w:p w:rsidR="00E25A09" w:rsidRPr="00F72432" w:rsidRDefault="00E25A09" w:rsidP="00A374BC">
            <w:pPr>
              <w:suppressAutoHyphens/>
              <w:jc w:val="center"/>
              <w:rPr>
                <w:sz w:val="24"/>
                <w:szCs w:val="24"/>
              </w:rPr>
            </w:pPr>
          </w:p>
        </w:tc>
      </w:tr>
      <w:tr w:rsidR="00E25A09" w:rsidRPr="00F72432" w:rsidTr="00A374BC">
        <w:tc>
          <w:tcPr>
            <w:tcW w:w="980" w:type="dxa"/>
            <w:vAlign w:val="center"/>
            <w:hideMark/>
          </w:tcPr>
          <w:p w:rsidR="00E25A09" w:rsidRPr="00F72432" w:rsidRDefault="00E25A09" w:rsidP="00A374BC">
            <w:pPr>
              <w:suppressAutoHyphens/>
              <w:jc w:val="center"/>
              <w:rPr>
                <w:sz w:val="24"/>
                <w:szCs w:val="24"/>
              </w:rPr>
            </w:pPr>
            <w:r w:rsidRPr="00F72432">
              <w:rPr>
                <w:sz w:val="24"/>
                <w:szCs w:val="24"/>
              </w:rPr>
              <w:t>2.3.4</w:t>
            </w:r>
          </w:p>
        </w:tc>
        <w:tc>
          <w:tcPr>
            <w:tcW w:w="8059" w:type="dxa"/>
            <w:vAlign w:val="center"/>
            <w:hideMark/>
          </w:tcPr>
          <w:p w:rsidR="00E25A09" w:rsidRPr="00F72432" w:rsidRDefault="00E25A09" w:rsidP="00A374BC">
            <w:pPr>
              <w:suppressAutoHyphens/>
              <w:jc w:val="center"/>
              <w:rPr>
                <w:sz w:val="24"/>
                <w:szCs w:val="24"/>
              </w:rPr>
            </w:pPr>
            <w:r w:rsidRPr="00F72432">
              <w:rPr>
                <w:sz w:val="24"/>
                <w:szCs w:val="24"/>
              </w:rPr>
              <w:t>Номер телефона</w:t>
            </w:r>
          </w:p>
        </w:tc>
        <w:tc>
          <w:tcPr>
            <w:tcW w:w="850" w:type="dxa"/>
            <w:vAlign w:val="center"/>
            <w:hideMark/>
          </w:tcPr>
          <w:p w:rsidR="00E25A09" w:rsidRPr="00F72432" w:rsidRDefault="00E25A09" w:rsidP="00A374BC">
            <w:pPr>
              <w:suppressAutoHyphens/>
              <w:jc w:val="center"/>
              <w:rPr>
                <w:sz w:val="24"/>
                <w:szCs w:val="24"/>
              </w:rPr>
            </w:pPr>
          </w:p>
        </w:tc>
      </w:tr>
      <w:tr w:rsidR="00E25A09" w:rsidRPr="00F72432" w:rsidTr="00A374BC">
        <w:tc>
          <w:tcPr>
            <w:tcW w:w="980" w:type="dxa"/>
            <w:vAlign w:val="center"/>
            <w:hideMark/>
          </w:tcPr>
          <w:p w:rsidR="00E25A09" w:rsidRPr="00F72432" w:rsidRDefault="00E25A09" w:rsidP="00A374BC">
            <w:pPr>
              <w:suppressAutoHyphens/>
              <w:jc w:val="center"/>
              <w:rPr>
                <w:sz w:val="24"/>
                <w:szCs w:val="24"/>
              </w:rPr>
            </w:pPr>
            <w:r w:rsidRPr="00F72432">
              <w:rPr>
                <w:sz w:val="24"/>
                <w:szCs w:val="24"/>
              </w:rPr>
              <w:t>2.3.5</w:t>
            </w:r>
          </w:p>
        </w:tc>
        <w:tc>
          <w:tcPr>
            <w:tcW w:w="8059" w:type="dxa"/>
            <w:vAlign w:val="center"/>
            <w:hideMark/>
          </w:tcPr>
          <w:p w:rsidR="00E25A09" w:rsidRPr="00F72432" w:rsidRDefault="00E25A09" w:rsidP="00A374BC">
            <w:pPr>
              <w:suppressAutoHyphens/>
              <w:jc w:val="center"/>
              <w:rPr>
                <w:sz w:val="24"/>
                <w:szCs w:val="24"/>
              </w:rPr>
            </w:pPr>
            <w:r w:rsidRPr="00F72432">
              <w:rPr>
                <w:sz w:val="24"/>
                <w:szCs w:val="24"/>
              </w:rPr>
              <w:t>Адрес электронной почты</w:t>
            </w:r>
          </w:p>
        </w:tc>
        <w:tc>
          <w:tcPr>
            <w:tcW w:w="850" w:type="dxa"/>
            <w:vAlign w:val="center"/>
            <w:hideMark/>
          </w:tcPr>
          <w:p w:rsidR="00E25A09" w:rsidRPr="00F72432" w:rsidRDefault="00E25A09" w:rsidP="00A374BC">
            <w:pPr>
              <w:suppressAutoHyphens/>
              <w:jc w:val="center"/>
              <w:rPr>
                <w:sz w:val="24"/>
                <w:szCs w:val="24"/>
              </w:rPr>
            </w:pPr>
          </w:p>
        </w:tc>
      </w:tr>
    </w:tbl>
    <w:p w:rsidR="00E25A09" w:rsidRPr="00330275" w:rsidRDefault="00E25A09" w:rsidP="00E25A09">
      <w:pPr>
        <w:ind w:firstLine="284"/>
        <w:contextualSpacing/>
        <w:jc w:val="center"/>
        <w:outlineLvl w:val="2"/>
        <w:rPr>
          <w:b/>
          <w:bCs/>
          <w:szCs w:val="28"/>
        </w:rPr>
      </w:pPr>
      <w:r w:rsidRPr="00330275">
        <w:rPr>
          <w:b/>
          <w:bCs/>
          <w:szCs w:val="28"/>
        </w:rPr>
        <w:t>3. Сведения по услуге</w:t>
      </w:r>
    </w:p>
    <w:tbl>
      <w:tblPr>
        <w:tblStyle w:val="af9"/>
        <w:tblW w:w="9889" w:type="dxa"/>
        <w:tblLook w:val="04A0" w:firstRow="1" w:lastRow="0" w:firstColumn="1" w:lastColumn="0" w:noHBand="0" w:noVBand="1"/>
      </w:tblPr>
      <w:tblGrid>
        <w:gridCol w:w="988"/>
        <w:gridCol w:w="8051"/>
        <w:gridCol w:w="850"/>
      </w:tblGrid>
      <w:tr w:rsidR="00E25A09" w:rsidRPr="00F72432" w:rsidTr="00A374BC">
        <w:tc>
          <w:tcPr>
            <w:tcW w:w="988" w:type="dxa"/>
            <w:vAlign w:val="center"/>
            <w:hideMark/>
          </w:tcPr>
          <w:p w:rsidR="00E25A09" w:rsidRPr="00F72432" w:rsidRDefault="00E25A09" w:rsidP="00A374BC">
            <w:pPr>
              <w:contextualSpacing/>
              <w:jc w:val="center"/>
              <w:rPr>
                <w:b/>
                <w:bCs/>
                <w:sz w:val="24"/>
                <w:szCs w:val="24"/>
              </w:rPr>
            </w:pPr>
            <w:r w:rsidRPr="00F72432">
              <w:rPr>
                <w:b/>
                <w:bCs/>
                <w:sz w:val="24"/>
                <w:szCs w:val="24"/>
              </w:rPr>
              <w:t>3.1</w:t>
            </w:r>
          </w:p>
        </w:tc>
        <w:tc>
          <w:tcPr>
            <w:tcW w:w="8051" w:type="dxa"/>
            <w:vAlign w:val="center"/>
            <w:hideMark/>
          </w:tcPr>
          <w:p w:rsidR="00E25A09" w:rsidRPr="00F72432" w:rsidRDefault="00E25A09" w:rsidP="00A374BC">
            <w:pPr>
              <w:contextualSpacing/>
              <w:jc w:val="center"/>
              <w:rPr>
                <w:b/>
                <w:bCs/>
                <w:sz w:val="24"/>
                <w:szCs w:val="24"/>
              </w:rPr>
            </w:pPr>
            <w:r w:rsidRPr="00F72432">
              <w:rPr>
                <w:b/>
                <w:bCs/>
                <w:sz w:val="24"/>
                <w:szCs w:val="24"/>
              </w:rPr>
              <w:t>В результате чего образуется земельный участок? (Раздел/Объединение)</w:t>
            </w:r>
          </w:p>
        </w:tc>
        <w:tc>
          <w:tcPr>
            <w:tcW w:w="850" w:type="dxa"/>
            <w:vAlign w:val="center"/>
            <w:hideMark/>
          </w:tcPr>
          <w:p w:rsidR="00E25A09" w:rsidRPr="00F72432" w:rsidRDefault="00E25A09" w:rsidP="00A374BC">
            <w:pPr>
              <w:contextualSpacing/>
              <w:jc w:val="center"/>
              <w:rPr>
                <w:b/>
                <w:bCs/>
                <w:sz w:val="24"/>
                <w:szCs w:val="24"/>
              </w:rPr>
            </w:pPr>
          </w:p>
        </w:tc>
      </w:tr>
      <w:tr w:rsidR="00E25A09" w:rsidRPr="00F72432" w:rsidTr="00A374BC">
        <w:tc>
          <w:tcPr>
            <w:tcW w:w="988" w:type="dxa"/>
            <w:vAlign w:val="center"/>
            <w:hideMark/>
          </w:tcPr>
          <w:p w:rsidR="00E25A09" w:rsidRPr="00F72432" w:rsidRDefault="00E25A09" w:rsidP="00A374BC">
            <w:pPr>
              <w:contextualSpacing/>
              <w:jc w:val="center"/>
              <w:rPr>
                <w:sz w:val="24"/>
                <w:szCs w:val="24"/>
              </w:rPr>
            </w:pPr>
            <w:r w:rsidRPr="00F72432">
              <w:rPr>
                <w:sz w:val="24"/>
                <w:szCs w:val="24"/>
              </w:rPr>
              <w:t>3.2</w:t>
            </w:r>
          </w:p>
        </w:tc>
        <w:tc>
          <w:tcPr>
            <w:tcW w:w="8051" w:type="dxa"/>
            <w:vAlign w:val="center"/>
            <w:hideMark/>
          </w:tcPr>
          <w:p w:rsidR="00E25A09" w:rsidRPr="00F72432" w:rsidRDefault="00E25A09" w:rsidP="00A374BC">
            <w:pPr>
              <w:contextualSpacing/>
              <w:jc w:val="center"/>
              <w:rPr>
                <w:sz w:val="24"/>
                <w:szCs w:val="24"/>
              </w:rPr>
            </w:pPr>
            <w:r w:rsidRPr="00F72432">
              <w:rPr>
                <w:sz w:val="24"/>
                <w:szCs w:val="24"/>
              </w:rPr>
              <w:t>Право заявителя на земельный участок зарегистрировано в ЕГРН?</w:t>
            </w:r>
          </w:p>
        </w:tc>
        <w:tc>
          <w:tcPr>
            <w:tcW w:w="850" w:type="dxa"/>
            <w:vAlign w:val="center"/>
            <w:hideMark/>
          </w:tcPr>
          <w:p w:rsidR="00E25A09" w:rsidRPr="00F72432" w:rsidRDefault="00E25A09" w:rsidP="00A374BC">
            <w:pPr>
              <w:contextualSpacing/>
              <w:jc w:val="center"/>
              <w:rPr>
                <w:sz w:val="24"/>
                <w:szCs w:val="24"/>
              </w:rPr>
            </w:pPr>
          </w:p>
        </w:tc>
      </w:tr>
      <w:tr w:rsidR="00E25A09" w:rsidRPr="00F72432" w:rsidTr="00A374BC">
        <w:tc>
          <w:tcPr>
            <w:tcW w:w="988" w:type="dxa"/>
            <w:vAlign w:val="center"/>
            <w:hideMark/>
          </w:tcPr>
          <w:p w:rsidR="00E25A09" w:rsidRPr="00F72432" w:rsidRDefault="00E25A09" w:rsidP="00A374BC">
            <w:pPr>
              <w:contextualSpacing/>
              <w:jc w:val="center"/>
              <w:rPr>
                <w:sz w:val="24"/>
                <w:szCs w:val="24"/>
              </w:rPr>
            </w:pPr>
            <w:r w:rsidRPr="00F72432">
              <w:rPr>
                <w:sz w:val="24"/>
                <w:szCs w:val="24"/>
              </w:rPr>
              <w:t>3.3</w:t>
            </w:r>
          </w:p>
        </w:tc>
        <w:tc>
          <w:tcPr>
            <w:tcW w:w="8051" w:type="dxa"/>
            <w:vAlign w:val="center"/>
            <w:hideMark/>
          </w:tcPr>
          <w:p w:rsidR="00E25A09" w:rsidRPr="00F72432" w:rsidRDefault="00E25A09" w:rsidP="00A374BC">
            <w:pPr>
              <w:contextualSpacing/>
              <w:jc w:val="center"/>
              <w:rPr>
                <w:sz w:val="24"/>
                <w:szCs w:val="24"/>
              </w:rPr>
            </w:pPr>
            <w:r w:rsidRPr="00F72432">
              <w:rPr>
                <w:sz w:val="24"/>
                <w:szCs w:val="24"/>
              </w:rPr>
              <w:t>Сколько землепользователей у исходного земельного участка?</w:t>
            </w:r>
          </w:p>
        </w:tc>
        <w:tc>
          <w:tcPr>
            <w:tcW w:w="850" w:type="dxa"/>
            <w:vAlign w:val="center"/>
            <w:hideMark/>
          </w:tcPr>
          <w:p w:rsidR="00E25A09" w:rsidRPr="00F72432" w:rsidRDefault="00E25A09" w:rsidP="00A374BC">
            <w:pPr>
              <w:contextualSpacing/>
              <w:jc w:val="center"/>
              <w:rPr>
                <w:sz w:val="24"/>
                <w:szCs w:val="24"/>
              </w:rPr>
            </w:pPr>
          </w:p>
        </w:tc>
      </w:tr>
      <w:tr w:rsidR="00E25A09" w:rsidRPr="00F72432" w:rsidTr="00A374BC">
        <w:tc>
          <w:tcPr>
            <w:tcW w:w="988" w:type="dxa"/>
            <w:vAlign w:val="center"/>
            <w:hideMark/>
          </w:tcPr>
          <w:p w:rsidR="00E25A09" w:rsidRPr="00F72432" w:rsidRDefault="00E25A09" w:rsidP="00A374BC">
            <w:pPr>
              <w:contextualSpacing/>
              <w:jc w:val="center"/>
              <w:rPr>
                <w:sz w:val="24"/>
                <w:szCs w:val="24"/>
              </w:rPr>
            </w:pPr>
            <w:r w:rsidRPr="00F72432">
              <w:rPr>
                <w:sz w:val="24"/>
                <w:szCs w:val="24"/>
              </w:rPr>
              <w:t>3.4</w:t>
            </w:r>
          </w:p>
        </w:tc>
        <w:tc>
          <w:tcPr>
            <w:tcW w:w="8051" w:type="dxa"/>
            <w:vAlign w:val="center"/>
            <w:hideMark/>
          </w:tcPr>
          <w:p w:rsidR="00E25A09" w:rsidRPr="00F72432" w:rsidRDefault="00E25A09" w:rsidP="00A374BC">
            <w:pPr>
              <w:contextualSpacing/>
              <w:jc w:val="center"/>
              <w:rPr>
                <w:sz w:val="24"/>
                <w:szCs w:val="24"/>
              </w:rPr>
            </w:pPr>
            <w:r w:rsidRPr="00F72432">
              <w:rPr>
                <w:sz w:val="24"/>
                <w:szCs w:val="24"/>
              </w:rPr>
              <w:t>Исходный земельный участок находится в залоге?</w:t>
            </w:r>
          </w:p>
        </w:tc>
        <w:tc>
          <w:tcPr>
            <w:tcW w:w="850" w:type="dxa"/>
            <w:vAlign w:val="center"/>
            <w:hideMark/>
          </w:tcPr>
          <w:p w:rsidR="00E25A09" w:rsidRPr="00F72432" w:rsidRDefault="00E25A09" w:rsidP="00A374BC">
            <w:pPr>
              <w:contextualSpacing/>
              <w:jc w:val="center"/>
              <w:rPr>
                <w:sz w:val="24"/>
                <w:szCs w:val="24"/>
              </w:rPr>
            </w:pPr>
          </w:p>
        </w:tc>
      </w:tr>
    </w:tbl>
    <w:p w:rsidR="00E25A09" w:rsidRPr="00330275" w:rsidRDefault="00E25A09" w:rsidP="00E25A09">
      <w:pPr>
        <w:ind w:firstLine="851"/>
        <w:contextualSpacing/>
        <w:jc w:val="center"/>
        <w:outlineLvl w:val="2"/>
        <w:rPr>
          <w:b/>
          <w:bCs/>
          <w:szCs w:val="28"/>
        </w:rPr>
      </w:pPr>
      <w:r w:rsidRPr="00330275">
        <w:rPr>
          <w:b/>
          <w:bCs/>
          <w:szCs w:val="28"/>
        </w:rPr>
        <w:t>4. Сведения о земельном участке(-ах)</w:t>
      </w:r>
    </w:p>
    <w:tbl>
      <w:tblPr>
        <w:tblStyle w:val="af9"/>
        <w:tblW w:w="9889" w:type="dxa"/>
        <w:tblLook w:val="04A0" w:firstRow="1" w:lastRow="0" w:firstColumn="1" w:lastColumn="0" w:noHBand="0" w:noVBand="1"/>
      </w:tblPr>
      <w:tblGrid>
        <w:gridCol w:w="988"/>
        <w:gridCol w:w="8101"/>
        <w:gridCol w:w="800"/>
      </w:tblGrid>
      <w:tr w:rsidR="00E25A09" w:rsidRPr="00F72432" w:rsidTr="00A374BC">
        <w:tc>
          <w:tcPr>
            <w:tcW w:w="988" w:type="dxa"/>
            <w:vAlign w:val="center"/>
            <w:hideMark/>
          </w:tcPr>
          <w:p w:rsidR="00E25A09" w:rsidRPr="00F72432" w:rsidRDefault="00E25A09" w:rsidP="00A374BC">
            <w:pPr>
              <w:contextualSpacing/>
              <w:jc w:val="center"/>
              <w:rPr>
                <w:b/>
                <w:bCs/>
                <w:sz w:val="24"/>
                <w:szCs w:val="24"/>
              </w:rPr>
            </w:pPr>
            <w:r w:rsidRPr="00F72432">
              <w:rPr>
                <w:b/>
                <w:bCs/>
                <w:sz w:val="24"/>
                <w:szCs w:val="24"/>
              </w:rPr>
              <w:t>4.1</w:t>
            </w:r>
          </w:p>
        </w:tc>
        <w:tc>
          <w:tcPr>
            <w:tcW w:w="8101" w:type="dxa"/>
            <w:vAlign w:val="center"/>
            <w:hideMark/>
          </w:tcPr>
          <w:p w:rsidR="00E25A09" w:rsidRPr="00F72432" w:rsidRDefault="00E25A09" w:rsidP="00A374BC">
            <w:pPr>
              <w:contextualSpacing/>
              <w:jc w:val="center"/>
              <w:rPr>
                <w:b/>
                <w:bCs/>
                <w:sz w:val="24"/>
                <w:szCs w:val="24"/>
              </w:rPr>
            </w:pPr>
            <w:r w:rsidRPr="00F72432">
              <w:rPr>
                <w:b/>
                <w:bCs/>
                <w:sz w:val="24"/>
                <w:szCs w:val="24"/>
              </w:rPr>
              <w:t>Кадастровый номер земельного участка</w:t>
            </w:r>
          </w:p>
        </w:tc>
        <w:tc>
          <w:tcPr>
            <w:tcW w:w="800" w:type="dxa"/>
            <w:vAlign w:val="center"/>
            <w:hideMark/>
          </w:tcPr>
          <w:p w:rsidR="00E25A09" w:rsidRPr="00F72432" w:rsidRDefault="00E25A09" w:rsidP="00A374BC">
            <w:pPr>
              <w:contextualSpacing/>
              <w:jc w:val="center"/>
              <w:rPr>
                <w:b/>
                <w:bCs/>
                <w:sz w:val="24"/>
                <w:szCs w:val="24"/>
              </w:rPr>
            </w:pPr>
          </w:p>
        </w:tc>
      </w:tr>
      <w:tr w:rsidR="00E25A09" w:rsidRPr="00F72432" w:rsidTr="00A374BC">
        <w:tc>
          <w:tcPr>
            <w:tcW w:w="988" w:type="dxa"/>
            <w:vAlign w:val="center"/>
            <w:hideMark/>
          </w:tcPr>
          <w:p w:rsidR="00E25A09" w:rsidRPr="00F72432" w:rsidRDefault="00E25A09" w:rsidP="00A374BC">
            <w:pPr>
              <w:contextualSpacing/>
              <w:jc w:val="center"/>
              <w:rPr>
                <w:sz w:val="24"/>
                <w:szCs w:val="24"/>
              </w:rPr>
            </w:pPr>
            <w:r w:rsidRPr="00F72432">
              <w:rPr>
                <w:sz w:val="24"/>
                <w:szCs w:val="24"/>
              </w:rPr>
              <w:t>4.2</w:t>
            </w:r>
          </w:p>
        </w:tc>
        <w:tc>
          <w:tcPr>
            <w:tcW w:w="8101" w:type="dxa"/>
            <w:vAlign w:val="center"/>
            <w:hideMark/>
          </w:tcPr>
          <w:p w:rsidR="00E25A09" w:rsidRPr="00F72432" w:rsidRDefault="00E25A09" w:rsidP="00A374BC">
            <w:pPr>
              <w:contextualSpacing/>
              <w:jc w:val="center"/>
              <w:rPr>
                <w:sz w:val="24"/>
                <w:szCs w:val="24"/>
              </w:rPr>
            </w:pPr>
            <w:r w:rsidRPr="00F72432">
              <w:rPr>
                <w:sz w:val="24"/>
                <w:szCs w:val="24"/>
              </w:rPr>
              <w:t>Кадастровый номер земельного участка (возможность добавления сведений о земельных участках, при объединении)</w:t>
            </w:r>
          </w:p>
        </w:tc>
        <w:tc>
          <w:tcPr>
            <w:tcW w:w="800" w:type="dxa"/>
            <w:vAlign w:val="center"/>
            <w:hideMark/>
          </w:tcPr>
          <w:p w:rsidR="00E25A09" w:rsidRPr="00F72432" w:rsidRDefault="00E25A09" w:rsidP="00A374BC">
            <w:pPr>
              <w:contextualSpacing/>
              <w:jc w:val="center"/>
              <w:rPr>
                <w:sz w:val="24"/>
                <w:szCs w:val="24"/>
              </w:rPr>
            </w:pPr>
          </w:p>
        </w:tc>
      </w:tr>
    </w:tbl>
    <w:p w:rsidR="00E25A09" w:rsidRDefault="00E25A09" w:rsidP="00E25A09">
      <w:pPr>
        <w:ind w:firstLine="851"/>
        <w:contextualSpacing/>
        <w:jc w:val="center"/>
        <w:outlineLvl w:val="2"/>
        <w:rPr>
          <w:b/>
          <w:bCs/>
          <w:szCs w:val="28"/>
        </w:rPr>
      </w:pPr>
    </w:p>
    <w:p w:rsidR="00E25A09" w:rsidRPr="00330275" w:rsidRDefault="00E25A09" w:rsidP="00E25A09">
      <w:pPr>
        <w:ind w:firstLine="851"/>
        <w:contextualSpacing/>
        <w:jc w:val="center"/>
        <w:outlineLvl w:val="2"/>
        <w:rPr>
          <w:b/>
          <w:bCs/>
          <w:szCs w:val="28"/>
        </w:rPr>
      </w:pPr>
      <w:r w:rsidRPr="00330275">
        <w:rPr>
          <w:b/>
          <w:bCs/>
          <w:szCs w:val="28"/>
        </w:rPr>
        <w:t>5. Прикладываемые документы</w:t>
      </w:r>
    </w:p>
    <w:tbl>
      <w:tblPr>
        <w:tblStyle w:val="af9"/>
        <w:tblW w:w="9889" w:type="dxa"/>
        <w:tblLayout w:type="fixed"/>
        <w:tblLook w:val="04A0" w:firstRow="1" w:lastRow="0" w:firstColumn="1" w:lastColumn="0" w:noHBand="0" w:noVBand="1"/>
      </w:tblPr>
      <w:tblGrid>
        <w:gridCol w:w="988"/>
        <w:gridCol w:w="6633"/>
        <w:gridCol w:w="2268"/>
      </w:tblGrid>
      <w:tr w:rsidR="00E25A09" w:rsidRPr="00F72432" w:rsidTr="00A374BC">
        <w:tc>
          <w:tcPr>
            <w:tcW w:w="988" w:type="dxa"/>
            <w:vAlign w:val="center"/>
            <w:hideMark/>
          </w:tcPr>
          <w:p w:rsidR="00E25A09" w:rsidRPr="00F72432" w:rsidRDefault="00E25A09" w:rsidP="00A374BC">
            <w:pPr>
              <w:contextualSpacing/>
              <w:jc w:val="center"/>
              <w:rPr>
                <w:b/>
                <w:bCs/>
                <w:sz w:val="24"/>
                <w:szCs w:val="24"/>
              </w:rPr>
            </w:pPr>
            <w:r w:rsidRPr="00F72432">
              <w:rPr>
                <w:b/>
                <w:bCs/>
                <w:sz w:val="24"/>
                <w:szCs w:val="24"/>
              </w:rPr>
              <w:t>№</w:t>
            </w:r>
          </w:p>
        </w:tc>
        <w:tc>
          <w:tcPr>
            <w:tcW w:w="6633" w:type="dxa"/>
            <w:vAlign w:val="center"/>
            <w:hideMark/>
          </w:tcPr>
          <w:p w:rsidR="00E25A09" w:rsidRPr="00F72432" w:rsidRDefault="00E25A09" w:rsidP="00A374BC">
            <w:pPr>
              <w:contextualSpacing/>
              <w:jc w:val="center"/>
              <w:rPr>
                <w:b/>
                <w:bCs/>
                <w:sz w:val="24"/>
                <w:szCs w:val="24"/>
              </w:rPr>
            </w:pPr>
            <w:r w:rsidRPr="00F72432">
              <w:rPr>
                <w:b/>
                <w:bCs/>
                <w:sz w:val="24"/>
                <w:szCs w:val="24"/>
              </w:rPr>
              <w:t>Наименование документа</w:t>
            </w:r>
          </w:p>
        </w:tc>
        <w:tc>
          <w:tcPr>
            <w:tcW w:w="2268" w:type="dxa"/>
            <w:vAlign w:val="center"/>
            <w:hideMark/>
          </w:tcPr>
          <w:p w:rsidR="00E25A09" w:rsidRPr="00F72432" w:rsidRDefault="00E25A09" w:rsidP="00A374BC">
            <w:pPr>
              <w:contextualSpacing/>
              <w:jc w:val="center"/>
              <w:rPr>
                <w:b/>
                <w:bCs/>
                <w:sz w:val="24"/>
                <w:szCs w:val="24"/>
              </w:rPr>
            </w:pPr>
            <w:r w:rsidRPr="00F72432">
              <w:rPr>
                <w:b/>
                <w:bCs/>
                <w:sz w:val="24"/>
                <w:szCs w:val="24"/>
              </w:rPr>
              <w:t>Наименование прикладываемого документа</w:t>
            </w:r>
          </w:p>
        </w:tc>
      </w:tr>
      <w:tr w:rsidR="00E25A09" w:rsidRPr="00F72432" w:rsidTr="00A374BC">
        <w:tc>
          <w:tcPr>
            <w:tcW w:w="988" w:type="dxa"/>
            <w:vAlign w:val="center"/>
            <w:hideMark/>
          </w:tcPr>
          <w:p w:rsidR="00E25A09" w:rsidRPr="00F72432" w:rsidRDefault="00E25A09" w:rsidP="00A374BC">
            <w:pPr>
              <w:contextualSpacing/>
              <w:jc w:val="center"/>
              <w:rPr>
                <w:sz w:val="24"/>
                <w:szCs w:val="24"/>
              </w:rPr>
            </w:pPr>
            <w:r w:rsidRPr="00F72432">
              <w:rPr>
                <w:sz w:val="24"/>
                <w:szCs w:val="24"/>
              </w:rPr>
              <w:t>1</w:t>
            </w:r>
          </w:p>
        </w:tc>
        <w:tc>
          <w:tcPr>
            <w:tcW w:w="6633" w:type="dxa"/>
            <w:vAlign w:val="center"/>
            <w:hideMark/>
          </w:tcPr>
          <w:p w:rsidR="00E25A09" w:rsidRPr="00F72432" w:rsidRDefault="00E25A09" w:rsidP="00A374BC">
            <w:pPr>
              <w:contextualSpacing/>
              <w:jc w:val="center"/>
              <w:rPr>
                <w:sz w:val="24"/>
                <w:szCs w:val="24"/>
              </w:rPr>
            </w:pPr>
            <w:r w:rsidRPr="00F72432">
              <w:rPr>
                <w:sz w:val="24"/>
                <w:szCs w:val="24"/>
              </w:rPr>
              <w:t>Документ, подтверждающий полномочия представителя</w:t>
            </w:r>
          </w:p>
        </w:tc>
        <w:tc>
          <w:tcPr>
            <w:tcW w:w="2268" w:type="dxa"/>
            <w:vAlign w:val="center"/>
            <w:hideMark/>
          </w:tcPr>
          <w:p w:rsidR="00E25A09" w:rsidRPr="00F72432" w:rsidRDefault="00E25A09" w:rsidP="00A374BC">
            <w:pPr>
              <w:contextualSpacing/>
              <w:jc w:val="center"/>
              <w:rPr>
                <w:sz w:val="24"/>
                <w:szCs w:val="24"/>
              </w:rPr>
            </w:pPr>
          </w:p>
        </w:tc>
      </w:tr>
      <w:tr w:rsidR="00E25A09" w:rsidRPr="00F72432" w:rsidTr="00A374BC">
        <w:tc>
          <w:tcPr>
            <w:tcW w:w="988" w:type="dxa"/>
            <w:vAlign w:val="center"/>
            <w:hideMark/>
          </w:tcPr>
          <w:p w:rsidR="00E25A09" w:rsidRPr="00F72432" w:rsidRDefault="00E25A09" w:rsidP="00A374BC">
            <w:pPr>
              <w:contextualSpacing/>
              <w:jc w:val="center"/>
              <w:rPr>
                <w:sz w:val="24"/>
                <w:szCs w:val="24"/>
              </w:rPr>
            </w:pPr>
            <w:r w:rsidRPr="00F72432">
              <w:rPr>
                <w:sz w:val="24"/>
                <w:szCs w:val="24"/>
              </w:rPr>
              <w:t>2</w:t>
            </w:r>
          </w:p>
        </w:tc>
        <w:tc>
          <w:tcPr>
            <w:tcW w:w="6633" w:type="dxa"/>
            <w:vAlign w:val="center"/>
            <w:hideMark/>
          </w:tcPr>
          <w:p w:rsidR="00E25A09" w:rsidRPr="00F72432" w:rsidRDefault="00E25A09" w:rsidP="00A374BC">
            <w:pPr>
              <w:contextualSpacing/>
              <w:jc w:val="center"/>
              <w:rPr>
                <w:sz w:val="24"/>
                <w:szCs w:val="24"/>
              </w:rPr>
            </w:pPr>
            <w:r w:rsidRPr="00F72432">
              <w:rPr>
                <w:sz w:val="24"/>
                <w:szCs w:val="24"/>
              </w:rPr>
              <w:t>Схема расположения земельного участка или земельных участков на кадастровом плане территории</w:t>
            </w:r>
          </w:p>
        </w:tc>
        <w:tc>
          <w:tcPr>
            <w:tcW w:w="2268" w:type="dxa"/>
            <w:vAlign w:val="center"/>
            <w:hideMark/>
          </w:tcPr>
          <w:p w:rsidR="00E25A09" w:rsidRPr="00F72432" w:rsidRDefault="00E25A09" w:rsidP="00A374BC">
            <w:pPr>
              <w:contextualSpacing/>
              <w:jc w:val="center"/>
              <w:rPr>
                <w:sz w:val="24"/>
                <w:szCs w:val="24"/>
              </w:rPr>
            </w:pPr>
          </w:p>
        </w:tc>
      </w:tr>
      <w:tr w:rsidR="00E25A09" w:rsidRPr="00F72432" w:rsidTr="00A374BC">
        <w:tc>
          <w:tcPr>
            <w:tcW w:w="988" w:type="dxa"/>
            <w:vAlign w:val="center"/>
            <w:hideMark/>
          </w:tcPr>
          <w:p w:rsidR="00E25A09" w:rsidRPr="00F72432" w:rsidRDefault="00E25A09" w:rsidP="00A374BC">
            <w:pPr>
              <w:contextualSpacing/>
              <w:jc w:val="center"/>
              <w:rPr>
                <w:sz w:val="24"/>
                <w:szCs w:val="24"/>
              </w:rPr>
            </w:pPr>
            <w:r w:rsidRPr="00F72432">
              <w:rPr>
                <w:sz w:val="24"/>
                <w:szCs w:val="24"/>
              </w:rPr>
              <w:t>3</w:t>
            </w:r>
          </w:p>
        </w:tc>
        <w:tc>
          <w:tcPr>
            <w:tcW w:w="6633" w:type="dxa"/>
            <w:vAlign w:val="center"/>
            <w:hideMark/>
          </w:tcPr>
          <w:p w:rsidR="00E25A09" w:rsidRPr="00F72432" w:rsidRDefault="00E25A09" w:rsidP="00A374BC">
            <w:pPr>
              <w:contextualSpacing/>
              <w:jc w:val="center"/>
              <w:rPr>
                <w:sz w:val="24"/>
                <w:szCs w:val="24"/>
              </w:rPr>
            </w:pPr>
            <w:r w:rsidRPr="00F72432">
              <w:rPr>
                <w:sz w:val="24"/>
                <w:szCs w:val="24"/>
              </w:rPr>
              <w:t>Правоустанавливающий документ на объект недвижимости</w:t>
            </w:r>
          </w:p>
        </w:tc>
        <w:tc>
          <w:tcPr>
            <w:tcW w:w="2268" w:type="dxa"/>
            <w:vAlign w:val="center"/>
            <w:hideMark/>
          </w:tcPr>
          <w:p w:rsidR="00E25A09" w:rsidRPr="00F72432" w:rsidRDefault="00E25A09" w:rsidP="00A374BC">
            <w:pPr>
              <w:contextualSpacing/>
              <w:jc w:val="center"/>
              <w:rPr>
                <w:sz w:val="24"/>
                <w:szCs w:val="24"/>
              </w:rPr>
            </w:pPr>
          </w:p>
        </w:tc>
      </w:tr>
      <w:tr w:rsidR="00E25A09" w:rsidRPr="00F72432" w:rsidTr="00A374BC">
        <w:tc>
          <w:tcPr>
            <w:tcW w:w="988" w:type="dxa"/>
            <w:vAlign w:val="center"/>
            <w:hideMark/>
          </w:tcPr>
          <w:p w:rsidR="00E25A09" w:rsidRPr="00F72432" w:rsidRDefault="00E25A09" w:rsidP="00A374BC">
            <w:pPr>
              <w:contextualSpacing/>
              <w:jc w:val="center"/>
              <w:rPr>
                <w:sz w:val="24"/>
                <w:szCs w:val="24"/>
              </w:rPr>
            </w:pPr>
            <w:r w:rsidRPr="00F72432">
              <w:rPr>
                <w:sz w:val="24"/>
                <w:szCs w:val="24"/>
              </w:rPr>
              <w:t>4</w:t>
            </w:r>
          </w:p>
        </w:tc>
        <w:tc>
          <w:tcPr>
            <w:tcW w:w="6633" w:type="dxa"/>
            <w:vAlign w:val="center"/>
            <w:hideMark/>
          </w:tcPr>
          <w:p w:rsidR="00E25A09" w:rsidRPr="00F72432" w:rsidRDefault="00E25A09" w:rsidP="00A374BC">
            <w:pPr>
              <w:contextualSpacing/>
              <w:jc w:val="center"/>
              <w:rPr>
                <w:sz w:val="24"/>
                <w:szCs w:val="24"/>
              </w:rPr>
            </w:pPr>
            <w:r w:rsidRPr="00F72432">
              <w:rPr>
                <w:sz w:val="24"/>
                <w:szCs w:val="24"/>
              </w:rPr>
              <w:t>Согласие залогодержателей</w:t>
            </w:r>
          </w:p>
        </w:tc>
        <w:tc>
          <w:tcPr>
            <w:tcW w:w="2268" w:type="dxa"/>
            <w:vAlign w:val="center"/>
            <w:hideMark/>
          </w:tcPr>
          <w:p w:rsidR="00E25A09" w:rsidRPr="00F72432" w:rsidRDefault="00E25A09" w:rsidP="00A374BC">
            <w:pPr>
              <w:contextualSpacing/>
              <w:jc w:val="center"/>
              <w:rPr>
                <w:sz w:val="24"/>
                <w:szCs w:val="24"/>
              </w:rPr>
            </w:pPr>
          </w:p>
        </w:tc>
      </w:tr>
      <w:tr w:rsidR="00E25A09" w:rsidRPr="00F72432" w:rsidTr="00A374BC">
        <w:tc>
          <w:tcPr>
            <w:tcW w:w="988" w:type="dxa"/>
            <w:vAlign w:val="center"/>
            <w:hideMark/>
          </w:tcPr>
          <w:p w:rsidR="00E25A09" w:rsidRPr="00F72432" w:rsidRDefault="00E25A09" w:rsidP="00A374BC">
            <w:pPr>
              <w:contextualSpacing/>
              <w:jc w:val="center"/>
              <w:rPr>
                <w:sz w:val="24"/>
                <w:szCs w:val="24"/>
              </w:rPr>
            </w:pPr>
            <w:r w:rsidRPr="00F72432">
              <w:rPr>
                <w:sz w:val="24"/>
                <w:szCs w:val="24"/>
              </w:rPr>
              <w:t>5</w:t>
            </w:r>
          </w:p>
        </w:tc>
        <w:tc>
          <w:tcPr>
            <w:tcW w:w="6633" w:type="dxa"/>
            <w:vAlign w:val="center"/>
            <w:hideMark/>
          </w:tcPr>
          <w:p w:rsidR="00E25A09" w:rsidRPr="00F72432" w:rsidRDefault="00E25A09" w:rsidP="00A374BC">
            <w:pPr>
              <w:contextualSpacing/>
              <w:jc w:val="center"/>
              <w:rPr>
                <w:sz w:val="24"/>
                <w:szCs w:val="24"/>
              </w:rPr>
            </w:pPr>
            <w:r w:rsidRPr="00F72432">
              <w:rPr>
                <w:sz w:val="24"/>
                <w:szCs w:val="24"/>
              </w:rPr>
              <w:t>Согласие землепользователей</w:t>
            </w:r>
          </w:p>
        </w:tc>
        <w:tc>
          <w:tcPr>
            <w:tcW w:w="2268" w:type="dxa"/>
            <w:vAlign w:val="center"/>
            <w:hideMark/>
          </w:tcPr>
          <w:p w:rsidR="00E25A09" w:rsidRPr="00F72432" w:rsidRDefault="00E25A09" w:rsidP="00A374BC">
            <w:pPr>
              <w:contextualSpacing/>
              <w:jc w:val="center"/>
              <w:rPr>
                <w:sz w:val="24"/>
                <w:szCs w:val="24"/>
              </w:rPr>
            </w:pPr>
          </w:p>
        </w:tc>
      </w:tr>
    </w:tbl>
    <w:p w:rsidR="00E25A09" w:rsidRDefault="00E25A09" w:rsidP="00E25A09">
      <w:pPr>
        <w:ind w:firstLine="851"/>
        <w:contextualSpacing/>
        <w:jc w:val="both"/>
        <w:rPr>
          <w:szCs w:val="28"/>
        </w:rPr>
      </w:pPr>
    </w:p>
    <w:p w:rsidR="00E25A09" w:rsidRPr="00330275" w:rsidRDefault="00E25A09" w:rsidP="00E25A09">
      <w:pPr>
        <w:ind w:firstLine="851"/>
        <w:contextualSpacing/>
        <w:jc w:val="both"/>
        <w:rPr>
          <w:szCs w:val="28"/>
        </w:rPr>
      </w:pPr>
      <w:r w:rsidRPr="00330275">
        <w:rPr>
          <w:szCs w:val="28"/>
        </w:rPr>
        <w:t>Результат предоставления услуги прошу:</w:t>
      </w:r>
    </w:p>
    <w:tbl>
      <w:tblPr>
        <w:tblStyle w:val="af9"/>
        <w:tblW w:w="0" w:type="auto"/>
        <w:tblLook w:val="04A0" w:firstRow="1" w:lastRow="0" w:firstColumn="1" w:lastColumn="0" w:noHBand="0" w:noVBand="1"/>
      </w:tblPr>
      <w:tblGrid>
        <w:gridCol w:w="9039"/>
        <w:gridCol w:w="816"/>
      </w:tblGrid>
      <w:tr w:rsidR="00E25A09" w:rsidRPr="00F72432" w:rsidTr="00A374BC">
        <w:tc>
          <w:tcPr>
            <w:tcW w:w="9039" w:type="dxa"/>
            <w:vAlign w:val="center"/>
            <w:hideMark/>
          </w:tcPr>
          <w:p w:rsidR="00E25A09" w:rsidRPr="00F72432" w:rsidRDefault="00E25A09" w:rsidP="00A374BC">
            <w:pPr>
              <w:contextualSpacing/>
              <w:jc w:val="center"/>
              <w:rPr>
                <w:bCs/>
                <w:sz w:val="24"/>
                <w:szCs w:val="24"/>
              </w:rPr>
            </w:pPr>
            <w:r w:rsidRPr="00F72432">
              <w:rPr>
                <w:bCs/>
                <w:sz w:val="24"/>
                <w:szCs w:val="24"/>
              </w:rPr>
              <w:t>направить в форме электронного документа в Личный кабинет на ЕПГУ/РПГУ</w:t>
            </w:r>
          </w:p>
        </w:tc>
        <w:tc>
          <w:tcPr>
            <w:tcW w:w="816" w:type="dxa"/>
            <w:vAlign w:val="center"/>
            <w:hideMark/>
          </w:tcPr>
          <w:p w:rsidR="00E25A09" w:rsidRPr="00F72432" w:rsidRDefault="00E25A09" w:rsidP="00A374BC">
            <w:pPr>
              <w:contextualSpacing/>
              <w:jc w:val="center"/>
              <w:rPr>
                <w:bCs/>
                <w:sz w:val="24"/>
                <w:szCs w:val="24"/>
              </w:rPr>
            </w:pPr>
          </w:p>
        </w:tc>
      </w:tr>
      <w:tr w:rsidR="00E25A09" w:rsidRPr="00F72432" w:rsidTr="00A374BC">
        <w:tc>
          <w:tcPr>
            <w:tcW w:w="9039" w:type="dxa"/>
            <w:vAlign w:val="center"/>
            <w:hideMark/>
          </w:tcPr>
          <w:p w:rsidR="00E25A09" w:rsidRPr="00F72432" w:rsidRDefault="00E25A09" w:rsidP="00A374BC">
            <w:pPr>
              <w:contextualSpacing/>
              <w:jc w:val="center"/>
              <w:rPr>
                <w:sz w:val="24"/>
                <w:szCs w:val="24"/>
              </w:rPr>
            </w:pPr>
            <w:r w:rsidRPr="00F72432">
              <w:rPr>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
        </w:tc>
        <w:tc>
          <w:tcPr>
            <w:tcW w:w="816" w:type="dxa"/>
            <w:vAlign w:val="center"/>
            <w:hideMark/>
          </w:tcPr>
          <w:p w:rsidR="00E25A09" w:rsidRPr="00F72432" w:rsidRDefault="00E25A09" w:rsidP="00A374BC">
            <w:pPr>
              <w:contextualSpacing/>
              <w:jc w:val="center"/>
              <w:rPr>
                <w:sz w:val="24"/>
                <w:szCs w:val="24"/>
              </w:rPr>
            </w:pPr>
          </w:p>
        </w:tc>
      </w:tr>
      <w:tr w:rsidR="00E25A09" w:rsidRPr="00F72432" w:rsidTr="00A374BC">
        <w:tc>
          <w:tcPr>
            <w:tcW w:w="9039" w:type="dxa"/>
            <w:vAlign w:val="center"/>
            <w:hideMark/>
          </w:tcPr>
          <w:p w:rsidR="00E25A09" w:rsidRPr="00F72432" w:rsidRDefault="00E25A09" w:rsidP="00A374BC">
            <w:pPr>
              <w:contextualSpacing/>
              <w:jc w:val="center"/>
              <w:rPr>
                <w:sz w:val="24"/>
                <w:szCs w:val="24"/>
              </w:rPr>
            </w:pPr>
            <w:r w:rsidRPr="00F72432">
              <w:rPr>
                <w:sz w:val="24"/>
                <w:szCs w:val="24"/>
              </w:rPr>
              <w:t>направить на бумажном носителе на почтовый адрес:</w:t>
            </w:r>
          </w:p>
        </w:tc>
        <w:tc>
          <w:tcPr>
            <w:tcW w:w="816" w:type="dxa"/>
            <w:vAlign w:val="center"/>
            <w:hideMark/>
          </w:tcPr>
          <w:p w:rsidR="00E25A09" w:rsidRPr="00F72432" w:rsidRDefault="00E25A09" w:rsidP="00A374BC">
            <w:pPr>
              <w:contextualSpacing/>
              <w:jc w:val="center"/>
              <w:rPr>
                <w:sz w:val="24"/>
                <w:szCs w:val="24"/>
              </w:rPr>
            </w:pPr>
          </w:p>
        </w:tc>
      </w:tr>
      <w:tr w:rsidR="00E25A09" w:rsidRPr="00F72432" w:rsidTr="00A374BC">
        <w:tc>
          <w:tcPr>
            <w:tcW w:w="0" w:type="auto"/>
            <w:gridSpan w:val="2"/>
            <w:vAlign w:val="center"/>
            <w:hideMark/>
          </w:tcPr>
          <w:p w:rsidR="00E25A09" w:rsidRPr="00F72432" w:rsidRDefault="00E25A09" w:rsidP="00A374BC">
            <w:pPr>
              <w:contextualSpacing/>
              <w:jc w:val="center"/>
              <w:rPr>
                <w:sz w:val="24"/>
                <w:szCs w:val="24"/>
              </w:rPr>
            </w:pPr>
            <w:r w:rsidRPr="00F72432">
              <w:rPr>
                <w:sz w:val="24"/>
                <w:szCs w:val="24"/>
              </w:rPr>
              <w:t>Указывается один из перечисленных способов</w:t>
            </w:r>
          </w:p>
        </w:tc>
      </w:tr>
    </w:tbl>
    <w:p w:rsidR="00E25A09" w:rsidRDefault="00E25A09" w:rsidP="00A374BC">
      <w:pPr>
        <w:ind w:firstLine="142"/>
        <w:contextualSpacing/>
        <w:jc w:val="both"/>
      </w:pPr>
      <w:r>
        <w:rPr>
          <w:szCs w:val="28"/>
        </w:rPr>
        <w:t>                          </w:t>
      </w:r>
      <w:r w:rsidRPr="0016262F">
        <w:t>___________  </w:t>
      </w:r>
      <w:r>
        <w:t xml:space="preserve">            </w:t>
      </w:r>
      <w:r w:rsidRPr="00E25A09">
        <w:t xml:space="preserve">            </w:t>
      </w:r>
      <w:r>
        <w:t xml:space="preserve"> </w:t>
      </w:r>
      <w:r w:rsidRPr="0016262F">
        <w:t> _____________________</w:t>
      </w:r>
      <w:r>
        <w:t>________</w:t>
      </w:r>
    </w:p>
    <w:p w:rsidR="00A374BC" w:rsidRDefault="00A374BC" w:rsidP="00A374BC">
      <w:pPr>
        <w:contextualSpacing/>
        <w:jc w:val="both"/>
        <w:rPr>
          <w:sz w:val="24"/>
          <w:szCs w:val="24"/>
        </w:rPr>
      </w:pPr>
      <w:r w:rsidRPr="00A374BC">
        <w:rPr>
          <w:sz w:val="24"/>
          <w:szCs w:val="24"/>
        </w:rPr>
        <w:t xml:space="preserve">                           </w:t>
      </w:r>
      <w:r>
        <w:rPr>
          <w:sz w:val="24"/>
          <w:szCs w:val="24"/>
        </w:rPr>
        <w:t xml:space="preserve">     </w:t>
      </w:r>
      <w:r w:rsidRPr="00A374BC">
        <w:rPr>
          <w:sz w:val="24"/>
          <w:szCs w:val="24"/>
        </w:rPr>
        <w:t xml:space="preserve"> </w:t>
      </w:r>
      <w:r>
        <w:rPr>
          <w:sz w:val="24"/>
          <w:szCs w:val="24"/>
        </w:rPr>
        <w:t xml:space="preserve">   </w:t>
      </w:r>
      <w:r w:rsidR="00E25A09" w:rsidRPr="00A374BC">
        <w:rPr>
          <w:sz w:val="24"/>
          <w:szCs w:val="24"/>
        </w:rPr>
        <w:t xml:space="preserve">  (подпись)                  </w:t>
      </w:r>
      <w:r>
        <w:rPr>
          <w:sz w:val="24"/>
          <w:szCs w:val="24"/>
        </w:rPr>
        <w:t xml:space="preserve">                                </w:t>
      </w:r>
      <w:r w:rsidR="00E25A09" w:rsidRPr="00A374BC">
        <w:rPr>
          <w:sz w:val="24"/>
          <w:szCs w:val="24"/>
        </w:rPr>
        <w:t xml:space="preserve">   </w:t>
      </w:r>
      <w:r>
        <w:rPr>
          <w:sz w:val="24"/>
          <w:szCs w:val="24"/>
        </w:rPr>
        <w:t> (фамилия, имя, отчество</w:t>
      </w:r>
    </w:p>
    <w:p w:rsidR="00E25A09" w:rsidRPr="00A374BC" w:rsidRDefault="00A374BC" w:rsidP="00A374BC">
      <w:pPr>
        <w:contextualSpacing/>
        <w:jc w:val="both"/>
        <w:rPr>
          <w:sz w:val="24"/>
          <w:szCs w:val="24"/>
        </w:rPr>
      </w:pPr>
      <w:r>
        <w:rPr>
          <w:sz w:val="24"/>
          <w:szCs w:val="24"/>
        </w:rPr>
        <w:t xml:space="preserve">                                                                                                               </w:t>
      </w:r>
      <w:r w:rsidR="00E25A09" w:rsidRPr="00A374BC">
        <w:rPr>
          <w:sz w:val="24"/>
          <w:szCs w:val="24"/>
        </w:rPr>
        <w:t>последнее - при наличии)</w:t>
      </w:r>
    </w:p>
    <w:p w:rsidR="00E25A09" w:rsidRDefault="00E25A09" w:rsidP="00E25A09">
      <w:pPr>
        <w:ind w:firstLine="851"/>
        <w:contextualSpacing/>
        <w:jc w:val="both"/>
        <w:rPr>
          <w:szCs w:val="28"/>
        </w:rPr>
        <w:sectPr w:rsidR="00E25A09" w:rsidSect="00E25A09">
          <w:pgSz w:w="11906" w:h="16838"/>
          <w:pgMar w:top="568" w:right="566" w:bottom="1134" w:left="1701" w:header="708" w:footer="708" w:gutter="0"/>
          <w:cols w:space="708"/>
          <w:docGrid w:linePitch="360"/>
        </w:sectPr>
      </w:pPr>
      <w:r w:rsidRPr="00330275">
        <w:rPr>
          <w:szCs w:val="28"/>
        </w:rPr>
        <w:t>Дата</w:t>
      </w:r>
      <w:r>
        <w:rPr>
          <w:szCs w:val="28"/>
        </w:rPr>
        <w:t xml:space="preserve">      </w:t>
      </w:r>
    </w:p>
    <w:p w:rsidR="00A374BC" w:rsidRPr="00A374BC" w:rsidRDefault="00A374BC" w:rsidP="00A374BC">
      <w:pPr>
        <w:ind w:left="8647"/>
        <w:contextualSpacing/>
        <w:jc w:val="center"/>
        <w:rPr>
          <w:sz w:val="27"/>
          <w:szCs w:val="27"/>
        </w:rPr>
      </w:pPr>
      <w:r>
        <w:rPr>
          <w:sz w:val="27"/>
          <w:szCs w:val="27"/>
        </w:rPr>
        <w:lastRenderedPageBreak/>
        <w:t>Приложение № 4</w:t>
      </w:r>
    </w:p>
    <w:p w:rsidR="00A374BC" w:rsidRPr="00A374BC" w:rsidRDefault="00A374BC" w:rsidP="00A374BC">
      <w:pPr>
        <w:ind w:left="8647"/>
        <w:contextualSpacing/>
        <w:jc w:val="center"/>
        <w:rPr>
          <w:sz w:val="27"/>
          <w:szCs w:val="27"/>
        </w:rPr>
      </w:pPr>
      <w:r w:rsidRPr="00A374BC">
        <w:rPr>
          <w:sz w:val="27"/>
          <w:szCs w:val="27"/>
        </w:rPr>
        <w:t xml:space="preserve">к </w:t>
      </w:r>
      <w:hyperlink r:id="rId35" w:anchor="2000" w:history="1">
        <w:r w:rsidRPr="00A374BC">
          <w:rPr>
            <w:sz w:val="27"/>
            <w:szCs w:val="27"/>
          </w:rPr>
          <w:t>административному регламенту</w:t>
        </w:r>
      </w:hyperlink>
    </w:p>
    <w:p w:rsidR="00A374BC" w:rsidRPr="00A374BC" w:rsidRDefault="00A374BC" w:rsidP="00A374BC">
      <w:pPr>
        <w:ind w:left="8647"/>
        <w:contextualSpacing/>
        <w:jc w:val="center"/>
        <w:rPr>
          <w:sz w:val="27"/>
          <w:szCs w:val="27"/>
        </w:rPr>
      </w:pPr>
      <w:r w:rsidRPr="00A374BC">
        <w:rPr>
          <w:sz w:val="27"/>
          <w:szCs w:val="27"/>
        </w:rPr>
        <w:t>по предоставлению муниципальной услуги</w:t>
      </w:r>
    </w:p>
    <w:p w:rsidR="00A374BC" w:rsidRPr="00A374BC" w:rsidRDefault="00A374BC" w:rsidP="00A374BC">
      <w:pPr>
        <w:ind w:left="8647"/>
        <w:contextualSpacing/>
        <w:jc w:val="center"/>
        <w:rPr>
          <w:sz w:val="27"/>
          <w:szCs w:val="27"/>
        </w:rPr>
      </w:pPr>
      <w:r w:rsidRPr="00A374BC">
        <w:rPr>
          <w:sz w:val="27"/>
          <w:szCs w:val="27"/>
        </w:rPr>
        <w:t>«Утверждение схемы расположения</w:t>
      </w:r>
    </w:p>
    <w:p w:rsidR="00A374BC" w:rsidRPr="00A374BC" w:rsidRDefault="00A374BC" w:rsidP="00A374BC">
      <w:pPr>
        <w:ind w:left="8647"/>
        <w:contextualSpacing/>
        <w:jc w:val="center"/>
        <w:rPr>
          <w:sz w:val="27"/>
          <w:szCs w:val="27"/>
        </w:rPr>
      </w:pPr>
      <w:r w:rsidRPr="00A374BC">
        <w:rPr>
          <w:sz w:val="27"/>
          <w:szCs w:val="27"/>
        </w:rPr>
        <w:t>земельного участка или земельных участков</w:t>
      </w:r>
    </w:p>
    <w:p w:rsidR="00A374BC" w:rsidRPr="00A374BC" w:rsidRDefault="00A374BC" w:rsidP="00A374BC">
      <w:pPr>
        <w:ind w:left="8647"/>
        <w:contextualSpacing/>
        <w:jc w:val="center"/>
        <w:rPr>
          <w:sz w:val="27"/>
          <w:szCs w:val="27"/>
        </w:rPr>
      </w:pPr>
      <w:r w:rsidRPr="00A374BC">
        <w:rPr>
          <w:sz w:val="27"/>
          <w:szCs w:val="27"/>
        </w:rPr>
        <w:t>на кадастровом плане территории»</w:t>
      </w:r>
    </w:p>
    <w:p w:rsidR="00E25A09" w:rsidRDefault="00E25A09" w:rsidP="00E25A09">
      <w:pPr>
        <w:ind w:firstLine="851"/>
        <w:contextualSpacing/>
        <w:jc w:val="both"/>
        <w:outlineLvl w:val="2"/>
        <w:rPr>
          <w:b/>
          <w:bCs/>
          <w:szCs w:val="28"/>
        </w:rPr>
      </w:pPr>
    </w:p>
    <w:p w:rsidR="00E25A09" w:rsidRPr="00330275" w:rsidRDefault="00E25A09" w:rsidP="00E25A09">
      <w:pPr>
        <w:ind w:firstLine="851"/>
        <w:contextualSpacing/>
        <w:jc w:val="center"/>
        <w:outlineLvl w:val="2"/>
        <w:rPr>
          <w:b/>
          <w:bCs/>
          <w:szCs w:val="28"/>
        </w:rPr>
      </w:pPr>
      <w:r w:rsidRPr="00330275">
        <w:rPr>
          <w:b/>
          <w:bCs/>
          <w:szCs w:val="28"/>
        </w:rPr>
        <w:t xml:space="preserve">Состав, последовательность и сроки выполнения административных процедур (действий) при предоставлении </w:t>
      </w:r>
      <w:r>
        <w:rPr>
          <w:b/>
          <w:bCs/>
          <w:szCs w:val="28"/>
        </w:rPr>
        <w:t>муниципальной</w:t>
      </w:r>
      <w:r w:rsidRPr="00330275">
        <w:rPr>
          <w:b/>
          <w:bCs/>
          <w:szCs w:val="28"/>
        </w:rPr>
        <w:t xml:space="preserve"> услуги</w:t>
      </w:r>
    </w:p>
    <w:tbl>
      <w:tblPr>
        <w:tblStyle w:val="af9"/>
        <w:tblW w:w="0" w:type="auto"/>
        <w:tblLayout w:type="fixed"/>
        <w:tblLook w:val="04A0" w:firstRow="1" w:lastRow="0" w:firstColumn="1" w:lastColumn="0" w:noHBand="0" w:noVBand="1"/>
      </w:tblPr>
      <w:tblGrid>
        <w:gridCol w:w="1904"/>
        <w:gridCol w:w="2344"/>
        <w:gridCol w:w="1893"/>
        <w:gridCol w:w="1929"/>
        <w:gridCol w:w="2233"/>
        <w:gridCol w:w="2109"/>
        <w:gridCol w:w="2148"/>
      </w:tblGrid>
      <w:tr w:rsidR="00E25A09" w:rsidRPr="00A374BC" w:rsidTr="00A374BC">
        <w:tc>
          <w:tcPr>
            <w:tcW w:w="1904" w:type="dxa"/>
            <w:vAlign w:val="center"/>
            <w:hideMark/>
          </w:tcPr>
          <w:p w:rsidR="00E25A09" w:rsidRPr="00A374BC" w:rsidRDefault="00E25A09" w:rsidP="00A374BC">
            <w:pPr>
              <w:suppressAutoHyphens/>
              <w:jc w:val="center"/>
              <w:rPr>
                <w:b/>
                <w:bCs/>
                <w:sz w:val="24"/>
                <w:szCs w:val="24"/>
              </w:rPr>
            </w:pPr>
            <w:r w:rsidRPr="00A374BC">
              <w:rPr>
                <w:b/>
                <w:bCs/>
                <w:sz w:val="24"/>
                <w:szCs w:val="24"/>
              </w:rPr>
              <w:t>Основание для начала админис</w:t>
            </w:r>
            <w:r w:rsidR="000D6CC1">
              <w:rPr>
                <w:b/>
                <w:bCs/>
                <w:sz w:val="24"/>
                <w:szCs w:val="24"/>
              </w:rPr>
              <w:t>-</w:t>
            </w:r>
            <w:r w:rsidRPr="00A374BC">
              <w:rPr>
                <w:b/>
                <w:bCs/>
                <w:sz w:val="24"/>
                <w:szCs w:val="24"/>
              </w:rPr>
              <w:t>тративной процедуры</w:t>
            </w:r>
          </w:p>
        </w:tc>
        <w:tc>
          <w:tcPr>
            <w:tcW w:w="2344" w:type="dxa"/>
            <w:vAlign w:val="center"/>
            <w:hideMark/>
          </w:tcPr>
          <w:p w:rsidR="00E25A09" w:rsidRPr="00A374BC" w:rsidRDefault="00E25A09" w:rsidP="00A374BC">
            <w:pPr>
              <w:suppressAutoHyphens/>
              <w:jc w:val="center"/>
              <w:rPr>
                <w:b/>
                <w:bCs/>
                <w:sz w:val="24"/>
                <w:szCs w:val="24"/>
              </w:rPr>
            </w:pPr>
            <w:r w:rsidRPr="00A374BC">
              <w:rPr>
                <w:b/>
                <w:bCs/>
                <w:sz w:val="24"/>
                <w:szCs w:val="24"/>
              </w:rPr>
              <w:t>Содержание админис</w:t>
            </w:r>
            <w:r w:rsidR="000D6CC1">
              <w:rPr>
                <w:b/>
                <w:bCs/>
                <w:sz w:val="24"/>
                <w:szCs w:val="24"/>
              </w:rPr>
              <w:t>-</w:t>
            </w:r>
            <w:r w:rsidRPr="00A374BC">
              <w:rPr>
                <w:b/>
                <w:bCs/>
                <w:sz w:val="24"/>
                <w:szCs w:val="24"/>
              </w:rPr>
              <w:t>тративных действий</w:t>
            </w:r>
          </w:p>
        </w:tc>
        <w:tc>
          <w:tcPr>
            <w:tcW w:w="1893" w:type="dxa"/>
            <w:vAlign w:val="center"/>
            <w:hideMark/>
          </w:tcPr>
          <w:p w:rsidR="00E25A09" w:rsidRPr="00A374BC" w:rsidRDefault="00E25A09" w:rsidP="00A374BC">
            <w:pPr>
              <w:suppressAutoHyphens/>
              <w:jc w:val="center"/>
              <w:rPr>
                <w:b/>
                <w:bCs/>
                <w:sz w:val="24"/>
                <w:szCs w:val="24"/>
              </w:rPr>
            </w:pPr>
            <w:r w:rsidRPr="00A374BC">
              <w:rPr>
                <w:b/>
                <w:bCs/>
                <w:sz w:val="24"/>
                <w:szCs w:val="24"/>
              </w:rPr>
              <w:t>Срок выполнения админис</w:t>
            </w:r>
            <w:r w:rsidR="000D6CC1">
              <w:rPr>
                <w:b/>
                <w:bCs/>
                <w:sz w:val="24"/>
                <w:szCs w:val="24"/>
              </w:rPr>
              <w:t>-</w:t>
            </w:r>
            <w:r w:rsidRPr="00A374BC">
              <w:rPr>
                <w:b/>
                <w:bCs/>
                <w:sz w:val="24"/>
                <w:szCs w:val="24"/>
              </w:rPr>
              <w:t>тративных действий</w:t>
            </w:r>
          </w:p>
        </w:tc>
        <w:tc>
          <w:tcPr>
            <w:tcW w:w="1929" w:type="dxa"/>
            <w:vAlign w:val="center"/>
            <w:hideMark/>
          </w:tcPr>
          <w:p w:rsidR="00E25A09" w:rsidRPr="00A374BC" w:rsidRDefault="00E25A09" w:rsidP="00A374BC">
            <w:pPr>
              <w:suppressAutoHyphens/>
              <w:jc w:val="center"/>
              <w:rPr>
                <w:b/>
                <w:bCs/>
                <w:sz w:val="24"/>
                <w:szCs w:val="24"/>
              </w:rPr>
            </w:pPr>
            <w:r w:rsidRPr="00A374BC">
              <w:rPr>
                <w:b/>
                <w:bCs/>
                <w:sz w:val="24"/>
                <w:szCs w:val="24"/>
              </w:rPr>
              <w:t>Должностное лицо, ответственное за выполнение админис</w:t>
            </w:r>
            <w:r w:rsidR="000D6CC1">
              <w:rPr>
                <w:b/>
                <w:bCs/>
                <w:sz w:val="24"/>
                <w:szCs w:val="24"/>
              </w:rPr>
              <w:t>-</w:t>
            </w:r>
            <w:r w:rsidRPr="00A374BC">
              <w:rPr>
                <w:b/>
                <w:bCs/>
                <w:sz w:val="24"/>
                <w:szCs w:val="24"/>
              </w:rPr>
              <w:t>тративного действия</w:t>
            </w:r>
          </w:p>
        </w:tc>
        <w:tc>
          <w:tcPr>
            <w:tcW w:w="2233" w:type="dxa"/>
            <w:vAlign w:val="center"/>
            <w:hideMark/>
          </w:tcPr>
          <w:p w:rsidR="00E25A09" w:rsidRPr="00A374BC" w:rsidRDefault="00E25A09" w:rsidP="00A374BC">
            <w:pPr>
              <w:suppressAutoHyphens/>
              <w:jc w:val="center"/>
              <w:rPr>
                <w:b/>
                <w:bCs/>
                <w:sz w:val="24"/>
                <w:szCs w:val="24"/>
              </w:rPr>
            </w:pPr>
            <w:r w:rsidRPr="00A374BC">
              <w:rPr>
                <w:b/>
                <w:bCs/>
                <w:sz w:val="24"/>
                <w:szCs w:val="24"/>
              </w:rPr>
              <w:t>Место выполнения админис</w:t>
            </w:r>
            <w:r w:rsidR="000D6CC1">
              <w:rPr>
                <w:b/>
                <w:bCs/>
                <w:sz w:val="24"/>
                <w:szCs w:val="24"/>
              </w:rPr>
              <w:t>-</w:t>
            </w:r>
            <w:r w:rsidRPr="00A374BC">
              <w:rPr>
                <w:b/>
                <w:bCs/>
                <w:sz w:val="24"/>
                <w:szCs w:val="24"/>
              </w:rPr>
              <w:t>тративного действия/испо</w:t>
            </w:r>
            <w:r w:rsidR="000D6CC1">
              <w:rPr>
                <w:b/>
                <w:bCs/>
                <w:sz w:val="24"/>
                <w:szCs w:val="24"/>
              </w:rPr>
              <w:t>-</w:t>
            </w:r>
            <w:r w:rsidRPr="00A374BC">
              <w:rPr>
                <w:b/>
                <w:bCs/>
                <w:sz w:val="24"/>
                <w:szCs w:val="24"/>
              </w:rPr>
              <w:t>льзуемая информационная система</w:t>
            </w:r>
          </w:p>
        </w:tc>
        <w:tc>
          <w:tcPr>
            <w:tcW w:w="2109" w:type="dxa"/>
            <w:vAlign w:val="center"/>
            <w:hideMark/>
          </w:tcPr>
          <w:p w:rsidR="00E25A09" w:rsidRPr="00A374BC" w:rsidRDefault="00E25A09" w:rsidP="00A374BC">
            <w:pPr>
              <w:suppressAutoHyphens/>
              <w:jc w:val="center"/>
              <w:rPr>
                <w:b/>
                <w:bCs/>
                <w:sz w:val="24"/>
                <w:szCs w:val="24"/>
              </w:rPr>
            </w:pPr>
            <w:r w:rsidRPr="00A374BC">
              <w:rPr>
                <w:b/>
                <w:bCs/>
                <w:sz w:val="24"/>
                <w:szCs w:val="24"/>
              </w:rPr>
              <w:t>Критерии принятия решения</w:t>
            </w:r>
          </w:p>
        </w:tc>
        <w:tc>
          <w:tcPr>
            <w:tcW w:w="2148" w:type="dxa"/>
            <w:vAlign w:val="center"/>
            <w:hideMark/>
          </w:tcPr>
          <w:p w:rsidR="00E25A09" w:rsidRPr="00A374BC" w:rsidRDefault="00E25A09" w:rsidP="00A374BC">
            <w:pPr>
              <w:suppressAutoHyphens/>
              <w:jc w:val="center"/>
              <w:rPr>
                <w:b/>
                <w:bCs/>
                <w:sz w:val="24"/>
                <w:szCs w:val="24"/>
              </w:rPr>
            </w:pPr>
            <w:r w:rsidRPr="00A374BC">
              <w:rPr>
                <w:b/>
                <w:bCs/>
                <w:sz w:val="24"/>
                <w:szCs w:val="24"/>
              </w:rPr>
              <w:t>Результат админис</w:t>
            </w:r>
            <w:r w:rsidR="000D6CC1">
              <w:rPr>
                <w:b/>
                <w:bCs/>
                <w:sz w:val="24"/>
                <w:szCs w:val="24"/>
              </w:rPr>
              <w:t>-</w:t>
            </w:r>
            <w:r w:rsidRPr="00A374BC">
              <w:rPr>
                <w:b/>
                <w:bCs/>
                <w:sz w:val="24"/>
                <w:szCs w:val="24"/>
              </w:rPr>
              <w:t>тративного действия, способ фиксации</w:t>
            </w:r>
          </w:p>
        </w:tc>
      </w:tr>
      <w:tr w:rsidR="00E25A09" w:rsidRPr="00A374BC" w:rsidTr="00A374BC">
        <w:tc>
          <w:tcPr>
            <w:tcW w:w="1904" w:type="dxa"/>
            <w:vAlign w:val="center"/>
            <w:hideMark/>
          </w:tcPr>
          <w:p w:rsidR="00E25A09" w:rsidRPr="00A374BC" w:rsidRDefault="00E25A09" w:rsidP="00A374BC">
            <w:pPr>
              <w:suppressAutoHyphens/>
              <w:jc w:val="center"/>
              <w:rPr>
                <w:sz w:val="24"/>
                <w:szCs w:val="24"/>
              </w:rPr>
            </w:pPr>
            <w:r w:rsidRPr="00A374BC">
              <w:rPr>
                <w:sz w:val="24"/>
                <w:szCs w:val="24"/>
              </w:rPr>
              <w:t>1</w:t>
            </w:r>
          </w:p>
        </w:tc>
        <w:tc>
          <w:tcPr>
            <w:tcW w:w="2344" w:type="dxa"/>
            <w:vAlign w:val="center"/>
            <w:hideMark/>
          </w:tcPr>
          <w:p w:rsidR="00E25A09" w:rsidRPr="00A374BC" w:rsidRDefault="00E25A09" w:rsidP="00A374BC">
            <w:pPr>
              <w:suppressAutoHyphens/>
              <w:jc w:val="center"/>
              <w:rPr>
                <w:sz w:val="24"/>
                <w:szCs w:val="24"/>
              </w:rPr>
            </w:pPr>
            <w:r w:rsidRPr="00A374BC">
              <w:rPr>
                <w:sz w:val="24"/>
                <w:szCs w:val="24"/>
              </w:rPr>
              <w:t>2</w:t>
            </w:r>
          </w:p>
        </w:tc>
        <w:tc>
          <w:tcPr>
            <w:tcW w:w="1893" w:type="dxa"/>
            <w:vAlign w:val="center"/>
            <w:hideMark/>
          </w:tcPr>
          <w:p w:rsidR="00E25A09" w:rsidRPr="00A374BC" w:rsidRDefault="00E25A09" w:rsidP="00A374BC">
            <w:pPr>
              <w:suppressAutoHyphens/>
              <w:jc w:val="center"/>
              <w:rPr>
                <w:sz w:val="24"/>
                <w:szCs w:val="24"/>
              </w:rPr>
            </w:pPr>
            <w:r w:rsidRPr="00A374BC">
              <w:rPr>
                <w:sz w:val="24"/>
                <w:szCs w:val="24"/>
              </w:rPr>
              <w:t>3</w:t>
            </w:r>
          </w:p>
        </w:tc>
        <w:tc>
          <w:tcPr>
            <w:tcW w:w="1929" w:type="dxa"/>
            <w:vAlign w:val="center"/>
            <w:hideMark/>
          </w:tcPr>
          <w:p w:rsidR="00E25A09" w:rsidRPr="00A374BC" w:rsidRDefault="00E25A09" w:rsidP="00A374BC">
            <w:pPr>
              <w:suppressAutoHyphens/>
              <w:jc w:val="center"/>
              <w:rPr>
                <w:sz w:val="24"/>
                <w:szCs w:val="24"/>
              </w:rPr>
            </w:pPr>
            <w:r w:rsidRPr="00A374BC">
              <w:rPr>
                <w:sz w:val="24"/>
                <w:szCs w:val="24"/>
              </w:rPr>
              <w:t>4</w:t>
            </w:r>
          </w:p>
        </w:tc>
        <w:tc>
          <w:tcPr>
            <w:tcW w:w="2233" w:type="dxa"/>
            <w:vAlign w:val="center"/>
            <w:hideMark/>
          </w:tcPr>
          <w:p w:rsidR="00E25A09" w:rsidRPr="00A374BC" w:rsidRDefault="00E25A09" w:rsidP="00A374BC">
            <w:pPr>
              <w:suppressAutoHyphens/>
              <w:jc w:val="center"/>
              <w:rPr>
                <w:sz w:val="24"/>
                <w:szCs w:val="24"/>
              </w:rPr>
            </w:pPr>
            <w:r w:rsidRPr="00A374BC">
              <w:rPr>
                <w:sz w:val="24"/>
                <w:szCs w:val="24"/>
              </w:rPr>
              <w:t>5</w:t>
            </w:r>
          </w:p>
        </w:tc>
        <w:tc>
          <w:tcPr>
            <w:tcW w:w="2109" w:type="dxa"/>
            <w:vAlign w:val="center"/>
            <w:hideMark/>
          </w:tcPr>
          <w:p w:rsidR="00E25A09" w:rsidRPr="00A374BC" w:rsidRDefault="00E25A09" w:rsidP="00A374BC">
            <w:pPr>
              <w:suppressAutoHyphens/>
              <w:jc w:val="center"/>
              <w:rPr>
                <w:sz w:val="24"/>
                <w:szCs w:val="24"/>
              </w:rPr>
            </w:pPr>
            <w:r w:rsidRPr="00A374BC">
              <w:rPr>
                <w:sz w:val="24"/>
                <w:szCs w:val="24"/>
              </w:rPr>
              <w:t>6</w:t>
            </w:r>
          </w:p>
        </w:tc>
        <w:tc>
          <w:tcPr>
            <w:tcW w:w="2148" w:type="dxa"/>
            <w:vAlign w:val="center"/>
            <w:hideMark/>
          </w:tcPr>
          <w:p w:rsidR="00E25A09" w:rsidRPr="00A374BC" w:rsidRDefault="00E25A09" w:rsidP="00A374BC">
            <w:pPr>
              <w:suppressAutoHyphens/>
              <w:jc w:val="center"/>
              <w:rPr>
                <w:sz w:val="24"/>
                <w:szCs w:val="24"/>
              </w:rPr>
            </w:pPr>
            <w:r w:rsidRPr="00A374BC">
              <w:rPr>
                <w:sz w:val="24"/>
                <w:szCs w:val="24"/>
              </w:rPr>
              <w:t>7</w:t>
            </w:r>
          </w:p>
        </w:tc>
      </w:tr>
      <w:tr w:rsidR="00E25A09" w:rsidRPr="00A374BC" w:rsidTr="00A374BC">
        <w:tc>
          <w:tcPr>
            <w:tcW w:w="14560" w:type="dxa"/>
            <w:gridSpan w:val="7"/>
            <w:vAlign w:val="center"/>
            <w:hideMark/>
          </w:tcPr>
          <w:p w:rsidR="00E25A09" w:rsidRPr="00A374BC" w:rsidRDefault="00E25A09" w:rsidP="00A374BC">
            <w:pPr>
              <w:suppressAutoHyphens/>
              <w:jc w:val="center"/>
              <w:rPr>
                <w:sz w:val="24"/>
                <w:szCs w:val="24"/>
              </w:rPr>
            </w:pPr>
            <w:r w:rsidRPr="00A374BC">
              <w:rPr>
                <w:sz w:val="24"/>
                <w:szCs w:val="24"/>
              </w:rPr>
              <w:t>1. Проверка документов и регистрация заявления</w:t>
            </w:r>
          </w:p>
        </w:tc>
      </w:tr>
      <w:tr w:rsidR="00E25A09" w:rsidRPr="00A374BC" w:rsidTr="00A374BC">
        <w:tc>
          <w:tcPr>
            <w:tcW w:w="1904" w:type="dxa"/>
            <w:vMerge w:val="restart"/>
            <w:vAlign w:val="center"/>
            <w:hideMark/>
          </w:tcPr>
          <w:p w:rsidR="00E25A09" w:rsidRPr="00A374BC" w:rsidRDefault="00E25A09" w:rsidP="00A374BC">
            <w:pPr>
              <w:suppressAutoHyphens/>
              <w:jc w:val="center"/>
              <w:rPr>
                <w:sz w:val="24"/>
                <w:szCs w:val="24"/>
              </w:rPr>
            </w:pPr>
            <w:r w:rsidRPr="00A374BC">
              <w:rPr>
                <w:sz w:val="24"/>
                <w:szCs w:val="24"/>
              </w:rPr>
              <w:t>Поступление заявления и документов для предоставления муниципальной услуги в Уполномоченный орган</w:t>
            </w:r>
          </w:p>
        </w:tc>
        <w:tc>
          <w:tcPr>
            <w:tcW w:w="2344" w:type="dxa"/>
            <w:vAlign w:val="center"/>
            <w:hideMark/>
          </w:tcPr>
          <w:p w:rsidR="00E25A09" w:rsidRPr="00A374BC" w:rsidRDefault="00E25A09" w:rsidP="00A374BC">
            <w:pPr>
              <w:suppressAutoHyphens/>
              <w:jc w:val="center"/>
              <w:rPr>
                <w:sz w:val="24"/>
                <w:szCs w:val="24"/>
              </w:rPr>
            </w:pPr>
            <w:r w:rsidRPr="00A374BC">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r:id="rId36" w:anchor="2212" w:history="1">
              <w:r w:rsidRPr="00A374BC">
                <w:rPr>
                  <w:sz w:val="24"/>
                  <w:szCs w:val="24"/>
                </w:rPr>
                <w:t>пунктом 2.12</w:t>
              </w:r>
            </w:hyperlink>
            <w:r w:rsidRPr="00A374BC">
              <w:rPr>
                <w:sz w:val="24"/>
                <w:szCs w:val="24"/>
              </w:rPr>
              <w:t xml:space="preserve"> Административного регламента</w:t>
            </w:r>
          </w:p>
        </w:tc>
        <w:tc>
          <w:tcPr>
            <w:tcW w:w="1893" w:type="dxa"/>
            <w:vAlign w:val="center"/>
            <w:hideMark/>
          </w:tcPr>
          <w:p w:rsidR="00E25A09" w:rsidRPr="00A374BC" w:rsidRDefault="00E25A09" w:rsidP="00A374BC">
            <w:pPr>
              <w:suppressAutoHyphens/>
              <w:jc w:val="center"/>
              <w:rPr>
                <w:sz w:val="24"/>
                <w:szCs w:val="24"/>
              </w:rPr>
            </w:pPr>
            <w:r w:rsidRPr="00A374BC">
              <w:rPr>
                <w:sz w:val="24"/>
                <w:szCs w:val="24"/>
              </w:rPr>
              <w:t>1 рабочий день</w:t>
            </w:r>
          </w:p>
        </w:tc>
        <w:tc>
          <w:tcPr>
            <w:tcW w:w="1929" w:type="dxa"/>
            <w:vMerge w:val="restart"/>
            <w:vAlign w:val="center"/>
            <w:hideMark/>
          </w:tcPr>
          <w:p w:rsidR="00E25A09" w:rsidRPr="00A374BC" w:rsidRDefault="00E25A09" w:rsidP="00A374BC">
            <w:pPr>
              <w:suppressAutoHyphens/>
              <w:jc w:val="center"/>
              <w:rPr>
                <w:sz w:val="24"/>
                <w:szCs w:val="24"/>
              </w:rPr>
            </w:pPr>
            <w:r w:rsidRPr="00A374BC">
              <w:rPr>
                <w:sz w:val="24"/>
                <w:szCs w:val="24"/>
              </w:rPr>
              <w:t>Уполномо</w:t>
            </w:r>
            <w:r w:rsidR="000D6CC1">
              <w:rPr>
                <w:sz w:val="24"/>
                <w:szCs w:val="24"/>
              </w:rPr>
              <w:t>-</w:t>
            </w:r>
            <w:r w:rsidRPr="00A374BC">
              <w:rPr>
                <w:sz w:val="24"/>
                <w:szCs w:val="24"/>
              </w:rPr>
              <w:t>ченного органа, ответственное за предос</w:t>
            </w:r>
            <w:r w:rsidR="000D6CC1">
              <w:rPr>
                <w:sz w:val="24"/>
                <w:szCs w:val="24"/>
              </w:rPr>
              <w:t>-</w:t>
            </w:r>
            <w:r w:rsidRPr="00A374BC">
              <w:rPr>
                <w:sz w:val="24"/>
                <w:szCs w:val="24"/>
              </w:rPr>
              <w:t>тавление муниципальной услуги</w:t>
            </w:r>
          </w:p>
        </w:tc>
        <w:tc>
          <w:tcPr>
            <w:tcW w:w="2233" w:type="dxa"/>
            <w:vMerge w:val="restart"/>
            <w:vAlign w:val="center"/>
            <w:hideMark/>
          </w:tcPr>
          <w:p w:rsidR="00E25A09" w:rsidRPr="00A374BC" w:rsidRDefault="00E25A09" w:rsidP="00A374BC">
            <w:pPr>
              <w:suppressAutoHyphens/>
              <w:jc w:val="center"/>
              <w:rPr>
                <w:sz w:val="24"/>
                <w:szCs w:val="24"/>
              </w:rPr>
            </w:pPr>
            <w:r w:rsidRPr="00A374BC">
              <w:rPr>
                <w:sz w:val="24"/>
                <w:szCs w:val="24"/>
              </w:rPr>
              <w:t>Уполномоченный орган/ГИС</w:t>
            </w:r>
          </w:p>
        </w:tc>
        <w:tc>
          <w:tcPr>
            <w:tcW w:w="2109" w:type="dxa"/>
            <w:vMerge w:val="restart"/>
            <w:vAlign w:val="center"/>
            <w:hideMark/>
          </w:tcPr>
          <w:p w:rsidR="00E25A09" w:rsidRPr="00A374BC" w:rsidRDefault="00E25A09" w:rsidP="00A374BC">
            <w:pPr>
              <w:suppressAutoHyphens/>
              <w:jc w:val="center"/>
              <w:rPr>
                <w:sz w:val="24"/>
                <w:szCs w:val="24"/>
              </w:rPr>
            </w:pPr>
            <w:r w:rsidRPr="00A374BC">
              <w:rPr>
                <w:sz w:val="24"/>
                <w:szCs w:val="24"/>
              </w:rPr>
              <w:t>-</w:t>
            </w:r>
          </w:p>
        </w:tc>
        <w:tc>
          <w:tcPr>
            <w:tcW w:w="2148" w:type="dxa"/>
            <w:vMerge w:val="restart"/>
            <w:vAlign w:val="center"/>
            <w:hideMark/>
          </w:tcPr>
          <w:p w:rsidR="00E25A09" w:rsidRPr="00A374BC" w:rsidRDefault="00E25A09" w:rsidP="00A374BC">
            <w:pPr>
              <w:suppressAutoHyphens/>
              <w:jc w:val="center"/>
              <w:rPr>
                <w:sz w:val="24"/>
                <w:szCs w:val="24"/>
              </w:rPr>
            </w:pPr>
            <w:r w:rsidRPr="00A374BC">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25A09" w:rsidRPr="00A374BC" w:rsidTr="00A374BC">
        <w:tc>
          <w:tcPr>
            <w:tcW w:w="1904" w:type="dxa"/>
            <w:vMerge/>
            <w:vAlign w:val="center"/>
            <w:hideMark/>
          </w:tcPr>
          <w:p w:rsidR="00E25A09" w:rsidRPr="00A374BC" w:rsidRDefault="00E25A09" w:rsidP="00A374BC">
            <w:pPr>
              <w:suppressAutoHyphens/>
              <w:jc w:val="center"/>
              <w:rPr>
                <w:sz w:val="24"/>
                <w:szCs w:val="24"/>
              </w:rPr>
            </w:pPr>
          </w:p>
        </w:tc>
        <w:tc>
          <w:tcPr>
            <w:tcW w:w="2344" w:type="dxa"/>
            <w:vAlign w:val="center"/>
            <w:hideMark/>
          </w:tcPr>
          <w:p w:rsidR="00E25A09" w:rsidRPr="00A374BC" w:rsidRDefault="00E25A09" w:rsidP="00A374BC">
            <w:pPr>
              <w:suppressAutoHyphens/>
              <w:jc w:val="center"/>
              <w:rPr>
                <w:sz w:val="24"/>
                <w:szCs w:val="24"/>
              </w:rPr>
            </w:pPr>
            <w:r w:rsidRPr="00A374BC">
              <w:rPr>
                <w:sz w:val="24"/>
                <w:szCs w:val="24"/>
              </w:rPr>
              <w:t xml:space="preserve">В случае выявления оснований для отказа в приеме документов, направление заявителю в </w:t>
            </w:r>
            <w:r w:rsidRPr="00A374BC">
              <w:rPr>
                <w:sz w:val="24"/>
                <w:szCs w:val="24"/>
              </w:rPr>
              <w:lastRenderedPageBreak/>
              <w:t>электронной форме в личный кабинет на ЕПГУ уведомления</w:t>
            </w:r>
          </w:p>
        </w:tc>
        <w:tc>
          <w:tcPr>
            <w:tcW w:w="1893" w:type="dxa"/>
            <w:vAlign w:val="center"/>
            <w:hideMark/>
          </w:tcPr>
          <w:p w:rsidR="00E25A09" w:rsidRPr="00A374BC" w:rsidRDefault="00E25A09" w:rsidP="00A374BC">
            <w:pPr>
              <w:suppressAutoHyphens/>
              <w:jc w:val="center"/>
              <w:rPr>
                <w:sz w:val="24"/>
                <w:szCs w:val="24"/>
              </w:rPr>
            </w:pPr>
            <w:r w:rsidRPr="00A374BC">
              <w:rPr>
                <w:sz w:val="24"/>
                <w:szCs w:val="24"/>
              </w:rPr>
              <w:lastRenderedPageBreak/>
              <w:t>1 рабочий день</w:t>
            </w:r>
          </w:p>
        </w:tc>
        <w:tc>
          <w:tcPr>
            <w:tcW w:w="1929" w:type="dxa"/>
            <w:vMerge/>
            <w:vAlign w:val="center"/>
            <w:hideMark/>
          </w:tcPr>
          <w:p w:rsidR="00E25A09" w:rsidRPr="00A374BC" w:rsidRDefault="00E25A09" w:rsidP="00A374BC">
            <w:pPr>
              <w:suppressAutoHyphens/>
              <w:jc w:val="center"/>
              <w:rPr>
                <w:sz w:val="24"/>
                <w:szCs w:val="24"/>
              </w:rPr>
            </w:pPr>
          </w:p>
        </w:tc>
        <w:tc>
          <w:tcPr>
            <w:tcW w:w="2233" w:type="dxa"/>
            <w:vMerge/>
            <w:vAlign w:val="center"/>
            <w:hideMark/>
          </w:tcPr>
          <w:p w:rsidR="00E25A09" w:rsidRPr="00A374BC" w:rsidRDefault="00E25A09" w:rsidP="00A374BC">
            <w:pPr>
              <w:suppressAutoHyphens/>
              <w:jc w:val="center"/>
              <w:rPr>
                <w:sz w:val="24"/>
                <w:szCs w:val="24"/>
              </w:rPr>
            </w:pPr>
          </w:p>
        </w:tc>
        <w:tc>
          <w:tcPr>
            <w:tcW w:w="2109" w:type="dxa"/>
            <w:vMerge/>
            <w:vAlign w:val="center"/>
            <w:hideMark/>
          </w:tcPr>
          <w:p w:rsidR="00E25A09" w:rsidRPr="00A374BC" w:rsidRDefault="00E25A09" w:rsidP="00A374BC">
            <w:pPr>
              <w:suppressAutoHyphens/>
              <w:jc w:val="center"/>
              <w:rPr>
                <w:sz w:val="24"/>
                <w:szCs w:val="24"/>
              </w:rPr>
            </w:pPr>
          </w:p>
        </w:tc>
        <w:tc>
          <w:tcPr>
            <w:tcW w:w="2148" w:type="dxa"/>
            <w:vMerge/>
            <w:vAlign w:val="center"/>
            <w:hideMark/>
          </w:tcPr>
          <w:p w:rsidR="00E25A09" w:rsidRPr="00A374BC" w:rsidRDefault="00E25A09" w:rsidP="00A374BC">
            <w:pPr>
              <w:suppressAutoHyphens/>
              <w:jc w:val="center"/>
              <w:rPr>
                <w:sz w:val="24"/>
                <w:szCs w:val="24"/>
              </w:rPr>
            </w:pPr>
          </w:p>
        </w:tc>
      </w:tr>
      <w:tr w:rsidR="00E25A09" w:rsidRPr="00A374BC" w:rsidTr="00A374BC">
        <w:tc>
          <w:tcPr>
            <w:tcW w:w="1904" w:type="dxa"/>
            <w:vMerge/>
            <w:vAlign w:val="center"/>
            <w:hideMark/>
          </w:tcPr>
          <w:p w:rsidR="00E25A09" w:rsidRPr="00A374BC" w:rsidRDefault="00E25A09" w:rsidP="00A374BC">
            <w:pPr>
              <w:suppressAutoHyphens/>
              <w:jc w:val="center"/>
              <w:rPr>
                <w:sz w:val="24"/>
                <w:szCs w:val="24"/>
              </w:rPr>
            </w:pPr>
          </w:p>
        </w:tc>
        <w:tc>
          <w:tcPr>
            <w:tcW w:w="2344" w:type="dxa"/>
            <w:vAlign w:val="center"/>
            <w:hideMark/>
          </w:tcPr>
          <w:p w:rsidR="00E25A09" w:rsidRPr="00A374BC" w:rsidRDefault="00E25A09" w:rsidP="00A374BC">
            <w:pPr>
              <w:suppressAutoHyphens/>
              <w:jc w:val="center"/>
              <w:rPr>
                <w:sz w:val="24"/>
                <w:szCs w:val="24"/>
              </w:rPr>
            </w:pPr>
            <w:r w:rsidRPr="00A374BC">
              <w:rPr>
                <w:sz w:val="24"/>
                <w:szCs w:val="24"/>
              </w:rPr>
              <w:t xml:space="preserve">В случае отсутствия оснований для отказа в приеме документов, предусмотренных </w:t>
            </w:r>
            <w:hyperlink r:id="rId37" w:anchor="2212" w:history="1">
              <w:r w:rsidRPr="00A374BC">
                <w:rPr>
                  <w:sz w:val="24"/>
                  <w:szCs w:val="24"/>
                </w:rPr>
                <w:t>пунктом 2.12</w:t>
              </w:r>
            </w:hyperlink>
            <w:r w:rsidRPr="00A374BC">
              <w:rPr>
                <w:sz w:val="24"/>
                <w:szCs w:val="24"/>
              </w:rPr>
              <w:t xml:space="preserve"> Административного регламента, регистрация заявления в электронной базе данных по учету документов</w:t>
            </w:r>
          </w:p>
        </w:tc>
        <w:tc>
          <w:tcPr>
            <w:tcW w:w="1893" w:type="dxa"/>
            <w:vMerge w:val="restart"/>
            <w:vAlign w:val="center"/>
            <w:hideMark/>
          </w:tcPr>
          <w:p w:rsidR="00E25A09" w:rsidRPr="00A374BC" w:rsidRDefault="00E25A09" w:rsidP="00A374BC">
            <w:pPr>
              <w:suppressAutoHyphens/>
              <w:jc w:val="center"/>
              <w:rPr>
                <w:sz w:val="24"/>
                <w:szCs w:val="24"/>
              </w:rPr>
            </w:pPr>
            <w:r w:rsidRPr="00A374BC">
              <w:rPr>
                <w:sz w:val="24"/>
                <w:szCs w:val="24"/>
              </w:rPr>
              <w:t>1 рабочий день</w:t>
            </w:r>
          </w:p>
        </w:tc>
        <w:tc>
          <w:tcPr>
            <w:tcW w:w="1929" w:type="dxa"/>
            <w:vAlign w:val="center"/>
            <w:hideMark/>
          </w:tcPr>
          <w:p w:rsidR="00E25A09" w:rsidRPr="00A374BC" w:rsidRDefault="00E25A09" w:rsidP="00A374BC">
            <w:pPr>
              <w:suppressAutoHyphens/>
              <w:jc w:val="center"/>
              <w:rPr>
                <w:sz w:val="24"/>
                <w:szCs w:val="24"/>
              </w:rPr>
            </w:pPr>
            <w:r w:rsidRPr="00A374BC">
              <w:rPr>
                <w:sz w:val="24"/>
                <w:szCs w:val="24"/>
              </w:rPr>
              <w:t>должностное лицо Уполномо</w:t>
            </w:r>
            <w:r w:rsidR="000D6CC1">
              <w:rPr>
                <w:sz w:val="24"/>
                <w:szCs w:val="24"/>
              </w:rPr>
              <w:t>-</w:t>
            </w:r>
            <w:r w:rsidRPr="00A374BC">
              <w:rPr>
                <w:sz w:val="24"/>
                <w:szCs w:val="24"/>
              </w:rPr>
              <w:t>ченного органа, ответственное за регистрацию корреспон</w:t>
            </w:r>
            <w:r w:rsidR="000D6CC1">
              <w:rPr>
                <w:sz w:val="24"/>
                <w:szCs w:val="24"/>
              </w:rPr>
              <w:t>-</w:t>
            </w:r>
            <w:r w:rsidRPr="00A374BC">
              <w:rPr>
                <w:sz w:val="24"/>
                <w:szCs w:val="24"/>
              </w:rPr>
              <w:t>денции</w:t>
            </w:r>
          </w:p>
        </w:tc>
        <w:tc>
          <w:tcPr>
            <w:tcW w:w="2233" w:type="dxa"/>
            <w:vAlign w:val="center"/>
            <w:hideMark/>
          </w:tcPr>
          <w:p w:rsidR="00E25A09" w:rsidRPr="00A374BC" w:rsidRDefault="00E25A09" w:rsidP="00A374BC">
            <w:pPr>
              <w:suppressAutoHyphens/>
              <w:jc w:val="center"/>
              <w:rPr>
                <w:sz w:val="24"/>
                <w:szCs w:val="24"/>
              </w:rPr>
            </w:pPr>
            <w:r w:rsidRPr="00A374BC">
              <w:rPr>
                <w:sz w:val="24"/>
                <w:szCs w:val="24"/>
              </w:rPr>
              <w:t>Уполномоченный орган/ГИС</w:t>
            </w:r>
          </w:p>
        </w:tc>
        <w:tc>
          <w:tcPr>
            <w:tcW w:w="2109" w:type="dxa"/>
            <w:vMerge/>
            <w:vAlign w:val="center"/>
            <w:hideMark/>
          </w:tcPr>
          <w:p w:rsidR="00E25A09" w:rsidRPr="00A374BC" w:rsidRDefault="00E25A09" w:rsidP="00A374BC">
            <w:pPr>
              <w:suppressAutoHyphens/>
              <w:jc w:val="center"/>
              <w:rPr>
                <w:sz w:val="24"/>
                <w:szCs w:val="24"/>
              </w:rPr>
            </w:pPr>
          </w:p>
        </w:tc>
        <w:tc>
          <w:tcPr>
            <w:tcW w:w="2148" w:type="dxa"/>
            <w:vMerge/>
            <w:vAlign w:val="center"/>
            <w:hideMark/>
          </w:tcPr>
          <w:p w:rsidR="00E25A09" w:rsidRPr="00A374BC" w:rsidRDefault="00E25A09" w:rsidP="00A374BC">
            <w:pPr>
              <w:suppressAutoHyphens/>
              <w:jc w:val="center"/>
              <w:rPr>
                <w:sz w:val="24"/>
                <w:szCs w:val="24"/>
              </w:rPr>
            </w:pPr>
          </w:p>
        </w:tc>
      </w:tr>
      <w:tr w:rsidR="00E25A09" w:rsidRPr="00A374BC" w:rsidTr="00A374BC">
        <w:tc>
          <w:tcPr>
            <w:tcW w:w="1904" w:type="dxa"/>
            <w:vMerge/>
            <w:vAlign w:val="center"/>
            <w:hideMark/>
          </w:tcPr>
          <w:p w:rsidR="00E25A09" w:rsidRPr="00A374BC" w:rsidRDefault="00E25A09" w:rsidP="00A374BC">
            <w:pPr>
              <w:suppressAutoHyphens/>
              <w:jc w:val="center"/>
              <w:rPr>
                <w:sz w:val="24"/>
                <w:szCs w:val="24"/>
              </w:rPr>
            </w:pPr>
          </w:p>
        </w:tc>
        <w:tc>
          <w:tcPr>
            <w:tcW w:w="2344" w:type="dxa"/>
            <w:vAlign w:val="center"/>
            <w:hideMark/>
          </w:tcPr>
          <w:p w:rsidR="00E25A09" w:rsidRPr="00A374BC" w:rsidRDefault="00E25A09" w:rsidP="00A374BC">
            <w:pPr>
              <w:suppressAutoHyphens/>
              <w:jc w:val="center"/>
              <w:rPr>
                <w:sz w:val="24"/>
                <w:szCs w:val="24"/>
              </w:rPr>
            </w:pPr>
            <w:r w:rsidRPr="00A374BC">
              <w:rPr>
                <w:sz w:val="24"/>
                <w:szCs w:val="24"/>
              </w:rPr>
              <w:t>Проверка заявления и документов представленных для получения муниципальной услуги</w:t>
            </w:r>
          </w:p>
        </w:tc>
        <w:tc>
          <w:tcPr>
            <w:tcW w:w="1893" w:type="dxa"/>
            <w:vMerge/>
            <w:vAlign w:val="center"/>
            <w:hideMark/>
          </w:tcPr>
          <w:p w:rsidR="00E25A09" w:rsidRPr="00A374BC" w:rsidRDefault="00E25A09" w:rsidP="00A374BC">
            <w:pPr>
              <w:suppressAutoHyphens/>
              <w:jc w:val="center"/>
              <w:rPr>
                <w:sz w:val="24"/>
                <w:szCs w:val="24"/>
              </w:rPr>
            </w:pPr>
          </w:p>
        </w:tc>
        <w:tc>
          <w:tcPr>
            <w:tcW w:w="1929" w:type="dxa"/>
            <w:vAlign w:val="center"/>
            <w:hideMark/>
          </w:tcPr>
          <w:p w:rsidR="00E25A09" w:rsidRPr="00A374BC" w:rsidRDefault="00E25A09" w:rsidP="00A374BC">
            <w:pPr>
              <w:suppressAutoHyphens/>
              <w:jc w:val="center"/>
              <w:rPr>
                <w:sz w:val="24"/>
                <w:szCs w:val="24"/>
              </w:rPr>
            </w:pPr>
            <w:r w:rsidRPr="00A374BC">
              <w:rPr>
                <w:sz w:val="24"/>
                <w:szCs w:val="24"/>
              </w:rPr>
              <w:t>должностное лицо Уполномо</w:t>
            </w:r>
            <w:r w:rsidR="000D6CC1">
              <w:rPr>
                <w:sz w:val="24"/>
                <w:szCs w:val="24"/>
              </w:rPr>
              <w:t>-</w:t>
            </w:r>
            <w:r w:rsidRPr="00A374BC">
              <w:rPr>
                <w:sz w:val="24"/>
                <w:szCs w:val="24"/>
              </w:rPr>
              <w:t>ченного органа, ответственное за предос</w:t>
            </w:r>
            <w:r w:rsidR="000D6CC1">
              <w:rPr>
                <w:sz w:val="24"/>
                <w:szCs w:val="24"/>
              </w:rPr>
              <w:t>-</w:t>
            </w:r>
            <w:r w:rsidRPr="00A374BC">
              <w:rPr>
                <w:sz w:val="24"/>
                <w:szCs w:val="24"/>
              </w:rPr>
              <w:t>тавление муниципальной услуги</w:t>
            </w:r>
          </w:p>
        </w:tc>
        <w:tc>
          <w:tcPr>
            <w:tcW w:w="2233" w:type="dxa"/>
            <w:vAlign w:val="center"/>
            <w:hideMark/>
          </w:tcPr>
          <w:p w:rsidR="00E25A09" w:rsidRPr="00A374BC" w:rsidRDefault="00E25A09" w:rsidP="00A374BC">
            <w:pPr>
              <w:suppressAutoHyphens/>
              <w:jc w:val="center"/>
              <w:rPr>
                <w:sz w:val="24"/>
                <w:szCs w:val="24"/>
              </w:rPr>
            </w:pPr>
            <w:r w:rsidRPr="00A374BC">
              <w:rPr>
                <w:sz w:val="24"/>
                <w:szCs w:val="24"/>
              </w:rPr>
              <w:t>Уполномоченный орган/ГИС</w:t>
            </w:r>
          </w:p>
        </w:tc>
        <w:tc>
          <w:tcPr>
            <w:tcW w:w="2109" w:type="dxa"/>
            <w:vAlign w:val="center"/>
            <w:hideMark/>
          </w:tcPr>
          <w:p w:rsidR="00E25A09" w:rsidRPr="00A374BC" w:rsidRDefault="00E25A09" w:rsidP="00A374BC">
            <w:pPr>
              <w:suppressAutoHyphens/>
              <w:jc w:val="center"/>
              <w:rPr>
                <w:sz w:val="24"/>
                <w:szCs w:val="24"/>
              </w:rPr>
            </w:pPr>
            <w:r w:rsidRPr="00A374BC">
              <w:rPr>
                <w:sz w:val="24"/>
                <w:szCs w:val="24"/>
              </w:rPr>
              <w:t>-</w:t>
            </w:r>
          </w:p>
        </w:tc>
        <w:tc>
          <w:tcPr>
            <w:tcW w:w="2148" w:type="dxa"/>
            <w:vAlign w:val="center"/>
            <w:hideMark/>
          </w:tcPr>
          <w:p w:rsidR="00E25A09" w:rsidRPr="00A374BC" w:rsidRDefault="00E25A09" w:rsidP="00A374BC">
            <w:pPr>
              <w:suppressAutoHyphens/>
              <w:jc w:val="center"/>
              <w:rPr>
                <w:sz w:val="24"/>
                <w:szCs w:val="24"/>
              </w:rPr>
            </w:pPr>
            <w:r w:rsidRPr="00A374BC">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E25A09" w:rsidRPr="00A374BC" w:rsidTr="00A374BC">
        <w:tc>
          <w:tcPr>
            <w:tcW w:w="14560" w:type="dxa"/>
            <w:gridSpan w:val="7"/>
            <w:vAlign w:val="center"/>
            <w:hideMark/>
          </w:tcPr>
          <w:p w:rsidR="00E25A09" w:rsidRPr="00A374BC" w:rsidRDefault="00E25A09" w:rsidP="00A374BC">
            <w:pPr>
              <w:suppressAutoHyphens/>
              <w:jc w:val="center"/>
              <w:rPr>
                <w:sz w:val="24"/>
                <w:szCs w:val="24"/>
              </w:rPr>
            </w:pPr>
            <w:r w:rsidRPr="00A374BC">
              <w:rPr>
                <w:sz w:val="24"/>
                <w:szCs w:val="24"/>
              </w:rPr>
              <w:t>2. Получение сведений посредством СМЭВ</w:t>
            </w:r>
          </w:p>
        </w:tc>
      </w:tr>
      <w:tr w:rsidR="00E25A09" w:rsidRPr="00A374BC" w:rsidTr="00A374BC">
        <w:tc>
          <w:tcPr>
            <w:tcW w:w="1904" w:type="dxa"/>
            <w:vMerge w:val="restart"/>
            <w:vAlign w:val="center"/>
            <w:hideMark/>
          </w:tcPr>
          <w:p w:rsidR="00E25A09" w:rsidRPr="00A374BC" w:rsidRDefault="00E25A09" w:rsidP="00A374BC">
            <w:pPr>
              <w:suppressAutoHyphens/>
              <w:jc w:val="center"/>
              <w:rPr>
                <w:sz w:val="24"/>
                <w:szCs w:val="24"/>
              </w:rPr>
            </w:pPr>
            <w:r w:rsidRPr="00A374BC">
              <w:rPr>
                <w:sz w:val="24"/>
                <w:szCs w:val="24"/>
              </w:rPr>
              <w:t>пакет зарегистри</w:t>
            </w:r>
            <w:r w:rsidR="000D6CC1">
              <w:rPr>
                <w:sz w:val="24"/>
                <w:szCs w:val="24"/>
              </w:rPr>
              <w:t>-</w:t>
            </w:r>
            <w:r w:rsidRPr="00A374BC">
              <w:rPr>
                <w:sz w:val="24"/>
                <w:szCs w:val="24"/>
              </w:rPr>
              <w:t xml:space="preserve">рованных документов, поступивших должностному лицу, ответственному за предоставление </w:t>
            </w:r>
            <w:r w:rsidRPr="00A374BC">
              <w:rPr>
                <w:sz w:val="24"/>
                <w:szCs w:val="24"/>
              </w:rPr>
              <w:lastRenderedPageBreak/>
              <w:t>муниципальной услуги</w:t>
            </w:r>
          </w:p>
        </w:tc>
        <w:tc>
          <w:tcPr>
            <w:tcW w:w="2344" w:type="dxa"/>
            <w:vAlign w:val="center"/>
            <w:hideMark/>
          </w:tcPr>
          <w:p w:rsidR="00E25A09" w:rsidRPr="00A374BC" w:rsidRDefault="00E25A09" w:rsidP="00A374BC">
            <w:pPr>
              <w:suppressAutoHyphens/>
              <w:jc w:val="center"/>
              <w:rPr>
                <w:sz w:val="24"/>
                <w:szCs w:val="24"/>
              </w:rPr>
            </w:pPr>
            <w:r w:rsidRPr="00A374BC">
              <w:rPr>
                <w:sz w:val="24"/>
                <w:szCs w:val="24"/>
              </w:rPr>
              <w:lastRenderedPageBreak/>
              <w:t xml:space="preserve">направление межведомственных запросов в органы и организации, указанные в </w:t>
            </w:r>
            <w:hyperlink r:id="rId38" w:anchor="2023" w:history="1">
              <w:r w:rsidRPr="00A374BC">
                <w:rPr>
                  <w:sz w:val="24"/>
                  <w:szCs w:val="24"/>
                </w:rPr>
                <w:t>пункте 2.3</w:t>
              </w:r>
            </w:hyperlink>
            <w:r w:rsidRPr="00A374BC">
              <w:rPr>
                <w:sz w:val="24"/>
                <w:szCs w:val="24"/>
              </w:rPr>
              <w:t xml:space="preserve"> Административного регламента</w:t>
            </w:r>
          </w:p>
        </w:tc>
        <w:tc>
          <w:tcPr>
            <w:tcW w:w="1893" w:type="dxa"/>
            <w:vAlign w:val="center"/>
            <w:hideMark/>
          </w:tcPr>
          <w:p w:rsidR="00E25A09" w:rsidRPr="00A374BC" w:rsidRDefault="00E25A09" w:rsidP="00A374BC">
            <w:pPr>
              <w:suppressAutoHyphens/>
              <w:jc w:val="center"/>
              <w:rPr>
                <w:sz w:val="24"/>
                <w:szCs w:val="24"/>
              </w:rPr>
            </w:pPr>
            <w:r w:rsidRPr="00A374BC">
              <w:rPr>
                <w:sz w:val="24"/>
                <w:szCs w:val="24"/>
              </w:rPr>
              <w:t>в день регистрации заявления и документов</w:t>
            </w:r>
          </w:p>
        </w:tc>
        <w:tc>
          <w:tcPr>
            <w:tcW w:w="1929" w:type="dxa"/>
            <w:vAlign w:val="center"/>
            <w:hideMark/>
          </w:tcPr>
          <w:p w:rsidR="00E25A09" w:rsidRPr="00A374BC" w:rsidRDefault="00E25A09" w:rsidP="00A374BC">
            <w:pPr>
              <w:suppressAutoHyphens/>
              <w:jc w:val="center"/>
              <w:rPr>
                <w:sz w:val="24"/>
                <w:szCs w:val="24"/>
              </w:rPr>
            </w:pPr>
            <w:r w:rsidRPr="00A374BC">
              <w:rPr>
                <w:sz w:val="24"/>
                <w:szCs w:val="24"/>
              </w:rPr>
              <w:t>должностное лицо Уполномо</w:t>
            </w:r>
            <w:r w:rsidR="000D6CC1">
              <w:rPr>
                <w:sz w:val="24"/>
                <w:szCs w:val="24"/>
              </w:rPr>
              <w:t>-</w:t>
            </w:r>
            <w:r w:rsidRPr="00A374BC">
              <w:rPr>
                <w:sz w:val="24"/>
                <w:szCs w:val="24"/>
              </w:rPr>
              <w:t>ченного органа, ответственное за предос</w:t>
            </w:r>
            <w:r w:rsidR="000D6CC1">
              <w:rPr>
                <w:sz w:val="24"/>
                <w:szCs w:val="24"/>
              </w:rPr>
              <w:t>-</w:t>
            </w:r>
            <w:r w:rsidRPr="00A374BC">
              <w:rPr>
                <w:sz w:val="24"/>
                <w:szCs w:val="24"/>
              </w:rPr>
              <w:t>тавление муниципальной услуги</w:t>
            </w:r>
          </w:p>
        </w:tc>
        <w:tc>
          <w:tcPr>
            <w:tcW w:w="2233" w:type="dxa"/>
            <w:vAlign w:val="center"/>
            <w:hideMark/>
          </w:tcPr>
          <w:p w:rsidR="00E25A09" w:rsidRPr="00A374BC" w:rsidRDefault="00E25A09" w:rsidP="00A374BC">
            <w:pPr>
              <w:suppressAutoHyphens/>
              <w:jc w:val="center"/>
              <w:rPr>
                <w:sz w:val="24"/>
                <w:szCs w:val="24"/>
              </w:rPr>
            </w:pPr>
            <w:r w:rsidRPr="00A374BC">
              <w:rPr>
                <w:sz w:val="24"/>
                <w:szCs w:val="24"/>
              </w:rPr>
              <w:t>Уполномоченный орган/ГИС/СМЭВ</w:t>
            </w:r>
          </w:p>
        </w:tc>
        <w:tc>
          <w:tcPr>
            <w:tcW w:w="2109" w:type="dxa"/>
            <w:vAlign w:val="center"/>
            <w:hideMark/>
          </w:tcPr>
          <w:p w:rsidR="00E25A09" w:rsidRPr="00A374BC" w:rsidRDefault="00E25A09" w:rsidP="00A374BC">
            <w:pPr>
              <w:suppressAutoHyphens/>
              <w:jc w:val="center"/>
              <w:rPr>
                <w:sz w:val="24"/>
                <w:szCs w:val="24"/>
              </w:rPr>
            </w:pPr>
            <w:r w:rsidRPr="00A374BC">
              <w:rPr>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A374BC">
              <w:rPr>
                <w:sz w:val="24"/>
                <w:szCs w:val="24"/>
              </w:rPr>
              <w:lastRenderedPageBreak/>
              <w:t>(организаций)</w:t>
            </w:r>
          </w:p>
        </w:tc>
        <w:tc>
          <w:tcPr>
            <w:tcW w:w="2148" w:type="dxa"/>
            <w:vAlign w:val="center"/>
            <w:hideMark/>
          </w:tcPr>
          <w:p w:rsidR="00E25A09" w:rsidRPr="00A374BC" w:rsidRDefault="00E25A09" w:rsidP="00A374BC">
            <w:pPr>
              <w:suppressAutoHyphens/>
              <w:jc w:val="center"/>
              <w:rPr>
                <w:sz w:val="24"/>
                <w:szCs w:val="24"/>
              </w:rPr>
            </w:pPr>
            <w:r w:rsidRPr="00A374BC">
              <w:rPr>
                <w:sz w:val="24"/>
                <w:szCs w:val="24"/>
              </w:rPr>
              <w:lastRenderedPageBreak/>
              <w:t>направление межведом</w:t>
            </w:r>
            <w:r w:rsidR="000D6CC1">
              <w:rPr>
                <w:sz w:val="24"/>
                <w:szCs w:val="24"/>
              </w:rPr>
              <w:t>-</w:t>
            </w:r>
            <w:r w:rsidRPr="00A374BC">
              <w:rPr>
                <w:sz w:val="24"/>
                <w:szCs w:val="24"/>
              </w:rPr>
              <w:t xml:space="preserve">ственного запроса в органы (организации), предоставляющие документы (сведения), предусмотренные </w:t>
            </w:r>
            <w:hyperlink r:id="rId39" w:anchor="2210" w:history="1">
              <w:r w:rsidRPr="00A374BC">
                <w:rPr>
                  <w:sz w:val="24"/>
                  <w:szCs w:val="24"/>
                </w:rPr>
                <w:t>пунктами 2.10</w:t>
              </w:r>
            </w:hyperlink>
            <w:r w:rsidRPr="00A374BC">
              <w:rPr>
                <w:sz w:val="24"/>
                <w:szCs w:val="24"/>
              </w:rPr>
              <w:t xml:space="preserve"> </w:t>
            </w:r>
            <w:r w:rsidRPr="00A374BC">
              <w:rPr>
                <w:sz w:val="24"/>
                <w:szCs w:val="24"/>
              </w:rPr>
              <w:lastRenderedPageBreak/>
              <w:t>Администра</w:t>
            </w:r>
            <w:r w:rsidR="000D6CC1">
              <w:rPr>
                <w:sz w:val="24"/>
                <w:szCs w:val="24"/>
              </w:rPr>
              <w:t>-</w:t>
            </w:r>
            <w:r w:rsidRPr="00A374BC">
              <w:rPr>
                <w:sz w:val="24"/>
                <w:szCs w:val="24"/>
              </w:rPr>
              <w:t>тивного регламента, в том числе с использованием СМЭВ</w:t>
            </w:r>
          </w:p>
        </w:tc>
      </w:tr>
      <w:tr w:rsidR="00E25A09" w:rsidRPr="00A374BC" w:rsidTr="00A374BC">
        <w:tc>
          <w:tcPr>
            <w:tcW w:w="1904" w:type="dxa"/>
            <w:vMerge/>
            <w:vAlign w:val="center"/>
            <w:hideMark/>
          </w:tcPr>
          <w:p w:rsidR="00E25A09" w:rsidRPr="00A374BC" w:rsidRDefault="00E25A09" w:rsidP="00A374BC">
            <w:pPr>
              <w:suppressAutoHyphens/>
              <w:jc w:val="center"/>
              <w:rPr>
                <w:sz w:val="24"/>
                <w:szCs w:val="24"/>
              </w:rPr>
            </w:pPr>
          </w:p>
        </w:tc>
        <w:tc>
          <w:tcPr>
            <w:tcW w:w="2344" w:type="dxa"/>
            <w:vAlign w:val="center"/>
            <w:hideMark/>
          </w:tcPr>
          <w:p w:rsidR="00E25A09" w:rsidRPr="00A374BC" w:rsidRDefault="00E25A09" w:rsidP="00A374BC">
            <w:pPr>
              <w:suppressAutoHyphens/>
              <w:jc w:val="center"/>
              <w:rPr>
                <w:sz w:val="24"/>
                <w:szCs w:val="24"/>
              </w:rPr>
            </w:pPr>
            <w:r w:rsidRPr="00A374BC">
              <w:rPr>
                <w:sz w:val="24"/>
                <w:szCs w:val="24"/>
              </w:rPr>
              <w:t>получение ответов на межведомственные запросы, формирование полного комплекта документов</w:t>
            </w:r>
          </w:p>
        </w:tc>
        <w:tc>
          <w:tcPr>
            <w:tcW w:w="1893" w:type="dxa"/>
            <w:vAlign w:val="center"/>
            <w:hideMark/>
          </w:tcPr>
          <w:p w:rsidR="00E25A09" w:rsidRPr="00A374BC" w:rsidRDefault="00E25A09" w:rsidP="00A374BC">
            <w:pPr>
              <w:suppressAutoHyphens/>
              <w:jc w:val="center"/>
              <w:rPr>
                <w:sz w:val="24"/>
                <w:szCs w:val="24"/>
              </w:rPr>
            </w:pPr>
            <w:r w:rsidRPr="00A374BC">
              <w:rPr>
                <w:sz w:val="24"/>
                <w:szCs w:val="24"/>
              </w:rPr>
              <w:t>3 рабочих дня со дня направления межведом</w:t>
            </w:r>
            <w:r w:rsidR="000D6CC1">
              <w:rPr>
                <w:sz w:val="24"/>
                <w:szCs w:val="24"/>
              </w:rPr>
              <w:t>-</w:t>
            </w:r>
            <w:r w:rsidRPr="00A374BC">
              <w:rPr>
                <w:sz w:val="24"/>
                <w:szCs w:val="24"/>
              </w:rPr>
              <w:t>ственного запроса в орган или организацию, предостав</w:t>
            </w:r>
            <w:r w:rsidR="000D6CC1">
              <w:rPr>
                <w:sz w:val="24"/>
                <w:szCs w:val="24"/>
              </w:rPr>
              <w:t>-</w:t>
            </w:r>
            <w:r w:rsidRPr="00A374BC">
              <w:rPr>
                <w:sz w:val="24"/>
                <w:szCs w:val="24"/>
              </w:rPr>
              <w:t>ляющие документ и информацию, если иные сроки не предусмотрены законода</w:t>
            </w:r>
            <w:r w:rsidR="000D6CC1">
              <w:rPr>
                <w:sz w:val="24"/>
                <w:szCs w:val="24"/>
              </w:rPr>
              <w:t>-</w:t>
            </w:r>
            <w:r w:rsidRPr="00A374BC">
              <w:rPr>
                <w:sz w:val="24"/>
                <w:szCs w:val="24"/>
              </w:rPr>
              <w:t>тельством РФ и субъекта РФ</w:t>
            </w:r>
          </w:p>
        </w:tc>
        <w:tc>
          <w:tcPr>
            <w:tcW w:w="1929" w:type="dxa"/>
            <w:vAlign w:val="center"/>
            <w:hideMark/>
          </w:tcPr>
          <w:p w:rsidR="00E25A09" w:rsidRPr="00A374BC" w:rsidRDefault="00E25A09" w:rsidP="00A374BC">
            <w:pPr>
              <w:suppressAutoHyphens/>
              <w:jc w:val="center"/>
              <w:rPr>
                <w:sz w:val="24"/>
                <w:szCs w:val="24"/>
              </w:rPr>
            </w:pPr>
            <w:r w:rsidRPr="00A374BC">
              <w:rPr>
                <w:sz w:val="24"/>
                <w:szCs w:val="24"/>
              </w:rPr>
              <w:t>должностное лицо Уполномо</w:t>
            </w:r>
            <w:r w:rsidR="000D6CC1">
              <w:rPr>
                <w:sz w:val="24"/>
                <w:szCs w:val="24"/>
              </w:rPr>
              <w:t>-</w:t>
            </w:r>
            <w:r w:rsidRPr="00A374BC">
              <w:rPr>
                <w:sz w:val="24"/>
                <w:szCs w:val="24"/>
              </w:rPr>
              <w:t>ченного органа, ответственное за предоставление муниципальной услуги</w:t>
            </w:r>
          </w:p>
        </w:tc>
        <w:tc>
          <w:tcPr>
            <w:tcW w:w="2233" w:type="dxa"/>
            <w:vAlign w:val="center"/>
            <w:hideMark/>
          </w:tcPr>
          <w:p w:rsidR="00E25A09" w:rsidRPr="00A374BC" w:rsidRDefault="00E25A09" w:rsidP="00A374BC">
            <w:pPr>
              <w:suppressAutoHyphens/>
              <w:jc w:val="center"/>
              <w:rPr>
                <w:sz w:val="24"/>
                <w:szCs w:val="24"/>
              </w:rPr>
            </w:pPr>
            <w:r w:rsidRPr="00A374BC">
              <w:rPr>
                <w:sz w:val="24"/>
                <w:szCs w:val="24"/>
              </w:rPr>
              <w:t>Уполномоченный орган) /ГИС/СМЭВ</w:t>
            </w:r>
          </w:p>
        </w:tc>
        <w:tc>
          <w:tcPr>
            <w:tcW w:w="2109" w:type="dxa"/>
            <w:vAlign w:val="center"/>
            <w:hideMark/>
          </w:tcPr>
          <w:p w:rsidR="00E25A09" w:rsidRPr="00A374BC" w:rsidRDefault="00E25A09" w:rsidP="00A374BC">
            <w:pPr>
              <w:suppressAutoHyphens/>
              <w:jc w:val="center"/>
              <w:rPr>
                <w:sz w:val="24"/>
                <w:szCs w:val="24"/>
              </w:rPr>
            </w:pPr>
            <w:r w:rsidRPr="00A374BC">
              <w:rPr>
                <w:sz w:val="24"/>
                <w:szCs w:val="24"/>
              </w:rPr>
              <w:t>-</w:t>
            </w:r>
          </w:p>
        </w:tc>
        <w:tc>
          <w:tcPr>
            <w:tcW w:w="2148" w:type="dxa"/>
            <w:vAlign w:val="center"/>
            <w:hideMark/>
          </w:tcPr>
          <w:p w:rsidR="00E25A09" w:rsidRPr="00A374BC" w:rsidRDefault="00E25A09" w:rsidP="00A374BC">
            <w:pPr>
              <w:suppressAutoHyphens/>
              <w:jc w:val="center"/>
              <w:rPr>
                <w:sz w:val="24"/>
                <w:szCs w:val="24"/>
              </w:rPr>
            </w:pPr>
            <w:r w:rsidRPr="00A374BC">
              <w:rPr>
                <w:sz w:val="24"/>
                <w:szCs w:val="24"/>
              </w:rPr>
              <w:t>получение документов (сведений), необходимых для предоставления муниципальной услуги</w:t>
            </w:r>
          </w:p>
        </w:tc>
      </w:tr>
      <w:tr w:rsidR="00E25A09" w:rsidRPr="00A374BC" w:rsidTr="00A374BC">
        <w:tc>
          <w:tcPr>
            <w:tcW w:w="14560" w:type="dxa"/>
            <w:gridSpan w:val="7"/>
            <w:vAlign w:val="center"/>
            <w:hideMark/>
          </w:tcPr>
          <w:p w:rsidR="00E25A09" w:rsidRPr="00A374BC" w:rsidRDefault="00E25A09" w:rsidP="00A374BC">
            <w:pPr>
              <w:suppressAutoHyphens/>
              <w:jc w:val="center"/>
              <w:rPr>
                <w:sz w:val="24"/>
                <w:szCs w:val="24"/>
              </w:rPr>
            </w:pPr>
            <w:r w:rsidRPr="00A374BC">
              <w:rPr>
                <w:sz w:val="24"/>
                <w:szCs w:val="24"/>
              </w:rPr>
              <w:t>3. Рассмотрение документов и сведений</w:t>
            </w:r>
          </w:p>
        </w:tc>
      </w:tr>
      <w:tr w:rsidR="00E25A09" w:rsidRPr="00A374BC" w:rsidTr="00A374BC">
        <w:tc>
          <w:tcPr>
            <w:tcW w:w="1904" w:type="dxa"/>
            <w:vAlign w:val="center"/>
            <w:hideMark/>
          </w:tcPr>
          <w:p w:rsidR="00E25A09" w:rsidRPr="00A374BC" w:rsidRDefault="00E25A09" w:rsidP="00A374BC">
            <w:pPr>
              <w:suppressAutoHyphens/>
              <w:jc w:val="center"/>
              <w:rPr>
                <w:sz w:val="24"/>
                <w:szCs w:val="24"/>
              </w:rPr>
            </w:pPr>
            <w:r w:rsidRPr="00A374BC">
              <w:rPr>
                <w:sz w:val="24"/>
                <w:szCs w:val="24"/>
              </w:rPr>
              <w:t>пакет зарегис</w:t>
            </w:r>
            <w:r w:rsidR="000D6CC1">
              <w:rPr>
                <w:sz w:val="24"/>
                <w:szCs w:val="24"/>
              </w:rPr>
              <w:t>-</w:t>
            </w:r>
            <w:r w:rsidRPr="00A374BC">
              <w:rPr>
                <w:sz w:val="24"/>
                <w:szCs w:val="24"/>
              </w:rPr>
              <w:t>трированных документов, поступивших должностному лицу, ответственному за предос</w:t>
            </w:r>
            <w:r w:rsidR="000D6CC1">
              <w:rPr>
                <w:sz w:val="24"/>
                <w:szCs w:val="24"/>
              </w:rPr>
              <w:t>-</w:t>
            </w:r>
            <w:r w:rsidRPr="00A374BC">
              <w:rPr>
                <w:sz w:val="24"/>
                <w:szCs w:val="24"/>
              </w:rPr>
              <w:t>тавление муниципальной услуги</w:t>
            </w:r>
          </w:p>
        </w:tc>
        <w:tc>
          <w:tcPr>
            <w:tcW w:w="2344" w:type="dxa"/>
            <w:vAlign w:val="center"/>
            <w:hideMark/>
          </w:tcPr>
          <w:p w:rsidR="00E25A09" w:rsidRPr="00A374BC" w:rsidRDefault="00E25A09" w:rsidP="00A374BC">
            <w:pPr>
              <w:suppressAutoHyphens/>
              <w:jc w:val="center"/>
              <w:rPr>
                <w:sz w:val="24"/>
                <w:szCs w:val="24"/>
              </w:rPr>
            </w:pPr>
            <w:r w:rsidRPr="00A374BC">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893" w:type="dxa"/>
            <w:vAlign w:val="center"/>
            <w:hideMark/>
          </w:tcPr>
          <w:p w:rsidR="00E25A09" w:rsidRPr="00A374BC" w:rsidRDefault="00E25A09" w:rsidP="00A374BC">
            <w:pPr>
              <w:suppressAutoHyphens/>
              <w:jc w:val="center"/>
              <w:rPr>
                <w:sz w:val="24"/>
                <w:szCs w:val="24"/>
              </w:rPr>
            </w:pPr>
            <w:r w:rsidRPr="00A374BC">
              <w:rPr>
                <w:sz w:val="24"/>
                <w:szCs w:val="24"/>
              </w:rPr>
              <w:t>1 рабочий день</w:t>
            </w:r>
          </w:p>
        </w:tc>
        <w:tc>
          <w:tcPr>
            <w:tcW w:w="1929" w:type="dxa"/>
            <w:vAlign w:val="center"/>
            <w:hideMark/>
          </w:tcPr>
          <w:p w:rsidR="00E25A09" w:rsidRPr="00A374BC" w:rsidRDefault="00E25A09" w:rsidP="00A374BC">
            <w:pPr>
              <w:suppressAutoHyphens/>
              <w:jc w:val="center"/>
              <w:rPr>
                <w:sz w:val="24"/>
                <w:szCs w:val="24"/>
              </w:rPr>
            </w:pPr>
            <w:r w:rsidRPr="00A374BC">
              <w:rPr>
                <w:sz w:val="24"/>
                <w:szCs w:val="24"/>
              </w:rPr>
              <w:t>должностное лицо Уполномо</w:t>
            </w:r>
            <w:r w:rsidR="000D6CC1">
              <w:rPr>
                <w:sz w:val="24"/>
                <w:szCs w:val="24"/>
              </w:rPr>
              <w:t>-</w:t>
            </w:r>
            <w:r w:rsidRPr="00A374BC">
              <w:rPr>
                <w:sz w:val="24"/>
                <w:szCs w:val="24"/>
              </w:rPr>
              <w:t>ченного органа, ответственное за предос</w:t>
            </w:r>
            <w:r w:rsidR="000D6CC1">
              <w:rPr>
                <w:sz w:val="24"/>
                <w:szCs w:val="24"/>
              </w:rPr>
              <w:t>-</w:t>
            </w:r>
            <w:r w:rsidRPr="00A374BC">
              <w:rPr>
                <w:sz w:val="24"/>
                <w:szCs w:val="24"/>
              </w:rPr>
              <w:t>тавление муниципальной услуги</w:t>
            </w:r>
          </w:p>
        </w:tc>
        <w:tc>
          <w:tcPr>
            <w:tcW w:w="2233" w:type="dxa"/>
            <w:vAlign w:val="center"/>
            <w:hideMark/>
          </w:tcPr>
          <w:p w:rsidR="00E25A09" w:rsidRPr="00A374BC" w:rsidRDefault="00E25A09" w:rsidP="00A374BC">
            <w:pPr>
              <w:suppressAutoHyphens/>
              <w:jc w:val="center"/>
              <w:rPr>
                <w:sz w:val="24"/>
                <w:szCs w:val="24"/>
              </w:rPr>
            </w:pPr>
            <w:r w:rsidRPr="00A374BC">
              <w:rPr>
                <w:sz w:val="24"/>
                <w:szCs w:val="24"/>
              </w:rPr>
              <w:t>Уполномоченный орган)/ГИС</w:t>
            </w:r>
          </w:p>
        </w:tc>
        <w:tc>
          <w:tcPr>
            <w:tcW w:w="2109" w:type="dxa"/>
            <w:vAlign w:val="center"/>
            <w:hideMark/>
          </w:tcPr>
          <w:p w:rsidR="00E25A09" w:rsidRPr="00A374BC" w:rsidRDefault="00E25A09" w:rsidP="00A374BC">
            <w:pPr>
              <w:suppressAutoHyphens/>
              <w:jc w:val="center"/>
              <w:rPr>
                <w:sz w:val="24"/>
                <w:szCs w:val="24"/>
              </w:rPr>
            </w:pPr>
            <w:r w:rsidRPr="00A374BC">
              <w:rPr>
                <w:sz w:val="24"/>
                <w:szCs w:val="24"/>
              </w:rPr>
              <w:t xml:space="preserve">основания отказа в предоставлении муниципальной услуги, предусмотренные </w:t>
            </w:r>
            <w:hyperlink r:id="rId40" w:anchor="2212" w:history="1">
              <w:r w:rsidRPr="00A374BC">
                <w:rPr>
                  <w:sz w:val="24"/>
                  <w:szCs w:val="24"/>
                </w:rPr>
                <w:t>пунктом 2.12</w:t>
              </w:r>
            </w:hyperlink>
            <w:r w:rsidRPr="00A374BC">
              <w:rPr>
                <w:sz w:val="24"/>
                <w:szCs w:val="24"/>
              </w:rPr>
              <w:t xml:space="preserve"> Админис</w:t>
            </w:r>
            <w:r w:rsidR="000D6CC1">
              <w:rPr>
                <w:sz w:val="24"/>
                <w:szCs w:val="24"/>
              </w:rPr>
              <w:t>-</w:t>
            </w:r>
            <w:r w:rsidRPr="00A374BC">
              <w:rPr>
                <w:sz w:val="24"/>
                <w:szCs w:val="24"/>
              </w:rPr>
              <w:t>тративного регламента</w:t>
            </w:r>
          </w:p>
        </w:tc>
        <w:tc>
          <w:tcPr>
            <w:tcW w:w="2148" w:type="dxa"/>
            <w:vAlign w:val="center"/>
            <w:hideMark/>
          </w:tcPr>
          <w:p w:rsidR="00E25A09" w:rsidRPr="00A374BC" w:rsidRDefault="00E25A09" w:rsidP="00A374BC">
            <w:pPr>
              <w:suppressAutoHyphens/>
              <w:jc w:val="center"/>
              <w:rPr>
                <w:sz w:val="24"/>
                <w:szCs w:val="24"/>
              </w:rPr>
            </w:pPr>
            <w:r w:rsidRPr="00A374BC">
              <w:rPr>
                <w:sz w:val="24"/>
                <w:szCs w:val="24"/>
              </w:rPr>
              <w:t xml:space="preserve">проект результата предоставления муниципальной услуги по форме, приведенной в </w:t>
            </w:r>
            <w:hyperlink r:id="rId41" w:anchor="2100" w:history="1">
              <w:r w:rsidRPr="00A374BC">
                <w:rPr>
                  <w:sz w:val="24"/>
                  <w:szCs w:val="24"/>
                </w:rPr>
                <w:t>приложении № 1</w:t>
              </w:r>
            </w:hyperlink>
            <w:r w:rsidRPr="00A374BC">
              <w:rPr>
                <w:sz w:val="24"/>
                <w:szCs w:val="24"/>
              </w:rPr>
              <w:t xml:space="preserve">, </w:t>
            </w:r>
            <w:hyperlink r:id="rId42" w:anchor="2200" w:history="1">
              <w:r w:rsidRPr="00A374BC">
                <w:rPr>
                  <w:sz w:val="24"/>
                  <w:szCs w:val="24"/>
                </w:rPr>
                <w:t>№ 2</w:t>
              </w:r>
            </w:hyperlink>
            <w:r w:rsidRPr="00A374BC">
              <w:rPr>
                <w:sz w:val="24"/>
                <w:szCs w:val="24"/>
              </w:rPr>
              <w:t xml:space="preserve"> к Админис</w:t>
            </w:r>
            <w:r w:rsidR="000D6CC1">
              <w:rPr>
                <w:sz w:val="24"/>
                <w:szCs w:val="24"/>
              </w:rPr>
              <w:t>-</w:t>
            </w:r>
            <w:r w:rsidRPr="00A374BC">
              <w:rPr>
                <w:sz w:val="24"/>
                <w:szCs w:val="24"/>
              </w:rPr>
              <w:t>тративному регламенту</w:t>
            </w:r>
          </w:p>
        </w:tc>
      </w:tr>
      <w:tr w:rsidR="00E25A09" w:rsidRPr="00A374BC" w:rsidTr="00A374BC">
        <w:tc>
          <w:tcPr>
            <w:tcW w:w="14560" w:type="dxa"/>
            <w:gridSpan w:val="7"/>
            <w:vAlign w:val="center"/>
            <w:hideMark/>
          </w:tcPr>
          <w:p w:rsidR="00E25A09" w:rsidRPr="00A374BC" w:rsidRDefault="00E25A09" w:rsidP="00A374BC">
            <w:pPr>
              <w:suppressAutoHyphens/>
              <w:jc w:val="center"/>
              <w:rPr>
                <w:sz w:val="24"/>
                <w:szCs w:val="24"/>
              </w:rPr>
            </w:pPr>
            <w:r w:rsidRPr="00A374BC">
              <w:rPr>
                <w:sz w:val="24"/>
                <w:szCs w:val="24"/>
              </w:rPr>
              <w:t>4. Принятие решения</w:t>
            </w:r>
          </w:p>
        </w:tc>
      </w:tr>
      <w:tr w:rsidR="00E25A09" w:rsidRPr="00A374BC" w:rsidTr="00A374BC">
        <w:tc>
          <w:tcPr>
            <w:tcW w:w="1904" w:type="dxa"/>
            <w:vMerge w:val="restart"/>
            <w:vAlign w:val="center"/>
            <w:hideMark/>
          </w:tcPr>
          <w:p w:rsidR="00E25A09" w:rsidRPr="00A374BC" w:rsidRDefault="00E25A09" w:rsidP="00A374BC">
            <w:pPr>
              <w:suppressAutoHyphens/>
              <w:jc w:val="center"/>
              <w:rPr>
                <w:sz w:val="24"/>
                <w:szCs w:val="24"/>
              </w:rPr>
            </w:pPr>
            <w:r w:rsidRPr="00A374BC">
              <w:rPr>
                <w:sz w:val="24"/>
                <w:szCs w:val="24"/>
              </w:rPr>
              <w:lastRenderedPageBreak/>
              <w:t xml:space="preserve">проект результата предоставления муниципальной услуги по форме согласно </w:t>
            </w:r>
            <w:hyperlink r:id="rId43" w:anchor="2100" w:history="1">
              <w:r w:rsidRPr="00A374BC">
                <w:rPr>
                  <w:sz w:val="24"/>
                  <w:szCs w:val="24"/>
                </w:rPr>
                <w:t>приложению № 1</w:t>
              </w:r>
            </w:hyperlink>
            <w:r w:rsidRPr="00A374BC">
              <w:rPr>
                <w:sz w:val="24"/>
                <w:szCs w:val="24"/>
              </w:rPr>
              <w:t xml:space="preserve">, </w:t>
            </w:r>
            <w:hyperlink r:id="rId44" w:anchor="2200" w:history="1">
              <w:r w:rsidRPr="00A374BC">
                <w:rPr>
                  <w:sz w:val="24"/>
                  <w:szCs w:val="24"/>
                </w:rPr>
                <w:t>№ 2</w:t>
              </w:r>
            </w:hyperlink>
            <w:r w:rsidRPr="00A374BC">
              <w:rPr>
                <w:sz w:val="24"/>
                <w:szCs w:val="24"/>
              </w:rPr>
              <w:t xml:space="preserve"> к Админис</w:t>
            </w:r>
            <w:r w:rsidR="000D6CC1">
              <w:rPr>
                <w:sz w:val="24"/>
                <w:szCs w:val="24"/>
              </w:rPr>
              <w:t>-</w:t>
            </w:r>
            <w:r w:rsidRPr="00A374BC">
              <w:rPr>
                <w:sz w:val="24"/>
                <w:szCs w:val="24"/>
              </w:rPr>
              <w:t>тративному регламенту</w:t>
            </w:r>
          </w:p>
        </w:tc>
        <w:tc>
          <w:tcPr>
            <w:tcW w:w="2344" w:type="dxa"/>
            <w:vAlign w:val="center"/>
            <w:hideMark/>
          </w:tcPr>
          <w:p w:rsidR="00E25A09" w:rsidRPr="00A374BC" w:rsidRDefault="00E25A09" w:rsidP="00A374BC">
            <w:pPr>
              <w:suppressAutoHyphens/>
              <w:jc w:val="center"/>
              <w:rPr>
                <w:sz w:val="24"/>
                <w:szCs w:val="24"/>
              </w:rPr>
            </w:pPr>
            <w:r w:rsidRPr="00A374BC">
              <w:rPr>
                <w:sz w:val="24"/>
                <w:szCs w:val="24"/>
              </w:rPr>
              <w:t>Принятие решения о предоставления муниципальной услуги или об отказе в предоставлении услуги</w:t>
            </w:r>
          </w:p>
        </w:tc>
        <w:tc>
          <w:tcPr>
            <w:tcW w:w="1893" w:type="dxa"/>
            <w:vMerge w:val="restart"/>
            <w:vAlign w:val="center"/>
            <w:hideMark/>
          </w:tcPr>
          <w:p w:rsidR="00E25A09" w:rsidRPr="00A374BC" w:rsidRDefault="00E25A09" w:rsidP="00A374BC">
            <w:pPr>
              <w:suppressAutoHyphens/>
              <w:jc w:val="center"/>
              <w:rPr>
                <w:sz w:val="24"/>
                <w:szCs w:val="24"/>
              </w:rPr>
            </w:pPr>
            <w:r w:rsidRPr="00A374BC">
              <w:rPr>
                <w:sz w:val="24"/>
                <w:szCs w:val="24"/>
              </w:rPr>
              <w:t>5 рабочий день</w:t>
            </w:r>
          </w:p>
        </w:tc>
        <w:tc>
          <w:tcPr>
            <w:tcW w:w="1929" w:type="dxa"/>
            <w:vMerge w:val="restart"/>
            <w:vAlign w:val="center"/>
            <w:hideMark/>
          </w:tcPr>
          <w:p w:rsidR="00E25A09" w:rsidRPr="00A374BC" w:rsidRDefault="00E25A09" w:rsidP="00A374BC">
            <w:pPr>
              <w:suppressAutoHyphens/>
              <w:jc w:val="center"/>
              <w:rPr>
                <w:sz w:val="24"/>
                <w:szCs w:val="24"/>
              </w:rPr>
            </w:pPr>
            <w:r w:rsidRPr="00A374BC">
              <w:rPr>
                <w:sz w:val="24"/>
                <w:szCs w:val="24"/>
              </w:rPr>
              <w:t>должностное лицо Уполномо</w:t>
            </w:r>
            <w:r w:rsidR="000D6CC1">
              <w:rPr>
                <w:sz w:val="24"/>
                <w:szCs w:val="24"/>
              </w:rPr>
              <w:t>-</w:t>
            </w:r>
            <w:r w:rsidRPr="00A374BC">
              <w:rPr>
                <w:sz w:val="24"/>
                <w:szCs w:val="24"/>
              </w:rPr>
              <w:t>ченного органа, ответственное за предоставление муниципальной услуги; Руководитель Уполномо</w:t>
            </w:r>
            <w:r w:rsidR="000D6CC1">
              <w:rPr>
                <w:sz w:val="24"/>
                <w:szCs w:val="24"/>
              </w:rPr>
              <w:t>-</w:t>
            </w:r>
            <w:r w:rsidRPr="00A374BC">
              <w:rPr>
                <w:sz w:val="24"/>
                <w:szCs w:val="24"/>
              </w:rPr>
              <w:t>ченного органа) или иное уполномо</w:t>
            </w:r>
            <w:r w:rsidR="000D6CC1">
              <w:rPr>
                <w:sz w:val="24"/>
                <w:szCs w:val="24"/>
              </w:rPr>
              <w:t>-</w:t>
            </w:r>
            <w:r w:rsidRPr="00A374BC">
              <w:rPr>
                <w:sz w:val="24"/>
                <w:szCs w:val="24"/>
              </w:rPr>
              <w:t>ченное им лицо</w:t>
            </w:r>
          </w:p>
        </w:tc>
        <w:tc>
          <w:tcPr>
            <w:tcW w:w="2233" w:type="dxa"/>
            <w:vMerge w:val="restart"/>
            <w:vAlign w:val="center"/>
            <w:hideMark/>
          </w:tcPr>
          <w:p w:rsidR="00E25A09" w:rsidRPr="00A374BC" w:rsidRDefault="00E25A09" w:rsidP="00A374BC">
            <w:pPr>
              <w:suppressAutoHyphens/>
              <w:jc w:val="center"/>
              <w:rPr>
                <w:sz w:val="24"/>
                <w:szCs w:val="24"/>
              </w:rPr>
            </w:pPr>
            <w:r w:rsidRPr="00A374BC">
              <w:rPr>
                <w:sz w:val="24"/>
                <w:szCs w:val="24"/>
              </w:rPr>
              <w:t>Уполномоченный орган)/ГИС</w:t>
            </w:r>
          </w:p>
        </w:tc>
        <w:tc>
          <w:tcPr>
            <w:tcW w:w="2109" w:type="dxa"/>
            <w:vMerge w:val="restart"/>
            <w:vAlign w:val="center"/>
            <w:hideMark/>
          </w:tcPr>
          <w:p w:rsidR="00E25A09" w:rsidRPr="00A374BC" w:rsidRDefault="00E25A09" w:rsidP="00A374BC">
            <w:pPr>
              <w:suppressAutoHyphens/>
              <w:jc w:val="center"/>
              <w:rPr>
                <w:sz w:val="24"/>
                <w:szCs w:val="24"/>
              </w:rPr>
            </w:pPr>
            <w:r w:rsidRPr="00A374BC">
              <w:rPr>
                <w:sz w:val="24"/>
                <w:szCs w:val="24"/>
              </w:rPr>
              <w:t>-</w:t>
            </w:r>
          </w:p>
        </w:tc>
        <w:tc>
          <w:tcPr>
            <w:tcW w:w="2148" w:type="dxa"/>
            <w:vMerge w:val="restart"/>
            <w:vAlign w:val="center"/>
            <w:hideMark/>
          </w:tcPr>
          <w:p w:rsidR="00E25A09" w:rsidRPr="00A374BC" w:rsidRDefault="00E25A09" w:rsidP="00A374BC">
            <w:pPr>
              <w:suppressAutoHyphens/>
              <w:jc w:val="center"/>
              <w:rPr>
                <w:sz w:val="24"/>
                <w:szCs w:val="24"/>
              </w:rPr>
            </w:pPr>
            <w:r w:rsidRPr="00A374BC">
              <w:rPr>
                <w:sz w:val="24"/>
                <w:szCs w:val="24"/>
              </w:rPr>
              <w:t xml:space="preserve">Результат предоставления муниципальной услуги по форме, приведенной в </w:t>
            </w:r>
            <w:hyperlink r:id="rId45" w:anchor="2100" w:history="1">
              <w:r w:rsidRPr="00A374BC">
                <w:rPr>
                  <w:sz w:val="24"/>
                  <w:szCs w:val="24"/>
                </w:rPr>
                <w:t>приложении № 1</w:t>
              </w:r>
            </w:hyperlink>
            <w:r w:rsidRPr="00A374BC">
              <w:rPr>
                <w:sz w:val="24"/>
                <w:szCs w:val="24"/>
              </w:rPr>
              <w:t xml:space="preserve">, </w:t>
            </w:r>
            <w:hyperlink r:id="rId46" w:anchor="2200" w:history="1">
              <w:r w:rsidRPr="00A374BC">
                <w:rPr>
                  <w:sz w:val="24"/>
                  <w:szCs w:val="24"/>
                </w:rPr>
                <w:t>№ 2</w:t>
              </w:r>
            </w:hyperlink>
            <w:r w:rsidRPr="00A374BC">
              <w:rPr>
                <w:sz w:val="24"/>
                <w:szCs w:val="24"/>
              </w:rPr>
              <w:t xml:space="preserve"> к Админис</w:t>
            </w:r>
            <w:r w:rsidR="000D6CC1">
              <w:rPr>
                <w:sz w:val="24"/>
                <w:szCs w:val="24"/>
              </w:rPr>
              <w:t>-</w:t>
            </w:r>
            <w:r w:rsidRPr="00A374BC">
              <w:rPr>
                <w:sz w:val="24"/>
                <w:szCs w:val="24"/>
              </w:rPr>
              <w:t>тративному регламенту, подписанный усиленной квалифици</w:t>
            </w:r>
            <w:r w:rsidR="000D6CC1">
              <w:rPr>
                <w:sz w:val="24"/>
                <w:szCs w:val="24"/>
              </w:rPr>
              <w:t>-</w:t>
            </w:r>
            <w:r w:rsidRPr="00A374BC">
              <w:rPr>
                <w:sz w:val="24"/>
                <w:szCs w:val="24"/>
              </w:rPr>
              <w:t>рованной подписью руководителем Уполномоченного органа или иного уполномоченного им лица</w:t>
            </w:r>
          </w:p>
        </w:tc>
      </w:tr>
      <w:tr w:rsidR="00E25A09" w:rsidRPr="00A374BC" w:rsidTr="00A374BC">
        <w:tc>
          <w:tcPr>
            <w:tcW w:w="1904" w:type="dxa"/>
            <w:vMerge/>
            <w:vAlign w:val="center"/>
            <w:hideMark/>
          </w:tcPr>
          <w:p w:rsidR="00E25A09" w:rsidRPr="00A374BC" w:rsidRDefault="00E25A09" w:rsidP="00A374BC">
            <w:pPr>
              <w:suppressAutoHyphens/>
              <w:jc w:val="center"/>
              <w:rPr>
                <w:sz w:val="24"/>
                <w:szCs w:val="24"/>
              </w:rPr>
            </w:pPr>
          </w:p>
        </w:tc>
        <w:tc>
          <w:tcPr>
            <w:tcW w:w="2344" w:type="dxa"/>
            <w:vAlign w:val="center"/>
            <w:hideMark/>
          </w:tcPr>
          <w:p w:rsidR="00E25A09" w:rsidRPr="00A374BC" w:rsidRDefault="00E25A09" w:rsidP="00A374BC">
            <w:pPr>
              <w:suppressAutoHyphens/>
              <w:jc w:val="center"/>
              <w:rPr>
                <w:sz w:val="24"/>
                <w:szCs w:val="24"/>
              </w:rPr>
            </w:pPr>
            <w:r w:rsidRPr="00A374BC">
              <w:rPr>
                <w:sz w:val="24"/>
                <w:szCs w:val="24"/>
              </w:rPr>
              <w:t>Формирование решения о предоставлении муниципальной услуги или об отказе в предоставлении муниципальной услуги</w:t>
            </w:r>
          </w:p>
        </w:tc>
        <w:tc>
          <w:tcPr>
            <w:tcW w:w="1893" w:type="dxa"/>
            <w:vMerge/>
            <w:vAlign w:val="center"/>
            <w:hideMark/>
          </w:tcPr>
          <w:p w:rsidR="00E25A09" w:rsidRPr="00A374BC" w:rsidRDefault="00E25A09" w:rsidP="00A374BC">
            <w:pPr>
              <w:suppressAutoHyphens/>
              <w:jc w:val="center"/>
              <w:rPr>
                <w:sz w:val="24"/>
                <w:szCs w:val="24"/>
              </w:rPr>
            </w:pPr>
          </w:p>
        </w:tc>
        <w:tc>
          <w:tcPr>
            <w:tcW w:w="1929" w:type="dxa"/>
            <w:vMerge/>
            <w:vAlign w:val="center"/>
            <w:hideMark/>
          </w:tcPr>
          <w:p w:rsidR="00E25A09" w:rsidRPr="00A374BC" w:rsidRDefault="00E25A09" w:rsidP="00A374BC">
            <w:pPr>
              <w:suppressAutoHyphens/>
              <w:jc w:val="center"/>
              <w:rPr>
                <w:sz w:val="24"/>
                <w:szCs w:val="24"/>
              </w:rPr>
            </w:pPr>
          </w:p>
        </w:tc>
        <w:tc>
          <w:tcPr>
            <w:tcW w:w="2233" w:type="dxa"/>
            <w:vMerge/>
            <w:vAlign w:val="center"/>
            <w:hideMark/>
          </w:tcPr>
          <w:p w:rsidR="00E25A09" w:rsidRPr="00A374BC" w:rsidRDefault="00E25A09" w:rsidP="00A374BC">
            <w:pPr>
              <w:suppressAutoHyphens/>
              <w:jc w:val="center"/>
              <w:rPr>
                <w:sz w:val="24"/>
                <w:szCs w:val="24"/>
              </w:rPr>
            </w:pPr>
          </w:p>
        </w:tc>
        <w:tc>
          <w:tcPr>
            <w:tcW w:w="2109" w:type="dxa"/>
            <w:vMerge/>
            <w:vAlign w:val="center"/>
            <w:hideMark/>
          </w:tcPr>
          <w:p w:rsidR="00E25A09" w:rsidRPr="00A374BC" w:rsidRDefault="00E25A09" w:rsidP="00A374BC">
            <w:pPr>
              <w:suppressAutoHyphens/>
              <w:jc w:val="center"/>
              <w:rPr>
                <w:sz w:val="24"/>
                <w:szCs w:val="24"/>
              </w:rPr>
            </w:pPr>
          </w:p>
        </w:tc>
        <w:tc>
          <w:tcPr>
            <w:tcW w:w="2148" w:type="dxa"/>
            <w:vMerge/>
            <w:vAlign w:val="center"/>
            <w:hideMark/>
          </w:tcPr>
          <w:p w:rsidR="00E25A09" w:rsidRPr="00A374BC" w:rsidRDefault="00E25A09" w:rsidP="00A374BC">
            <w:pPr>
              <w:suppressAutoHyphens/>
              <w:jc w:val="center"/>
              <w:rPr>
                <w:sz w:val="24"/>
                <w:szCs w:val="24"/>
              </w:rPr>
            </w:pPr>
          </w:p>
        </w:tc>
      </w:tr>
      <w:tr w:rsidR="00E25A09" w:rsidRPr="00A374BC" w:rsidTr="00A374BC">
        <w:tc>
          <w:tcPr>
            <w:tcW w:w="14560" w:type="dxa"/>
            <w:gridSpan w:val="7"/>
            <w:vAlign w:val="center"/>
            <w:hideMark/>
          </w:tcPr>
          <w:p w:rsidR="00E25A09" w:rsidRPr="00A374BC" w:rsidRDefault="00E25A09" w:rsidP="00A374BC">
            <w:pPr>
              <w:suppressAutoHyphens/>
              <w:jc w:val="center"/>
              <w:rPr>
                <w:sz w:val="24"/>
                <w:szCs w:val="24"/>
              </w:rPr>
            </w:pPr>
            <w:r w:rsidRPr="00A374BC">
              <w:rPr>
                <w:sz w:val="24"/>
                <w:szCs w:val="24"/>
              </w:rPr>
              <w:t>5. Выдача результата</w:t>
            </w:r>
          </w:p>
        </w:tc>
      </w:tr>
      <w:tr w:rsidR="00E25A09" w:rsidRPr="00A374BC" w:rsidTr="00A374BC">
        <w:tc>
          <w:tcPr>
            <w:tcW w:w="1904" w:type="dxa"/>
            <w:vMerge w:val="restart"/>
            <w:vAlign w:val="center"/>
            <w:hideMark/>
          </w:tcPr>
          <w:p w:rsidR="00E25A09" w:rsidRPr="00A374BC" w:rsidRDefault="00E25A09" w:rsidP="00A374BC">
            <w:pPr>
              <w:suppressAutoHyphens/>
              <w:jc w:val="center"/>
              <w:rPr>
                <w:sz w:val="24"/>
                <w:szCs w:val="24"/>
              </w:rPr>
            </w:pPr>
            <w:r w:rsidRPr="00A374BC">
              <w:rPr>
                <w:sz w:val="24"/>
                <w:szCs w:val="24"/>
              </w:rPr>
              <w:t xml:space="preserve">формирование и регистрация результата муниципальной услуги, указанного в </w:t>
            </w:r>
            <w:hyperlink r:id="rId47" w:anchor="2025" w:history="1">
              <w:r w:rsidRPr="00A374BC">
                <w:rPr>
                  <w:sz w:val="24"/>
                  <w:szCs w:val="24"/>
                </w:rPr>
                <w:t>пункте 2.5</w:t>
              </w:r>
            </w:hyperlink>
            <w:r w:rsidRPr="00A374BC">
              <w:rPr>
                <w:sz w:val="24"/>
                <w:szCs w:val="24"/>
              </w:rPr>
              <w:t xml:space="preserve"> Админис</w:t>
            </w:r>
            <w:r w:rsidR="000D6CC1">
              <w:rPr>
                <w:sz w:val="24"/>
                <w:szCs w:val="24"/>
              </w:rPr>
              <w:t>-</w:t>
            </w:r>
            <w:r w:rsidRPr="00A374BC">
              <w:rPr>
                <w:sz w:val="24"/>
                <w:szCs w:val="24"/>
              </w:rPr>
              <w:t>тративного регламента, в форме электронного документа в ГИС</w:t>
            </w:r>
          </w:p>
        </w:tc>
        <w:tc>
          <w:tcPr>
            <w:tcW w:w="2344" w:type="dxa"/>
            <w:vAlign w:val="center"/>
            <w:hideMark/>
          </w:tcPr>
          <w:p w:rsidR="00E25A09" w:rsidRPr="00A374BC" w:rsidRDefault="00E25A09" w:rsidP="00A374BC">
            <w:pPr>
              <w:suppressAutoHyphens/>
              <w:jc w:val="center"/>
              <w:rPr>
                <w:sz w:val="24"/>
                <w:szCs w:val="24"/>
              </w:rPr>
            </w:pPr>
            <w:r w:rsidRPr="00A374BC">
              <w:rPr>
                <w:sz w:val="24"/>
                <w:szCs w:val="24"/>
              </w:rPr>
              <w:t>Регистрация результата предоставления муниципальной услуги</w:t>
            </w:r>
          </w:p>
        </w:tc>
        <w:tc>
          <w:tcPr>
            <w:tcW w:w="1893" w:type="dxa"/>
            <w:vAlign w:val="center"/>
            <w:hideMark/>
          </w:tcPr>
          <w:p w:rsidR="00E25A09" w:rsidRPr="00A374BC" w:rsidRDefault="00E25A09" w:rsidP="00A374BC">
            <w:pPr>
              <w:suppressAutoHyphens/>
              <w:jc w:val="center"/>
              <w:rPr>
                <w:sz w:val="24"/>
                <w:szCs w:val="24"/>
              </w:rPr>
            </w:pPr>
            <w:r w:rsidRPr="00A374BC">
              <w:rPr>
                <w:sz w:val="24"/>
                <w:szCs w:val="24"/>
              </w:rPr>
              <w:t>после окончания процедуры принятия решения (в общий срок предоставления муниципальной услуги не включается)</w:t>
            </w:r>
          </w:p>
        </w:tc>
        <w:tc>
          <w:tcPr>
            <w:tcW w:w="1929" w:type="dxa"/>
            <w:vAlign w:val="center"/>
            <w:hideMark/>
          </w:tcPr>
          <w:p w:rsidR="00E25A09" w:rsidRPr="00A374BC" w:rsidRDefault="00E25A09" w:rsidP="00A374BC">
            <w:pPr>
              <w:suppressAutoHyphens/>
              <w:jc w:val="center"/>
              <w:rPr>
                <w:sz w:val="24"/>
                <w:szCs w:val="24"/>
              </w:rPr>
            </w:pPr>
            <w:r w:rsidRPr="00A374BC">
              <w:rPr>
                <w:sz w:val="24"/>
                <w:szCs w:val="24"/>
              </w:rPr>
              <w:t>должностное лицо Уполномо</w:t>
            </w:r>
            <w:r w:rsidR="000D6CC1">
              <w:rPr>
                <w:sz w:val="24"/>
                <w:szCs w:val="24"/>
              </w:rPr>
              <w:t>-</w:t>
            </w:r>
            <w:r w:rsidRPr="00A374BC">
              <w:rPr>
                <w:sz w:val="24"/>
                <w:szCs w:val="24"/>
              </w:rPr>
              <w:t>ченного органа, ответственное за предос</w:t>
            </w:r>
            <w:r w:rsidR="000D6CC1">
              <w:rPr>
                <w:sz w:val="24"/>
                <w:szCs w:val="24"/>
              </w:rPr>
              <w:t>-</w:t>
            </w:r>
            <w:r w:rsidRPr="00A374BC">
              <w:rPr>
                <w:sz w:val="24"/>
                <w:szCs w:val="24"/>
              </w:rPr>
              <w:t>тавление муниципальной услуги</w:t>
            </w:r>
          </w:p>
        </w:tc>
        <w:tc>
          <w:tcPr>
            <w:tcW w:w="2233" w:type="dxa"/>
            <w:vAlign w:val="center"/>
            <w:hideMark/>
          </w:tcPr>
          <w:p w:rsidR="00E25A09" w:rsidRPr="00A374BC" w:rsidRDefault="00E25A09" w:rsidP="00A374BC">
            <w:pPr>
              <w:suppressAutoHyphens/>
              <w:jc w:val="center"/>
              <w:rPr>
                <w:sz w:val="24"/>
                <w:szCs w:val="24"/>
              </w:rPr>
            </w:pPr>
            <w:r w:rsidRPr="00A374BC">
              <w:rPr>
                <w:sz w:val="24"/>
                <w:szCs w:val="24"/>
              </w:rPr>
              <w:t>Уполномоченный орган)/ГИС</w:t>
            </w:r>
          </w:p>
        </w:tc>
        <w:tc>
          <w:tcPr>
            <w:tcW w:w="2109" w:type="dxa"/>
            <w:vAlign w:val="center"/>
            <w:hideMark/>
          </w:tcPr>
          <w:p w:rsidR="00E25A09" w:rsidRPr="00A374BC" w:rsidRDefault="00E25A09" w:rsidP="00A374BC">
            <w:pPr>
              <w:suppressAutoHyphens/>
              <w:jc w:val="center"/>
              <w:rPr>
                <w:sz w:val="24"/>
                <w:szCs w:val="24"/>
              </w:rPr>
            </w:pPr>
            <w:r w:rsidRPr="00A374BC">
              <w:rPr>
                <w:sz w:val="24"/>
                <w:szCs w:val="24"/>
              </w:rPr>
              <w:t>-</w:t>
            </w:r>
          </w:p>
        </w:tc>
        <w:tc>
          <w:tcPr>
            <w:tcW w:w="2148" w:type="dxa"/>
            <w:vAlign w:val="center"/>
            <w:hideMark/>
          </w:tcPr>
          <w:p w:rsidR="00E25A09" w:rsidRPr="00A374BC" w:rsidRDefault="00E25A09" w:rsidP="00A374BC">
            <w:pPr>
              <w:suppressAutoHyphens/>
              <w:jc w:val="center"/>
              <w:rPr>
                <w:sz w:val="24"/>
                <w:szCs w:val="24"/>
              </w:rPr>
            </w:pPr>
            <w:r w:rsidRPr="00A374BC">
              <w:rPr>
                <w:sz w:val="24"/>
                <w:szCs w:val="24"/>
              </w:rPr>
              <w:t>Внесение сведений о конечном результате предоставления муниципальной услуги</w:t>
            </w:r>
          </w:p>
        </w:tc>
      </w:tr>
      <w:tr w:rsidR="00E25A09" w:rsidRPr="00A374BC" w:rsidTr="00A374BC">
        <w:tc>
          <w:tcPr>
            <w:tcW w:w="1904" w:type="dxa"/>
            <w:vMerge/>
            <w:vAlign w:val="center"/>
            <w:hideMark/>
          </w:tcPr>
          <w:p w:rsidR="00E25A09" w:rsidRPr="00A374BC" w:rsidRDefault="00E25A09" w:rsidP="00A374BC">
            <w:pPr>
              <w:suppressAutoHyphens/>
              <w:jc w:val="center"/>
              <w:rPr>
                <w:sz w:val="24"/>
                <w:szCs w:val="24"/>
              </w:rPr>
            </w:pPr>
          </w:p>
        </w:tc>
        <w:tc>
          <w:tcPr>
            <w:tcW w:w="2344" w:type="dxa"/>
            <w:vAlign w:val="center"/>
            <w:hideMark/>
          </w:tcPr>
          <w:p w:rsidR="00E25A09" w:rsidRPr="00A374BC" w:rsidRDefault="00E25A09" w:rsidP="00A374BC">
            <w:pPr>
              <w:suppressAutoHyphens/>
              <w:jc w:val="center"/>
              <w:rPr>
                <w:sz w:val="24"/>
                <w:szCs w:val="24"/>
              </w:rPr>
            </w:pPr>
            <w:r w:rsidRPr="00A374BC">
              <w:rPr>
                <w:sz w:val="24"/>
                <w:szCs w:val="24"/>
              </w:rPr>
              <w:t>Направление в многофун</w:t>
            </w:r>
            <w:r w:rsidR="000D6CC1">
              <w:rPr>
                <w:sz w:val="24"/>
                <w:szCs w:val="24"/>
              </w:rPr>
              <w:t>-</w:t>
            </w:r>
            <w:r w:rsidRPr="00A374BC">
              <w:rPr>
                <w:sz w:val="24"/>
                <w:szCs w:val="24"/>
              </w:rPr>
              <w:t xml:space="preserve">кциональный центр результата муниципальной услуги, указанного в </w:t>
            </w:r>
            <w:hyperlink r:id="rId48" w:anchor="2025" w:history="1">
              <w:r w:rsidRPr="00A374BC">
                <w:rPr>
                  <w:sz w:val="24"/>
                  <w:szCs w:val="24"/>
                </w:rPr>
                <w:t>пункте 2.5</w:t>
              </w:r>
            </w:hyperlink>
            <w:r w:rsidRPr="00A374BC">
              <w:rPr>
                <w:sz w:val="24"/>
                <w:szCs w:val="24"/>
              </w:rPr>
              <w:t xml:space="preserve"> </w:t>
            </w:r>
            <w:r w:rsidRPr="00A374BC">
              <w:rPr>
                <w:sz w:val="24"/>
                <w:szCs w:val="24"/>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93" w:type="dxa"/>
            <w:vAlign w:val="center"/>
            <w:hideMark/>
          </w:tcPr>
          <w:p w:rsidR="00E25A09" w:rsidRPr="00A374BC" w:rsidRDefault="00E25A09" w:rsidP="00A374BC">
            <w:pPr>
              <w:suppressAutoHyphens/>
              <w:jc w:val="center"/>
              <w:rPr>
                <w:sz w:val="24"/>
                <w:szCs w:val="24"/>
              </w:rPr>
            </w:pPr>
            <w:r w:rsidRPr="00A374BC">
              <w:rPr>
                <w:sz w:val="24"/>
                <w:szCs w:val="24"/>
              </w:rPr>
              <w:lastRenderedPageBreak/>
              <w:t>в сроки, установленные соглашением о взаимодействии между Уполномо</w:t>
            </w:r>
            <w:r w:rsidR="000D6CC1">
              <w:rPr>
                <w:sz w:val="24"/>
                <w:szCs w:val="24"/>
              </w:rPr>
              <w:t>-</w:t>
            </w:r>
            <w:r w:rsidRPr="00A374BC">
              <w:rPr>
                <w:sz w:val="24"/>
                <w:szCs w:val="24"/>
              </w:rPr>
              <w:t xml:space="preserve">ченным </w:t>
            </w:r>
            <w:r w:rsidRPr="00A374BC">
              <w:rPr>
                <w:sz w:val="24"/>
                <w:szCs w:val="24"/>
              </w:rPr>
              <w:lastRenderedPageBreak/>
              <w:t>органом и многофункциональным центром</w:t>
            </w:r>
          </w:p>
        </w:tc>
        <w:tc>
          <w:tcPr>
            <w:tcW w:w="1929" w:type="dxa"/>
            <w:vAlign w:val="center"/>
            <w:hideMark/>
          </w:tcPr>
          <w:p w:rsidR="00E25A09" w:rsidRPr="00A374BC" w:rsidRDefault="00E25A09" w:rsidP="00A374BC">
            <w:pPr>
              <w:suppressAutoHyphens/>
              <w:jc w:val="center"/>
              <w:rPr>
                <w:sz w:val="24"/>
                <w:szCs w:val="24"/>
              </w:rPr>
            </w:pPr>
            <w:r w:rsidRPr="00A374BC">
              <w:rPr>
                <w:sz w:val="24"/>
                <w:szCs w:val="24"/>
              </w:rPr>
              <w:lastRenderedPageBreak/>
              <w:t>должностное лицо Уполномо</w:t>
            </w:r>
            <w:r w:rsidR="000D6CC1">
              <w:rPr>
                <w:sz w:val="24"/>
                <w:szCs w:val="24"/>
              </w:rPr>
              <w:t>-</w:t>
            </w:r>
            <w:r w:rsidRPr="00A374BC">
              <w:rPr>
                <w:sz w:val="24"/>
                <w:szCs w:val="24"/>
              </w:rPr>
              <w:t>ченного органа, ответственное за предос</w:t>
            </w:r>
            <w:r w:rsidR="000D6CC1">
              <w:rPr>
                <w:sz w:val="24"/>
                <w:szCs w:val="24"/>
              </w:rPr>
              <w:t>-</w:t>
            </w:r>
            <w:r w:rsidRPr="00A374BC">
              <w:rPr>
                <w:sz w:val="24"/>
                <w:szCs w:val="24"/>
              </w:rPr>
              <w:t xml:space="preserve">тавление муниципальной </w:t>
            </w:r>
            <w:r w:rsidRPr="00A374BC">
              <w:rPr>
                <w:sz w:val="24"/>
                <w:szCs w:val="24"/>
              </w:rPr>
              <w:lastRenderedPageBreak/>
              <w:t>услуги</w:t>
            </w:r>
          </w:p>
        </w:tc>
        <w:tc>
          <w:tcPr>
            <w:tcW w:w="2233" w:type="dxa"/>
            <w:vAlign w:val="center"/>
            <w:hideMark/>
          </w:tcPr>
          <w:p w:rsidR="00E25A09" w:rsidRPr="00A374BC" w:rsidRDefault="00E25A09" w:rsidP="00A374BC">
            <w:pPr>
              <w:suppressAutoHyphens/>
              <w:jc w:val="center"/>
              <w:rPr>
                <w:sz w:val="24"/>
                <w:szCs w:val="24"/>
              </w:rPr>
            </w:pPr>
            <w:r w:rsidRPr="00A374BC">
              <w:rPr>
                <w:sz w:val="24"/>
                <w:szCs w:val="24"/>
              </w:rPr>
              <w:lastRenderedPageBreak/>
              <w:t>Уполномоченный орган)/АИС МФЦ</w:t>
            </w:r>
          </w:p>
        </w:tc>
        <w:tc>
          <w:tcPr>
            <w:tcW w:w="2109" w:type="dxa"/>
            <w:vAlign w:val="center"/>
            <w:hideMark/>
          </w:tcPr>
          <w:p w:rsidR="00E25A09" w:rsidRPr="00A374BC" w:rsidRDefault="00E25A09" w:rsidP="00A374BC">
            <w:pPr>
              <w:suppressAutoHyphens/>
              <w:jc w:val="center"/>
              <w:rPr>
                <w:sz w:val="24"/>
                <w:szCs w:val="24"/>
              </w:rPr>
            </w:pPr>
            <w:r w:rsidRPr="00A374BC">
              <w:rPr>
                <w:sz w:val="24"/>
                <w:szCs w:val="24"/>
              </w:rPr>
              <w:t xml:space="preserve">Указание заявителем в Запросе способа выдачи результата муниципальной услуги в </w:t>
            </w:r>
            <w:r w:rsidRPr="00A374BC">
              <w:rPr>
                <w:sz w:val="24"/>
                <w:szCs w:val="24"/>
              </w:rPr>
              <w:lastRenderedPageBreak/>
              <w:t>многофун</w:t>
            </w:r>
            <w:r w:rsidR="000D6CC1">
              <w:rPr>
                <w:sz w:val="24"/>
                <w:szCs w:val="24"/>
              </w:rPr>
              <w:t>-</w:t>
            </w:r>
            <w:r w:rsidRPr="00A374BC">
              <w:rPr>
                <w:sz w:val="24"/>
                <w:szCs w:val="24"/>
              </w:rPr>
              <w:t>кциональном центре, а также подача Запроса через многофун</w:t>
            </w:r>
            <w:r w:rsidR="000D6CC1">
              <w:rPr>
                <w:sz w:val="24"/>
                <w:szCs w:val="24"/>
              </w:rPr>
              <w:t>-</w:t>
            </w:r>
            <w:r w:rsidRPr="00A374BC">
              <w:rPr>
                <w:sz w:val="24"/>
                <w:szCs w:val="24"/>
              </w:rPr>
              <w:t>кциональный центр</w:t>
            </w:r>
          </w:p>
        </w:tc>
        <w:tc>
          <w:tcPr>
            <w:tcW w:w="2148" w:type="dxa"/>
            <w:vAlign w:val="center"/>
            <w:hideMark/>
          </w:tcPr>
          <w:p w:rsidR="00E25A09" w:rsidRPr="00A374BC" w:rsidRDefault="00E25A09" w:rsidP="00A374BC">
            <w:pPr>
              <w:suppressAutoHyphens/>
              <w:jc w:val="center"/>
              <w:rPr>
                <w:sz w:val="24"/>
                <w:szCs w:val="24"/>
              </w:rPr>
            </w:pPr>
            <w:r w:rsidRPr="00A374BC">
              <w:rPr>
                <w:sz w:val="24"/>
                <w:szCs w:val="24"/>
              </w:rPr>
              <w:lastRenderedPageBreak/>
              <w:t xml:space="preserve">выдача результата муниципальной услуги заявителю в форме бумажного документа, подтверждающего </w:t>
            </w:r>
            <w:r w:rsidRPr="00A374BC">
              <w:rPr>
                <w:sz w:val="24"/>
                <w:szCs w:val="24"/>
              </w:rPr>
              <w:lastRenderedPageBreak/>
              <w:t>содержание электронного документа, заверенного печатью многофун</w:t>
            </w:r>
            <w:r w:rsidR="000D6CC1">
              <w:rPr>
                <w:sz w:val="24"/>
                <w:szCs w:val="24"/>
              </w:rPr>
              <w:t>-</w:t>
            </w:r>
            <w:r w:rsidRPr="00A374BC">
              <w:rPr>
                <w:sz w:val="24"/>
                <w:szCs w:val="24"/>
              </w:rPr>
              <w:t>кционального центра; внесение сведений в ГИС о выдаче результата муниципальной услуги</w:t>
            </w:r>
          </w:p>
        </w:tc>
      </w:tr>
      <w:tr w:rsidR="00E25A09" w:rsidRPr="00A374BC" w:rsidTr="00A374BC">
        <w:tc>
          <w:tcPr>
            <w:tcW w:w="1904" w:type="dxa"/>
            <w:vMerge/>
            <w:vAlign w:val="center"/>
            <w:hideMark/>
          </w:tcPr>
          <w:p w:rsidR="00E25A09" w:rsidRPr="00A374BC" w:rsidRDefault="00E25A09" w:rsidP="00A374BC">
            <w:pPr>
              <w:suppressAutoHyphens/>
              <w:jc w:val="center"/>
              <w:rPr>
                <w:sz w:val="24"/>
                <w:szCs w:val="24"/>
              </w:rPr>
            </w:pPr>
          </w:p>
        </w:tc>
        <w:tc>
          <w:tcPr>
            <w:tcW w:w="2344" w:type="dxa"/>
            <w:vAlign w:val="center"/>
            <w:hideMark/>
          </w:tcPr>
          <w:p w:rsidR="00E25A09" w:rsidRPr="00A374BC" w:rsidRDefault="00E25A09" w:rsidP="00A374BC">
            <w:pPr>
              <w:suppressAutoHyphens/>
              <w:jc w:val="center"/>
              <w:rPr>
                <w:sz w:val="24"/>
                <w:szCs w:val="24"/>
              </w:rPr>
            </w:pPr>
            <w:r w:rsidRPr="00A374BC">
              <w:rPr>
                <w:sz w:val="24"/>
                <w:szCs w:val="24"/>
              </w:rPr>
              <w:t>Направление заявителю результата предоставления муниципальной услуги в личный кабинет на ЕПГУ</w:t>
            </w:r>
          </w:p>
        </w:tc>
        <w:tc>
          <w:tcPr>
            <w:tcW w:w="1893" w:type="dxa"/>
            <w:vAlign w:val="center"/>
            <w:hideMark/>
          </w:tcPr>
          <w:p w:rsidR="00E25A09" w:rsidRPr="00A374BC" w:rsidRDefault="00E25A09" w:rsidP="00A374BC">
            <w:pPr>
              <w:suppressAutoHyphens/>
              <w:jc w:val="center"/>
              <w:rPr>
                <w:sz w:val="24"/>
                <w:szCs w:val="24"/>
              </w:rPr>
            </w:pPr>
            <w:r w:rsidRPr="00A374BC">
              <w:rPr>
                <w:sz w:val="24"/>
                <w:szCs w:val="24"/>
              </w:rPr>
              <w:t>В день регистрации результата предоставления муниципальной услуги</w:t>
            </w:r>
          </w:p>
        </w:tc>
        <w:tc>
          <w:tcPr>
            <w:tcW w:w="1929" w:type="dxa"/>
            <w:vAlign w:val="center"/>
            <w:hideMark/>
          </w:tcPr>
          <w:p w:rsidR="00E25A09" w:rsidRPr="00A374BC" w:rsidRDefault="00E25A09" w:rsidP="00A374BC">
            <w:pPr>
              <w:suppressAutoHyphens/>
              <w:jc w:val="center"/>
              <w:rPr>
                <w:sz w:val="24"/>
                <w:szCs w:val="24"/>
              </w:rPr>
            </w:pPr>
            <w:r w:rsidRPr="00A374BC">
              <w:rPr>
                <w:sz w:val="24"/>
                <w:szCs w:val="24"/>
              </w:rPr>
              <w:t>должностное лицо Уполномо</w:t>
            </w:r>
            <w:r w:rsidR="000D6CC1">
              <w:rPr>
                <w:sz w:val="24"/>
                <w:szCs w:val="24"/>
              </w:rPr>
              <w:t>-</w:t>
            </w:r>
            <w:r w:rsidRPr="00A374BC">
              <w:rPr>
                <w:sz w:val="24"/>
                <w:szCs w:val="24"/>
              </w:rPr>
              <w:t>ченного органа, ответственное за предос</w:t>
            </w:r>
            <w:r w:rsidR="000D6CC1">
              <w:rPr>
                <w:sz w:val="24"/>
                <w:szCs w:val="24"/>
              </w:rPr>
              <w:t>-</w:t>
            </w:r>
            <w:r w:rsidRPr="00A374BC">
              <w:rPr>
                <w:sz w:val="24"/>
                <w:szCs w:val="24"/>
              </w:rPr>
              <w:t>тавление муниципальной услуги</w:t>
            </w:r>
          </w:p>
        </w:tc>
        <w:tc>
          <w:tcPr>
            <w:tcW w:w="2233" w:type="dxa"/>
            <w:vAlign w:val="center"/>
            <w:hideMark/>
          </w:tcPr>
          <w:p w:rsidR="00E25A09" w:rsidRPr="00A374BC" w:rsidRDefault="00E25A09" w:rsidP="00A374BC">
            <w:pPr>
              <w:suppressAutoHyphens/>
              <w:jc w:val="center"/>
              <w:rPr>
                <w:sz w:val="24"/>
                <w:szCs w:val="24"/>
              </w:rPr>
            </w:pPr>
            <w:r w:rsidRPr="00A374BC">
              <w:rPr>
                <w:sz w:val="24"/>
                <w:szCs w:val="24"/>
              </w:rPr>
              <w:t>ГИС</w:t>
            </w:r>
          </w:p>
        </w:tc>
        <w:tc>
          <w:tcPr>
            <w:tcW w:w="2109" w:type="dxa"/>
            <w:vAlign w:val="center"/>
            <w:hideMark/>
          </w:tcPr>
          <w:p w:rsidR="00E25A09" w:rsidRPr="00A374BC" w:rsidRDefault="00E25A09" w:rsidP="00A374BC">
            <w:pPr>
              <w:suppressAutoHyphens/>
              <w:jc w:val="center"/>
              <w:rPr>
                <w:sz w:val="24"/>
                <w:szCs w:val="24"/>
              </w:rPr>
            </w:pPr>
          </w:p>
        </w:tc>
        <w:tc>
          <w:tcPr>
            <w:tcW w:w="2148" w:type="dxa"/>
            <w:vAlign w:val="center"/>
            <w:hideMark/>
          </w:tcPr>
          <w:p w:rsidR="00E25A09" w:rsidRPr="00A374BC" w:rsidRDefault="00E25A09" w:rsidP="00A374BC">
            <w:pPr>
              <w:suppressAutoHyphens/>
              <w:jc w:val="center"/>
              <w:rPr>
                <w:sz w:val="24"/>
                <w:szCs w:val="24"/>
              </w:rPr>
            </w:pPr>
            <w:r w:rsidRPr="00A374BC">
              <w:rPr>
                <w:sz w:val="24"/>
                <w:szCs w:val="24"/>
              </w:rPr>
              <w:t>Результат муниципальной услуги, направленный заявителю на личный кабинет на ЕПГУ</w:t>
            </w:r>
          </w:p>
        </w:tc>
      </w:tr>
      <w:tr w:rsidR="00E25A09" w:rsidRPr="00A374BC" w:rsidTr="00A374BC">
        <w:tc>
          <w:tcPr>
            <w:tcW w:w="14560" w:type="dxa"/>
            <w:gridSpan w:val="7"/>
            <w:vAlign w:val="center"/>
            <w:hideMark/>
          </w:tcPr>
          <w:p w:rsidR="00E25A09" w:rsidRPr="00A374BC" w:rsidRDefault="00E25A09" w:rsidP="00A374BC">
            <w:pPr>
              <w:suppressAutoHyphens/>
              <w:jc w:val="center"/>
              <w:rPr>
                <w:sz w:val="24"/>
                <w:szCs w:val="24"/>
              </w:rPr>
            </w:pPr>
            <w:r w:rsidRPr="00A374BC">
              <w:rPr>
                <w:sz w:val="24"/>
                <w:szCs w:val="24"/>
              </w:rPr>
              <w:t>6. Внесение результата муниципальной услуги в реестр решений</w:t>
            </w:r>
          </w:p>
        </w:tc>
      </w:tr>
      <w:tr w:rsidR="00E25A09" w:rsidRPr="00A374BC" w:rsidTr="00A374BC">
        <w:tc>
          <w:tcPr>
            <w:tcW w:w="1904" w:type="dxa"/>
            <w:vAlign w:val="center"/>
            <w:hideMark/>
          </w:tcPr>
          <w:p w:rsidR="00E25A09" w:rsidRPr="00A374BC" w:rsidRDefault="00E25A09" w:rsidP="00A374BC">
            <w:pPr>
              <w:suppressAutoHyphens/>
              <w:jc w:val="center"/>
              <w:rPr>
                <w:sz w:val="24"/>
                <w:szCs w:val="24"/>
              </w:rPr>
            </w:pPr>
            <w:r w:rsidRPr="00A374BC">
              <w:rPr>
                <w:sz w:val="24"/>
                <w:szCs w:val="24"/>
              </w:rPr>
              <w:t xml:space="preserve">Формирование и регистрация результата муниципальной услуги, указанного в </w:t>
            </w:r>
            <w:hyperlink r:id="rId49" w:anchor="2025" w:history="1">
              <w:r w:rsidRPr="00A374BC">
                <w:rPr>
                  <w:sz w:val="24"/>
                  <w:szCs w:val="24"/>
                </w:rPr>
                <w:t>пункте 2.5</w:t>
              </w:r>
            </w:hyperlink>
            <w:r w:rsidRPr="00A374BC">
              <w:rPr>
                <w:sz w:val="24"/>
                <w:szCs w:val="24"/>
              </w:rPr>
              <w:t xml:space="preserve"> Админис</w:t>
            </w:r>
            <w:r w:rsidR="000D6CC1">
              <w:rPr>
                <w:sz w:val="24"/>
                <w:szCs w:val="24"/>
              </w:rPr>
              <w:t>-</w:t>
            </w:r>
            <w:r w:rsidRPr="00A374BC">
              <w:rPr>
                <w:sz w:val="24"/>
                <w:szCs w:val="24"/>
              </w:rPr>
              <w:t>тративного регламента, в форме электронного документа в ГИС</w:t>
            </w:r>
          </w:p>
        </w:tc>
        <w:tc>
          <w:tcPr>
            <w:tcW w:w="2344" w:type="dxa"/>
            <w:vAlign w:val="center"/>
            <w:hideMark/>
          </w:tcPr>
          <w:p w:rsidR="00E25A09" w:rsidRPr="00A374BC" w:rsidRDefault="00E25A09" w:rsidP="00A374BC">
            <w:pPr>
              <w:suppressAutoHyphens/>
              <w:jc w:val="center"/>
              <w:rPr>
                <w:sz w:val="24"/>
                <w:szCs w:val="24"/>
              </w:rPr>
            </w:pPr>
            <w:r w:rsidRPr="00A374BC">
              <w:rPr>
                <w:sz w:val="24"/>
                <w:szCs w:val="24"/>
              </w:rPr>
              <w:t xml:space="preserve">Внесение сведений о результате предоставления муниципальной услуги, указанном в </w:t>
            </w:r>
            <w:hyperlink r:id="rId50" w:anchor="2025" w:history="1">
              <w:r w:rsidRPr="00A374BC">
                <w:rPr>
                  <w:sz w:val="24"/>
                  <w:szCs w:val="24"/>
                </w:rPr>
                <w:t>пункте 2.5</w:t>
              </w:r>
            </w:hyperlink>
            <w:r w:rsidRPr="00A374BC">
              <w:rPr>
                <w:sz w:val="24"/>
                <w:szCs w:val="24"/>
              </w:rPr>
              <w:t xml:space="preserve"> Административного регламента, в реестр решений</w:t>
            </w:r>
          </w:p>
        </w:tc>
        <w:tc>
          <w:tcPr>
            <w:tcW w:w="1893" w:type="dxa"/>
            <w:vAlign w:val="center"/>
            <w:hideMark/>
          </w:tcPr>
          <w:p w:rsidR="00E25A09" w:rsidRPr="00A374BC" w:rsidRDefault="00E25A09" w:rsidP="00A374BC">
            <w:pPr>
              <w:suppressAutoHyphens/>
              <w:jc w:val="center"/>
              <w:rPr>
                <w:sz w:val="24"/>
                <w:szCs w:val="24"/>
              </w:rPr>
            </w:pPr>
            <w:r w:rsidRPr="00A374BC">
              <w:rPr>
                <w:sz w:val="24"/>
                <w:szCs w:val="24"/>
              </w:rPr>
              <w:t>1 рабочий день</w:t>
            </w:r>
          </w:p>
        </w:tc>
        <w:tc>
          <w:tcPr>
            <w:tcW w:w="1929" w:type="dxa"/>
            <w:vAlign w:val="center"/>
            <w:hideMark/>
          </w:tcPr>
          <w:p w:rsidR="00E25A09" w:rsidRPr="00A374BC" w:rsidRDefault="00E25A09" w:rsidP="00A374BC">
            <w:pPr>
              <w:suppressAutoHyphens/>
              <w:jc w:val="center"/>
              <w:rPr>
                <w:sz w:val="24"/>
                <w:szCs w:val="24"/>
              </w:rPr>
            </w:pPr>
            <w:r w:rsidRPr="00A374BC">
              <w:rPr>
                <w:sz w:val="24"/>
                <w:szCs w:val="24"/>
              </w:rPr>
              <w:t>должностное лицо Уполномо</w:t>
            </w:r>
            <w:r w:rsidR="000D6CC1">
              <w:rPr>
                <w:sz w:val="24"/>
                <w:szCs w:val="24"/>
              </w:rPr>
              <w:t>-</w:t>
            </w:r>
            <w:r w:rsidRPr="00A374BC">
              <w:rPr>
                <w:sz w:val="24"/>
                <w:szCs w:val="24"/>
              </w:rPr>
              <w:t>ченного органа, ответственное за предос</w:t>
            </w:r>
            <w:r w:rsidR="000D6CC1">
              <w:rPr>
                <w:sz w:val="24"/>
                <w:szCs w:val="24"/>
              </w:rPr>
              <w:t>-</w:t>
            </w:r>
            <w:r w:rsidRPr="00A374BC">
              <w:rPr>
                <w:sz w:val="24"/>
                <w:szCs w:val="24"/>
              </w:rPr>
              <w:t>тавление муниципальной услуги</w:t>
            </w:r>
          </w:p>
        </w:tc>
        <w:tc>
          <w:tcPr>
            <w:tcW w:w="2233" w:type="dxa"/>
            <w:vAlign w:val="center"/>
            <w:hideMark/>
          </w:tcPr>
          <w:p w:rsidR="00E25A09" w:rsidRPr="00A374BC" w:rsidRDefault="00E25A09" w:rsidP="00A374BC">
            <w:pPr>
              <w:suppressAutoHyphens/>
              <w:jc w:val="center"/>
              <w:rPr>
                <w:sz w:val="24"/>
                <w:szCs w:val="24"/>
              </w:rPr>
            </w:pPr>
            <w:r w:rsidRPr="00A374BC">
              <w:rPr>
                <w:sz w:val="24"/>
                <w:szCs w:val="24"/>
              </w:rPr>
              <w:t>ГИС</w:t>
            </w:r>
          </w:p>
        </w:tc>
        <w:tc>
          <w:tcPr>
            <w:tcW w:w="2109" w:type="dxa"/>
            <w:vAlign w:val="center"/>
            <w:hideMark/>
          </w:tcPr>
          <w:p w:rsidR="00E25A09" w:rsidRPr="00A374BC" w:rsidRDefault="00E25A09" w:rsidP="00A374BC">
            <w:pPr>
              <w:suppressAutoHyphens/>
              <w:jc w:val="center"/>
              <w:rPr>
                <w:sz w:val="24"/>
                <w:szCs w:val="24"/>
              </w:rPr>
            </w:pPr>
            <w:r w:rsidRPr="00A374BC">
              <w:rPr>
                <w:sz w:val="24"/>
                <w:szCs w:val="24"/>
              </w:rPr>
              <w:t>-</w:t>
            </w:r>
          </w:p>
        </w:tc>
        <w:tc>
          <w:tcPr>
            <w:tcW w:w="2148" w:type="dxa"/>
            <w:vAlign w:val="center"/>
            <w:hideMark/>
          </w:tcPr>
          <w:p w:rsidR="00E25A09" w:rsidRPr="00A374BC" w:rsidRDefault="00E25A09" w:rsidP="00A374BC">
            <w:pPr>
              <w:suppressAutoHyphens/>
              <w:jc w:val="center"/>
              <w:rPr>
                <w:sz w:val="24"/>
                <w:szCs w:val="24"/>
              </w:rPr>
            </w:pPr>
            <w:r w:rsidRPr="00A374BC">
              <w:rPr>
                <w:sz w:val="24"/>
                <w:szCs w:val="24"/>
              </w:rPr>
              <w:t xml:space="preserve">Результат предоставления (государственной) муниципальной услуги, указанный в </w:t>
            </w:r>
            <w:hyperlink r:id="rId51" w:anchor="2025" w:history="1">
              <w:r w:rsidRPr="00A374BC">
                <w:rPr>
                  <w:sz w:val="24"/>
                  <w:szCs w:val="24"/>
                </w:rPr>
                <w:t>пункте 2.5</w:t>
              </w:r>
            </w:hyperlink>
            <w:r w:rsidRPr="00A374BC">
              <w:rPr>
                <w:sz w:val="24"/>
                <w:szCs w:val="24"/>
              </w:rPr>
              <w:t xml:space="preserve"> Админис</w:t>
            </w:r>
            <w:r w:rsidR="000D6CC1">
              <w:rPr>
                <w:sz w:val="24"/>
                <w:szCs w:val="24"/>
              </w:rPr>
              <w:t>-</w:t>
            </w:r>
            <w:r w:rsidRPr="00A374BC">
              <w:rPr>
                <w:sz w:val="24"/>
                <w:szCs w:val="24"/>
              </w:rPr>
              <w:t>тративного регламента внесен в реестр</w:t>
            </w:r>
          </w:p>
        </w:tc>
      </w:tr>
    </w:tbl>
    <w:p w:rsidR="00E25A09" w:rsidRDefault="00E25A09" w:rsidP="00E25A09">
      <w:pPr>
        <w:ind w:firstLine="851"/>
        <w:contextualSpacing/>
        <w:jc w:val="both"/>
        <w:rPr>
          <w:szCs w:val="28"/>
        </w:rPr>
        <w:sectPr w:rsidR="00E25A09" w:rsidSect="00A374BC">
          <w:pgSz w:w="16838" w:h="11906" w:orient="landscape"/>
          <w:pgMar w:top="993" w:right="1134" w:bottom="566" w:left="1134" w:header="708" w:footer="708" w:gutter="0"/>
          <w:cols w:space="708"/>
          <w:docGrid w:linePitch="360"/>
        </w:sectPr>
      </w:pPr>
    </w:p>
    <w:p w:rsidR="000D6CC1" w:rsidRPr="00A374BC" w:rsidRDefault="002E2353" w:rsidP="000D6CC1">
      <w:pPr>
        <w:ind w:left="4395"/>
        <w:contextualSpacing/>
        <w:jc w:val="center"/>
        <w:rPr>
          <w:sz w:val="27"/>
          <w:szCs w:val="27"/>
        </w:rPr>
      </w:pPr>
      <w:r>
        <w:rPr>
          <w:sz w:val="27"/>
          <w:szCs w:val="27"/>
        </w:rPr>
        <w:lastRenderedPageBreak/>
        <w:t>Приложение № 5</w:t>
      </w:r>
    </w:p>
    <w:p w:rsidR="000D6CC1" w:rsidRPr="00A374BC" w:rsidRDefault="000D6CC1" w:rsidP="000D6CC1">
      <w:pPr>
        <w:ind w:left="4395"/>
        <w:contextualSpacing/>
        <w:jc w:val="center"/>
        <w:rPr>
          <w:sz w:val="27"/>
          <w:szCs w:val="27"/>
        </w:rPr>
      </w:pPr>
      <w:r w:rsidRPr="00A374BC">
        <w:rPr>
          <w:sz w:val="27"/>
          <w:szCs w:val="27"/>
        </w:rPr>
        <w:t xml:space="preserve">к </w:t>
      </w:r>
      <w:hyperlink r:id="rId52" w:anchor="2000" w:history="1">
        <w:r w:rsidRPr="00A374BC">
          <w:rPr>
            <w:sz w:val="27"/>
            <w:szCs w:val="27"/>
          </w:rPr>
          <w:t>административному регламенту</w:t>
        </w:r>
      </w:hyperlink>
    </w:p>
    <w:p w:rsidR="000D6CC1" w:rsidRPr="00A374BC" w:rsidRDefault="000D6CC1" w:rsidP="000D6CC1">
      <w:pPr>
        <w:ind w:left="4395"/>
        <w:contextualSpacing/>
        <w:jc w:val="center"/>
        <w:rPr>
          <w:sz w:val="27"/>
          <w:szCs w:val="27"/>
        </w:rPr>
      </w:pPr>
      <w:r w:rsidRPr="00A374BC">
        <w:rPr>
          <w:sz w:val="27"/>
          <w:szCs w:val="27"/>
        </w:rPr>
        <w:t>по предоставлению муниципальной услуги</w:t>
      </w:r>
    </w:p>
    <w:p w:rsidR="000D6CC1" w:rsidRPr="00A374BC" w:rsidRDefault="000D6CC1" w:rsidP="000D6CC1">
      <w:pPr>
        <w:ind w:left="4395"/>
        <w:contextualSpacing/>
        <w:jc w:val="center"/>
        <w:rPr>
          <w:sz w:val="27"/>
          <w:szCs w:val="27"/>
        </w:rPr>
      </w:pPr>
      <w:r w:rsidRPr="00A374BC">
        <w:rPr>
          <w:sz w:val="27"/>
          <w:szCs w:val="27"/>
        </w:rPr>
        <w:t>«Утверждение схемы расположения</w:t>
      </w:r>
    </w:p>
    <w:p w:rsidR="000D6CC1" w:rsidRPr="00A374BC" w:rsidRDefault="000D6CC1" w:rsidP="000D6CC1">
      <w:pPr>
        <w:ind w:left="4395"/>
        <w:contextualSpacing/>
        <w:jc w:val="center"/>
        <w:rPr>
          <w:sz w:val="27"/>
          <w:szCs w:val="27"/>
        </w:rPr>
      </w:pPr>
      <w:r w:rsidRPr="00A374BC">
        <w:rPr>
          <w:sz w:val="27"/>
          <w:szCs w:val="27"/>
        </w:rPr>
        <w:t>земельного участка или земельных участков</w:t>
      </w:r>
    </w:p>
    <w:p w:rsidR="000D6CC1" w:rsidRPr="00A374BC" w:rsidRDefault="000D6CC1" w:rsidP="000D6CC1">
      <w:pPr>
        <w:ind w:left="4395"/>
        <w:contextualSpacing/>
        <w:jc w:val="center"/>
        <w:rPr>
          <w:sz w:val="27"/>
          <w:szCs w:val="27"/>
        </w:rPr>
      </w:pPr>
      <w:r w:rsidRPr="00A374BC">
        <w:rPr>
          <w:sz w:val="27"/>
          <w:szCs w:val="27"/>
        </w:rPr>
        <w:t>на кадастровом плане территории»</w:t>
      </w:r>
    </w:p>
    <w:p w:rsidR="002E2353" w:rsidRDefault="002E2353" w:rsidP="000D6CC1">
      <w:pPr>
        <w:ind w:left="5245"/>
        <w:contextualSpacing/>
        <w:rPr>
          <w:szCs w:val="28"/>
        </w:rPr>
      </w:pPr>
    </w:p>
    <w:p w:rsidR="00E25A09" w:rsidRPr="00330275" w:rsidRDefault="002E2353" w:rsidP="000D6CC1">
      <w:pPr>
        <w:ind w:left="5245"/>
        <w:contextualSpacing/>
        <w:rPr>
          <w:szCs w:val="28"/>
        </w:rPr>
      </w:pPr>
      <w:r>
        <w:rPr>
          <w:szCs w:val="28"/>
        </w:rPr>
        <w:t>кому:</w:t>
      </w:r>
      <w:r w:rsidR="00E25A09" w:rsidRPr="00330275">
        <w:rPr>
          <w:szCs w:val="28"/>
        </w:rPr>
        <w:t>_</w:t>
      </w:r>
      <w:r w:rsidR="00E25A09">
        <w:rPr>
          <w:szCs w:val="28"/>
        </w:rPr>
        <w:t>_______</w:t>
      </w:r>
      <w:r w:rsidR="00E25A09" w:rsidRPr="00330275">
        <w:rPr>
          <w:szCs w:val="28"/>
        </w:rPr>
        <w:t>________________________________</w:t>
      </w:r>
      <w:r w:rsidRPr="00330275">
        <w:rPr>
          <w:szCs w:val="28"/>
        </w:rPr>
        <w:t>____________</w:t>
      </w:r>
      <w:r>
        <w:rPr>
          <w:szCs w:val="28"/>
        </w:rPr>
        <w:t>____</w:t>
      </w:r>
    </w:p>
    <w:p w:rsidR="00E25A09" w:rsidRPr="000D6CC1" w:rsidRDefault="00E25A09" w:rsidP="002E2353">
      <w:pPr>
        <w:ind w:left="5245"/>
        <w:contextualSpacing/>
        <w:rPr>
          <w:sz w:val="20"/>
        </w:rPr>
      </w:pPr>
      <w:r w:rsidRPr="000D6CC1">
        <w:rPr>
          <w:sz w:val="20"/>
        </w:rPr>
        <w:t>(наименование заявителя (фамилия, имя, отчество - для граждан,</w:t>
      </w:r>
      <w:r w:rsidR="002E2353">
        <w:rPr>
          <w:sz w:val="20"/>
        </w:rPr>
        <w:t xml:space="preserve"> </w:t>
      </w:r>
      <w:r w:rsidRPr="000D6CC1">
        <w:rPr>
          <w:sz w:val="20"/>
        </w:rPr>
        <w:t>полное наименование организации, фамилия, имя, отчество</w:t>
      </w:r>
      <w:r w:rsidR="002E2353">
        <w:rPr>
          <w:sz w:val="20"/>
        </w:rPr>
        <w:t xml:space="preserve"> </w:t>
      </w:r>
      <w:r w:rsidRPr="000D6CC1">
        <w:rPr>
          <w:sz w:val="20"/>
        </w:rPr>
        <w:t>руководителя – для юридических лиц),</w:t>
      </w:r>
    </w:p>
    <w:p w:rsidR="00E25A09" w:rsidRPr="009E24E3" w:rsidRDefault="00E25A09" w:rsidP="000D6CC1">
      <w:pPr>
        <w:ind w:left="5245"/>
        <w:contextualSpacing/>
      </w:pPr>
      <w:r>
        <w:t>___________________</w:t>
      </w:r>
      <w:r w:rsidRPr="009E24E3">
        <w:t>_________________________________</w:t>
      </w:r>
      <w:r w:rsidR="002E2353" w:rsidRPr="009E24E3">
        <w:t>_________</w:t>
      </w:r>
      <w:r w:rsidR="002E2353">
        <w:t>_</w:t>
      </w:r>
    </w:p>
    <w:p w:rsidR="00E25A09" w:rsidRPr="000D6CC1" w:rsidRDefault="00E25A09" w:rsidP="000D6CC1">
      <w:pPr>
        <w:ind w:left="5245"/>
        <w:contextualSpacing/>
        <w:rPr>
          <w:sz w:val="22"/>
          <w:szCs w:val="22"/>
        </w:rPr>
      </w:pPr>
      <w:r w:rsidRPr="000D6CC1">
        <w:rPr>
          <w:sz w:val="22"/>
          <w:szCs w:val="22"/>
        </w:rPr>
        <w:t>его почтовый индекс и адрес, телефон, адрес электронной почты)</w:t>
      </w:r>
    </w:p>
    <w:p w:rsidR="00E25A09" w:rsidRDefault="00E25A09" w:rsidP="00E25A09">
      <w:pPr>
        <w:ind w:firstLine="851"/>
        <w:contextualSpacing/>
        <w:jc w:val="center"/>
        <w:outlineLvl w:val="2"/>
        <w:rPr>
          <w:b/>
          <w:bCs/>
          <w:szCs w:val="28"/>
        </w:rPr>
      </w:pPr>
    </w:p>
    <w:p w:rsidR="00E25A09" w:rsidRDefault="00E25A09" w:rsidP="00E25A09">
      <w:pPr>
        <w:ind w:firstLine="851"/>
        <w:contextualSpacing/>
        <w:jc w:val="center"/>
        <w:outlineLvl w:val="2"/>
        <w:rPr>
          <w:b/>
          <w:bCs/>
          <w:szCs w:val="28"/>
        </w:rPr>
      </w:pPr>
      <w:r w:rsidRPr="00330275">
        <w:rPr>
          <w:b/>
          <w:bCs/>
          <w:szCs w:val="28"/>
        </w:rPr>
        <w:t>РЕШЕНИЕ</w:t>
      </w:r>
      <w:r w:rsidRPr="00330275">
        <w:rPr>
          <w:b/>
          <w:bCs/>
          <w:szCs w:val="28"/>
        </w:rPr>
        <w:br/>
        <w:t>об отказе в приеме документов, необходимых для предоставления услуги</w:t>
      </w:r>
    </w:p>
    <w:p w:rsidR="00E25A09" w:rsidRPr="00330275" w:rsidRDefault="00E25A09" w:rsidP="00E25A09">
      <w:pPr>
        <w:ind w:firstLine="851"/>
        <w:contextualSpacing/>
        <w:jc w:val="center"/>
        <w:outlineLvl w:val="2"/>
        <w:rPr>
          <w:b/>
          <w:bCs/>
          <w:szCs w:val="28"/>
        </w:rPr>
      </w:pPr>
    </w:p>
    <w:p w:rsidR="00E25A09" w:rsidRPr="00330275" w:rsidRDefault="00E25A09" w:rsidP="002E2353">
      <w:pPr>
        <w:ind w:firstLine="567"/>
        <w:contextualSpacing/>
        <w:jc w:val="both"/>
        <w:rPr>
          <w:szCs w:val="28"/>
        </w:rPr>
      </w:pPr>
      <w:r w:rsidRPr="00330275">
        <w:rPr>
          <w:szCs w:val="28"/>
        </w:rPr>
        <w:t xml:space="preserve">В приеме документов, необходимых для предоставления услуги </w:t>
      </w:r>
      <w:r>
        <w:rPr>
          <w:szCs w:val="28"/>
        </w:rPr>
        <w:t>«</w:t>
      </w:r>
      <w:r w:rsidRPr="00330275">
        <w:rPr>
          <w:szCs w:val="28"/>
        </w:rPr>
        <w:t>Утверждение схемы расположения земельного участка или земельных участков на кадастровом плане территории</w:t>
      </w:r>
      <w:r>
        <w:rPr>
          <w:szCs w:val="28"/>
        </w:rPr>
        <w:t>»</w:t>
      </w:r>
      <w:r w:rsidRPr="00330275">
        <w:rPr>
          <w:szCs w:val="28"/>
        </w:rPr>
        <w:t>, Вам отказано по следующим основаниям:</w:t>
      </w:r>
    </w:p>
    <w:p w:rsidR="00E25A09" w:rsidRPr="00330275" w:rsidRDefault="00E25A09" w:rsidP="002E2353">
      <w:pPr>
        <w:ind w:firstLine="567"/>
        <w:contextualSpacing/>
        <w:jc w:val="both"/>
        <w:rPr>
          <w:szCs w:val="28"/>
        </w:rPr>
      </w:pPr>
      <w:r w:rsidRPr="00330275">
        <w:rPr>
          <w:szCs w:val="28"/>
        </w:rPr>
        <w:t>1. Неполное заполнение полей в форме заявления, в том числе в интерактивной форме заявления на ЕПГУ;</w:t>
      </w:r>
    </w:p>
    <w:p w:rsidR="00E25A09" w:rsidRPr="00330275" w:rsidRDefault="00E25A09" w:rsidP="002E2353">
      <w:pPr>
        <w:ind w:firstLine="567"/>
        <w:contextualSpacing/>
        <w:jc w:val="both"/>
        <w:rPr>
          <w:szCs w:val="28"/>
        </w:rPr>
      </w:pPr>
      <w:r w:rsidRPr="00330275">
        <w:rPr>
          <w:szCs w:val="28"/>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25A09" w:rsidRPr="00330275" w:rsidRDefault="00E25A09" w:rsidP="002E2353">
      <w:pPr>
        <w:ind w:firstLine="567"/>
        <w:contextualSpacing/>
        <w:jc w:val="both"/>
        <w:rPr>
          <w:szCs w:val="28"/>
        </w:rPr>
      </w:pPr>
      <w:r w:rsidRPr="00330275">
        <w:rPr>
          <w:szCs w:val="28"/>
        </w:rPr>
        <w:t>3. Представление неполного комплекта документов;</w:t>
      </w:r>
    </w:p>
    <w:p w:rsidR="00E25A09" w:rsidRPr="00330275" w:rsidRDefault="00E25A09" w:rsidP="002E2353">
      <w:pPr>
        <w:ind w:firstLine="567"/>
        <w:contextualSpacing/>
        <w:jc w:val="both"/>
        <w:rPr>
          <w:szCs w:val="28"/>
        </w:rPr>
      </w:pPr>
      <w:r w:rsidRPr="00330275">
        <w:rPr>
          <w:szCs w:val="2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25A09" w:rsidRPr="00330275" w:rsidRDefault="00E25A09" w:rsidP="002E2353">
      <w:pPr>
        <w:ind w:firstLine="567"/>
        <w:contextualSpacing/>
        <w:jc w:val="both"/>
        <w:rPr>
          <w:szCs w:val="28"/>
        </w:rPr>
      </w:pPr>
      <w:r w:rsidRPr="00330275">
        <w:rPr>
          <w:szCs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25A09" w:rsidRPr="00330275" w:rsidRDefault="00E25A09" w:rsidP="002E2353">
      <w:pPr>
        <w:ind w:firstLine="567"/>
        <w:contextualSpacing/>
        <w:jc w:val="both"/>
        <w:rPr>
          <w:szCs w:val="28"/>
        </w:rPr>
      </w:pPr>
      <w:r w:rsidRPr="00330275">
        <w:rPr>
          <w:szCs w:val="28"/>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25A09" w:rsidRPr="00330275" w:rsidRDefault="00E25A09" w:rsidP="002E2353">
      <w:pPr>
        <w:ind w:firstLine="567"/>
        <w:contextualSpacing/>
        <w:jc w:val="both"/>
        <w:rPr>
          <w:szCs w:val="28"/>
        </w:rPr>
      </w:pPr>
      <w:r w:rsidRPr="00330275">
        <w:rPr>
          <w:szCs w:val="28"/>
        </w:rPr>
        <w:t>7. Наличие противоречивых сведений в заявлении и приложенных к нему документах;</w:t>
      </w:r>
    </w:p>
    <w:p w:rsidR="00E25A09" w:rsidRPr="00330275" w:rsidRDefault="00E25A09" w:rsidP="002E2353">
      <w:pPr>
        <w:ind w:firstLine="567"/>
        <w:contextualSpacing/>
        <w:jc w:val="both"/>
        <w:rPr>
          <w:szCs w:val="28"/>
        </w:rPr>
      </w:pPr>
      <w:r w:rsidRPr="00330275">
        <w:rPr>
          <w:szCs w:val="28"/>
        </w:rPr>
        <w:t>8. Заявление подано в орган местного самоуправления, в полномочия которых не входит предоставление услуги. Дополнительная информация: _______________________________________________.</w:t>
      </w:r>
    </w:p>
    <w:p w:rsidR="00E25A09" w:rsidRPr="00330275" w:rsidRDefault="00E25A09" w:rsidP="002E2353">
      <w:pPr>
        <w:ind w:firstLine="567"/>
        <w:contextualSpacing/>
        <w:jc w:val="both"/>
        <w:rPr>
          <w:szCs w:val="28"/>
        </w:rPr>
      </w:pPr>
      <w:r w:rsidRPr="00330275">
        <w:rPr>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E25A09" w:rsidRPr="00330275" w:rsidRDefault="00E25A09" w:rsidP="002E2353">
      <w:pPr>
        <w:ind w:firstLine="567"/>
        <w:contextualSpacing/>
        <w:jc w:val="both"/>
        <w:rPr>
          <w:szCs w:val="28"/>
        </w:rPr>
      </w:pPr>
      <w:r w:rsidRPr="00330275">
        <w:rPr>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2E2353" w:rsidRDefault="002E2353" w:rsidP="002E2353">
      <w:pPr>
        <w:contextualSpacing/>
        <w:jc w:val="both"/>
        <w:rPr>
          <w:szCs w:val="28"/>
        </w:rPr>
      </w:pPr>
    </w:p>
    <w:p w:rsidR="00E25A09" w:rsidRPr="00330275" w:rsidRDefault="00E25A09" w:rsidP="002E2353">
      <w:pPr>
        <w:contextualSpacing/>
        <w:jc w:val="both"/>
        <w:rPr>
          <w:szCs w:val="28"/>
        </w:rPr>
      </w:pPr>
      <w:r w:rsidRPr="00330275">
        <w:rPr>
          <w:szCs w:val="28"/>
        </w:rPr>
        <w:t>____________   ___________   ________________________</w:t>
      </w:r>
      <w:r>
        <w:rPr>
          <w:szCs w:val="28"/>
        </w:rPr>
        <w:t>_________________</w:t>
      </w:r>
    </w:p>
    <w:p w:rsidR="00E25A09" w:rsidRPr="002E2353" w:rsidRDefault="002E2353" w:rsidP="002E2353">
      <w:pPr>
        <w:contextualSpacing/>
        <w:jc w:val="both"/>
        <w:rPr>
          <w:sz w:val="24"/>
          <w:szCs w:val="24"/>
        </w:rPr>
      </w:pPr>
      <w:r w:rsidRPr="002E2353">
        <w:rPr>
          <w:sz w:val="24"/>
          <w:szCs w:val="24"/>
        </w:rPr>
        <w:t xml:space="preserve">   </w:t>
      </w:r>
      <w:r w:rsidR="00E25A09" w:rsidRPr="002E2353">
        <w:rPr>
          <w:sz w:val="24"/>
          <w:szCs w:val="24"/>
        </w:rPr>
        <w:t xml:space="preserve"> (должность)    </w:t>
      </w:r>
      <w:r>
        <w:rPr>
          <w:sz w:val="24"/>
          <w:szCs w:val="24"/>
        </w:rPr>
        <w:t xml:space="preserve">      </w:t>
      </w:r>
      <w:r w:rsidR="00E25A09" w:rsidRPr="002E2353">
        <w:rPr>
          <w:sz w:val="24"/>
          <w:szCs w:val="24"/>
        </w:rPr>
        <w:t xml:space="preserve"> (подпись)         </w:t>
      </w:r>
      <w:r>
        <w:rPr>
          <w:sz w:val="24"/>
          <w:szCs w:val="24"/>
        </w:rPr>
        <w:t xml:space="preserve">   </w:t>
      </w:r>
      <w:r w:rsidR="00E25A09" w:rsidRPr="002E2353">
        <w:rPr>
          <w:sz w:val="24"/>
          <w:szCs w:val="24"/>
        </w:rPr>
        <w:t> (фамилия, имя, отче</w:t>
      </w:r>
      <w:r w:rsidRPr="002E2353">
        <w:rPr>
          <w:sz w:val="24"/>
          <w:szCs w:val="24"/>
        </w:rPr>
        <w:t>ство (последнее -  при наличии)</w:t>
      </w:r>
    </w:p>
    <w:p w:rsidR="002E2353" w:rsidRDefault="002E2353" w:rsidP="00E25A09">
      <w:pPr>
        <w:ind w:firstLine="851"/>
        <w:contextualSpacing/>
        <w:jc w:val="both"/>
      </w:pPr>
    </w:p>
    <w:p w:rsidR="00E25A09" w:rsidRPr="00330275" w:rsidRDefault="00E25A09" w:rsidP="00E25A09">
      <w:pPr>
        <w:ind w:firstLine="851"/>
        <w:contextualSpacing/>
        <w:jc w:val="both"/>
        <w:rPr>
          <w:szCs w:val="28"/>
        </w:rPr>
      </w:pPr>
      <w:r w:rsidRPr="009E24E3">
        <w:t>Дата</w:t>
      </w:r>
    </w:p>
    <w:p w:rsidR="00E25A09" w:rsidRDefault="00E25A09" w:rsidP="00E25A09"/>
    <w:p w:rsidR="00E25A09" w:rsidRDefault="00E25A09" w:rsidP="00FE405D">
      <w:pPr>
        <w:suppressAutoHyphens/>
        <w:jc w:val="center"/>
        <w:rPr>
          <w:rStyle w:val="af2"/>
          <w:color w:val="000000"/>
          <w:sz w:val="20"/>
          <w:u w:val="none"/>
        </w:rPr>
      </w:pPr>
    </w:p>
    <w:sectPr w:rsidR="00E25A09" w:rsidSect="009300C7">
      <w:headerReference w:type="first" r:id="rId53"/>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B5E" w:rsidRDefault="007F4B5E" w:rsidP="0069478B">
      <w:r>
        <w:separator/>
      </w:r>
    </w:p>
  </w:endnote>
  <w:endnote w:type="continuationSeparator" w:id="0">
    <w:p w:rsidR="007F4B5E" w:rsidRDefault="007F4B5E"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B5E" w:rsidRDefault="007F4B5E" w:rsidP="0069478B">
      <w:r>
        <w:separator/>
      </w:r>
    </w:p>
  </w:footnote>
  <w:footnote w:type="continuationSeparator" w:id="0">
    <w:p w:rsidR="007F4B5E" w:rsidRDefault="007F4B5E"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4BC" w:rsidRDefault="00A374BC">
    <w:pPr>
      <w:pStyle w:val="a5"/>
      <w:tabs>
        <w:tab w:val="right" w:pos="96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4BC" w:rsidRDefault="00A374BC">
    <w:pPr>
      <w:pStyle w:val="a5"/>
      <w:jc w:val="center"/>
    </w:pPr>
  </w:p>
  <w:p w:rsidR="00A374BC" w:rsidRPr="002C54E6" w:rsidRDefault="00A374BC" w:rsidP="00A374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872266"/>
    <w:multiLevelType w:val="multilevel"/>
    <w:tmpl w:val="5C02132A"/>
    <w:lvl w:ilvl="0">
      <w:start w:val="2"/>
      <w:numFmt w:val="decimal"/>
      <w:lvlText w:val="%1."/>
      <w:lvlJc w:val="left"/>
      <w:pPr>
        <w:ind w:left="1069" w:hanging="360"/>
      </w:pPr>
      <w:rPr>
        <w:rFonts w:hint="default"/>
      </w:rPr>
    </w:lvl>
    <w:lvl w:ilvl="1">
      <w:start w:val="18"/>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5">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3A674D"/>
    <w:multiLevelType w:val="multilevel"/>
    <w:tmpl w:val="AA1C6270"/>
    <w:lvl w:ilvl="0">
      <w:start w:val="1"/>
      <w:numFmt w:val="upperRoman"/>
      <w:lvlText w:val="%1."/>
      <w:lvlJc w:val="left"/>
      <w:pPr>
        <w:ind w:left="1571"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A977E7"/>
    <w:multiLevelType w:val="multilevel"/>
    <w:tmpl w:val="60A29898"/>
    <w:lvl w:ilvl="0">
      <w:start w:val="2"/>
      <w:numFmt w:val="decimal"/>
      <w:lvlText w:val="%1"/>
      <w:lvlJc w:val="left"/>
      <w:pPr>
        <w:ind w:left="237" w:hanging="684"/>
      </w:pPr>
      <w:rPr>
        <w:rFonts w:hint="default"/>
        <w:lang w:val="ru-RU" w:eastAsia="en-US" w:bidi="ar-SA"/>
      </w:rPr>
    </w:lvl>
    <w:lvl w:ilvl="1">
      <w:start w:val="1"/>
      <w:numFmt w:val="decimal"/>
      <w:lvlText w:val="%1.%2."/>
      <w:lvlJc w:val="left"/>
      <w:pPr>
        <w:ind w:left="2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41"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940" w:hanging="773"/>
      </w:pPr>
      <w:rPr>
        <w:rFonts w:hint="default"/>
        <w:lang w:val="ru-RU" w:eastAsia="en-US" w:bidi="ar-SA"/>
      </w:rPr>
    </w:lvl>
    <w:lvl w:ilvl="4">
      <w:numFmt w:val="bullet"/>
      <w:lvlText w:val="•"/>
      <w:lvlJc w:val="left"/>
      <w:pPr>
        <w:ind w:left="3158" w:hanging="773"/>
      </w:pPr>
      <w:rPr>
        <w:rFonts w:hint="default"/>
        <w:lang w:val="ru-RU" w:eastAsia="en-US" w:bidi="ar-SA"/>
      </w:rPr>
    </w:lvl>
    <w:lvl w:ilvl="5">
      <w:numFmt w:val="bullet"/>
      <w:lvlText w:val="•"/>
      <w:lvlJc w:val="left"/>
      <w:pPr>
        <w:ind w:left="4376" w:hanging="773"/>
      </w:pPr>
      <w:rPr>
        <w:rFonts w:hint="default"/>
        <w:lang w:val="ru-RU" w:eastAsia="en-US" w:bidi="ar-SA"/>
      </w:rPr>
    </w:lvl>
    <w:lvl w:ilvl="6">
      <w:numFmt w:val="bullet"/>
      <w:lvlText w:val="•"/>
      <w:lvlJc w:val="left"/>
      <w:pPr>
        <w:ind w:left="5594" w:hanging="773"/>
      </w:pPr>
      <w:rPr>
        <w:rFonts w:hint="default"/>
        <w:lang w:val="ru-RU" w:eastAsia="en-US" w:bidi="ar-SA"/>
      </w:rPr>
    </w:lvl>
    <w:lvl w:ilvl="7">
      <w:numFmt w:val="bullet"/>
      <w:lvlText w:val="•"/>
      <w:lvlJc w:val="left"/>
      <w:pPr>
        <w:ind w:left="6812" w:hanging="773"/>
      </w:pPr>
      <w:rPr>
        <w:rFonts w:hint="default"/>
        <w:lang w:val="ru-RU" w:eastAsia="en-US" w:bidi="ar-SA"/>
      </w:rPr>
    </w:lvl>
    <w:lvl w:ilvl="8">
      <w:numFmt w:val="bullet"/>
      <w:lvlText w:val="•"/>
      <w:lvlJc w:val="left"/>
      <w:pPr>
        <w:ind w:left="8030" w:hanging="773"/>
      </w:pPr>
      <w:rPr>
        <w:rFonts w:hint="default"/>
        <w:lang w:val="ru-RU" w:eastAsia="en-US" w:bidi="ar-SA"/>
      </w:r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38222F9"/>
    <w:multiLevelType w:val="multilevel"/>
    <w:tmpl w:val="E11C9F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1"/>
  </w:num>
  <w:num w:numId="2">
    <w:abstractNumId w:val="9"/>
  </w:num>
  <w:num w:numId="3">
    <w:abstractNumId w:val="22"/>
  </w:num>
  <w:num w:numId="4">
    <w:abstractNumId w:val="11"/>
  </w:num>
  <w:num w:numId="5">
    <w:abstractNumId w:val="27"/>
  </w:num>
  <w:num w:numId="6">
    <w:abstractNumId w:val="20"/>
  </w:num>
  <w:num w:numId="7">
    <w:abstractNumId w:val="0"/>
  </w:num>
  <w:num w:numId="8">
    <w:abstractNumId w:val="18"/>
  </w:num>
  <w:num w:numId="9">
    <w:abstractNumId w:val="19"/>
  </w:num>
  <w:num w:numId="10">
    <w:abstractNumId w:val="17"/>
  </w:num>
  <w:num w:numId="11">
    <w:abstractNumId w:val="12"/>
  </w:num>
  <w:num w:numId="12">
    <w:abstractNumId w:val="13"/>
  </w:num>
  <w:num w:numId="13">
    <w:abstractNumId w:val="25"/>
  </w:num>
  <w:num w:numId="14">
    <w:abstractNumId w:val="1"/>
    <w:lvlOverride w:ilvl="0">
      <w:startOverride w:val="1"/>
    </w:lvlOverride>
  </w:num>
  <w:num w:numId="15">
    <w:abstractNumId w:val="29"/>
  </w:num>
  <w:num w:numId="16">
    <w:abstractNumId w:val="28"/>
  </w:num>
  <w:num w:numId="17">
    <w:abstractNumId w:val="24"/>
  </w:num>
  <w:num w:numId="18">
    <w:abstractNumId w:val="15"/>
  </w:num>
  <w:num w:numId="19">
    <w:abstractNumId w:val="23"/>
  </w:num>
  <w:num w:numId="20">
    <w:abstractNumId w:val="1"/>
  </w:num>
  <w:num w:numId="21">
    <w:abstractNumId w:val="2"/>
  </w:num>
  <w:num w:numId="22">
    <w:abstractNumId w:val="10"/>
  </w:num>
  <w:num w:numId="23">
    <w:abstractNumId w:val="14"/>
  </w:num>
  <w:num w:numId="24">
    <w:abstractNumId w:val="30"/>
  </w:num>
  <w:num w:numId="25">
    <w:abstractNumId w:val="26"/>
  </w:num>
  <w:num w:numId="2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D6CC1"/>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5488"/>
    <w:rsid w:val="002B7334"/>
    <w:rsid w:val="002C2203"/>
    <w:rsid w:val="002C71C4"/>
    <w:rsid w:val="002D0324"/>
    <w:rsid w:val="002D116A"/>
    <w:rsid w:val="002D1B57"/>
    <w:rsid w:val="002D3AC4"/>
    <w:rsid w:val="002D5666"/>
    <w:rsid w:val="002E1DEE"/>
    <w:rsid w:val="002E2353"/>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4B5E"/>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374BC"/>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59E"/>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5A09"/>
    <w:rsid w:val="00E26D8D"/>
    <w:rsid w:val="00E31814"/>
    <w:rsid w:val="00E35EB5"/>
    <w:rsid w:val="00E40F62"/>
    <w:rsid w:val="00E4378A"/>
    <w:rsid w:val="00E51B30"/>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Body Text Indent" w:uiPriority="99"/>
    <w:lsdException w:name="Subtitle" w:uiPriority="11"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aliases w:val="Header Char"/>
    <w:basedOn w:val="a"/>
    <w:link w:val="a6"/>
    <w:rsid w:val="0069478B"/>
    <w:pPr>
      <w:tabs>
        <w:tab w:val="center" w:pos="4677"/>
        <w:tab w:val="right" w:pos="9355"/>
      </w:tabs>
    </w:pPr>
  </w:style>
  <w:style w:type="character" w:customStyle="1" w:styleId="a6">
    <w:name w:val="Верхний колонтитул Знак"/>
    <w:aliases w:val="Header Char Знак"/>
    <w:link w:val="a5"/>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11"/>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11"/>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3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1"/>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uiPriority w:val="9"/>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toleft">
    <w:name w:val="toleft"/>
    <w:basedOn w:val="a"/>
    <w:rsid w:val="00E25A09"/>
    <w:pPr>
      <w:spacing w:before="100" w:beforeAutospacing="1" w:after="100" w:afterAutospacing="1"/>
    </w:pPr>
    <w:rPr>
      <w:sz w:val="24"/>
      <w:szCs w:val="24"/>
    </w:rPr>
  </w:style>
  <w:style w:type="paragraph" w:customStyle="1" w:styleId="WW-1">
    <w:name w:val="WW-Название"/>
    <w:basedOn w:val="a"/>
    <w:next w:val="af"/>
    <w:rsid w:val="00E25A09"/>
    <w:pPr>
      <w:suppressAutoHyphens/>
      <w:spacing w:line="252" w:lineRule="auto"/>
      <w:jc w:val="center"/>
    </w:pPr>
    <w:rPr>
      <w:b/>
      <w:color w:val="000000"/>
      <w:spacing w:val="20"/>
      <w:sz w:val="24"/>
      <w:lang w:eastAsia="zh-CN"/>
    </w:rPr>
  </w:style>
  <w:style w:type="paragraph" w:customStyle="1" w:styleId="220">
    <w:name w:val="Основной текст 22"/>
    <w:basedOn w:val="a"/>
    <w:rsid w:val="00E25A09"/>
    <w:pPr>
      <w:suppressAutoHyphens/>
      <w:spacing w:after="120" w:line="480" w:lineRule="auto"/>
    </w:pPr>
    <w:rPr>
      <w:sz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Body Text Indent" w:uiPriority="99"/>
    <w:lsdException w:name="Subtitle" w:uiPriority="11"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uiPriority w:val="9"/>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uiPriority w:val="9"/>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aliases w:val="Header Char"/>
    <w:basedOn w:val="a"/>
    <w:link w:val="a6"/>
    <w:rsid w:val="0069478B"/>
    <w:pPr>
      <w:tabs>
        <w:tab w:val="center" w:pos="4677"/>
        <w:tab w:val="right" w:pos="9355"/>
      </w:tabs>
    </w:pPr>
  </w:style>
  <w:style w:type="character" w:customStyle="1" w:styleId="a6">
    <w:name w:val="Верхний колонтитул Знак"/>
    <w:aliases w:val="Header Char Знак"/>
    <w:link w:val="a5"/>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11"/>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11"/>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3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1"/>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uiPriority w:val="9"/>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toleft">
    <w:name w:val="toleft"/>
    <w:basedOn w:val="a"/>
    <w:rsid w:val="00E25A09"/>
    <w:pPr>
      <w:spacing w:before="100" w:beforeAutospacing="1" w:after="100" w:afterAutospacing="1"/>
    </w:pPr>
    <w:rPr>
      <w:sz w:val="24"/>
      <w:szCs w:val="24"/>
    </w:rPr>
  </w:style>
  <w:style w:type="paragraph" w:customStyle="1" w:styleId="WW-1">
    <w:name w:val="WW-Название"/>
    <w:basedOn w:val="a"/>
    <w:next w:val="af"/>
    <w:rsid w:val="00E25A09"/>
    <w:pPr>
      <w:suppressAutoHyphens/>
      <w:spacing w:line="252" w:lineRule="auto"/>
      <w:jc w:val="center"/>
    </w:pPr>
    <w:rPr>
      <w:b/>
      <w:color w:val="000000"/>
      <w:spacing w:val="20"/>
      <w:sz w:val="24"/>
      <w:lang w:eastAsia="zh-CN"/>
    </w:rPr>
  </w:style>
  <w:style w:type="paragraph" w:customStyle="1" w:styleId="220">
    <w:name w:val="Основной текст 22"/>
    <w:basedOn w:val="a"/>
    <w:rsid w:val="00E25A09"/>
    <w:pPr>
      <w:suppressAutoHyphens/>
      <w:spacing w:after="120" w:line="480" w:lineRule="auto"/>
    </w:pPr>
    <w:rPr>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arant.ru/products/ipo/prime/doc/403402308/" TargetMode="External"/><Relationship Id="rId26" Type="http://schemas.openxmlformats.org/officeDocument/2006/relationships/hyperlink" Target="https://www.garant.ru/products/ipo/prime/doc/403402308/" TargetMode="External"/><Relationship Id="rId39" Type="http://schemas.openxmlformats.org/officeDocument/2006/relationships/hyperlink" Target="https://www.garant.ru/products/ipo/prime/doc/403402308/" TargetMode="External"/><Relationship Id="rId21" Type="http://schemas.openxmlformats.org/officeDocument/2006/relationships/hyperlink" Target="https://www.garant.ru/products/ipo/prime/doc/403402308/" TargetMode="External"/><Relationship Id="rId34" Type="http://schemas.openxmlformats.org/officeDocument/2006/relationships/hyperlink" Target="https://www.garant.ru/products/ipo/prime/doc/403402308/" TargetMode="External"/><Relationship Id="rId42" Type="http://schemas.openxmlformats.org/officeDocument/2006/relationships/hyperlink" Target="https://www.garant.ru/products/ipo/prime/doc/403402308/" TargetMode="External"/><Relationship Id="rId47" Type="http://schemas.openxmlformats.org/officeDocument/2006/relationships/hyperlink" Target="https://www.garant.ru/products/ipo/prime/doc/403402308/" TargetMode="External"/><Relationship Id="rId50" Type="http://schemas.openxmlformats.org/officeDocument/2006/relationships/hyperlink" Target="https://www.garant.ru/products/ipo/prime/doc/403402308/"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27810297.0" TargetMode="External"/><Relationship Id="rId17" Type="http://schemas.openxmlformats.org/officeDocument/2006/relationships/hyperlink" Target="https://www.garant.ru/products/ipo/prime/doc/403402308/" TargetMode="External"/><Relationship Id="rId25" Type="http://schemas.openxmlformats.org/officeDocument/2006/relationships/hyperlink" Target="https://www.garant.ru/products/ipo/prime/doc/403402308/" TargetMode="External"/><Relationship Id="rId33" Type="http://schemas.openxmlformats.org/officeDocument/2006/relationships/hyperlink" Target="https://www.garant.ru/products/ipo/prime/doc/403402308/" TargetMode="External"/><Relationship Id="rId38" Type="http://schemas.openxmlformats.org/officeDocument/2006/relationships/hyperlink" Target="https://www.garant.ru/products/ipo/prime/doc/403402308/" TargetMode="External"/><Relationship Id="rId46" Type="http://schemas.openxmlformats.org/officeDocument/2006/relationships/hyperlink" Target="https://www.garant.ru/products/ipo/prime/doc/403402308/" TargetMode="External"/><Relationship Id="rId2" Type="http://schemas.openxmlformats.org/officeDocument/2006/relationships/numbering" Target="numbering.xml"/><Relationship Id="rId16" Type="http://schemas.openxmlformats.org/officeDocument/2006/relationships/hyperlink" Target="https://www.garant.ru/products/ipo/prime/doc/403402308/" TargetMode="External"/><Relationship Id="rId20" Type="http://schemas.openxmlformats.org/officeDocument/2006/relationships/hyperlink" Target="https://www.garant.ru/products/ipo/prime/doc/403402308/" TargetMode="External"/><Relationship Id="rId29" Type="http://schemas.openxmlformats.org/officeDocument/2006/relationships/hyperlink" Target="https://www.garant.ru/products/ipo/prime/doc/403402308/" TargetMode="External"/><Relationship Id="rId41" Type="http://schemas.openxmlformats.org/officeDocument/2006/relationships/hyperlink" Target="https://www.garant.ru/products/ipo/prime/doc/40340230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876063" TargetMode="External"/><Relationship Id="rId24" Type="http://schemas.openxmlformats.org/officeDocument/2006/relationships/hyperlink" Target="https://www.garant.ru/products/ipo/prime/doc/403402308/" TargetMode="External"/><Relationship Id="rId32" Type="http://schemas.openxmlformats.org/officeDocument/2006/relationships/hyperlink" Target="https://www.garant.ru/products/ipo/prime/doc/403402308/" TargetMode="External"/><Relationship Id="rId37" Type="http://schemas.openxmlformats.org/officeDocument/2006/relationships/hyperlink" Target="https://www.garant.ru/products/ipo/prime/doc/403402308/" TargetMode="External"/><Relationship Id="rId40" Type="http://schemas.openxmlformats.org/officeDocument/2006/relationships/hyperlink" Target="https://www.garant.ru/products/ipo/prime/doc/403402308/" TargetMode="External"/><Relationship Id="rId45" Type="http://schemas.openxmlformats.org/officeDocument/2006/relationships/hyperlink" Target="https://www.garant.ru/products/ipo/prime/doc/403402308/"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arant.ru/products/ipo/prime/doc/403402308/" TargetMode="External"/><Relationship Id="rId23" Type="http://schemas.openxmlformats.org/officeDocument/2006/relationships/hyperlink" Target="https://www.garant.ru/products/ipo/prime/doc/403402308/" TargetMode="External"/><Relationship Id="rId28" Type="http://schemas.openxmlformats.org/officeDocument/2006/relationships/hyperlink" Target="https://www.garant.ru/products/ipo/prime/doc/403402308/" TargetMode="External"/><Relationship Id="rId36" Type="http://schemas.openxmlformats.org/officeDocument/2006/relationships/hyperlink" Target="https://www.garant.ru/products/ipo/prime/doc/403402308/" TargetMode="External"/><Relationship Id="rId49" Type="http://schemas.openxmlformats.org/officeDocument/2006/relationships/hyperlink" Target="https://www.garant.ru/products/ipo/prime/doc/403402308/" TargetMode="External"/><Relationship Id="rId10" Type="http://schemas.openxmlformats.org/officeDocument/2006/relationships/hyperlink" Target="https://docs.cntd.ru/document/744100004" TargetMode="External"/><Relationship Id="rId19" Type="http://schemas.openxmlformats.org/officeDocument/2006/relationships/hyperlink" Target="https://www.garant.ru/products/ipo/prime/doc/403402308/" TargetMode="External"/><Relationship Id="rId31" Type="http://schemas.openxmlformats.org/officeDocument/2006/relationships/hyperlink" Target="https://www.garant.ru/products/ipo/prime/doc/403402308/" TargetMode="External"/><Relationship Id="rId44" Type="http://schemas.openxmlformats.org/officeDocument/2006/relationships/hyperlink" Target="https://www.garant.ru/products/ipo/prime/doc/403402308/" TargetMode="External"/><Relationship Id="rId52" Type="http://schemas.openxmlformats.org/officeDocument/2006/relationships/hyperlink" Target="https://www.garant.ru/products/ipo/prime/doc/40340230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arant.ru/products/ipo/prime/doc/403402308/" TargetMode="External"/><Relationship Id="rId22" Type="http://schemas.openxmlformats.org/officeDocument/2006/relationships/hyperlink" Target="https://www.garant.ru/products/ipo/prime/doc/403402308/" TargetMode="External"/><Relationship Id="rId27" Type="http://schemas.openxmlformats.org/officeDocument/2006/relationships/hyperlink" Target="https://www.garant.ru/products/ipo/prime/doc/403402308/" TargetMode="External"/><Relationship Id="rId30" Type="http://schemas.openxmlformats.org/officeDocument/2006/relationships/hyperlink" Target="https://www.garant.ru/products/ipo/prime/doc/403402308/" TargetMode="External"/><Relationship Id="rId35" Type="http://schemas.openxmlformats.org/officeDocument/2006/relationships/hyperlink" Target="https://www.garant.ru/products/ipo/prime/doc/403402308/" TargetMode="External"/><Relationship Id="rId43" Type="http://schemas.openxmlformats.org/officeDocument/2006/relationships/hyperlink" Target="https://www.garant.ru/products/ipo/prime/doc/403402308/" TargetMode="External"/><Relationship Id="rId48" Type="http://schemas.openxmlformats.org/officeDocument/2006/relationships/hyperlink" Target="https://www.garant.ru/products/ipo/prime/doc/403402308/" TargetMode="External"/><Relationship Id="rId8" Type="http://schemas.openxmlformats.org/officeDocument/2006/relationships/endnotes" Target="endnotes.xml"/><Relationship Id="rId51" Type="http://schemas.openxmlformats.org/officeDocument/2006/relationships/hyperlink" Target="https://www.garant.ru/products/ipo/prime/doc/403402308/"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C7652-377F-4A99-8CC3-597BEAC1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37</Pages>
  <Words>12150</Words>
  <Characters>69260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2022-09-08T09:42:00Z</dcterms:created>
  <dcterms:modified xsi:type="dcterms:W3CDTF">2022-09-08T09:42:00Z</dcterms:modified>
</cp:coreProperties>
</file>