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30" w:rsidRPr="00CD0E30" w:rsidRDefault="00CD0E30" w:rsidP="00CD0E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71717"/>
          <w:sz w:val="17"/>
          <w:szCs w:val="17"/>
          <w:lang w:eastAsia="ru-RU"/>
        </w:rPr>
      </w:pPr>
      <w:bookmarkStart w:id="0" w:name="_GoBack"/>
      <w:bookmarkEnd w:id="0"/>
    </w:p>
    <w:p w:rsidR="00CD0E30" w:rsidRPr="00CD0E30" w:rsidRDefault="00CD0E30" w:rsidP="00CD0E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71717"/>
          <w:sz w:val="17"/>
          <w:szCs w:val="17"/>
          <w:lang w:eastAsia="ru-RU"/>
        </w:rPr>
      </w:pPr>
      <w:r w:rsidRPr="00CD0E30">
        <w:rPr>
          <w:rFonts w:ascii="Arial" w:eastAsia="Times New Roman" w:hAnsi="Arial" w:cs="Arial"/>
          <w:color w:val="171717"/>
          <w:sz w:val="17"/>
          <w:szCs w:val="17"/>
          <w:lang w:eastAsia="ru-RU"/>
        </w:rPr>
        <w:t> </w:t>
      </w:r>
    </w:p>
    <w:p w:rsidR="003F1D3E" w:rsidRPr="00985792" w:rsidRDefault="00501B29" w:rsidP="00CD0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с</w:t>
      </w:r>
      <w:r w:rsidR="00CD0E30" w:rsidRPr="00985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ообщение о продаже имущества</w:t>
      </w:r>
    </w:p>
    <w:p w:rsidR="00CD0E30" w:rsidRPr="00985792" w:rsidRDefault="00CD0E30" w:rsidP="00CD0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аукционе в электронной форме</w:t>
      </w:r>
    </w:p>
    <w:p w:rsidR="00CD0E30" w:rsidRPr="00985792" w:rsidRDefault="00CD0E30" w:rsidP="00CD0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D0E30" w:rsidRPr="00985792" w:rsidRDefault="00CD0E30" w:rsidP="000E3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1. Продавец</w:t>
      </w:r>
      <w:r w:rsidR="00B3286E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и организатор торгов</w:t>
      </w:r>
      <w:r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: </w:t>
      </w:r>
      <w:r w:rsidR="00DB57F0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Администрация Татищевского муниципаль</w:t>
      </w:r>
      <w:r w:rsidR="00E00CD0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ного района Саратовской области.</w:t>
      </w:r>
    </w:p>
    <w:p w:rsidR="003C752E" w:rsidRPr="00985792" w:rsidRDefault="00CD0E30" w:rsidP="000E3628">
      <w:pPr>
        <w:spacing w:after="0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Адрес: 41</w:t>
      </w:r>
      <w:r w:rsidR="000E3628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2170</w:t>
      </w:r>
      <w:r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, </w:t>
      </w:r>
      <w:r w:rsidR="000E3628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Саратовская область, </w:t>
      </w:r>
      <w:proofErr w:type="spellStart"/>
      <w:r w:rsidR="000E3628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Татищевский</w:t>
      </w:r>
      <w:proofErr w:type="spellEnd"/>
      <w:r w:rsidR="000E3628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район, р.п</w:t>
      </w:r>
      <w:proofErr w:type="gramStart"/>
      <w:r w:rsidR="000E3628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.Т</w:t>
      </w:r>
      <w:proofErr w:type="gramEnd"/>
      <w:r w:rsidR="000E3628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атищево, ул.Советская, д.13</w:t>
      </w:r>
      <w:r w:rsidR="003C752E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DC0142" w:rsidRPr="00985792" w:rsidRDefault="00DC0142" w:rsidP="00DC0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ИНН: 6434010394.</w:t>
      </w:r>
    </w:p>
    <w:p w:rsidR="000E3628" w:rsidRPr="00985792" w:rsidRDefault="00CD0E30" w:rsidP="000E3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тел.</w:t>
      </w:r>
      <w:r w:rsidR="00DC0142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8 (</w:t>
      </w:r>
      <w:r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845</w:t>
      </w:r>
      <w:r w:rsidR="00850243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58</w:t>
      </w:r>
      <w:r w:rsidR="00DC0142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) </w:t>
      </w:r>
      <w:r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4</w:t>
      </w:r>
      <w:r w:rsidR="00DC0142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-</w:t>
      </w:r>
      <w:r w:rsidR="00334962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11</w:t>
      </w:r>
      <w:r w:rsidR="00DC0142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-</w:t>
      </w:r>
      <w:r w:rsidR="00334962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70, </w:t>
      </w:r>
      <w:r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val="en-US" w:eastAsia="ru-RU"/>
        </w:rPr>
        <w:t>e</w:t>
      </w:r>
      <w:r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-</w:t>
      </w:r>
      <w:r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val="en-US" w:eastAsia="ru-RU"/>
        </w:rPr>
        <w:t>mail</w:t>
      </w:r>
      <w:r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: </w:t>
      </w:r>
      <w:hyperlink r:id="rId5" w:history="1">
        <w:r w:rsidR="000E3628" w:rsidRPr="009857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admtat</w:t>
        </w:r>
        <w:r w:rsidR="000E3628" w:rsidRPr="0098579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0E3628" w:rsidRPr="009857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tatishevomr</w:t>
        </w:r>
        <w:r w:rsidR="000E3628" w:rsidRPr="009857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E3628" w:rsidRPr="009857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E3628" w:rsidRPr="0098579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E3628" w:rsidRPr="00985792" w:rsidRDefault="00CD0E30" w:rsidP="000E3628">
      <w:pPr>
        <w:spacing w:after="0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2. Оператор электронной площадки:</w:t>
      </w:r>
      <w:r w:rsidR="00334962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</w:t>
      </w:r>
      <w:r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АО «Сбербанк-АСТ», владеющее сайтом </w:t>
      </w:r>
      <w:hyperlink r:id="rId6" w:history="1">
        <w:r w:rsidRPr="00985792">
          <w:rPr>
            <w:rFonts w:ascii="Times New Roman" w:eastAsia="Times New Roman" w:hAnsi="Times New Roman" w:cs="Times New Roman"/>
            <w:color w:val="004267"/>
            <w:sz w:val="24"/>
            <w:szCs w:val="24"/>
            <w:u w:val="single"/>
            <w:lang w:eastAsia="ru-RU"/>
          </w:rPr>
          <w:t>http://utp.sberbank-ast.ru/AP</w:t>
        </w:r>
      </w:hyperlink>
      <w:r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 информационно-телекоммуникационной сети «Интернет».</w:t>
      </w:r>
    </w:p>
    <w:p w:rsidR="00CD0E30" w:rsidRPr="00985792" w:rsidRDefault="00334962" w:rsidP="00BC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Почтовый а</w:t>
      </w:r>
      <w:r w:rsidR="00CD0E30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дрес: 119435, г. Москва, Большой Саввинский пер</w:t>
      </w:r>
      <w:r w:rsidR="00091561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., д. 12, стр. 9, </w:t>
      </w:r>
      <w:r w:rsidR="00CD0E30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тел.: (495) 787-29-97, (495) 787-29-99</w:t>
      </w:r>
      <w:r w:rsidR="003F1D3E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CD0E30" w:rsidRPr="00985792" w:rsidRDefault="00CD0E30" w:rsidP="00BC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proofErr w:type="gramStart"/>
      <w:r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Продажа на аукционе проводится в соответствии с Федеральным законом от 21.12.2001 № 178-ФЗ «О приватизации государственного и муниципального имущества»</w:t>
      </w:r>
      <w:r w:rsidR="003A4B50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(далее – Закон о приватизации)</w:t>
      </w:r>
      <w:r w:rsidR="00D233FA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</w:t>
      </w:r>
      <w:r w:rsidR="00BC353C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</w:t>
      </w:r>
      <w:r w:rsidR="00091561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постановлением Правительства РФ от 27.08.2012 </w:t>
      </w:r>
      <w:r w:rsidR="00BC353C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№</w:t>
      </w:r>
      <w:r w:rsidR="00091561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860 "Об организации и проведении продажи государственного или муниципального имущества в электронной форме"</w:t>
      </w:r>
      <w:r w:rsidR="00D233FA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</w:t>
      </w:r>
      <w:r w:rsidR="00BC353C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</w:t>
      </w:r>
      <w:r w:rsidR="002E0F6B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р</w:t>
      </w:r>
      <w:r w:rsidR="002E0F6B" w:rsidRPr="00985792">
        <w:rPr>
          <w:rFonts w:ascii="Times New Roman" w:hAnsi="Times New Roman" w:cs="Times New Roman"/>
          <w:sz w:val="24"/>
          <w:szCs w:val="24"/>
        </w:rPr>
        <w:t>ешением</w:t>
      </w:r>
      <w:r w:rsidR="00BC353C" w:rsidRPr="00985792">
        <w:rPr>
          <w:rFonts w:ascii="Times New Roman" w:hAnsi="Times New Roman" w:cs="Times New Roman"/>
          <w:sz w:val="24"/>
          <w:szCs w:val="24"/>
        </w:rPr>
        <w:t xml:space="preserve"> </w:t>
      </w:r>
      <w:r w:rsidR="003F1D3E" w:rsidRPr="00985792">
        <w:rPr>
          <w:rFonts w:ascii="Times New Roman" w:hAnsi="Times New Roman" w:cs="Times New Roman"/>
          <w:sz w:val="24"/>
          <w:szCs w:val="24"/>
        </w:rPr>
        <w:t>муниципального Собрания</w:t>
      </w:r>
      <w:r w:rsidR="00BC353C" w:rsidRPr="0098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F6B" w:rsidRPr="00985792">
        <w:rPr>
          <w:rFonts w:ascii="Times New Roman" w:hAnsi="Times New Roman" w:cs="Times New Roman"/>
          <w:sz w:val="24"/>
          <w:szCs w:val="24"/>
        </w:rPr>
        <w:t>Татищевского</w:t>
      </w:r>
      <w:proofErr w:type="spellEnd"/>
      <w:r w:rsidR="002E0F6B" w:rsidRPr="00985792">
        <w:rPr>
          <w:rFonts w:ascii="Times New Roman" w:hAnsi="Times New Roman" w:cs="Times New Roman"/>
          <w:sz w:val="24"/>
          <w:szCs w:val="24"/>
        </w:rPr>
        <w:t xml:space="preserve"> </w:t>
      </w:r>
      <w:r w:rsidR="00B3286E" w:rsidRPr="0098579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E0F6B" w:rsidRPr="00985792">
        <w:rPr>
          <w:rFonts w:ascii="Times New Roman" w:hAnsi="Times New Roman" w:cs="Times New Roman"/>
          <w:sz w:val="24"/>
          <w:szCs w:val="24"/>
        </w:rPr>
        <w:t xml:space="preserve">района Саратовской области от </w:t>
      </w:r>
      <w:r w:rsidR="00703767" w:rsidRPr="00985792">
        <w:rPr>
          <w:rFonts w:ascii="Times New Roman" w:hAnsi="Times New Roman" w:cs="Times New Roman"/>
          <w:sz w:val="24"/>
          <w:szCs w:val="24"/>
        </w:rPr>
        <w:t>1</w:t>
      </w:r>
      <w:r w:rsidR="00BC353C" w:rsidRPr="00985792">
        <w:rPr>
          <w:rFonts w:ascii="Times New Roman" w:hAnsi="Times New Roman" w:cs="Times New Roman"/>
          <w:sz w:val="24"/>
          <w:szCs w:val="24"/>
        </w:rPr>
        <w:t>7</w:t>
      </w:r>
      <w:r w:rsidR="00703767" w:rsidRPr="00985792">
        <w:rPr>
          <w:rFonts w:ascii="Times New Roman" w:hAnsi="Times New Roman" w:cs="Times New Roman"/>
          <w:sz w:val="24"/>
          <w:szCs w:val="24"/>
        </w:rPr>
        <w:t>.12.202</w:t>
      </w:r>
      <w:r w:rsidR="00BC353C" w:rsidRPr="00985792">
        <w:rPr>
          <w:rFonts w:ascii="Times New Roman" w:hAnsi="Times New Roman" w:cs="Times New Roman"/>
          <w:sz w:val="24"/>
          <w:szCs w:val="24"/>
        </w:rPr>
        <w:t>4</w:t>
      </w:r>
      <w:r w:rsidR="00B70B84" w:rsidRPr="00985792">
        <w:rPr>
          <w:rFonts w:ascii="Times New Roman" w:hAnsi="Times New Roman" w:cs="Times New Roman"/>
          <w:sz w:val="24"/>
          <w:szCs w:val="24"/>
        </w:rPr>
        <w:t xml:space="preserve"> № </w:t>
      </w:r>
      <w:r w:rsidR="00BC353C" w:rsidRPr="00985792">
        <w:rPr>
          <w:rFonts w:ascii="Times New Roman" w:hAnsi="Times New Roman" w:cs="Times New Roman"/>
          <w:sz w:val="24"/>
          <w:szCs w:val="24"/>
        </w:rPr>
        <w:t>18</w:t>
      </w:r>
      <w:r w:rsidR="00703767" w:rsidRPr="00985792">
        <w:rPr>
          <w:rFonts w:ascii="Times New Roman" w:hAnsi="Times New Roman" w:cs="Times New Roman"/>
          <w:sz w:val="24"/>
          <w:szCs w:val="24"/>
        </w:rPr>
        <w:t>/</w:t>
      </w:r>
      <w:r w:rsidR="00BC353C" w:rsidRPr="00985792">
        <w:rPr>
          <w:rFonts w:ascii="Times New Roman" w:hAnsi="Times New Roman" w:cs="Times New Roman"/>
          <w:sz w:val="24"/>
          <w:szCs w:val="24"/>
        </w:rPr>
        <w:t>77</w:t>
      </w:r>
      <w:r w:rsidR="00703767" w:rsidRPr="00985792">
        <w:rPr>
          <w:rFonts w:ascii="Times New Roman" w:hAnsi="Times New Roman" w:cs="Times New Roman"/>
          <w:sz w:val="24"/>
          <w:szCs w:val="24"/>
        </w:rPr>
        <w:t xml:space="preserve"> </w:t>
      </w:r>
      <w:r w:rsidR="00B70B84" w:rsidRPr="00985792">
        <w:rPr>
          <w:rFonts w:ascii="Times New Roman" w:hAnsi="Times New Roman" w:cs="Times New Roman"/>
          <w:sz w:val="24"/>
          <w:szCs w:val="24"/>
        </w:rPr>
        <w:t>«</w:t>
      </w:r>
      <w:r w:rsidR="005F076E" w:rsidRPr="00985792">
        <w:rPr>
          <w:rFonts w:ascii="Times New Roman" w:hAnsi="Times New Roman" w:cs="Times New Roman"/>
          <w:sz w:val="24"/>
          <w:szCs w:val="24"/>
        </w:rPr>
        <w:t>Об у</w:t>
      </w:r>
      <w:r w:rsidR="00B70B84" w:rsidRPr="00985792">
        <w:rPr>
          <w:rFonts w:ascii="Times New Roman" w:hAnsi="Times New Roman" w:cs="Times New Roman"/>
          <w:sz w:val="24"/>
          <w:szCs w:val="24"/>
        </w:rPr>
        <w:t>тверждении прогнозного плана (программы) приватизации муниципального имущества</w:t>
      </w:r>
      <w:proofErr w:type="gramEnd"/>
      <w:r w:rsidR="00B70B84" w:rsidRPr="00985792">
        <w:rPr>
          <w:rFonts w:ascii="Times New Roman" w:hAnsi="Times New Roman" w:cs="Times New Roman"/>
          <w:sz w:val="24"/>
          <w:szCs w:val="24"/>
        </w:rPr>
        <w:t xml:space="preserve"> Татищевского муниципальногорайона Саратовск</w:t>
      </w:r>
      <w:r w:rsidR="00BC4AD7" w:rsidRPr="00985792">
        <w:rPr>
          <w:rFonts w:ascii="Times New Roman" w:hAnsi="Times New Roman" w:cs="Times New Roman"/>
          <w:sz w:val="24"/>
          <w:szCs w:val="24"/>
        </w:rPr>
        <w:t>ой области на 202</w:t>
      </w:r>
      <w:r w:rsidR="00BC353C" w:rsidRPr="00985792">
        <w:rPr>
          <w:rFonts w:ascii="Times New Roman" w:hAnsi="Times New Roman" w:cs="Times New Roman"/>
          <w:sz w:val="24"/>
          <w:szCs w:val="24"/>
        </w:rPr>
        <w:t>5</w:t>
      </w:r>
      <w:r w:rsidR="00B70B84" w:rsidRPr="00985792">
        <w:rPr>
          <w:rFonts w:ascii="Times New Roman" w:hAnsi="Times New Roman" w:cs="Times New Roman"/>
          <w:sz w:val="24"/>
          <w:szCs w:val="24"/>
        </w:rPr>
        <w:t xml:space="preserve"> год»</w:t>
      </w:r>
      <w:r w:rsidR="00D233FA" w:rsidRPr="00985792">
        <w:rPr>
          <w:rFonts w:ascii="Times New Roman" w:hAnsi="Times New Roman" w:cs="Times New Roman"/>
          <w:sz w:val="24"/>
          <w:szCs w:val="24"/>
        </w:rPr>
        <w:t>,</w:t>
      </w:r>
      <w:r w:rsidR="00BC353C" w:rsidRPr="00985792">
        <w:rPr>
          <w:rFonts w:ascii="Times New Roman" w:hAnsi="Times New Roman" w:cs="Times New Roman"/>
          <w:sz w:val="24"/>
          <w:szCs w:val="24"/>
        </w:rPr>
        <w:t xml:space="preserve"> </w:t>
      </w:r>
      <w:r w:rsidR="00535EFF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постановлением</w:t>
      </w:r>
      <w:r w:rsidR="002E0F6B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администрации </w:t>
      </w:r>
      <w:proofErr w:type="spellStart"/>
      <w:r w:rsidR="002E0F6B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Татищевского</w:t>
      </w:r>
      <w:proofErr w:type="spellEnd"/>
      <w:r w:rsidR="002E0F6B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муниципального района Саратовской области от </w:t>
      </w:r>
      <w:r w:rsidR="00BC353C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24.01.2025</w:t>
      </w:r>
      <w:r w:rsidR="00D36FC8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№ </w:t>
      </w:r>
      <w:r w:rsidR="00E130D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78</w:t>
      </w:r>
      <w:r w:rsidR="00BC353C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</w:t>
      </w:r>
      <w:r w:rsidR="002E0F6B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«Об условиях приватизации </w:t>
      </w:r>
      <w:r w:rsidR="00D36FC8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муниципального</w:t>
      </w:r>
      <w:r w:rsidR="00FE11B0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имущества</w:t>
      </w:r>
      <w:r w:rsidR="00D03A72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»</w:t>
      </w:r>
      <w:r w:rsidR="00387AE8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; </w:t>
      </w:r>
      <w:r w:rsidR="00BC353C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р</w:t>
      </w:r>
      <w:r w:rsidR="0091077C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егла</w:t>
      </w:r>
      <w:r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ментом электронной площадки «</w:t>
      </w:r>
      <w:proofErr w:type="spellStart"/>
      <w:r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Сбербанк-АСТ</w:t>
      </w:r>
      <w:proofErr w:type="spellEnd"/>
      <w:r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».</w:t>
      </w:r>
    </w:p>
    <w:p w:rsidR="00BC353C" w:rsidRPr="00985792" w:rsidRDefault="00BC353C" w:rsidP="00BC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</w:p>
    <w:p w:rsidR="00CD0E30" w:rsidRPr="00985792" w:rsidRDefault="002E0F6B" w:rsidP="002E0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3</w:t>
      </w:r>
      <w:r w:rsidR="00CD0E30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. Перечень муниципального имущества, предлагаем</w:t>
      </w:r>
      <w:r w:rsidR="00535EFF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ого</w:t>
      </w:r>
      <w:r w:rsidR="00CD0E30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к продаже:</w:t>
      </w:r>
      <w:r w:rsidR="00CD0E30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</w:t>
      </w:r>
    </w:p>
    <w:tbl>
      <w:tblPr>
        <w:tblW w:w="4948" w:type="pct"/>
        <w:jc w:val="center"/>
        <w:tblInd w:w="-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003"/>
        <w:gridCol w:w="1298"/>
        <w:gridCol w:w="1291"/>
        <w:gridCol w:w="1339"/>
      </w:tblGrid>
      <w:tr w:rsidR="00741102" w:rsidRPr="00985792" w:rsidTr="00816CA2">
        <w:trPr>
          <w:trHeight w:val="20"/>
          <w:jc w:val="center"/>
        </w:trPr>
        <w:tc>
          <w:tcPr>
            <w:tcW w:w="285" w:type="pct"/>
          </w:tcPr>
          <w:p w:rsidR="00741102" w:rsidRPr="00985792" w:rsidRDefault="00741102" w:rsidP="0074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8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8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41" w:type="pct"/>
          </w:tcPr>
          <w:p w:rsidR="00741102" w:rsidRPr="00985792" w:rsidRDefault="00741102" w:rsidP="0074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объекта,</w:t>
            </w:r>
          </w:p>
          <w:p w:rsidR="00741102" w:rsidRPr="00985792" w:rsidRDefault="00741102" w:rsidP="0074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685" w:type="pct"/>
          </w:tcPr>
          <w:p w:rsidR="00741102" w:rsidRPr="00985792" w:rsidRDefault="00741102" w:rsidP="0074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</w:p>
          <w:p w:rsidR="00741102" w:rsidRPr="00985792" w:rsidRDefault="00741102" w:rsidP="0074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продажи</w:t>
            </w:r>
          </w:p>
          <w:p w:rsidR="00741102" w:rsidRPr="00985792" w:rsidRDefault="00816CA2" w:rsidP="00BC35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C353C" w:rsidRPr="0098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</w:t>
            </w:r>
            <w:r w:rsidR="00741102" w:rsidRPr="0098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НДС),</w:t>
            </w:r>
            <w:r w:rsidR="00BC353C" w:rsidRPr="0098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</w:t>
            </w:r>
            <w:r w:rsidR="00741102" w:rsidRPr="0098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681" w:type="pct"/>
          </w:tcPr>
          <w:p w:rsidR="00741102" w:rsidRPr="00985792" w:rsidRDefault="00741102" w:rsidP="0074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«Шаг аукциона» - 5% от начальной цены,</w:t>
            </w:r>
          </w:p>
          <w:p w:rsidR="00741102" w:rsidRPr="00985792" w:rsidRDefault="00BC353C" w:rsidP="0074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r w:rsidR="00741102" w:rsidRPr="0098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707" w:type="pct"/>
          </w:tcPr>
          <w:p w:rsidR="00741102" w:rsidRPr="00985792" w:rsidRDefault="00741102" w:rsidP="0074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задатка - </w:t>
            </w:r>
            <w:r w:rsidR="00D36FC8" w:rsidRPr="0098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8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 от начальной цены,</w:t>
            </w:r>
          </w:p>
          <w:p w:rsidR="00741102" w:rsidRPr="00985792" w:rsidRDefault="00BC353C" w:rsidP="0074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r w:rsidR="00741102" w:rsidRPr="0098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741102" w:rsidRPr="00985792" w:rsidTr="00816CA2">
        <w:trPr>
          <w:trHeight w:val="416"/>
          <w:jc w:val="center"/>
        </w:trPr>
        <w:tc>
          <w:tcPr>
            <w:tcW w:w="285" w:type="pct"/>
            <w:vAlign w:val="center"/>
          </w:tcPr>
          <w:p w:rsidR="00741102" w:rsidRPr="00985792" w:rsidRDefault="00741102" w:rsidP="0074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1" w:type="pct"/>
            <w:vAlign w:val="center"/>
          </w:tcPr>
          <w:p w:rsidR="00E130D7" w:rsidRPr="00E130D7" w:rsidRDefault="00E130D7" w:rsidP="00E130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Т</w:t>
            </w:r>
            <w:r w:rsidRPr="00E130D7">
              <w:rPr>
                <w:rFonts w:ascii="Times New Roman" w:hAnsi="Times New Roman" w:cs="Times New Roman"/>
                <w:color w:val="000000"/>
                <w:szCs w:val="28"/>
              </w:rPr>
              <w:t>ранспортно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е</w:t>
            </w:r>
            <w:r w:rsidRPr="00E130D7">
              <w:rPr>
                <w:rFonts w:ascii="Times New Roman" w:hAnsi="Times New Roman" w:cs="Times New Roman"/>
                <w:color w:val="000000"/>
                <w:szCs w:val="28"/>
              </w:rPr>
              <w:t xml:space="preserve"> средств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о</w:t>
            </w:r>
            <w:r w:rsidRPr="00E130D7">
              <w:rPr>
                <w:rFonts w:ascii="Times New Roman" w:hAnsi="Times New Roman" w:cs="Times New Roman"/>
                <w:color w:val="000000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м</w:t>
            </w:r>
            <w:r w:rsidRPr="00E130D7">
              <w:rPr>
                <w:rFonts w:ascii="Times New Roman" w:hAnsi="Times New Roman" w:cs="Times New Roman"/>
                <w:color w:val="000000"/>
                <w:szCs w:val="28"/>
              </w:rPr>
              <w:t>арка, модель ТС: УАЗ- 315195,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E130D7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VIN</w:t>
            </w:r>
            <w:r w:rsidRPr="00E130D7">
              <w:rPr>
                <w:rFonts w:ascii="Times New Roman" w:hAnsi="Times New Roman" w:cs="Times New Roman"/>
                <w:color w:val="000000"/>
                <w:szCs w:val="28"/>
              </w:rPr>
              <w:t xml:space="preserve">: </w:t>
            </w:r>
            <w:r w:rsidRPr="00E130D7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XTT</w:t>
            </w:r>
            <w:r w:rsidRPr="00E130D7">
              <w:rPr>
                <w:rFonts w:ascii="Times New Roman" w:hAnsi="Times New Roman" w:cs="Times New Roman"/>
                <w:color w:val="000000"/>
                <w:szCs w:val="28"/>
              </w:rPr>
              <w:t>31519540576162,</w:t>
            </w:r>
          </w:p>
          <w:p w:rsidR="00E130D7" w:rsidRPr="00E130D7" w:rsidRDefault="00E130D7" w:rsidP="00E130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130D7">
              <w:rPr>
                <w:rFonts w:ascii="Times New Roman" w:hAnsi="Times New Roman" w:cs="Times New Roman"/>
                <w:color w:val="000000"/>
                <w:szCs w:val="28"/>
              </w:rPr>
              <w:t xml:space="preserve">наименование: </w:t>
            </w:r>
            <w:proofErr w:type="gramStart"/>
            <w:r w:rsidRPr="00E130D7">
              <w:rPr>
                <w:rFonts w:ascii="Times New Roman" w:hAnsi="Times New Roman" w:cs="Times New Roman"/>
                <w:color w:val="000000"/>
                <w:szCs w:val="28"/>
              </w:rPr>
              <w:t>легковой</w:t>
            </w:r>
            <w:proofErr w:type="gramEnd"/>
            <w:r w:rsidRPr="00E130D7">
              <w:rPr>
                <w:rFonts w:ascii="Times New Roman" w:hAnsi="Times New Roman" w:cs="Times New Roman"/>
                <w:color w:val="000000"/>
                <w:szCs w:val="28"/>
              </w:rPr>
              <w:t xml:space="preserve"> а/м,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E130D7">
              <w:rPr>
                <w:rFonts w:ascii="Times New Roman" w:hAnsi="Times New Roman" w:cs="Times New Roman"/>
                <w:color w:val="000000"/>
                <w:szCs w:val="28"/>
              </w:rPr>
              <w:t>год изготовления: 2004,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E130D7">
              <w:rPr>
                <w:rFonts w:ascii="Times New Roman" w:hAnsi="Times New Roman" w:cs="Times New Roman"/>
                <w:color w:val="000000"/>
                <w:szCs w:val="28"/>
              </w:rPr>
              <w:t>модель, № двигателя: ЗМЗ-40900</w:t>
            </w:r>
            <w:r w:rsidRPr="00E130D7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J</w:t>
            </w:r>
            <w:r w:rsidRPr="00E130D7">
              <w:rPr>
                <w:rFonts w:ascii="Times New Roman" w:hAnsi="Times New Roman" w:cs="Times New Roman"/>
                <w:color w:val="000000"/>
                <w:szCs w:val="28"/>
              </w:rPr>
              <w:t xml:space="preserve"> № 43073401,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E130D7">
              <w:rPr>
                <w:rFonts w:ascii="Times New Roman" w:hAnsi="Times New Roman" w:cs="Times New Roman"/>
                <w:color w:val="000000"/>
                <w:szCs w:val="28"/>
              </w:rPr>
              <w:t>шасси (рама) № 31510040594039,</w:t>
            </w:r>
          </w:p>
          <w:p w:rsidR="00E130D7" w:rsidRPr="00E130D7" w:rsidRDefault="00E130D7" w:rsidP="00E130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130D7">
              <w:rPr>
                <w:rFonts w:ascii="Times New Roman" w:hAnsi="Times New Roman" w:cs="Times New Roman"/>
                <w:color w:val="000000"/>
                <w:szCs w:val="28"/>
              </w:rPr>
              <w:t>кузов (кабина, прицеп) № 31519540015991,</w:t>
            </w:r>
          </w:p>
          <w:p w:rsidR="00E130D7" w:rsidRPr="00E130D7" w:rsidRDefault="00E130D7" w:rsidP="00E130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130D7">
              <w:rPr>
                <w:rFonts w:ascii="Times New Roman" w:hAnsi="Times New Roman" w:cs="Times New Roman"/>
                <w:color w:val="000000"/>
                <w:szCs w:val="28"/>
              </w:rPr>
              <w:t>цвет кузова: мурена,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E130D7">
              <w:rPr>
                <w:rFonts w:ascii="Times New Roman" w:hAnsi="Times New Roman" w:cs="Times New Roman"/>
                <w:color w:val="000000"/>
                <w:szCs w:val="28"/>
              </w:rPr>
              <w:t>регистрационный знак: В585ТМ64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, </w:t>
            </w:r>
            <w:r w:rsidRPr="00E130D7">
              <w:rPr>
                <w:rFonts w:ascii="Times New Roman" w:hAnsi="Times New Roman" w:cs="Times New Roman"/>
                <w:color w:val="000000"/>
                <w:szCs w:val="28"/>
              </w:rPr>
              <w:t>паспорт транспортного средства: 73 КТ 089391, выдан ОАО «УАЗ» 25.05.2004</w:t>
            </w:r>
          </w:p>
          <w:p w:rsidR="00E130D7" w:rsidRPr="00E130D7" w:rsidRDefault="00E130D7" w:rsidP="00E130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130D7">
              <w:rPr>
                <w:rFonts w:ascii="Times New Roman" w:hAnsi="Times New Roman" w:cs="Times New Roman"/>
                <w:color w:val="000000"/>
                <w:szCs w:val="28"/>
              </w:rPr>
              <w:t xml:space="preserve">Адрес: Саратовская область, </w:t>
            </w:r>
            <w:proofErr w:type="spellStart"/>
            <w:r w:rsidRPr="00E130D7">
              <w:rPr>
                <w:rFonts w:ascii="Times New Roman" w:hAnsi="Times New Roman" w:cs="Times New Roman"/>
                <w:color w:val="000000"/>
                <w:szCs w:val="28"/>
              </w:rPr>
              <w:t>Татищевский</w:t>
            </w:r>
            <w:proofErr w:type="spellEnd"/>
            <w:r w:rsidRPr="00E130D7">
              <w:rPr>
                <w:rFonts w:ascii="Times New Roman" w:hAnsi="Times New Roman" w:cs="Times New Roman"/>
                <w:color w:val="000000"/>
                <w:szCs w:val="28"/>
              </w:rPr>
              <w:t xml:space="preserve"> район,</w:t>
            </w:r>
          </w:p>
          <w:p w:rsidR="00816CA2" w:rsidRPr="00985792" w:rsidRDefault="00E130D7" w:rsidP="00E130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D7">
              <w:rPr>
                <w:rFonts w:ascii="Times New Roman" w:hAnsi="Times New Roman" w:cs="Times New Roman"/>
                <w:color w:val="000000"/>
                <w:szCs w:val="28"/>
              </w:rPr>
              <w:t>р.п. Татищево, ул. Крупской, д.98</w:t>
            </w:r>
          </w:p>
        </w:tc>
        <w:tc>
          <w:tcPr>
            <w:tcW w:w="685" w:type="pct"/>
            <w:vAlign w:val="center"/>
          </w:tcPr>
          <w:p w:rsidR="00741102" w:rsidRPr="00985792" w:rsidRDefault="00E130D7" w:rsidP="007411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681" w:type="pct"/>
            <w:vAlign w:val="center"/>
          </w:tcPr>
          <w:p w:rsidR="00741102" w:rsidRPr="00985792" w:rsidRDefault="00E130D7" w:rsidP="0074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2,47</w:t>
            </w:r>
          </w:p>
        </w:tc>
        <w:tc>
          <w:tcPr>
            <w:tcW w:w="707" w:type="pct"/>
            <w:vAlign w:val="center"/>
          </w:tcPr>
          <w:p w:rsidR="00741102" w:rsidRPr="00985792" w:rsidRDefault="00E130D7" w:rsidP="00D36F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4,94</w:t>
            </w:r>
          </w:p>
        </w:tc>
      </w:tr>
    </w:tbl>
    <w:p w:rsidR="00E17841" w:rsidRPr="00985792" w:rsidRDefault="00E17841" w:rsidP="00135E0C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Обременений на указанное имущество не имеется.</w:t>
      </w:r>
    </w:p>
    <w:p w:rsidR="009D3E0D" w:rsidRPr="00985792" w:rsidRDefault="00F12FA1" w:rsidP="00135E0C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4</w:t>
      </w:r>
      <w:r w:rsidR="00CD0E30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.Способ приватизации муниципального имущества:</w:t>
      </w:r>
      <w:r w:rsidR="00CD0E30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</w:t>
      </w:r>
      <w:r w:rsidR="009D3E0D" w:rsidRPr="00985792">
        <w:rPr>
          <w:rFonts w:ascii="Times New Roman" w:hAnsi="Times New Roman" w:cs="Times New Roman"/>
          <w:sz w:val="24"/>
          <w:szCs w:val="24"/>
        </w:rPr>
        <w:t>продажа муниципального имущества на аукционе.</w:t>
      </w:r>
    </w:p>
    <w:p w:rsidR="00CD0E30" w:rsidRPr="00985792" w:rsidRDefault="00F12FA1" w:rsidP="00CD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5</w:t>
      </w:r>
      <w:r w:rsidR="00CD0E30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. Форма подачи предложения о цене:</w:t>
      </w:r>
      <w:r w:rsidR="00CD0E30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 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</w:t>
      </w:r>
      <w:r w:rsidR="00637564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и</w:t>
      </w:r>
      <w:r w:rsidR="00CD0E30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нформационном сообщении, на электронной площадке – универсальн</w:t>
      </w:r>
      <w:r w:rsidR="00883E3A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ой</w:t>
      </w:r>
      <w:r w:rsidR="00CD0E30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торгов</w:t>
      </w:r>
      <w:r w:rsidR="00883E3A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ой платформе</w:t>
      </w:r>
      <w:r w:rsidR="00CD0E30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АО «Сбербанк-АСТ», размещенн</w:t>
      </w:r>
      <w:r w:rsidR="00883E3A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ой</w:t>
      </w:r>
      <w:r w:rsidR="00CD0E30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на сайте http://utp.sberbank-ast.ru в сети «Интернет».</w:t>
      </w:r>
    </w:p>
    <w:p w:rsidR="00CD0E30" w:rsidRPr="00985792" w:rsidRDefault="00F12FA1" w:rsidP="00CD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6</w:t>
      </w:r>
      <w:r w:rsidR="00CD0E30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.  Сроки, время подачи заявок, проведения аукциона в электронной форме, подведения итогов аукциона:</w:t>
      </w:r>
    </w:p>
    <w:p w:rsidR="00CD7ACE" w:rsidRPr="00985792" w:rsidRDefault="00CD0E30" w:rsidP="00CD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lastRenderedPageBreak/>
        <w:t>Дата начала приема заявок</w:t>
      </w:r>
      <w:r w:rsidR="00CD7ACE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:</w:t>
      </w:r>
      <w:r w:rsidR="00BC353C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</w:t>
      </w:r>
      <w:r w:rsidR="00BC353C" w:rsidRPr="00985792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0</w:t>
      </w:r>
      <w:r w:rsidR="00E130D7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6</w:t>
      </w:r>
      <w:r w:rsidR="00BC353C" w:rsidRPr="00985792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 xml:space="preserve">.02.2025 </w:t>
      </w:r>
      <w:r w:rsidR="00741102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08:00</w:t>
      </w:r>
      <w:r w:rsidR="00054538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.</w:t>
      </w:r>
    </w:p>
    <w:p w:rsidR="00722534" w:rsidRPr="00985792" w:rsidRDefault="00CD0E30" w:rsidP="00CD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Дата окончания приема заявок</w:t>
      </w:r>
      <w:r w:rsidR="00CD7ACE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: </w:t>
      </w:r>
      <w:r w:rsidR="00E130D7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09</w:t>
      </w:r>
      <w:r w:rsidR="00BC353C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.0</w:t>
      </w:r>
      <w:r w:rsidR="00E130D7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3</w:t>
      </w:r>
      <w:r w:rsidR="00703767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.202</w:t>
      </w:r>
      <w:r w:rsidR="00BC353C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5 </w:t>
      </w:r>
      <w:r w:rsidR="006E5B66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18</w:t>
      </w:r>
      <w:r w:rsidR="005744CD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:00.</w:t>
      </w:r>
    </w:p>
    <w:p w:rsidR="00CD0E30" w:rsidRPr="00985792" w:rsidRDefault="00CD0E30" w:rsidP="00CD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</w:pPr>
      <w:r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Рассмотрение заявок и признание претендентов участниками аукциона</w:t>
      </w:r>
      <w:r w:rsidR="00E130D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: </w:t>
      </w:r>
      <w:r w:rsidR="00E130D7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11</w:t>
      </w:r>
      <w:r w:rsidR="00216D38" w:rsidRPr="00985792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.</w:t>
      </w:r>
      <w:r w:rsidR="00BC353C" w:rsidRPr="00985792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03</w:t>
      </w:r>
      <w:r w:rsidR="00703767" w:rsidRPr="00985792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.202</w:t>
      </w:r>
      <w:r w:rsidR="0062261F" w:rsidRPr="00985792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5</w:t>
      </w:r>
      <w:r w:rsidR="00741102" w:rsidRPr="00985792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 xml:space="preserve"> 10:00</w:t>
      </w:r>
      <w:r w:rsidR="00054538" w:rsidRPr="00985792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.</w:t>
      </w:r>
    </w:p>
    <w:p w:rsidR="00CD7ACE" w:rsidRPr="00985792" w:rsidRDefault="00CD0E30" w:rsidP="00CD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Аукцион состоится </w:t>
      </w:r>
      <w:r w:rsidR="0062261F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1</w:t>
      </w:r>
      <w:r w:rsidR="00E130D7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2</w:t>
      </w:r>
      <w:r w:rsidR="0062261F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.03</w:t>
      </w:r>
      <w:r w:rsidR="00741102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.202</w:t>
      </w:r>
      <w:r w:rsidR="0062261F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5 </w:t>
      </w:r>
      <w:r w:rsidR="006E5B66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10</w:t>
      </w:r>
      <w:r w:rsidR="00741102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:00</w:t>
      </w:r>
      <w:r w:rsidR="00054538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.</w:t>
      </w:r>
    </w:p>
    <w:p w:rsidR="00CD7ACE" w:rsidRPr="00985792" w:rsidRDefault="00CD7ACE" w:rsidP="00CD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При исчислении сроков, указанных в настоящем информационном сообщении, принимается время сервера электронной торговой площадки – </w:t>
      </w:r>
      <w:r w:rsidRPr="00985792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московское</w:t>
      </w:r>
      <w:r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CD0E30" w:rsidRPr="00985792" w:rsidRDefault="00CD0E30" w:rsidP="00CD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Место проведения электронного аукциона:</w:t>
      </w:r>
      <w:r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CD0E30" w:rsidRPr="00985792" w:rsidRDefault="00F12FA1" w:rsidP="00CD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7</w:t>
      </w:r>
      <w:r w:rsidR="00CD0E30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.</w:t>
      </w:r>
      <w:r w:rsidR="00CD0E30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</w:t>
      </w:r>
      <w:r w:rsidR="00CD0E30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Порядок регистрации на электронной площадке и подачи заявки на участие в аукционе в электронной форме.</w:t>
      </w:r>
    </w:p>
    <w:p w:rsidR="00CD0E30" w:rsidRPr="00985792" w:rsidRDefault="00CD0E30" w:rsidP="00CD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89390A" w:rsidRPr="00985792" w:rsidRDefault="00CD0E30" w:rsidP="008939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 без взимания платы.</w:t>
      </w:r>
      <w:r w:rsidR="00E130D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</w:t>
      </w:r>
      <w:r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Подача заявки на участие осуществляется 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претендента по форме, утвержденной Продавцом.</w:t>
      </w:r>
      <w:r w:rsidR="0089390A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З</w:t>
      </w:r>
      <w:r w:rsidR="0089390A" w:rsidRPr="00985792">
        <w:rPr>
          <w:rFonts w:ascii="Times New Roman" w:hAnsi="Times New Roman" w:cs="Times New Roman"/>
          <w:sz w:val="24"/>
          <w:szCs w:val="24"/>
        </w:rPr>
        <w:t>аявка и иные представленные одновременно с ней документы подаются в форме электронных документов.  Одновременно с заявкой претенденты представляют следующие документы:</w:t>
      </w:r>
    </w:p>
    <w:p w:rsidR="0089390A" w:rsidRPr="00985792" w:rsidRDefault="0089390A" w:rsidP="008939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92">
        <w:rPr>
          <w:rFonts w:ascii="Times New Roman" w:hAnsi="Times New Roman" w:cs="Times New Roman"/>
          <w:b/>
          <w:sz w:val="24"/>
          <w:szCs w:val="24"/>
        </w:rPr>
        <w:t>Юридические лица</w:t>
      </w:r>
      <w:r w:rsidRPr="00985792">
        <w:rPr>
          <w:rFonts w:ascii="Times New Roman" w:hAnsi="Times New Roman" w:cs="Times New Roman"/>
          <w:sz w:val="24"/>
          <w:szCs w:val="24"/>
        </w:rPr>
        <w:t>:</w:t>
      </w:r>
    </w:p>
    <w:p w:rsidR="0089390A" w:rsidRPr="00985792" w:rsidRDefault="0089390A" w:rsidP="008939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92">
        <w:rPr>
          <w:rFonts w:ascii="Times New Roman" w:hAnsi="Times New Roman" w:cs="Times New Roman"/>
          <w:sz w:val="24"/>
          <w:szCs w:val="24"/>
        </w:rPr>
        <w:t>-  заверенные копии учредительных документов;</w:t>
      </w:r>
    </w:p>
    <w:p w:rsidR="0089390A" w:rsidRPr="00985792" w:rsidRDefault="0089390A" w:rsidP="008939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92"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9390A" w:rsidRPr="00985792" w:rsidRDefault="0089390A" w:rsidP="008939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92">
        <w:rPr>
          <w:rFonts w:ascii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C623F" w:rsidRPr="00985792" w:rsidRDefault="0089390A" w:rsidP="005C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792">
        <w:rPr>
          <w:rFonts w:ascii="Times New Roman" w:hAnsi="Times New Roman" w:cs="Times New Roman"/>
          <w:sz w:val="24"/>
          <w:szCs w:val="24"/>
        </w:rPr>
        <w:t xml:space="preserve">- </w:t>
      </w:r>
      <w:r w:rsidRPr="00985792">
        <w:rPr>
          <w:rFonts w:ascii="Times New Roman" w:hAnsi="Times New Roman" w:cs="Times New Roman"/>
          <w:b/>
          <w:sz w:val="24"/>
          <w:szCs w:val="24"/>
        </w:rPr>
        <w:t>физические лица</w:t>
      </w:r>
      <w:r w:rsidRPr="00985792">
        <w:rPr>
          <w:rFonts w:ascii="Times New Roman" w:hAnsi="Times New Roman" w:cs="Times New Roman"/>
          <w:sz w:val="24"/>
          <w:szCs w:val="24"/>
        </w:rPr>
        <w:t xml:space="preserve"> предъявляют копии всех листов </w:t>
      </w:r>
      <w:hyperlink r:id="rId7" w:history="1">
        <w:r w:rsidRPr="00985792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Pr="00985792">
        <w:rPr>
          <w:rFonts w:ascii="Times New Roman" w:hAnsi="Times New Roman" w:cs="Times New Roman"/>
          <w:sz w:val="24"/>
          <w:szCs w:val="24"/>
        </w:rPr>
        <w:t xml:space="preserve">а, удостоверяющего личность. </w:t>
      </w:r>
      <w:proofErr w:type="gramEnd"/>
    </w:p>
    <w:p w:rsidR="00206165" w:rsidRPr="00985792" w:rsidRDefault="0089390A" w:rsidP="00CD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98579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8579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85792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98579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85792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 w:rsidR="00206165" w:rsidRPr="00985792">
        <w:rPr>
          <w:rFonts w:ascii="Times New Roman" w:hAnsi="Times New Roman" w:cs="Times New Roman"/>
          <w:sz w:val="24"/>
          <w:szCs w:val="24"/>
        </w:rPr>
        <w:t xml:space="preserve"> К данным документам также прилагается их опись</w:t>
      </w:r>
      <w:proofErr w:type="gramStart"/>
      <w:r w:rsidR="00206165" w:rsidRPr="00985792">
        <w:rPr>
          <w:rFonts w:ascii="Times New Roman" w:hAnsi="Times New Roman" w:cs="Times New Roman"/>
          <w:sz w:val="24"/>
          <w:szCs w:val="24"/>
        </w:rPr>
        <w:t>.</w:t>
      </w:r>
      <w:r w:rsidR="00CD0E30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</w:t>
      </w:r>
      <w:proofErr w:type="gramEnd"/>
      <w:r w:rsidR="00CD0E30"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дно лицо имеет право подать только одну заявку.</w:t>
      </w:r>
    </w:p>
    <w:p w:rsidR="00CD0E30" w:rsidRPr="00985792" w:rsidRDefault="001203E5" w:rsidP="00CD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8</w:t>
      </w:r>
      <w:r w:rsidR="00CD0E30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. Условия допуска и отказа в допуске к участию в продаже:</w:t>
      </w:r>
    </w:p>
    <w:p w:rsidR="003A4B50" w:rsidRPr="00985792" w:rsidRDefault="003A4B50" w:rsidP="003A4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92">
        <w:rPr>
          <w:rFonts w:ascii="Times New Roman" w:hAnsi="Times New Roman" w:cs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3A4B50" w:rsidRPr="00985792" w:rsidRDefault="003A4B50" w:rsidP="003A4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92">
        <w:rPr>
          <w:rFonts w:ascii="Times New Roman" w:hAnsi="Times New Roman" w:cs="Times New Roman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3A4B50" w:rsidRPr="00985792" w:rsidRDefault="003A4B50" w:rsidP="003A4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92">
        <w:rPr>
          <w:rFonts w:ascii="Times New Roman" w:hAnsi="Times New Roman" w:cs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Закона о приватизации;</w:t>
      </w:r>
    </w:p>
    <w:p w:rsidR="003A4B50" w:rsidRPr="00985792" w:rsidRDefault="003A4B50" w:rsidP="003A4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792">
        <w:rPr>
          <w:rFonts w:ascii="Times New Roman" w:hAnsi="Times New Roman" w:cs="Times New Roman"/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985792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985792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</w:t>
      </w:r>
      <w:r w:rsidRPr="00985792">
        <w:rPr>
          <w:rFonts w:ascii="Times New Roman" w:hAnsi="Times New Roman" w:cs="Times New Roman"/>
          <w:sz w:val="24"/>
          <w:szCs w:val="24"/>
        </w:rPr>
        <w:lastRenderedPageBreak/>
        <w:t>и контролирующих лицах в порядке, установленном Правительством Российской</w:t>
      </w:r>
      <w:proofErr w:type="gramEnd"/>
      <w:r w:rsidRPr="00985792">
        <w:rPr>
          <w:rFonts w:ascii="Times New Roman" w:hAnsi="Times New Roman" w:cs="Times New Roman"/>
          <w:sz w:val="24"/>
          <w:szCs w:val="24"/>
        </w:rPr>
        <w:t xml:space="preserve"> Федерации;</w:t>
      </w:r>
    </w:p>
    <w:p w:rsidR="003A4B50" w:rsidRPr="00985792" w:rsidRDefault="003A4B50" w:rsidP="003A4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792">
        <w:rPr>
          <w:rFonts w:ascii="Times New Roman" w:hAnsi="Times New Roman" w:cs="Times New Roman"/>
          <w:b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3A4B50" w:rsidRPr="00985792" w:rsidRDefault="006408E5" w:rsidP="00C62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79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A4B50" w:rsidRPr="00985792">
        <w:rPr>
          <w:rFonts w:ascii="Times New Roman" w:hAnsi="Times New Roman" w:cs="Times New Roman"/>
          <w:bCs/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3A4B50" w:rsidRPr="00985792" w:rsidRDefault="006408E5" w:rsidP="00C62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79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A4B50" w:rsidRPr="00985792">
        <w:rPr>
          <w:rFonts w:ascii="Times New Roman" w:hAnsi="Times New Roman" w:cs="Times New Roman"/>
          <w:bCs/>
          <w:sz w:val="24"/>
          <w:szCs w:val="24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3A4B50" w:rsidRPr="00985792" w:rsidRDefault="006408E5" w:rsidP="00C62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79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A4B50" w:rsidRPr="00985792">
        <w:rPr>
          <w:rFonts w:ascii="Times New Roman" w:hAnsi="Times New Roman" w:cs="Times New Roman"/>
          <w:bCs/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:rsidR="003A4B50" w:rsidRPr="00985792" w:rsidRDefault="006408E5" w:rsidP="00C62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79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A4B50" w:rsidRPr="00985792">
        <w:rPr>
          <w:rFonts w:ascii="Times New Roman" w:hAnsi="Times New Roman" w:cs="Times New Roman"/>
          <w:bCs/>
          <w:sz w:val="24"/>
          <w:szCs w:val="24"/>
        </w:rPr>
        <w:t>не подтверждено поступление в установленный срок задатка на счета, указанные в информационном сообщении.</w:t>
      </w:r>
    </w:p>
    <w:p w:rsidR="00CD0E30" w:rsidRPr="00985792" w:rsidRDefault="00F12FA1" w:rsidP="00CD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9</w:t>
      </w:r>
      <w:r w:rsidR="00CD0E30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. Сроки и порядок внесения и возврата задатка:</w:t>
      </w:r>
    </w:p>
    <w:p w:rsidR="00CD0E30" w:rsidRPr="00985792" w:rsidRDefault="00CD0E30" w:rsidP="00CD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Задаток для участия в аукционе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CD0E30" w:rsidRPr="00985792" w:rsidRDefault="00CD0E30" w:rsidP="00CD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CD0E30" w:rsidRPr="00985792" w:rsidRDefault="00337632" w:rsidP="00CD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985792">
        <w:rPr>
          <w:rFonts w:ascii="Times New Roman" w:hAnsi="Times New Roman" w:cs="Times New Roman"/>
          <w:b/>
          <w:sz w:val="24"/>
          <w:szCs w:val="24"/>
        </w:rPr>
        <w:t>Срок внесения задатка</w:t>
      </w:r>
      <w:r w:rsidRPr="00985792">
        <w:rPr>
          <w:rFonts w:ascii="Times New Roman" w:hAnsi="Times New Roman" w:cs="Times New Roman"/>
          <w:sz w:val="24"/>
          <w:szCs w:val="24"/>
        </w:rPr>
        <w:t>: Претендент должен обеспечить поступление денежных средств на свой лицевой счет не позднее 00 часов 00 минут (время московское) дня рассмотрения заявок и определения участников торгов, указанного в извещении.</w:t>
      </w:r>
    </w:p>
    <w:p w:rsidR="006408E5" w:rsidRPr="00985792" w:rsidRDefault="004B27FE" w:rsidP="00013C47">
      <w:pPr>
        <w:pStyle w:val="a5"/>
        <w:spacing w:before="0" w:beforeAutospacing="0" w:after="0" w:afterAutospacing="0"/>
        <w:jc w:val="both"/>
      </w:pPr>
      <w:r w:rsidRPr="00985792">
        <w:rPr>
          <w:b/>
        </w:rPr>
        <w:t>Банковские реквизиты счета для перечисления задатка:</w:t>
      </w:r>
      <w:r w:rsidRPr="00985792">
        <w:t xml:space="preserve"> Получатель АО "Сбербанк-АСТ", ИНН 7707308480, КПП 770701001, </w:t>
      </w:r>
      <w:proofErr w:type="gramStart"/>
      <w:r w:rsidRPr="00985792">
        <w:t>Р</w:t>
      </w:r>
      <w:proofErr w:type="gramEnd"/>
      <w:r w:rsidRPr="00985792">
        <w:t>/с 40702810300020038047, Банк получателя ПАО "СБЕРБАНК</w:t>
      </w:r>
      <w:r w:rsidR="00E953C1" w:rsidRPr="00985792">
        <w:t xml:space="preserve"> РОССИИ</w:t>
      </w:r>
      <w:r w:rsidRPr="00985792">
        <w:t xml:space="preserve">" Г. МОСКВА,  БИК 044525225, Кор/с 30101810400000000225.Образец платежного поручения приведен на электронной площадке по адресу: </w:t>
      </w:r>
      <w:hyperlink r:id="rId9" w:history="1">
        <w:r w:rsidR="006408E5" w:rsidRPr="00985792">
          <w:rPr>
            <w:rStyle w:val="a4"/>
          </w:rPr>
          <w:t>https://utp.sberbank-ast.ru/AP/Notice/653/Requisites</w:t>
        </w:r>
      </w:hyperlink>
      <w:r w:rsidR="006408E5" w:rsidRPr="00985792">
        <w:t>.</w:t>
      </w:r>
    </w:p>
    <w:p w:rsidR="006408E5" w:rsidRPr="00985792" w:rsidRDefault="006408E5" w:rsidP="0064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985792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Назначение платежа</w:t>
      </w:r>
      <w:r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: </w:t>
      </w:r>
      <w:r w:rsidRPr="00985792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 xml:space="preserve">«Задаток для участия в торгах </w:t>
      </w:r>
      <w:r w:rsidR="0062261F" w:rsidRPr="00985792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1</w:t>
      </w:r>
      <w:r w:rsidR="00E130D7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2</w:t>
      </w:r>
      <w:r w:rsidR="0062261F" w:rsidRPr="00985792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.03.2025</w:t>
      </w:r>
      <w:r w:rsidRPr="00985792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.</w:t>
      </w:r>
      <w:r w:rsidR="006C3C53" w:rsidRPr="00985792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 xml:space="preserve"> Без НДС</w:t>
      </w:r>
      <w:r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».</w:t>
      </w:r>
    </w:p>
    <w:p w:rsidR="00013C47" w:rsidRPr="00985792" w:rsidRDefault="004B27FE" w:rsidP="00013C47">
      <w:pPr>
        <w:pStyle w:val="a5"/>
        <w:spacing w:before="0" w:beforeAutospacing="0" w:after="0" w:afterAutospacing="0"/>
        <w:jc w:val="both"/>
      </w:pPr>
      <w:r w:rsidRPr="00985792">
        <w:t>Настоящее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B27FE" w:rsidRPr="00985792" w:rsidRDefault="003C2BB8" w:rsidP="00013C47">
      <w:pPr>
        <w:pStyle w:val="a5"/>
        <w:spacing w:before="0" w:beforeAutospacing="0" w:after="0" w:afterAutospacing="0"/>
        <w:jc w:val="both"/>
      </w:pPr>
      <w:r w:rsidRPr="00985792">
        <w:t>П</w:t>
      </w:r>
      <w:r w:rsidR="004B27FE" w:rsidRPr="00985792">
        <w:t>орядок возврата задатка осуществля</w:t>
      </w:r>
      <w:r w:rsidR="006408E5" w:rsidRPr="00985792">
        <w:t>е</w:t>
      </w:r>
      <w:r w:rsidR="004B27FE" w:rsidRPr="00985792">
        <w:t>тся в соответствии с Регламентом электронной площадки</w:t>
      </w:r>
      <w:proofErr w:type="gramStart"/>
      <w:r w:rsidR="004B27FE" w:rsidRPr="00985792">
        <w:t>.З</w:t>
      </w:r>
      <w:proofErr w:type="gramEnd"/>
      <w:r w:rsidR="004B27FE" w:rsidRPr="00985792">
        <w:t>адаток возвращается всем участникам аукциона, кроме победителя, в течение 5 календарных дней с даты подведения итогов аукциона.</w:t>
      </w:r>
    </w:p>
    <w:p w:rsidR="00E76F2F" w:rsidRDefault="00CD0E30" w:rsidP="00E76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1</w:t>
      </w:r>
      <w:r w:rsidR="00DC6304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0</w:t>
      </w:r>
      <w:r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.Правила</w:t>
      </w:r>
      <w:r w:rsidR="00DC6304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проведения аукциона и определения победителя: </w:t>
      </w:r>
    </w:p>
    <w:p w:rsidR="00E76F2F" w:rsidRDefault="005C587A" w:rsidP="00E76F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76F2F">
        <w:rPr>
          <w:rFonts w:ascii="Times New Roman" w:hAnsi="Times New Roman" w:cs="Times New Roman"/>
          <w:color w:val="22272F"/>
          <w:sz w:val="24"/>
          <w:szCs w:val="24"/>
        </w:rPr>
        <w:t> Процедура аукциона проводится в день и время, указанные в информационном сообщении о проведен</w:t>
      </w:r>
      <w:proofErr w:type="gramStart"/>
      <w:r w:rsidRPr="00E76F2F">
        <w:rPr>
          <w:rFonts w:ascii="Times New Roman" w:hAnsi="Times New Roman" w:cs="Times New Roman"/>
          <w:color w:val="22272F"/>
          <w:sz w:val="24"/>
          <w:szCs w:val="24"/>
        </w:rPr>
        <w:t>ии ау</w:t>
      </w:r>
      <w:proofErr w:type="gramEnd"/>
      <w:r w:rsidRPr="00E76F2F">
        <w:rPr>
          <w:rFonts w:ascii="Times New Roman" w:hAnsi="Times New Roman" w:cs="Times New Roman"/>
          <w:color w:val="22272F"/>
          <w:sz w:val="24"/>
          <w:szCs w:val="24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  <w:r w:rsidR="00DD4C9B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E76F2F">
        <w:rPr>
          <w:rFonts w:ascii="Times New Roman" w:hAnsi="Times New Roman" w:cs="Times New Roman"/>
          <w:color w:val="22272F"/>
          <w:sz w:val="24"/>
          <w:szCs w:val="24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  <w:r w:rsidR="00E76F2F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E76F2F">
        <w:rPr>
          <w:rFonts w:ascii="Times New Roman" w:hAnsi="Times New Roman" w:cs="Times New Roman"/>
          <w:color w:val="22272F"/>
          <w:sz w:val="24"/>
          <w:szCs w:val="24"/>
        </w:rPr>
        <w:t> 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  <w:r w:rsidR="00E76F2F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E76F2F">
        <w:rPr>
          <w:rFonts w:ascii="Times New Roman" w:hAnsi="Times New Roman" w:cs="Times New Roman"/>
          <w:color w:val="22272F"/>
          <w:sz w:val="24"/>
          <w:szCs w:val="24"/>
        </w:rPr>
        <w:t> Со времени начала проведения процедуры аукциона оператором электронной площадки размещается:</w:t>
      </w:r>
      <w:r w:rsidR="00E76F2F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</w:p>
    <w:p w:rsidR="00E76F2F" w:rsidRDefault="005C587A" w:rsidP="00E76F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76F2F">
        <w:rPr>
          <w:rFonts w:ascii="Times New Roman" w:hAnsi="Times New Roman" w:cs="Times New Roman"/>
          <w:color w:val="22272F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E76F2F" w:rsidRDefault="005C587A" w:rsidP="00E76F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76F2F">
        <w:rPr>
          <w:rFonts w:ascii="Times New Roman" w:hAnsi="Times New Roman" w:cs="Times New Roman"/>
          <w:color w:val="22272F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E76F2F" w:rsidRDefault="005C587A" w:rsidP="00E76F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76F2F">
        <w:rPr>
          <w:rFonts w:ascii="Times New Roman" w:hAnsi="Times New Roman" w:cs="Times New Roman"/>
          <w:color w:val="22272F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E76F2F" w:rsidRDefault="005C587A" w:rsidP="00E76F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76F2F">
        <w:rPr>
          <w:rFonts w:ascii="Times New Roman" w:hAnsi="Times New Roman" w:cs="Times New Roman"/>
          <w:color w:val="22272F"/>
          <w:sz w:val="24"/>
          <w:szCs w:val="24"/>
        </w:rPr>
        <w:lastRenderedPageBreak/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  <w:r w:rsidR="00E76F2F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</w:p>
    <w:p w:rsidR="00E76F2F" w:rsidRDefault="005C587A" w:rsidP="00E76F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76F2F">
        <w:rPr>
          <w:rFonts w:ascii="Times New Roman" w:hAnsi="Times New Roman" w:cs="Times New Roman"/>
          <w:color w:val="22272F"/>
          <w:sz w:val="24"/>
          <w:szCs w:val="24"/>
        </w:rPr>
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E76F2F" w:rsidRDefault="005C587A" w:rsidP="00E76F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76F2F">
        <w:rPr>
          <w:rFonts w:ascii="Times New Roman" w:hAnsi="Times New Roman" w:cs="Times New Roman"/>
          <w:color w:val="22272F"/>
          <w:sz w:val="24"/>
          <w:szCs w:val="24"/>
        </w:rPr>
        <w:t> При этом программными средствами электронной площадки обеспечивается:</w:t>
      </w:r>
    </w:p>
    <w:p w:rsidR="00E76F2F" w:rsidRDefault="005C587A" w:rsidP="00E76F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76F2F">
        <w:rPr>
          <w:rFonts w:ascii="Times New Roman" w:hAnsi="Times New Roman" w:cs="Times New Roman"/>
          <w:color w:val="22272F"/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E76F2F" w:rsidRDefault="005C587A" w:rsidP="00E76F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76F2F">
        <w:rPr>
          <w:rFonts w:ascii="Times New Roman" w:hAnsi="Times New Roman" w:cs="Times New Roman"/>
          <w:color w:val="22272F"/>
          <w:sz w:val="24"/>
          <w:szCs w:val="24"/>
        </w:rP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E76F2F" w:rsidRDefault="005C587A" w:rsidP="00E76F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76F2F">
        <w:rPr>
          <w:rFonts w:ascii="Times New Roman" w:hAnsi="Times New Roman" w:cs="Times New Roman"/>
          <w:color w:val="22272F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E76F2F" w:rsidRDefault="005C587A" w:rsidP="00E76F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76F2F">
        <w:rPr>
          <w:rFonts w:ascii="Times New Roman" w:hAnsi="Times New Roman" w:cs="Times New Roman"/>
          <w:color w:val="22272F"/>
          <w:sz w:val="24"/>
          <w:szCs w:val="24"/>
        </w:rPr>
        <w:t>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  <w:r w:rsidR="00E76F2F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proofErr w:type="gramStart"/>
      <w:r w:rsidRPr="00E76F2F">
        <w:rPr>
          <w:rFonts w:ascii="Times New Roman" w:hAnsi="Times New Roman" w:cs="Times New Roman"/>
          <w:color w:val="22272F"/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76F2F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proofErr w:type="gramStart"/>
      <w:r w:rsidRPr="00E76F2F">
        <w:rPr>
          <w:rFonts w:ascii="Times New Roman" w:hAnsi="Times New Roman" w:cs="Times New Roman"/>
          <w:color w:val="22272F"/>
          <w:sz w:val="24"/>
          <w:szCs w:val="24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76F2F">
        <w:rPr>
          <w:rFonts w:ascii="Times New Roman" w:hAnsi="Times New Roman" w:cs="Times New Roman"/>
          <w:color w:val="22272F"/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  <w:r w:rsidR="00E76F2F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E76F2F">
        <w:rPr>
          <w:rFonts w:ascii="Times New Roman" w:hAnsi="Times New Roman" w:cs="Times New Roman"/>
          <w:color w:val="22272F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E76F2F" w:rsidRDefault="005C587A" w:rsidP="00E76F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76F2F">
        <w:rPr>
          <w:rFonts w:ascii="Times New Roman" w:hAnsi="Times New Roman" w:cs="Times New Roman"/>
          <w:color w:val="22272F"/>
          <w:sz w:val="24"/>
          <w:szCs w:val="24"/>
        </w:rPr>
        <w:t>Аукцион признается несостоявшимся в следующих случаях:</w:t>
      </w:r>
    </w:p>
    <w:p w:rsidR="00E76F2F" w:rsidRDefault="005C587A" w:rsidP="00E76F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76F2F">
        <w:rPr>
          <w:rFonts w:ascii="Times New Roman" w:hAnsi="Times New Roman" w:cs="Times New Roman"/>
          <w:color w:val="22272F"/>
          <w:sz w:val="24"/>
          <w:szCs w:val="24"/>
        </w:rPr>
        <w:t>а) не было подано ни одной заявки на участие либо ни один из претендентов не признан участником;</w:t>
      </w:r>
      <w:r w:rsidR="00E76F2F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</w:p>
    <w:p w:rsidR="00E76F2F" w:rsidRDefault="005C587A" w:rsidP="00E76F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76F2F">
        <w:rPr>
          <w:rFonts w:ascii="Times New Roman" w:hAnsi="Times New Roman" w:cs="Times New Roman"/>
          <w:color w:val="22272F"/>
          <w:sz w:val="24"/>
          <w:szCs w:val="24"/>
        </w:rPr>
        <w:t>б) лицо, признанное единственным участником аукциона, отказалось от заключения договора купли-продажи;</w:t>
      </w:r>
      <w:r w:rsidR="00E76F2F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</w:p>
    <w:p w:rsidR="00E76F2F" w:rsidRDefault="005C587A" w:rsidP="00E76F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76F2F">
        <w:rPr>
          <w:rFonts w:ascii="Times New Roman" w:hAnsi="Times New Roman" w:cs="Times New Roman"/>
          <w:color w:val="22272F"/>
          <w:sz w:val="24"/>
          <w:szCs w:val="24"/>
        </w:rPr>
        <w:t>в) ни один из участников не сделал предложение о начальной цене имущества.</w:t>
      </w:r>
      <w:r w:rsidR="00E76F2F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</w:p>
    <w:p w:rsidR="00E76F2F" w:rsidRDefault="005C587A" w:rsidP="00E76F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76F2F">
        <w:rPr>
          <w:rFonts w:ascii="Times New Roman" w:hAnsi="Times New Roman" w:cs="Times New Roman"/>
          <w:color w:val="22272F"/>
          <w:sz w:val="24"/>
          <w:szCs w:val="24"/>
        </w:rPr>
        <w:t>Решение о признан</w:t>
      </w:r>
      <w:proofErr w:type="gramStart"/>
      <w:r w:rsidRPr="00E76F2F">
        <w:rPr>
          <w:rFonts w:ascii="Times New Roman" w:hAnsi="Times New Roman" w:cs="Times New Roman"/>
          <w:color w:val="22272F"/>
          <w:sz w:val="24"/>
          <w:szCs w:val="24"/>
        </w:rPr>
        <w:t>ии ау</w:t>
      </w:r>
      <w:proofErr w:type="gramEnd"/>
      <w:r w:rsidRPr="00E76F2F">
        <w:rPr>
          <w:rFonts w:ascii="Times New Roman" w:hAnsi="Times New Roman" w:cs="Times New Roman"/>
          <w:color w:val="22272F"/>
          <w:sz w:val="24"/>
          <w:szCs w:val="24"/>
        </w:rPr>
        <w:t>кциона несостоявшимся оформляется протоколом.</w:t>
      </w:r>
      <w:r w:rsidR="00E76F2F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E76F2F">
        <w:rPr>
          <w:rFonts w:ascii="Times New Roman" w:hAnsi="Times New Roman" w:cs="Times New Roman"/>
          <w:color w:val="22272F"/>
          <w:sz w:val="24"/>
          <w:szCs w:val="24"/>
        </w:rPr>
        <w:t> 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  <w:r w:rsidR="00E76F2F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</w:p>
    <w:p w:rsidR="00E76F2F" w:rsidRPr="00E76F2F" w:rsidRDefault="00E76F2F" w:rsidP="00E76F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76F2F">
        <w:rPr>
          <w:rFonts w:ascii="Times New Roman" w:hAnsi="Times New Roman" w:cs="Times New Roman"/>
          <w:color w:val="22272F"/>
          <w:sz w:val="24"/>
          <w:szCs w:val="24"/>
        </w:rPr>
        <w:t xml:space="preserve">а) наименование имущества и иные позволяющие его индивидуализировать сведения (спецификация лота); </w:t>
      </w:r>
    </w:p>
    <w:p w:rsidR="00E76F2F" w:rsidRPr="00E76F2F" w:rsidRDefault="00E76F2F" w:rsidP="00E76F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76F2F">
        <w:rPr>
          <w:rFonts w:ascii="Times New Roman" w:hAnsi="Times New Roman" w:cs="Times New Roman"/>
          <w:color w:val="22272F"/>
          <w:sz w:val="24"/>
          <w:szCs w:val="24"/>
        </w:rPr>
        <w:t>б) цена сделки;</w:t>
      </w:r>
    </w:p>
    <w:p w:rsidR="00E76F2F" w:rsidRPr="00E76F2F" w:rsidRDefault="00E76F2F" w:rsidP="00E76F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76F2F">
        <w:rPr>
          <w:rFonts w:ascii="Times New Roman" w:hAnsi="Times New Roman" w:cs="Times New Roman"/>
          <w:color w:val="22272F"/>
          <w:sz w:val="24"/>
          <w:szCs w:val="24"/>
        </w:rPr>
        <w:t>в) 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CD0E30" w:rsidRPr="00985792" w:rsidRDefault="00DC6304" w:rsidP="00CD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CD0E30" w:rsidRPr="00985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Порядок ознакомления с </w:t>
      </w:r>
      <w:r w:rsidR="0043392D" w:rsidRPr="00985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иной информацией, условиями договора–купли-продажи </w:t>
      </w:r>
      <w:r w:rsidR="00CD0E30" w:rsidRPr="00985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</w:t>
      </w:r>
      <w:r w:rsidR="0043392D" w:rsidRPr="00985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CD0E30" w:rsidRPr="009857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392D" w:rsidRPr="00985792" w:rsidRDefault="0043392D" w:rsidP="00622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92">
        <w:rPr>
          <w:rFonts w:ascii="Times New Roman" w:hAnsi="Times New Roman" w:cs="Times New Roman"/>
          <w:sz w:val="24"/>
          <w:szCs w:val="24"/>
        </w:rPr>
        <w:lastRenderedPageBreak/>
        <w:t xml:space="preserve">Ознакомиться с условиями договора купли-продажи, сведениями об имуществе и иной информацией можно по рабочим дням с 08.00 до 12.00 и с 13 до 16.00 по местному времени по адресу Продавца, </w:t>
      </w:r>
      <w:r w:rsidRPr="0098579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по телефону</w:t>
      </w:r>
      <w:r w:rsidR="00D03387" w:rsidRPr="009857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E5B66" w:rsidRPr="00985792">
        <w:rPr>
          <w:rFonts w:ascii="Times New Roman" w:eastAsia="Times New Roman" w:hAnsi="Times New Roman" w:cs="Times New Roman"/>
          <w:sz w:val="24"/>
          <w:szCs w:val="24"/>
          <w:lang w:eastAsia="ru-RU"/>
        </w:rPr>
        <w:t>8(</w:t>
      </w:r>
      <w:r w:rsidRPr="00985792">
        <w:rPr>
          <w:rFonts w:ascii="Times New Roman" w:eastAsia="Times New Roman" w:hAnsi="Times New Roman" w:cs="Times New Roman"/>
          <w:sz w:val="24"/>
          <w:szCs w:val="24"/>
          <w:lang w:eastAsia="ru-RU"/>
        </w:rPr>
        <w:t>84558</w:t>
      </w:r>
      <w:r w:rsidR="006E5B66" w:rsidRPr="009857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857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E5B66" w:rsidRPr="009857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857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3387" w:rsidRPr="009857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E5B66" w:rsidRPr="009857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85792">
        <w:rPr>
          <w:rFonts w:ascii="Times New Roman" w:eastAsia="Times New Roman" w:hAnsi="Times New Roman" w:cs="Times New Roman"/>
          <w:sz w:val="24"/>
          <w:szCs w:val="24"/>
          <w:lang w:eastAsia="ru-RU"/>
        </w:rPr>
        <w:t>70.</w:t>
      </w:r>
    </w:p>
    <w:p w:rsidR="006E5B66" w:rsidRPr="00985792" w:rsidRDefault="00CD0E30" w:rsidP="00622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 имущества осуществляется в дни приема заявок по заявлениям, подаваемым в </w:t>
      </w:r>
      <w:r w:rsidR="00DC6304" w:rsidRPr="00985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Татищевского муниципального района Саратовской области</w:t>
      </w:r>
      <w:r w:rsidRPr="0098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="00DC6304" w:rsidRPr="0098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Саратовская область, </w:t>
      </w:r>
      <w:proofErr w:type="spellStart"/>
      <w:r w:rsidR="00DC6304" w:rsidRPr="009857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Татищевский</w:t>
      </w:r>
      <w:proofErr w:type="spellEnd"/>
      <w:r w:rsidR="00DC6304" w:rsidRPr="0098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р.п</w:t>
      </w:r>
      <w:proofErr w:type="gramStart"/>
      <w:r w:rsidR="00DC6304" w:rsidRPr="00985792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DC6304" w:rsidRPr="0098579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атищево, ул.Советская, д.13</w:t>
      </w:r>
      <w:r w:rsidRPr="0098579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 телефону</w:t>
      </w:r>
      <w:r w:rsidR="00230471" w:rsidRPr="009857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E5B66" w:rsidRPr="00985792">
        <w:rPr>
          <w:rFonts w:ascii="Times New Roman" w:eastAsia="Times New Roman" w:hAnsi="Times New Roman" w:cs="Times New Roman"/>
          <w:sz w:val="24"/>
          <w:szCs w:val="24"/>
          <w:lang w:eastAsia="ru-RU"/>
        </w:rPr>
        <w:t>8(84558)4-11-70.</w:t>
      </w:r>
    </w:p>
    <w:p w:rsidR="00CD0E30" w:rsidRPr="00985792" w:rsidRDefault="006E5B66" w:rsidP="00622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98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 имущества осуществляется </w:t>
      </w:r>
      <w:r w:rsidR="00CD0E30" w:rsidRPr="00985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позднее, чем за 2 дня до осмотра.</w:t>
      </w:r>
    </w:p>
    <w:p w:rsidR="00DD4C9B" w:rsidRDefault="00CD0E30" w:rsidP="00CD0E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1</w:t>
      </w:r>
      <w:r w:rsidR="00DC6304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2</w:t>
      </w:r>
      <w:r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. Срок заключени</w:t>
      </w:r>
      <w:r w:rsidR="00DC6304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я</w:t>
      </w:r>
      <w:r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договора купли-продажи</w:t>
      </w:r>
      <w:r w:rsidR="00DD4C9B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- </w:t>
      </w:r>
      <w:r w:rsidR="00DD4C9B" w:rsidRPr="00DD4C9B">
        <w:rPr>
          <w:rFonts w:ascii="Times New Roman" w:eastAsia="Times New Roman" w:hAnsi="Times New Roman" w:cs="Times New Roman"/>
          <w:bCs/>
          <w:color w:val="171717"/>
          <w:sz w:val="24"/>
          <w:szCs w:val="24"/>
          <w:lang w:eastAsia="ru-RU"/>
        </w:rPr>
        <w:t>в</w:t>
      </w:r>
      <w:r w:rsidR="00DD4C9B" w:rsidRPr="00C628B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течение 5 рабочих дней со дня подведения итогов аукциона с победителем или лицом, признанным е</w:t>
      </w:r>
      <w:r w:rsidR="00DD4C9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динственным участником аукциона</w:t>
      </w:r>
      <w:r w:rsidR="00DD4C9B" w:rsidRPr="00C628B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. </w:t>
      </w:r>
      <w:r w:rsidR="00DD4C9B" w:rsidRPr="00C628B8">
        <w:rPr>
          <w:rFonts w:ascii="Times New Roman" w:hAnsi="Times New Roman" w:cs="Times New Roman"/>
          <w:color w:val="22272F"/>
          <w:sz w:val="24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 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 календарных дней после дня оплаты имущества</w:t>
      </w:r>
      <w:r w:rsidR="00DD4C9B">
        <w:rPr>
          <w:rFonts w:ascii="Times New Roman" w:hAnsi="Times New Roman" w:cs="Times New Roman"/>
          <w:color w:val="22272F"/>
          <w:sz w:val="24"/>
          <w:szCs w:val="24"/>
        </w:rPr>
        <w:t xml:space="preserve">. </w:t>
      </w:r>
    </w:p>
    <w:p w:rsidR="00CD0E30" w:rsidRPr="00985792" w:rsidRDefault="00CD0E30" w:rsidP="00CD0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98579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Покупатель (за исключением физических лиц, не являющихся индивидуальными предпринимателями) самостоятельно исчисляет расчетным методом и  уплачивает в бюджет соответствующую сумму НДС. Оплата производится в течение 30 дней со дня подписания договора купли-продажи. </w:t>
      </w:r>
    </w:p>
    <w:p w:rsidR="00622B09" w:rsidRPr="00985792" w:rsidRDefault="00CD0E30" w:rsidP="00622B09">
      <w:pPr>
        <w:shd w:val="clear" w:color="auto" w:fill="FFFFFF"/>
        <w:tabs>
          <w:tab w:val="left" w:pos="1560"/>
          <w:tab w:val="left" w:pos="170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1</w:t>
      </w:r>
      <w:r w:rsidR="00DC6304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3</w:t>
      </w:r>
      <w:r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. Реквизиты счет</w:t>
      </w:r>
      <w:r w:rsidR="0043392D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а</w:t>
      </w:r>
      <w:r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для оплаты имущества по договору купли-продажи:</w:t>
      </w:r>
      <w:r w:rsidR="0062261F" w:rsidRPr="00985792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</w:t>
      </w:r>
      <w:r w:rsidR="00CD08DA" w:rsidRPr="00985792">
        <w:rPr>
          <w:rFonts w:ascii="Times New Roman" w:eastAsia="Times New Roman" w:hAnsi="Times New Roman" w:cs="Times New Roman"/>
          <w:bCs/>
          <w:color w:val="171717"/>
          <w:sz w:val="24"/>
          <w:szCs w:val="24"/>
          <w:lang w:eastAsia="ru-RU"/>
        </w:rPr>
        <w:t>П</w:t>
      </w:r>
      <w:r w:rsidR="000F5B22" w:rsidRPr="00985792">
        <w:rPr>
          <w:rFonts w:ascii="Times New Roman" w:hAnsi="Times New Roman" w:cs="Times New Roman"/>
          <w:sz w:val="24"/>
          <w:szCs w:val="24"/>
        </w:rPr>
        <w:t>олучатель:</w:t>
      </w:r>
      <w:r w:rsidR="00E130D7">
        <w:rPr>
          <w:rFonts w:ascii="Times New Roman" w:hAnsi="Times New Roman" w:cs="Times New Roman"/>
          <w:sz w:val="24"/>
          <w:szCs w:val="24"/>
        </w:rPr>
        <w:t xml:space="preserve"> </w:t>
      </w:r>
      <w:r w:rsidR="00622B09" w:rsidRPr="00985792">
        <w:rPr>
          <w:rFonts w:ascii="Times New Roman" w:hAnsi="Times New Roman" w:cs="Times New Roman"/>
          <w:sz w:val="24"/>
          <w:szCs w:val="24"/>
        </w:rPr>
        <w:t>УФК по Саратовской области (</w:t>
      </w:r>
      <w:r w:rsidR="000F5B22" w:rsidRPr="00985792">
        <w:rPr>
          <w:rFonts w:ascii="Times New Roman" w:hAnsi="Times New Roman" w:cs="Times New Roman"/>
          <w:sz w:val="24"/>
          <w:szCs w:val="24"/>
        </w:rPr>
        <w:t>А</w:t>
      </w:r>
      <w:r w:rsidR="00265A2C" w:rsidRPr="00985792">
        <w:rPr>
          <w:rFonts w:ascii="Times New Roman" w:hAnsi="Times New Roman" w:cs="Times New Roman"/>
          <w:sz w:val="24"/>
          <w:szCs w:val="24"/>
        </w:rPr>
        <w:t>дминистрация Татищевского муниципального района Саратовской области</w:t>
      </w:r>
      <w:r w:rsidR="00622B09" w:rsidRPr="00985792">
        <w:rPr>
          <w:rFonts w:ascii="Times New Roman" w:hAnsi="Times New Roman" w:cs="Times New Roman"/>
          <w:sz w:val="24"/>
          <w:szCs w:val="24"/>
        </w:rPr>
        <w:t>)</w:t>
      </w:r>
      <w:r w:rsidR="00265A2C" w:rsidRPr="00985792">
        <w:rPr>
          <w:rFonts w:ascii="Times New Roman" w:hAnsi="Times New Roman" w:cs="Times New Roman"/>
          <w:sz w:val="24"/>
          <w:szCs w:val="24"/>
        </w:rPr>
        <w:t>, ИНН: 6434010394, КПП: 643401001,</w:t>
      </w:r>
      <w:r w:rsidR="00622B09" w:rsidRPr="00985792">
        <w:rPr>
          <w:rFonts w:ascii="Times New Roman" w:hAnsi="Times New Roman" w:cs="Times New Roman"/>
          <w:sz w:val="24"/>
          <w:szCs w:val="24"/>
        </w:rPr>
        <w:t>Банк: Отделение Саратов Банка России//УФК по Саратовской области г</w:t>
      </w:r>
      <w:proofErr w:type="gramStart"/>
      <w:r w:rsidR="00622B09" w:rsidRPr="0098579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22B09" w:rsidRPr="00985792">
        <w:rPr>
          <w:rFonts w:ascii="Times New Roman" w:hAnsi="Times New Roman" w:cs="Times New Roman"/>
          <w:sz w:val="24"/>
          <w:szCs w:val="24"/>
        </w:rPr>
        <w:t xml:space="preserve">аратов; БИК: 016311121; </w:t>
      </w:r>
      <w:proofErr w:type="spellStart"/>
      <w:r w:rsidR="00265A2C" w:rsidRPr="0098579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265A2C" w:rsidRPr="00985792">
        <w:rPr>
          <w:rFonts w:ascii="Times New Roman" w:hAnsi="Times New Roman" w:cs="Times New Roman"/>
          <w:sz w:val="24"/>
          <w:szCs w:val="24"/>
        </w:rPr>
        <w:t xml:space="preserve">/с: </w:t>
      </w:r>
      <w:r w:rsidR="000F5B22" w:rsidRPr="00985792">
        <w:rPr>
          <w:rFonts w:ascii="Times New Roman" w:hAnsi="Times New Roman" w:cs="Times New Roman"/>
          <w:sz w:val="24"/>
          <w:szCs w:val="24"/>
        </w:rPr>
        <w:t>031006430000000</w:t>
      </w:r>
      <w:r w:rsidR="00622B09" w:rsidRPr="00985792">
        <w:rPr>
          <w:rFonts w:ascii="Times New Roman" w:hAnsi="Times New Roman" w:cs="Times New Roman"/>
          <w:sz w:val="24"/>
          <w:szCs w:val="24"/>
        </w:rPr>
        <w:t>16000;</w:t>
      </w:r>
    </w:p>
    <w:p w:rsidR="00265A2C" w:rsidRPr="00985792" w:rsidRDefault="00622B09" w:rsidP="00622B09">
      <w:pPr>
        <w:shd w:val="clear" w:color="auto" w:fill="FFFFFF"/>
        <w:tabs>
          <w:tab w:val="left" w:pos="1560"/>
          <w:tab w:val="left" w:pos="170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92">
        <w:rPr>
          <w:rFonts w:ascii="Times New Roman" w:hAnsi="Times New Roman" w:cs="Times New Roman"/>
          <w:sz w:val="24"/>
          <w:szCs w:val="24"/>
        </w:rPr>
        <w:t>КБК: 06311402053</w:t>
      </w:r>
      <w:r w:rsidR="00217471" w:rsidRPr="00985792">
        <w:rPr>
          <w:rFonts w:ascii="Times New Roman" w:hAnsi="Times New Roman" w:cs="Times New Roman"/>
          <w:sz w:val="24"/>
          <w:szCs w:val="24"/>
        </w:rPr>
        <w:t>05</w:t>
      </w:r>
      <w:r w:rsidRPr="00985792">
        <w:rPr>
          <w:rFonts w:ascii="Times New Roman" w:hAnsi="Times New Roman" w:cs="Times New Roman"/>
          <w:sz w:val="24"/>
          <w:szCs w:val="24"/>
        </w:rPr>
        <w:t xml:space="preserve">0000410; </w:t>
      </w:r>
      <w:r w:rsidR="00265A2C" w:rsidRPr="00985792">
        <w:rPr>
          <w:rFonts w:ascii="Times New Roman" w:hAnsi="Times New Roman" w:cs="Times New Roman"/>
          <w:sz w:val="24"/>
          <w:szCs w:val="24"/>
        </w:rPr>
        <w:t>ОКТМО: 63646</w:t>
      </w:r>
      <w:r w:rsidR="00FD7DE8" w:rsidRPr="00985792">
        <w:rPr>
          <w:rFonts w:ascii="Times New Roman" w:hAnsi="Times New Roman" w:cs="Times New Roman"/>
          <w:sz w:val="24"/>
          <w:szCs w:val="24"/>
        </w:rPr>
        <w:t>00</w:t>
      </w:r>
      <w:r w:rsidR="000F5B22" w:rsidRPr="00985792">
        <w:rPr>
          <w:rFonts w:ascii="Times New Roman" w:hAnsi="Times New Roman" w:cs="Times New Roman"/>
          <w:sz w:val="24"/>
          <w:szCs w:val="24"/>
        </w:rPr>
        <w:t>0;</w:t>
      </w:r>
      <w:r w:rsidR="00265A2C" w:rsidRPr="00985792">
        <w:rPr>
          <w:rFonts w:ascii="Times New Roman" w:hAnsi="Times New Roman" w:cs="Times New Roman"/>
          <w:sz w:val="24"/>
          <w:szCs w:val="24"/>
        </w:rPr>
        <w:t xml:space="preserve">назначение платежа: оплата по договору купли-продажи </w:t>
      </w:r>
      <w:r w:rsidR="000F5B22" w:rsidRPr="00985792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265A2C" w:rsidRPr="00985792">
        <w:rPr>
          <w:rFonts w:ascii="Times New Roman" w:hAnsi="Times New Roman" w:cs="Times New Roman"/>
          <w:sz w:val="24"/>
          <w:szCs w:val="24"/>
        </w:rPr>
        <w:t>от «____»___________202</w:t>
      </w:r>
      <w:r w:rsidR="0062261F" w:rsidRPr="00985792">
        <w:rPr>
          <w:rFonts w:ascii="Times New Roman" w:hAnsi="Times New Roman" w:cs="Times New Roman"/>
          <w:sz w:val="24"/>
          <w:szCs w:val="24"/>
        </w:rPr>
        <w:t>5</w:t>
      </w:r>
      <w:r w:rsidR="00265A2C" w:rsidRPr="00985792">
        <w:rPr>
          <w:rFonts w:ascii="Times New Roman" w:hAnsi="Times New Roman" w:cs="Times New Roman"/>
          <w:sz w:val="24"/>
          <w:szCs w:val="24"/>
        </w:rPr>
        <w:t xml:space="preserve"> (аукцион от </w:t>
      </w:r>
      <w:r w:rsidR="0062261F" w:rsidRPr="00985792">
        <w:rPr>
          <w:rFonts w:ascii="Times New Roman" w:hAnsi="Times New Roman" w:cs="Times New Roman"/>
          <w:sz w:val="24"/>
          <w:szCs w:val="24"/>
        </w:rPr>
        <w:t>1</w:t>
      </w:r>
      <w:r w:rsidR="00E130D7">
        <w:rPr>
          <w:rFonts w:ascii="Times New Roman" w:hAnsi="Times New Roman" w:cs="Times New Roman"/>
          <w:sz w:val="24"/>
          <w:szCs w:val="24"/>
        </w:rPr>
        <w:t>2</w:t>
      </w:r>
      <w:r w:rsidR="0062261F" w:rsidRPr="00985792">
        <w:rPr>
          <w:rFonts w:ascii="Times New Roman" w:hAnsi="Times New Roman" w:cs="Times New Roman"/>
          <w:sz w:val="24"/>
          <w:szCs w:val="24"/>
        </w:rPr>
        <w:t>.03.2025</w:t>
      </w:r>
      <w:r w:rsidR="006E5B66" w:rsidRPr="00985792">
        <w:rPr>
          <w:rFonts w:ascii="Times New Roman" w:hAnsi="Times New Roman" w:cs="Times New Roman"/>
          <w:sz w:val="24"/>
          <w:szCs w:val="24"/>
        </w:rPr>
        <w:t>).</w:t>
      </w:r>
    </w:p>
    <w:p w:rsidR="0083527F" w:rsidRPr="00985792" w:rsidRDefault="00535EFF" w:rsidP="008352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92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985792">
        <w:rPr>
          <w:rFonts w:ascii="Times New Roman" w:hAnsi="Times New Roman" w:cs="Times New Roman"/>
          <w:sz w:val="24"/>
          <w:szCs w:val="24"/>
        </w:rPr>
        <w:t>Информация о предыдущих торгах:</w:t>
      </w:r>
      <w:r w:rsidR="00296CF4">
        <w:rPr>
          <w:rFonts w:ascii="Times New Roman" w:hAnsi="Times New Roman" w:cs="Times New Roman"/>
          <w:sz w:val="24"/>
          <w:szCs w:val="24"/>
        </w:rPr>
        <w:t xml:space="preserve"> </w:t>
      </w:r>
      <w:r w:rsidR="00741102" w:rsidRPr="00985792">
        <w:rPr>
          <w:rFonts w:ascii="Times New Roman" w:hAnsi="Times New Roman" w:cs="Times New Roman"/>
          <w:sz w:val="24"/>
          <w:szCs w:val="24"/>
        </w:rPr>
        <w:t>не проводились.</w:t>
      </w:r>
    </w:p>
    <w:p w:rsidR="00DE2226" w:rsidRPr="00985792" w:rsidRDefault="00DE2226" w:rsidP="008352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4CD" w:rsidRPr="00985792" w:rsidRDefault="005744CD" w:rsidP="008352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7FF" w:rsidRPr="00985792" w:rsidRDefault="008B37FF" w:rsidP="008352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37FF" w:rsidRPr="00985792" w:rsidSect="003F1D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381E"/>
    <w:rsid w:val="000100CA"/>
    <w:rsid w:val="00013C47"/>
    <w:rsid w:val="00024B2B"/>
    <w:rsid w:val="00054538"/>
    <w:rsid w:val="00066449"/>
    <w:rsid w:val="00091561"/>
    <w:rsid w:val="00092A33"/>
    <w:rsid w:val="00096EDF"/>
    <w:rsid w:val="000A0680"/>
    <w:rsid w:val="000D34D9"/>
    <w:rsid w:val="000E3628"/>
    <w:rsid w:val="000F5B22"/>
    <w:rsid w:val="001106D4"/>
    <w:rsid w:val="0011477B"/>
    <w:rsid w:val="001203E5"/>
    <w:rsid w:val="001308BD"/>
    <w:rsid w:val="00135E0C"/>
    <w:rsid w:val="00145A50"/>
    <w:rsid w:val="00152709"/>
    <w:rsid w:val="00153F8F"/>
    <w:rsid w:val="001645A4"/>
    <w:rsid w:val="00172482"/>
    <w:rsid w:val="001A381E"/>
    <w:rsid w:val="001B044D"/>
    <w:rsid w:val="001E1CC7"/>
    <w:rsid w:val="00206165"/>
    <w:rsid w:val="00216D38"/>
    <w:rsid w:val="00217471"/>
    <w:rsid w:val="00230471"/>
    <w:rsid w:val="0024295B"/>
    <w:rsid w:val="00243F1D"/>
    <w:rsid w:val="002461D0"/>
    <w:rsid w:val="00264FB4"/>
    <w:rsid w:val="00265A2C"/>
    <w:rsid w:val="002726D0"/>
    <w:rsid w:val="00296CF4"/>
    <w:rsid w:val="00297B1C"/>
    <w:rsid w:val="002C74C6"/>
    <w:rsid w:val="002D5521"/>
    <w:rsid w:val="002E0F6B"/>
    <w:rsid w:val="00334962"/>
    <w:rsid w:val="00337632"/>
    <w:rsid w:val="00351C2B"/>
    <w:rsid w:val="00387AE8"/>
    <w:rsid w:val="00396080"/>
    <w:rsid w:val="003A4B50"/>
    <w:rsid w:val="003A560A"/>
    <w:rsid w:val="003B4219"/>
    <w:rsid w:val="003C2BB8"/>
    <w:rsid w:val="003C752E"/>
    <w:rsid w:val="003E4008"/>
    <w:rsid w:val="003E442C"/>
    <w:rsid w:val="003E593F"/>
    <w:rsid w:val="003F1D3E"/>
    <w:rsid w:val="0043392D"/>
    <w:rsid w:val="004B27FE"/>
    <w:rsid w:val="004C767B"/>
    <w:rsid w:val="00501B29"/>
    <w:rsid w:val="0052172A"/>
    <w:rsid w:val="00535EFF"/>
    <w:rsid w:val="005744CD"/>
    <w:rsid w:val="005C587A"/>
    <w:rsid w:val="005C623F"/>
    <w:rsid w:val="005D0FE6"/>
    <w:rsid w:val="005D43C8"/>
    <w:rsid w:val="005D635F"/>
    <w:rsid w:val="005D7AE9"/>
    <w:rsid w:val="005F076E"/>
    <w:rsid w:val="005F50A9"/>
    <w:rsid w:val="0062261F"/>
    <w:rsid w:val="00622B09"/>
    <w:rsid w:val="00637564"/>
    <w:rsid w:val="006408E5"/>
    <w:rsid w:val="00642A27"/>
    <w:rsid w:val="0065114D"/>
    <w:rsid w:val="00684B15"/>
    <w:rsid w:val="006858A0"/>
    <w:rsid w:val="006913DE"/>
    <w:rsid w:val="006C28B7"/>
    <w:rsid w:val="006C3C53"/>
    <w:rsid w:val="006C6FAB"/>
    <w:rsid w:val="006E5B66"/>
    <w:rsid w:val="00703767"/>
    <w:rsid w:val="00713354"/>
    <w:rsid w:val="00717375"/>
    <w:rsid w:val="007221E0"/>
    <w:rsid w:val="00722534"/>
    <w:rsid w:val="0072776A"/>
    <w:rsid w:val="00741102"/>
    <w:rsid w:val="00752AB2"/>
    <w:rsid w:val="00754C93"/>
    <w:rsid w:val="007649F5"/>
    <w:rsid w:val="007F71CD"/>
    <w:rsid w:val="008043A4"/>
    <w:rsid w:val="00816CA2"/>
    <w:rsid w:val="00817EAF"/>
    <w:rsid w:val="00824904"/>
    <w:rsid w:val="0083527F"/>
    <w:rsid w:val="00850243"/>
    <w:rsid w:val="008639AA"/>
    <w:rsid w:val="00870EF4"/>
    <w:rsid w:val="00882448"/>
    <w:rsid w:val="00883E3A"/>
    <w:rsid w:val="0089043B"/>
    <w:rsid w:val="0089390A"/>
    <w:rsid w:val="008943C7"/>
    <w:rsid w:val="008B37FF"/>
    <w:rsid w:val="008E001D"/>
    <w:rsid w:val="008F7385"/>
    <w:rsid w:val="009105E1"/>
    <w:rsid w:val="0091077C"/>
    <w:rsid w:val="00924980"/>
    <w:rsid w:val="0093655A"/>
    <w:rsid w:val="00946BFD"/>
    <w:rsid w:val="00985792"/>
    <w:rsid w:val="009A01D0"/>
    <w:rsid w:val="009A2123"/>
    <w:rsid w:val="009D3E0D"/>
    <w:rsid w:val="009E1954"/>
    <w:rsid w:val="009E4FBF"/>
    <w:rsid w:val="009F16D9"/>
    <w:rsid w:val="009F1E56"/>
    <w:rsid w:val="009F6236"/>
    <w:rsid w:val="009F694E"/>
    <w:rsid w:val="00A60A2C"/>
    <w:rsid w:val="00A83D1B"/>
    <w:rsid w:val="00AC6919"/>
    <w:rsid w:val="00AC7A5B"/>
    <w:rsid w:val="00AD1C6D"/>
    <w:rsid w:val="00B20A19"/>
    <w:rsid w:val="00B27EA5"/>
    <w:rsid w:val="00B3286E"/>
    <w:rsid w:val="00B367D3"/>
    <w:rsid w:val="00B457AB"/>
    <w:rsid w:val="00B70B84"/>
    <w:rsid w:val="00B806BA"/>
    <w:rsid w:val="00B93190"/>
    <w:rsid w:val="00B9788C"/>
    <w:rsid w:val="00BA0FAB"/>
    <w:rsid w:val="00BC353C"/>
    <w:rsid w:val="00BC3D9B"/>
    <w:rsid w:val="00BC487F"/>
    <w:rsid w:val="00BC4AD7"/>
    <w:rsid w:val="00BE3AE0"/>
    <w:rsid w:val="00BF1531"/>
    <w:rsid w:val="00C004DF"/>
    <w:rsid w:val="00C21933"/>
    <w:rsid w:val="00C26AF9"/>
    <w:rsid w:val="00C301EF"/>
    <w:rsid w:val="00C51686"/>
    <w:rsid w:val="00C563D0"/>
    <w:rsid w:val="00C57C4E"/>
    <w:rsid w:val="00C628B8"/>
    <w:rsid w:val="00C74269"/>
    <w:rsid w:val="00CC5CCA"/>
    <w:rsid w:val="00CD08DA"/>
    <w:rsid w:val="00CD0E30"/>
    <w:rsid w:val="00CD7ACE"/>
    <w:rsid w:val="00D020C5"/>
    <w:rsid w:val="00D03387"/>
    <w:rsid w:val="00D0382A"/>
    <w:rsid w:val="00D03A72"/>
    <w:rsid w:val="00D233FA"/>
    <w:rsid w:val="00D349AC"/>
    <w:rsid w:val="00D36FC8"/>
    <w:rsid w:val="00D40BD9"/>
    <w:rsid w:val="00D54754"/>
    <w:rsid w:val="00D73F22"/>
    <w:rsid w:val="00D7542E"/>
    <w:rsid w:val="00DA1416"/>
    <w:rsid w:val="00DB57F0"/>
    <w:rsid w:val="00DC0142"/>
    <w:rsid w:val="00DC6304"/>
    <w:rsid w:val="00DD4C9B"/>
    <w:rsid w:val="00DE2226"/>
    <w:rsid w:val="00DF5055"/>
    <w:rsid w:val="00E00CD0"/>
    <w:rsid w:val="00E130D7"/>
    <w:rsid w:val="00E17841"/>
    <w:rsid w:val="00E21E09"/>
    <w:rsid w:val="00E76F2F"/>
    <w:rsid w:val="00E953C1"/>
    <w:rsid w:val="00E95FB8"/>
    <w:rsid w:val="00EA1609"/>
    <w:rsid w:val="00EC30E5"/>
    <w:rsid w:val="00F12FA1"/>
    <w:rsid w:val="00F1740A"/>
    <w:rsid w:val="00F21EA5"/>
    <w:rsid w:val="00F409B2"/>
    <w:rsid w:val="00F743CB"/>
    <w:rsid w:val="00FA0B47"/>
    <w:rsid w:val="00FD31F6"/>
    <w:rsid w:val="00FD7DE8"/>
    <w:rsid w:val="00FE11B0"/>
    <w:rsid w:val="00FE51BE"/>
    <w:rsid w:val="00FF6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basedOn w:val="a"/>
    <w:rsid w:val="00CD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D0E30"/>
    <w:rPr>
      <w:b/>
      <w:bCs/>
    </w:rPr>
  </w:style>
  <w:style w:type="character" w:styleId="a4">
    <w:name w:val="Hyperlink"/>
    <w:basedOn w:val="a0"/>
    <w:uiPriority w:val="99"/>
    <w:unhideWhenUsed/>
    <w:rsid w:val="00CD0E3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D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0E30"/>
    <w:rPr>
      <w:i/>
      <w:iCs/>
    </w:rPr>
  </w:style>
  <w:style w:type="paragraph" w:customStyle="1" w:styleId="consplusnormal">
    <w:name w:val="consplusnormal"/>
    <w:basedOn w:val="a"/>
    <w:rsid w:val="00CD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rsid w:val="00CD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C74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C74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593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5C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C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basedOn w:val="a"/>
    <w:rsid w:val="00CD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D0E30"/>
    <w:rPr>
      <w:b/>
      <w:bCs/>
    </w:rPr>
  </w:style>
  <w:style w:type="character" w:styleId="a4">
    <w:name w:val="Hyperlink"/>
    <w:basedOn w:val="a0"/>
    <w:uiPriority w:val="99"/>
    <w:unhideWhenUsed/>
    <w:rsid w:val="00CD0E3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D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0E30"/>
    <w:rPr>
      <w:i/>
      <w:iCs/>
    </w:rPr>
  </w:style>
  <w:style w:type="paragraph" w:customStyle="1" w:styleId="consplusnormal">
    <w:name w:val="consplusnormal"/>
    <w:basedOn w:val="a"/>
    <w:rsid w:val="00CD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rsid w:val="00CD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C74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C74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5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2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079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52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74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6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78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0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C635F73BCAD20851B2956E58FEAAE656B1D01120305A73E506B9463829BE37EDBCFE8EFBB8D2378BED0CBFE9620466D50A7b5F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3CCE01B37DFDA4FEDC00FB990310136B4E775454B910350EC817D0B74FA5E1F9BCAC267B57DB1F7384D87E04e327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AP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mtat@tatishevom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4183C-6053-4B14-9435-36CD5631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GromovenkoIY</cp:lastModifiedBy>
  <cp:revision>9</cp:revision>
  <cp:lastPrinted>2025-01-31T10:05:00Z</cp:lastPrinted>
  <dcterms:created xsi:type="dcterms:W3CDTF">2024-10-08T12:37:00Z</dcterms:created>
  <dcterms:modified xsi:type="dcterms:W3CDTF">2025-01-31T11:16:00Z</dcterms:modified>
</cp:coreProperties>
</file>