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D8" w:rsidRDefault="00E620D8" w:rsidP="00E620D8">
      <w:pPr>
        <w:pStyle w:val="a4"/>
        <w:jc w:val="right"/>
        <w:rPr>
          <w:b w:val="0"/>
        </w:rPr>
      </w:pPr>
      <w:r w:rsidRPr="00E620D8">
        <w:rPr>
          <w:b w:val="0"/>
        </w:rPr>
        <w:t>Приложение 1</w:t>
      </w:r>
    </w:p>
    <w:p w:rsidR="0060409B" w:rsidRDefault="0050107A" w:rsidP="00E620D8">
      <w:pPr>
        <w:pStyle w:val="a4"/>
        <w:jc w:val="right"/>
        <w:rPr>
          <w:b w:val="0"/>
        </w:rPr>
      </w:pPr>
      <w:r>
        <w:rPr>
          <w:b w:val="0"/>
        </w:rPr>
        <w:t>к Приказу №7</w:t>
      </w:r>
    </w:p>
    <w:p w:rsidR="0060409B" w:rsidRPr="00E620D8" w:rsidRDefault="0060409B" w:rsidP="00E620D8">
      <w:pPr>
        <w:pStyle w:val="a4"/>
        <w:jc w:val="right"/>
        <w:rPr>
          <w:b w:val="0"/>
        </w:rPr>
      </w:pPr>
      <w:r>
        <w:rPr>
          <w:b w:val="0"/>
        </w:rPr>
        <w:t>от 09.06.2023г</w:t>
      </w:r>
    </w:p>
    <w:p w:rsidR="00E620D8" w:rsidRDefault="00E620D8" w:rsidP="00E620D8">
      <w:pPr>
        <w:pStyle w:val="a4"/>
        <w:jc w:val="right"/>
      </w:pPr>
    </w:p>
    <w:p w:rsidR="0060409B" w:rsidRDefault="0060409B" w:rsidP="0060409B">
      <w:pPr>
        <w:pStyle w:val="a4"/>
        <w:jc w:val="center"/>
      </w:pPr>
      <w:r>
        <w:t>Справка</w:t>
      </w:r>
    </w:p>
    <w:p w:rsidR="001A3A70" w:rsidRDefault="0060409B" w:rsidP="001A3A70">
      <w:pPr>
        <w:pStyle w:val="a4"/>
        <w:jc w:val="center"/>
      </w:pPr>
      <w:r>
        <w:t>по итогам анкетирования среди родителей (законных представителей)</w:t>
      </w:r>
      <w:r w:rsidR="001A3A70" w:rsidRPr="001A3A70">
        <w:t xml:space="preserve"> </w:t>
      </w:r>
    </w:p>
    <w:p w:rsidR="001A3A70" w:rsidRDefault="001A3A70" w:rsidP="001A3A70">
      <w:pPr>
        <w:pStyle w:val="a4"/>
        <w:jc w:val="center"/>
      </w:pPr>
      <w:r>
        <w:t>о доступности дополнительного образования</w:t>
      </w:r>
    </w:p>
    <w:p w:rsidR="001A3A70" w:rsidRDefault="001A3A70" w:rsidP="001A3A70">
      <w:pPr>
        <w:pStyle w:val="a4"/>
        <w:jc w:val="center"/>
      </w:pPr>
      <w:r>
        <w:t>детей в муниципальном образовании</w:t>
      </w:r>
    </w:p>
    <w:p w:rsidR="0060409B" w:rsidRDefault="0060409B" w:rsidP="0060409B">
      <w:pPr>
        <w:pStyle w:val="a4"/>
        <w:jc w:val="center"/>
      </w:pPr>
    </w:p>
    <w:p w:rsidR="00F74316" w:rsidRDefault="00100BEC" w:rsidP="001A3A70">
      <w:pPr>
        <w:spacing w:before="265"/>
        <w:ind w:left="120"/>
        <w:jc w:val="both"/>
        <w:rPr>
          <w:i/>
          <w:sz w:val="24"/>
        </w:rPr>
      </w:pPr>
      <w:r>
        <w:rPr>
          <w:i/>
          <w:sz w:val="24"/>
        </w:rPr>
        <w:t>Вопрос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2"/>
          <w:sz w:val="24"/>
        </w:rPr>
        <w:t xml:space="preserve"> </w:t>
      </w:r>
      <w:r w:rsidR="001A3A70">
        <w:rPr>
          <w:i/>
          <w:sz w:val="24"/>
        </w:rPr>
        <w:t>Знаете ли Вы какие направления дополнительного образования реализуются в образовательных учреждениях Татищевского муниципального района</w:t>
      </w:r>
      <w:r>
        <w:rPr>
          <w:i/>
          <w:sz w:val="24"/>
        </w:rPr>
        <w:t>?</w:t>
      </w:r>
    </w:p>
    <w:p w:rsidR="00824385" w:rsidRDefault="00824385" w:rsidP="00824385">
      <w:pPr>
        <w:pStyle w:val="a3"/>
        <w:spacing w:before="9"/>
        <w:rPr>
          <w:i/>
        </w:rPr>
      </w:pPr>
    </w:p>
    <w:p w:rsidR="00824385" w:rsidRPr="00824385" w:rsidRDefault="00824385" w:rsidP="00824385">
      <w:pPr>
        <w:pStyle w:val="a3"/>
        <w:spacing w:before="9"/>
        <w:rPr>
          <w:i/>
        </w:rPr>
      </w:pPr>
      <w:r w:rsidRPr="00824385">
        <w:rPr>
          <w:i/>
        </w:rPr>
        <w:t>1407 родителей (95,8%) – знают</w:t>
      </w:r>
    </w:p>
    <w:p w:rsidR="00824385" w:rsidRPr="00824385" w:rsidRDefault="00824385" w:rsidP="00824385">
      <w:pPr>
        <w:pStyle w:val="a3"/>
        <w:spacing w:before="9"/>
        <w:rPr>
          <w:i/>
        </w:rPr>
      </w:pPr>
      <w:r w:rsidRPr="00824385">
        <w:rPr>
          <w:i/>
        </w:rPr>
        <w:t>125 родителей (4,2%) – не знают</w:t>
      </w:r>
    </w:p>
    <w:p w:rsidR="00824385" w:rsidRDefault="00824385">
      <w:pPr>
        <w:pStyle w:val="a3"/>
        <w:spacing w:before="9"/>
        <w:rPr>
          <w:i/>
          <w:sz w:val="22"/>
        </w:rPr>
      </w:pPr>
    </w:p>
    <w:p w:rsidR="00F74316" w:rsidRDefault="008B3D0B">
      <w:pPr>
        <w:pStyle w:val="a3"/>
        <w:spacing w:before="9"/>
        <w:rPr>
          <w:i/>
          <w:sz w:val="22"/>
        </w:rPr>
      </w:pPr>
      <w:r>
        <w:rPr>
          <w:i/>
          <w:noProof/>
          <w:sz w:val="22"/>
          <w:lang w:eastAsia="ru-RU"/>
        </w:rPr>
        <w:drawing>
          <wp:inline distT="0" distB="0" distL="0" distR="0">
            <wp:extent cx="3114675" cy="2714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F74316" w:rsidRDefault="00F74316">
      <w:pPr>
        <w:pStyle w:val="a3"/>
        <w:spacing w:before="11"/>
        <w:rPr>
          <w:sz w:val="20"/>
        </w:rPr>
      </w:pPr>
    </w:p>
    <w:p w:rsidR="00F74316" w:rsidRDefault="001A3A70" w:rsidP="00A75E9A">
      <w:pPr>
        <w:spacing w:line="261" w:lineRule="auto"/>
        <w:ind w:left="1113" w:right="419" w:hanging="994"/>
        <w:jc w:val="both"/>
        <w:rPr>
          <w:i/>
          <w:sz w:val="24"/>
        </w:rPr>
      </w:pPr>
      <w:r>
        <w:rPr>
          <w:i/>
          <w:sz w:val="24"/>
        </w:rPr>
        <w:t xml:space="preserve">Вопрос 2: Получает ли Ваш ребёнок дополнительное образование в образовательном </w:t>
      </w:r>
      <w:r w:rsidR="00A75E9A">
        <w:rPr>
          <w:i/>
          <w:sz w:val="24"/>
        </w:rPr>
        <w:t>учреждение Татищевского муниципального района</w:t>
      </w:r>
      <w:r w:rsidR="00100BEC">
        <w:rPr>
          <w:i/>
          <w:sz w:val="24"/>
        </w:rPr>
        <w:t>?</w:t>
      </w:r>
    </w:p>
    <w:p w:rsidR="00824385" w:rsidRDefault="00824385" w:rsidP="00824385">
      <w:pPr>
        <w:spacing w:line="261" w:lineRule="auto"/>
        <w:ind w:left="1113" w:right="419" w:hanging="994"/>
        <w:jc w:val="both"/>
        <w:rPr>
          <w:i/>
          <w:sz w:val="24"/>
        </w:rPr>
      </w:pPr>
    </w:p>
    <w:p w:rsidR="00824385" w:rsidRPr="00824385" w:rsidRDefault="00824385" w:rsidP="00824385">
      <w:pPr>
        <w:spacing w:line="261" w:lineRule="auto"/>
        <w:ind w:left="1113" w:right="419" w:hanging="994"/>
        <w:jc w:val="both"/>
        <w:rPr>
          <w:i/>
          <w:sz w:val="24"/>
        </w:rPr>
      </w:pPr>
      <w:r>
        <w:rPr>
          <w:i/>
          <w:sz w:val="24"/>
        </w:rPr>
        <w:t>1500 родителей (99,2</w:t>
      </w:r>
      <w:r w:rsidRPr="00824385">
        <w:rPr>
          <w:i/>
          <w:sz w:val="24"/>
        </w:rPr>
        <w:t>%) – знают</w:t>
      </w:r>
    </w:p>
    <w:p w:rsidR="00824385" w:rsidRDefault="00824385" w:rsidP="00824385">
      <w:pPr>
        <w:spacing w:line="261" w:lineRule="auto"/>
        <w:ind w:left="1113" w:right="419" w:hanging="994"/>
        <w:jc w:val="both"/>
        <w:rPr>
          <w:i/>
          <w:sz w:val="24"/>
        </w:rPr>
      </w:pPr>
      <w:r>
        <w:rPr>
          <w:i/>
          <w:sz w:val="24"/>
        </w:rPr>
        <w:t>25 родителей (0,2</w:t>
      </w:r>
      <w:r w:rsidRPr="00824385">
        <w:rPr>
          <w:i/>
          <w:sz w:val="24"/>
        </w:rPr>
        <w:t>%) – не знают</w:t>
      </w:r>
    </w:p>
    <w:p w:rsidR="00F74316" w:rsidRDefault="00F74316">
      <w:pPr>
        <w:pStyle w:val="a3"/>
        <w:spacing w:before="6"/>
        <w:rPr>
          <w:i/>
          <w:sz w:val="20"/>
        </w:rPr>
      </w:pPr>
    </w:p>
    <w:p w:rsidR="00F74316" w:rsidRDefault="008B3D0B">
      <w:pPr>
        <w:pStyle w:val="a3"/>
        <w:spacing w:before="9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3114675" cy="25146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4316" w:rsidRDefault="00A75E9A" w:rsidP="00A75E9A">
      <w:pPr>
        <w:spacing w:line="259" w:lineRule="auto"/>
        <w:ind w:left="1113" w:right="1234" w:hanging="994"/>
        <w:jc w:val="both"/>
        <w:rPr>
          <w:i/>
          <w:sz w:val="24"/>
        </w:rPr>
      </w:pPr>
      <w:r>
        <w:rPr>
          <w:i/>
          <w:sz w:val="24"/>
        </w:rPr>
        <w:lastRenderedPageBreak/>
        <w:t>Вопрос 3: Имеется ли направление дополнительного образования, которое не доступно Вашему ребёнку</w:t>
      </w:r>
      <w:r w:rsidR="00100BEC">
        <w:rPr>
          <w:i/>
          <w:sz w:val="24"/>
        </w:rPr>
        <w:t>?</w:t>
      </w:r>
    </w:p>
    <w:p w:rsidR="00F74316" w:rsidRDefault="00F74316">
      <w:pPr>
        <w:pStyle w:val="a3"/>
        <w:spacing w:before="9"/>
        <w:rPr>
          <w:i/>
          <w:sz w:val="20"/>
        </w:rPr>
      </w:pPr>
    </w:p>
    <w:p w:rsidR="008037D9" w:rsidRPr="008037D9" w:rsidRDefault="008037D9" w:rsidP="008037D9">
      <w:pPr>
        <w:pStyle w:val="a3"/>
        <w:ind w:left="180"/>
        <w:rPr>
          <w:i/>
        </w:rPr>
      </w:pPr>
      <w:r>
        <w:rPr>
          <w:i/>
        </w:rPr>
        <w:t>2000</w:t>
      </w:r>
      <w:r w:rsidRPr="008037D9">
        <w:rPr>
          <w:i/>
        </w:rPr>
        <w:t xml:space="preserve"> родителей (99,2</w:t>
      </w:r>
      <w:r w:rsidR="001C716D">
        <w:rPr>
          <w:i/>
        </w:rPr>
        <w:t>%) – нет</w:t>
      </w:r>
    </w:p>
    <w:p w:rsidR="008037D9" w:rsidRPr="008037D9" w:rsidRDefault="001C716D" w:rsidP="008037D9">
      <w:pPr>
        <w:pStyle w:val="a3"/>
        <w:ind w:left="180"/>
        <w:rPr>
          <w:i/>
        </w:rPr>
      </w:pPr>
      <w:r>
        <w:rPr>
          <w:i/>
        </w:rPr>
        <w:t>30 родителей (0,8%) – да</w:t>
      </w:r>
    </w:p>
    <w:p w:rsidR="003F036D" w:rsidRDefault="003F036D" w:rsidP="003F036D">
      <w:pPr>
        <w:pStyle w:val="a3"/>
        <w:ind w:left="180"/>
      </w:pPr>
    </w:p>
    <w:p w:rsidR="00F74316" w:rsidRDefault="001C716D" w:rsidP="003F036D">
      <w:pPr>
        <w:pStyle w:val="a3"/>
        <w:spacing w:before="4" w:line="273" w:lineRule="auto"/>
        <w:ind w:right="105"/>
        <w:jc w:val="both"/>
      </w:pPr>
      <w:r>
        <w:rPr>
          <w:noProof/>
          <w:lang w:eastAsia="ru-RU"/>
        </w:rPr>
        <w:drawing>
          <wp:inline distT="0" distB="0" distL="0" distR="0">
            <wp:extent cx="3200400" cy="27908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036D" w:rsidRDefault="003F036D">
      <w:pPr>
        <w:pStyle w:val="a3"/>
        <w:spacing w:before="4" w:line="273" w:lineRule="auto"/>
        <w:ind w:left="119" w:right="105"/>
        <w:jc w:val="both"/>
      </w:pPr>
    </w:p>
    <w:p w:rsidR="003F036D" w:rsidRDefault="003F036D" w:rsidP="00824385">
      <w:pPr>
        <w:pStyle w:val="a3"/>
        <w:spacing w:before="4" w:line="273" w:lineRule="auto"/>
        <w:ind w:left="119" w:right="105"/>
        <w:jc w:val="both"/>
      </w:pPr>
    </w:p>
    <w:sectPr w:rsidR="003F036D">
      <w:type w:val="continuous"/>
      <w:pgSz w:w="11900" w:h="16850"/>
      <w:pgMar w:top="64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6"/>
    <w:rsid w:val="000B25C9"/>
    <w:rsid w:val="00100BEC"/>
    <w:rsid w:val="001A3A70"/>
    <w:rsid w:val="001C716D"/>
    <w:rsid w:val="001F4BEB"/>
    <w:rsid w:val="00201356"/>
    <w:rsid w:val="003D5AB1"/>
    <w:rsid w:val="003F036D"/>
    <w:rsid w:val="004A6EC4"/>
    <w:rsid w:val="0050107A"/>
    <w:rsid w:val="00516CD1"/>
    <w:rsid w:val="0058391D"/>
    <w:rsid w:val="0060409B"/>
    <w:rsid w:val="0066665D"/>
    <w:rsid w:val="006F2C98"/>
    <w:rsid w:val="00705453"/>
    <w:rsid w:val="008037D9"/>
    <w:rsid w:val="00824385"/>
    <w:rsid w:val="008B0E68"/>
    <w:rsid w:val="008B3D0B"/>
    <w:rsid w:val="009B3198"/>
    <w:rsid w:val="009C5F7C"/>
    <w:rsid w:val="00A75E9A"/>
    <w:rsid w:val="00AE0E6C"/>
    <w:rsid w:val="00B8295B"/>
    <w:rsid w:val="00C11C1D"/>
    <w:rsid w:val="00C22A3E"/>
    <w:rsid w:val="00D71E68"/>
    <w:rsid w:val="00E620D8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E8C7"/>
  <w15:docId w15:val="{8A2D46E7-6DFB-4832-BC59-343C3262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37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6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C9-4B67-AE79-CB67D460FD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9-4618-AA58-B9767890C6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C9-4B67-AE79-CB67D460FD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C9-4B67-AE79-CB67D460FD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95.8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9-4618-AA58-B9767890C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61B-427E-A2EF-DC8F147720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1B-427E-A2EF-DC8F147720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8B-4E8C-8499-038AE717ED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1B-427E-A2EF-DC8F147720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99,8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1B-427E-A2EF-DC8F147720D5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1B-427E-A2EF-DC8F147720D5}"/>
                </c:ext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1B-427E-A2EF-DC8F147720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B-427E-A2EF-DC8F14772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78-40E7-A682-1BB79D4FEA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78-40E7-A682-1BB79D4FEA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78-40E7-A682-1BB79D4FEA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78-40E7-A682-1BB79D4FEA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E-49E6-875E-B973475B0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2B15-5BEB-408B-B1A7-11E25110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Ресурсный центр</cp:lastModifiedBy>
  <cp:revision>5</cp:revision>
  <cp:lastPrinted>2023-06-21T13:20:00Z</cp:lastPrinted>
  <dcterms:created xsi:type="dcterms:W3CDTF">2023-06-24T12:07:00Z</dcterms:created>
  <dcterms:modified xsi:type="dcterms:W3CDTF">2023-06-24T13:14:00Z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2023-06-21T00:00:00Z</vt:filetime>
  </property>
</Properties>
</file>