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8E6">
        <w:rPr>
          <w:rFonts w:ascii="Arial" w:hAnsi="Arial"/>
          <w:sz w:val="36"/>
          <w:szCs w:val="36"/>
        </w:rPr>
        <w:t xml:space="preserve"> </w:t>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AB7DE0" w:rsidRDefault="00AB7DE0" w:rsidP="00D1785A">
      <w:pPr>
        <w:suppressAutoHyphens/>
        <w:jc w:val="center"/>
        <w:rPr>
          <w:szCs w:val="28"/>
        </w:rPr>
      </w:pPr>
      <w:r>
        <w:rPr>
          <w:szCs w:val="28"/>
        </w:rPr>
        <w:t>13.07.2018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858</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106012">
      <w:pPr>
        <w:suppressAutoHyphens/>
        <w:jc w:val="center"/>
        <w:rPr>
          <w:rStyle w:val="af2"/>
          <w:color w:val="000000"/>
          <w:sz w:val="20"/>
          <w:u w:val="none"/>
        </w:rPr>
      </w:pPr>
    </w:p>
    <w:p w:rsidR="00106012" w:rsidRDefault="00106012" w:rsidP="00106012">
      <w:pPr>
        <w:shd w:val="clear" w:color="auto" w:fill="FFFFFF"/>
        <w:autoSpaceDE w:val="0"/>
        <w:autoSpaceDN w:val="0"/>
        <w:adjustRightInd w:val="0"/>
        <w:jc w:val="center"/>
        <w:rPr>
          <w:rStyle w:val="af2"/>
          <w:color w:val="000000"/>
          <w:sz w:val="20"/>
          <w:u w:val="none"/>
        </w:rPr>
      </w:pPr>
    </w:p>
    <w:p w:rsidR="00106012" w:rsidRDefault="00106012" w:rsidP="00106012">
      <w:pPr>
        <w:shd w:val="clear" w:color="auto" w:fill="FFFFFF"/>
        <w:autoSpaceDE w:val="0"/>
        <w:autoSpaceDN w:val="0"/>
        <w:adjustRightInd w:val="0"/>
        <w:jc w:val="center"/>
        <w:rPr>
          <w:szCs w:val="28"/>
        </w:rPr>
      </w:pPr>
      <w:r w:rsidRPr="008629F9">
        <w:rPr>
          <w:szCs w:val="28"/>
        </w:rPr>
        <w:t>О внесении изменений в постановление</w:t>
      </w:r>
    </w:p>
    <w:p w:rsidR="00106012" w:rsidRDefault="00106012" w:rsidP="00106012">
      <w:pPr>
        <w:shd w:val="clear" w:color="auto" w:fill="FFFFFF"/>
        <w:autoSpaceDE w:val="0"/>
        <w:autoSpaceDN w:val="0"/>
        <w:adjustRightInd w:val="0"/>
        <w:jc w:val="center"/>
        <w:rPr>
          <w:szCs w:val="28"/>
        </w:rPr>
      </w:pPr>
      <w:r>
        <w:rPr>
          <w:szCs w:val="28"/>
        </w:rPr>
        <w:t>а</w:t>
      </w:r>
      <w:r w:rsidRPr="008629F9">
        <w:rPr>
          <w:szCs w:val="28"/>
        </w:rPr>
        <w:t>дминистрации</w:t>
      </w:r>
      <w:r>
        <w:rPr>
          <w:szCs w:val="28"/>
        </w:rPr>
        <w:t xml:space="preserve"> </w:t>
      </w:r>
      <w:r w:rsidRPr="008629F9">
        <w:rPr>
          <w:szCs w:val="28"/>
        </w:rPr>
        <w:t>Татищевского муниципального района</w:t>
      </w:r>
    </w:p>
    <w:p w:rsidR="00106012" w:rsidRPr="008629F9" w:rsidRDefault="00106012" w:rsidP="00106012">
      <w:pPr>
        <w:shd w:val="clear" w:color="auto" w:fill="FFFFFF"/>
        <w:autoSpaceDE w:val="0"/>
        <w:autoSpaceDN w:val="0"/>
        <w:adjustRightInd w:val="0"/>
        <w:jc w:val="center"/>
        <w:rPr>
          <w:szCs w:val="28"/>
        </w:rPr>
      </w:pPr>
      <w:r w:rsidRPr="008629F9">
        <w:rPr>
          <w:szCs w:val="28"/>
        </w:rPr>
        <w:t>Саратовской</w:t>
      </w:r>
      <w:r>
        <w:rPr>
          <w:szCs w:val="28"/>
        </w:rPr>
        <w:t xml:space="preserve"> о</w:t>
      </w:r>
      <w:r w:rsidRPr="008629F9">
        <w:rPr>
          <w:szCs w:val="28"/>
        </w:rPr>
        <w:t>бласти</w:t>
      </w:r>
      <w:r>
        <w:rPr>
          <w:szCs w:val="28"/>
        </w:rPr>
        <w:t xml:space="preserve"> </w:t>
      </w:r>
      <w:r w:rsidRPr="008629F9">
        <w:rPr>
          <w:szCs w:val="28"/>
        </w:rPr>
        <w:t>от 08.10.2015 № 1455</w:t>
      </w:r>
    </w:p>
    <w:p w:rsidR="00106012" w:rsidRPr="008629F9" w:rsidRDefault="00106012" w:rsidP="00106012">
      <w:pPr>
        <w:jc w:val="center"/>
        <w:rPr>
          <w:szCs w:val="28"/>
        </w:rPr>
      </w:pPr>
    </w:p>
    <w:p w:rsidR="00106012" w:rsidRPr="008629F9" w:rsidRDefault="00106012" w:rsidP="00106012">
      <w:pPr>
        <w:suppressAutoHyphens/>
        <w:ind w:firstLine="567"/>
        <w:jc w:val="both"/>
        <w:rPr>
          <w:szCs w:val="28"/>
        </w:rPr>
      </w:pPr>
      <w:r w:rsidRPr="008629F9">
        <w:rPr>
          <w:szCs w:val="28"/>
        </w:rPr>
        <w:t>В соответствии с</w:t>
      </w:r>
      <w:r w:rsidRPr="008629F9">
        <w:rPr>
          <w:color w:val="FF0000"/>
          <w:szCs w:val="28"/>
        </w:rPr>
        <w:t xml:space="preserve"> </w:t>
      </w:r>
      <w:r w:rsidRPr="008629F9">
        <w:rPr>
          <w:szCs w:val="28"/>
        </w:rPr>
        <w:t xml:space="preserve">Федеральным законом от 06.10.2003 № 131-ФЗ «Об общих принципах организации местного самоуправления в Российской Федерации», Федеральным </w:t>
      </w:r>
      <w:r w:rsidRPr="008629F9">
        <w:rPr>
          <w:bCs/>
          <w:szCs w:val="28"/>
        </w:rPr>
        <w:t>законом</w:t>
      </w:r>
      <w:r w:rsidRPr="008629F9">
        <w:rPr>
          <w:szCs w:val="28"/>
        </w:rPr>
        <w:t xml:space="preserve"> от 29.12.2012 № 273-ФЗ </w:t>
      </w:r>
      <w:r>
        <w:rPr>
          <w:szCs w:val="28"/>
        </w:rPr>
        <w:t>«</w:t>
      </w:r>
      <w:r w:rsidRPr="008629F9">
        <w:rPr>
          <w:bCs/>
          <w:szCs w:val="28"/>
        </w:rPr>
        <w:t>Об</w:t>
      </w:r>
      <w:r w:rsidRPr="008629F9">
        <w:rPr>
          <w:szCs w:val="28"/>
        </w:rPr>
        <w:t xml:space="preserve"> </w:t>
      </w:r>
      <w:r w:rsidRPr="008629F9">
        <w:rPr>
          <w:bCs/>
          <w:szCs w:val="28"/>
        </w:rPr>
        <w:t>образовании</w:t>
      </w:r>
      <w:r w:rsidRPr="008629F9">
        <w:rPr>
          <w:szCs w:val="28"/>
        </w:rPr>
        <w:t xml:space="preserve"> в Российской Федерации</w:t>
      </w:r>
      <w:r>
        <w:rPr>
          <w:szCs w:val="28"/>
        </w:rPr>
        <w:t>»</w:t>
      </w:r>
      <w:r w:rsidRPr="008629F9">
        <w:rPr>
          <w:szCs w:val="28"/>
        </w:rPr>
        <w:t>, на основании Устава Татищевского муниципально</w:t>
      </w:r>
      <w:r>
        <w:rPr>
          <w:szCs w:val="28"/>
        </w:rPr>
        <w:t xml:space="preserve">го района Саратовской области </w:t>
      </w:r>
      <w:proofErr w:type="gramStart"/>
      <w:r>
        <w:rPr>
          <w:szCs w:val="28"/>
        </w:rPr>
        <w:t>п</w:t>
      </w:r>
      <w:proofErr w:type="gramEnd"/>
      <w:r>
        <w:rPr>
          <w:szCs w:val="28"/>
        </w:rPr>
        <w:t xml:space="preserve"> о с т а н о в л я </w:t>
      </w:r>
      <w:r w:rsidRPr="008629F9">
        <w:rPr>
          <w:szCs w:val="28"/>
        </w:rPr>
        <w:t>ю:</w:t>
      </w:r>
    </w:p>
    <w:p w:rsidR="00106012" w:rsidRDefault="00106012" w:rsidP="00106012">
      <w:pPr>
        <w:suppressAutoHyphens/>
        <w:ind w:firstLine="567"/>
        <w:jc w:val="both"/>
        <w:rPr>
          <w:bCs/>
          <w:szCs w:val="28"/>
        </w:rPr>
      </w:pPr>
      <w:r>
        <w:rPr>
          <w:szCs w:val="28"/>
        </w:rPr>
        <w:t xml:space="preserve">1. Внести в </w:t>
      </w:r>
      <w:r w:rsidRPr="008629F9">
        <w:rPr>
          <w:szCs w:val="28"/>
        </w:rPr>
        <w:t>постановлени</w:t>
      </w:r>
      <w:r>
        <w:rPr>
          <w:szCs w:val="28"/>
        </w:rPr>
        <w:t>е</w:t>
      </w:r>
      <w:r w:rsidRPr="008629F9">
        <w:rPr>
          <w:szCs w:val="28"/>
        </w:rPr>
        <w:t xml:space="preserve"> администрации Татищевского муниципального района Саратовской области от 08.10.2015 № 1455 «Об утверждении </w:t>
      </w:r>
      <w:r>
        <w:rPr>
          <w:bCs/>
          <w:szCs w:val="28"/>
        </w:rPr>
        <w:t>Положения о порядке</w:t>
      </w:r>
      <w:r w:rsidRPr="008629F9">
        <w:rPr>
          <w:bCs/>
          <w:szCs w:val="28"/>
        </w:rPr>
        <w:t xml:space="preserve"> и сроках проведения аттестации кандидатов на должность руководителя и руководителей муниципальных образовательных учреждений Тати</w:t>
      </w:r>
      <w:r>
        <w:rPr>
          <w:bCs/>
          <w:szCs w:val="28"/>
        </w:rPr>
        <w:t>щевского муниципального района Саратовской области»</w:t>
      </w:r>
      <w:r w:rsidRPr="00F76463">
        <w:t xml:space="preserve"> </w:t>
      </w:r>
      <w:r w:rsidR="000D5FF5">
        <w:t xml:space="preserve">(с изменениями от 20.01.2016 № 44) </w:t>
      </w:r>
      <w:r w:rsidRPr="00F76463">
        <w:rPr>
          <w:bCs/>
          <w:szCs w:val="28"/>
        </w:rPr>
        <w:t>изменения</w:t>
      </w:r>
      <w:r>
        <w:rPr>
          <w:bCs/>
          <w:szCs w:val="28"/>
        </w:rPr>
        <w:t xml:space="preserve">, изложив </w:t>
      </w:r>
      <w:r w:rsidRPr="008629F9">
        <w:rPr>
          <w:szCs w:val="28"/>
        </w:rPr>
        <w:t>приложение №</w:t>
      </w:r>
      <w:r>
        <w:rPr>
          <w:szCs w:val="28"/>
        </w:rPr>
        <w:t xml:space="preserve"> </w:t>
      </w:r>
      <w:r w:rsidRPr="008629F9">
        <w:rPr>
          <w:szCs w:val="28"/>
        </w:rPr>
        <w:t xml:space="preserve">2 </w:t>
      </w:r>
      <w:r w:rsidRPr="008629F9">
        <w:rPr>
          <w:bCs/>
          <w:szCs w:val="28"/>
        </w:rPr>
        <w:t>в новой редакции</w:t>
      </w:r>
      <w:r>
        <w:rPr>
          <w:bCs/>
          <w:szCs w:val="28"/>
        </w:rPr>
        <w:t xml:space="preserve"> согласно приложению</w:t>
      </w:r>
      <w:r w:rsidRPr="008629F9">
        <w:rPr>
          <w:bCs/>
          <w:szCs w:val="28"/>
        </w:rPr>
        <w:t>.</w:t>
      </w:r>
    </w:p>
    <w:p w:rsidR="00106012" w:rsidRDefault="00106012" w:rsidP="00106012">
      <w:pPr>
        <w:suppressAutoHyphens/>
        <w:ind w:firstLine="567"/>
        <w:jc w:val="both"/>
        <w:rPr>
          <w:bCs/>
          <w:szCs w:val="28"/>
        </w:rPr>
      </w:pPr>
      <w:r>
        <w:rPr>
          <w:bCs/>
          <w:szCs w:val="28"/>
        </w:rPr>
        <w:t>2. Признать утратившим силу постановление администрации Татищевского муниципального района Саратовской области от 27.10.2017 № 1431 «</w:t>
      </w:r>
      <w:r w:rsidRPr="00EA1521">
        <w:rPr>
          <w:szCs w:val="28"/>
        </w:rPr>
        <w:t xml:space="preserve">О внесении изменений в постановление администрации Татищевского муниципального </w:t>
      </w:r>
      <w:r>
        <w:rPr>
          <w:szCs w:val="28"/>
        </w:rPr>
        <w:t xml:space="preserve">района Саратовской области от 08.10.2015 </w:t>
      </w:r>
      <w:r w:rsidRPr="00EA1521">
        <w:rPr>
          <w:szCs w:val="28"/>
        </w:rPr>
        <w:t>№</w:t>
      </w:r>
      <w:r>
        <w:rPr>
          <w:szCs w:val="28"/>
        </w:rPr>
        <w:t xml:space="preserve"> 1455».</w:t>
      </w:r>
    </w:p>
    <w:p w:rsidR="00106012" w:rsidRPr="00106012" w:rsidRDefault="00106012" w:rsidP="00106012">
      <w:pPr>
        <w:tabs>
          <w:tab w:val="left" w:pos="1800"/>
          <w:tab w:val="left" w:pos="8189"/>
        </w:tabs>
        <w:suppressAutoHyphens/>
        <w:ind w:firstLine="567"/>
        <w:jc w:val="both"/>
        <w:rPr>
          <w:szCs w:val="28"/>
        </w:rPr>
      </w:pPr>
      <w:r w:rsidRPr="00106012">
        <w:rPr>
          <w:szCs w:val="28"/>
        </w:rPr>
        <w:t xml:space="preserve">3. </w:t>
      </w:r>
      <w:proofErr w:type="gramStart"/>
      <w:r w:rsidRPr="00106012">
        <w:rPr>
          <w:szCs w:val="28"/>
        </w:rPr>
        <w:t>Контроль за</w:t>
      </w:r>
      <w:proofErr w:type="gramEnd"/>
      <w:r w:rsidRPr="00106012">
        <w:rPr>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Арзамасцеву О.И.</w:t>
      </w:r>
    </w:p>
    <w:p w:rsidR="00106012" w:rsidRPr="00106012" w:rsidRDefault="00106012" w:rsidP="00106012">
      <w:pPr>
        <w:suppressAutoHyphens/>
        <w:jc w:val="both"/>
        <w:rPr>
          <w:rStyle w:val="af2"/>
          <w:color w:val="000000"/>
          <w:szCs w:val="28"/>
        </w:rPr>
      </w:pPr>
    </w:p>
    <w:p w:rsidR="00106012" w:rsidRPr="00106012" w:rsidRDefault="00106012" w:rsidP="00106012">
      <w:pPr>
        <w:jc w:val="both"/>
        <w:rPr>
          <w:szCs w:val="28"/>
        </w:rPr>
      </w:pPr>
    </w:p>
    <w:p w:rsidR="00106012" w:rsidRPr="00106012" w:rsidRDefault="00106012" w:rsidP="00106012">
      <w:pPr>
        <w:suppressAutoHyphens/>
        <w:jc w:val="both"/>
        <w:rPr>
          <w:szCs w:val="28"/>
        </w:rPr>
      </w:pPr>
      <w:r w:rsidRPr="00106012">
        <w:rPr>
          <w:szCs w:val="28"/>
        </w:rPr>
        <w:t xml:space="preserve">       Временно исполняющий </w:t>
      </w:r>
    </w:p>
    <w:p w:rsidR="00106012" w:rsidRPr="00106012" w:rsidRDefault="00106012" w:rsidP="00106012">
      <w:pPr>
        <w:suppressAutoHyphens/>
        <w:jc w:val="both"/>
        <w:rPr>
          <w:szCs w:val="28"/>
        </w:rPr>
      </w:pPr>
      <w:r w:rsidRPr="00106012">
        <w:rPr>
          <w:szCs w:val="28"/>
        </w:rPr>
        <w:t xml:space="preserve">полномочия главы Татищевского </w:t>
      </w:r>
    </w:p>
    <w:p w:rsidR="00106012" w:rsidRPr="00106012" w:rsidRDefault="00106012" w:rsidP="00106012">
      <w:pPr>
        <w:jc w:val="both"/>
        <w:rPr>
          <w:szCs w:val="28"/>
        </w:rPr>
      </w:pPr>
      <w:r w:rsidRPr="00106012">
        <w:rPr>
          <w:szCs w:val="28"/>
        </w:rPr>
        <w:t xml:space="preserve">        муниципального района                                                          </w:t>
      </w:r>
      <w:proofErr w:type="spellStart"/>
      <w:r w:rsidRPr="00106012">
        <w:rPr>
          <w:szCs w:val="28"/>
        </w:rPr>
        <w:t>О.И.Арзамасцева</w:t>
      </w:r>
      <w:proofErr w:type="spellEnd"/>
    </w:p>
    <w:p w:rsidR="00106012" w:rsidRPr="008629F9" w:rsidRDefault="00106012" w:rsidP="00106012">
      <w:pPr>
        <w:rPr>
          <w:sz w:val="24"/>
          <w:szCs w:val="24"/>
        </w:rPr>
      </w:pPr>
    </w:p>
    <w:p w:rsidR="00106012" w:rsidRDefault="00106012" w:rsidP="00106012"/>
    <w:p w:rsidR="00106012" w:rsidRDefault="00106012" w:rsidP="00106012"/>
    <w:p w:rsidR="00106012" w:rsidRDefault="00106012" w:rsidP="00106012">
      <w:pPr>
        <w:sectPr w:rsidR="00106012" w:rsidSect="00636BBC">
          <w:headerReference w:type="default" r:id="rId10"/>
          <w:headerReference w:type="first" r:id="rId11"/>
          <w:pgSz w:w="11906" w:h="16838"/>
          <w:pgMar w:top="1134" w:right="1134" w:bottom="1134" w:left="1134" w:header="709" w:footer="709" w:gutter="0"/>
          <w:cols w:space="708"/>
          <w:titlePg/>
          <w:docGrid w:linePitch="381"/>
        </w:sectPr>
      </w:pPr>
    </w:p>
    <w:p w:rsidR="00106012" w:rsidRPr="008629F9" w:rsidRDefault="00106012" w:rsidP="00106012">
      <w:pPr>
        <w:ind w:left="5670"/>
        <w:jc w:val="center"/>
        <w:rPr>
          <w:szCs w:val="28"/>
        </w:rPr>
      </w:pPr>
      <w:r w:rsidRPr="008629F9">
        <w:rPr>
          <w:szCs w:val="28"/>
        </w:rPr>
        <w:lastRenderedPageBreak/>
        <w:t>Приложение</w:t>
      </w:r>
      <w:r>
        <w:rPr>
          <w:szCs w:val="28"/>
        </w:rPr>
        <w:t xml:space="preserve"> </w:t>
      </w:r>
    </w:p>
    <w:p w:rsidR="00106012" w:rsidRPr="008629F9" w:rsidRDefault="00106012" w:rsidP="00106012">
      <w:pPr>
        <w:ind w:left="5670"/>
        <w:jc w:val="center"/>
        <w:rPr>
          <w:szCs w:val="28"/>
        </w:rPr>
      </w:pPr>
      <w:r w:rsidRPr="008629F9">
        <w:rPr>
          <w:szCs w:val="28"/>
        </w:rPr>
        <w:t>к постановлению</w:t>
      </w:r>
    </w:p>
    <w:p w:rsidR="00106012" w:rsidRPr="008629F9" w:rsidRDefault="00106012" w:rsidP="00106012">
      <w:pPr>
        <w:ind w:left="5670"/>
        <w:jc w:val="center"/>
        <w:rPr>
          <w:szCs w:val="28"/>
        </w:rPr>
      </w:pPr>
      <w:r w:rsidRPr="008629F9">
        <w:rPr>
          <w:szCs w:val="28"/>
        </w:rPr>
        <w:t>администрации Татищевского</w:t>
      </w:r>
    </w:p>
    <w:p w:rsidR="00106012" w:rsidRPr="008629F9" w:rsidRDefault="00106012" w:rsidP="00106012">
      <w:pPr>
        <w:ind w:left="5670"/>
        <w:jc w:val="center"/>
        <w:rPr>
          <w:szCs w:val="28"/>
        </w:rPr>
      </w:pPr>
      <w:r w:rsidRPr="008629F9">
        <w:rPr>
          <w:szCs w:val="28"/>
        </w:rPr>
        <w:t>муниципального района</w:t>
      </w:r>
    </w:p>
    <w:p w:rsidR="00106012" w:rsidRDefault="00106012" w:rsidP="00106012">
      <w:pPr>
        <w:ind w:left="5670"/>
        <w:jc w:val="center"/>
        <w:rPr>
          <w:szCs w:val="28"/>
        </w:rPr>
      </w:pPr>
      <w:r w:rsidRPr="008629F9">
        <w:rPr>
          <w:szCs w:val="28"/>
        </w:rPr>
        <w:t>Саратовской области</w:t>
      </w:r>
    </w:p>
    <w:p w:rsidR="00106012" w:rsidRDefault="00AB7DE0" w:rsidP="00106012">
      <w:r>
        <w:tab/>
      </w:r>
      <w:r>
        <w:tab/>
      </w:r>
      <w:r>
        <w:tab/>
      </w:r>
      <w:r>
        <w:tab/>
      </w:r>
      <w:r>
        <w:tab/>
      </w:r>
      <w:r>
        <w:tab/>
      </w:r>
      <w:r>
        <w:tab/>
      </w:r>
      <w:r>
        <w:tab/>
      </w:r>
      <w:r>
        <w:tab/>
        <w:t xml:space="preserve"> </w:t>
      </w:r>
      <w:bookmarkStart w:id="0" w:name="_GoBack"/>
      <w:bookmarkEnd w:id="0"/>
      <w:r>
        <w:t>от 13.07.2018 № 858</w:t>
      </w:r>
    </w:p>
    <w:p w:rsidR="00106012" w:rsidRDefault="00106012" w:rsidP="00106012"/>
    <w:p w:rsidR="00106012" w:rsidRPr="008629F9" w:rsidRDefault="00106012" w:rsidP="00106012">
      <w:pPr>
        <w:ind w:left="5670"/>
        <w:jc w:val="center"/>
        <w:rPr>
          <w:szCs w:val="28"/>
        </w:rPr>
      </w:pPr>
      <w:r>
        <w:rPr>
          <w:szCs w:val="28"/>
        </w:rPr>
        <w:t>«</w:t>
      </w:r>
      <w:r w:rsidRPr="008629F9">
        <w:rPr>
          <w:szCs w:val="28"/>
        </w:rPr>
        <w:t>Приложение</w:t>
      </w:r>
      <w:r>
        <w:rPr>
          <w:szCs w:val="28"/>
        </w:rPr>
        <w:t xml:space="preserve"> № 2</w:t>
      </w:r>
    </w:p>
    <w:p w:rsidR="00106012" w:rsidRPr="008629F9" w:rsidRDefault="00106012" w:rsidP="00106012">
      <w:pPr>
        <w:ind w:left="5670"/>
        <w:jc w:val="center"/>
        <w:rPr>
          <w:szCs w:val="28"/>
        </w:rPr>
      </w:pPr>
      <w:r w:rsidRPr="008629F9">
        <w:rPr>
          <w:szCs w:val="28"/>
        </w:rPr>
        <w:t>к постановлению</w:t>
      </w:r>
    </w:p>
    <w:p w:rsidR="00106012" w:rsidRPr="008629F9" w:rsidRDefault="00106012" w:rsidP="00106012">
      <w:pPr>
        <w:ind w:left="5670"/>
        <w:jc w:val="center"/>
        <w:rPr>
          <w:szCs w:val="28"/>
        </w:rPr>
      </w:pPr>
      <w:r w:rsidRPr="008629F9">
        <w:rPr>
          <w:szCs w:val="28"/>
        </w:rPr>
        <w:t>администрации Татищевского</w:t>
      </w:r>
    </w:p>
    <w:p w:rsidR="00106012" w:rsidRPr="008629F9" w:rsidRDefault="00106012" w:rsidP="00106012">
      <w:pPr>
        <w:ind w:left="5670"/>
        <w:jc w:val="center"/>
        <w:rPr>
          <w:szCs w:val="28"/>
        </w:rPr>
      </w:pPr>
      <w:r w:rsidRPr="008629F9">
        <w:rPr>
          <w:szCs w:val="28"/>
        </w:rPr>
        <w:t>муниципального района</w:t>
      </w:r>
    </w:p>
    <w:p w:rsidR="00106012" w:rsidRDefault="00106012" w:rsidP="00106012">
      <w:pPr>
        <w:ind w:left="5670"/>
        <w:jc w:val="center"/>
        <w:rPr>
          <w:szCs w:val="28"/>
        </w:rPr>
      </w:pPr>
      <w:r w:rsidRPr="008629F9">
        <w:rPr>
          <w:szCs w:val="28"/>
        </w:rPr>
        <w:t>Саратовской области</w:t>
      </w:r>
    </w:p>
    <w:p w:rsidR="00106012" w:rsidRDefault="00106012" w:rsidP="00106012">
      <w:pPr>
        <w:ind w:left="5670"/>
        <w:jc w:val="center"/>
        <w:rPr>
          <w:szCs w:val="28"/>
        </w:rPr>
      </w:pPr>
      <w:r>
        <w:rPr>
          <w:szCs w:val="28"/>
        </w:rPr>
        <w:t xml:space="preserve">от </w:t>
      </w:r>
      <w:r w:rsidRPr="008629F9">
        <w:rPr>
          <w:szCs w:val="28"/>
        </w:rPr>
        <w:t>08.10.2015 № 1455</w:t>
      </w:r>
    </w:p>
    <w:p w:rsidR="00106012" w:rsidRDefault="00106012" w:rsidP="00106012">
      <w:pPr>
        <w:jc w:val="center"/>
        <w:rPr>
          <w:szCs w:val="28"/>
        </w:rPr>
      </w:pPr>
    </w:p>
    <w:p w:rsidR="00106012" w:rsidRDefault="00106012" w:rsidP="00106012">
      <w:pPr>
        <w:jc w:val="center"/>
        <w:rPr>
          <w:szCs w:val="28"/>
        </w:rPr>
      </w:pPr>
      <w:r>
        <w:rPr>
          <w:szCs w:val="28"/>
        </w:rPr>
        <w:t>С О С Т А В</w:t>
      </w:r>
    </w:p>
    <w:p w:rsidR="00106012" w:rsidRDefault="00106012" w:rsidP="00106012">
      <w:pPr>
        <w:jc w:val="center"/>
        <w:rPr>
          <w:szCs w:val="28"/>
        </w:rPr>
      </w:pPr>
      <w:r>
        <w:rPr>
          <w:szCs w:val="28"/>
        </w:rPr>
        <w:t>а</w:t>
      </w:r>
      <w:r w:rsidRPr="008629F9">
        <w:rPr>
          <w:szCs w:val="28"/>
        </w:rPr>
        <w:t>ттестационной комиссии</w:t>
      </w:r>
    </w:p>
    <w:p w:rsidR="00106012" w:rsidRPr="008629F9" w:rsidRDefault="00106012" w:rsidP="00106012">
      <w:pPr>
        <w:jc w:val="center"/>
        <w:rPr>
          <w:szCs w:val="28"/>
        </w:rPr>
      </w:pPr>
    </w:p>
    <w:tbl>
      <w:tblPr>
        <w:tblW w:w="5000" w:type="pct"/>
        <w:tblLook w:val="04A0" w:firstRow="1" w:lastRow="0" w:firstColumn="1" w:lastColumn="0" w:noHBand="0" w:noVBand="1"/>
      </w:tblPr>
      <w:tblGrid>
        <w:gridCol w:w="3084"/>
        <w:gridCol w:w="6770"/>
      </w:tblGrid>
      <w:tr w:rsidR="00106012" w:rsidRPr="008629F9" w:rsidTr="00106012">
        <w:tc>
          <w:tcPr>
            <w:tcW w:w="1565" w:type="pct"/>
          </w:tcPr>
          <w:p w:rsidR="00106012" w:rsidRPr="008629F9" w:rsidRDefault="00106012" w:rsidP="005C592F">
            <w:pPr>
              <w:jc w:val="center"/>
              <w:rPr>
                <w:szCs w:val="28"/>
              </w:rPr>
            </w:pPr>
            <w:r>
              <w:rPr>
                <w:szCs w:val="28"/>
              </w:rPr>
              <w:t>Арзамасцева О.И.</w:t>
            </w:r>
          </w:p>
          <w:p w:rsidR="00106012" w:rsidRPr="008629F9" w:rsidRDefault="00106012" w:rsidP="005C592F">
            <w:pPr>
              <w:jc w:val="center"/>
              <w:rPr>
                <w:szCs w:val="28"/>
              </w:rPr>
            </w:pPr>
          </w:p>
          <w:p w:rsidR="00106012" w:rsidRPr="008629F9" w:rsidRDefault="00106012" w:rsidP="005C592F">
            <w:pPr>
              <w:jc w:val="center"/>
              <w:rPr>
                <w:szCs w:val="28"/>
              </w:rPr>
            </w:pPr>
          </w:p>
          <w:p w:rsidR="00106012" w:rsidRPr="008629F9" w:rsidRDefault="00106012" w:rsidP="005C592F">
            <w:pPr>
              <w:jc w:val="center"/>
              <w:rPr>
                <w:szCs w:val="28"/>
              </w:rPr>
            </w:pPr>
            <w:r>
              <w:rPr>
                <w:szCs w:val="28"/>
              </w:rPr>
              <w:t>Исаева Т.В</w:t>
            </w:r>
            <w:r w:rsidRPr="008629F9">
              <w:rPr>
                <w:szCs w:val="28"/>
              </w:rPr>
              <w:t>.</w:t>
            </w:r>
          </w:p>
        </w:tc>
        <w:tc>
          <w:tcPr>
            <w:tcW w:w="3435" w:type="pct"/>
            <w:vAlign w:val="bottom"/>
          </w:tcPr>
          <w:p w:rsidR="00106012" w:rsidRPr="008629F9" w:rsidRDefault="00106012" w:rsidP="00106012">
            <w:pPr>
              <w:suppressAutoHyphens/>
              <w:jc w:val="both"/>
              <w:rPr>
                <w:b/>
                <w:szCs w:val="28"/>
              </w:rPr>
            </w:pPr>
            <w:r w:rsidRPr="008629F9">
              <w:rPr>
                <w:b/>
                <w:szCs w:val="28"/>
              </w:rPr>
              <w:t>-</w:t>
            </w:r>
            <w:r>
              <w:rPr>
                <w:szCs w:val="28"/>
              </w:rPr>
              <w:t xml:space="preserve"> </w:t>
            </w:r>
            <w:r w:rsidRPr="008629F9">
              <w:rPr>
                <w:szCs w:val="28"/>
              </w:rPr>
              <w:t>первый заместитель главы администрации Татищевского муниципального района Саратовской области, председатель аттестационной комиссии</w:t>
            </w:r>
            <w:r>
              <w:rPr>
                <w:szCs w:val="28"/>
              </w:rPr>
              <w:t>;</w:t>
            </w:r>
          </w:p>
          <w:p w:rsidR="00106012" w:rsidRPr="008629F9" w:rsidRDefault="00106012" w:rsidP="00106012">
            <w:pPr>
              <w:suppressAutoHyphens/>
              <w:jc w:val="both"/>
              <w:rPr>
                <w:b/>
                <w:szCs w:val="28"/>
              </w:rPr>
            </w:pPr>
            <w:r w:rsidRPr="008629F9">
              <w:rPr>
                <w:b/>
                <w:szCs w:val="28"/>
              </w:rPr>
              <w:t>-</w:t>
            </w:r>
            <w:r>
              <w:rPr>
                <w:szCs w:val="28"/>
              </w:rPr>
              <w:t xml:space="preserve"> </w:t>
            </w:r>
            <w:r w:rsidRPr="008629F9">
              <w:rPr>
                <w:szCs w:val="28"/>
              </w:rPr>
              <w:t>начальник управления образования администрации Татищевского муниципального района Саратовской обла</w:t>
            </w:r>
            <w:r>
              <w:rPr>
                <w:szCs w:val="28"/>
              </w:rPr>
              <w:t>сти,</w:t>
            </w:r>
            <w:r w:rsidRPr="008629F9">
              <w:rPr>
                <w:szCs w:val="28"/>
              </w:rPr>
              <w:t xml:space="preserve"> заместитель председателя аттестационной комиссии</w:t>
            </w:r>
            <w:r>
              <w:rPr>
                <w:szCs w:val="28"/>
              </w:rPr>
              <w:t>;</w:t>
            </w:r>
          </w:p>
        </w:tc>
      </w:tr>
      <w:tr w:rsidR="00106012" w:rsidRPr="008629F9" w:rsidTr="00106012">
        <w:tc>
          <w:tcPr>
            <w:tcW w:w="1565" w:type="pct"/>
          </w:tcPr>
          <w:p w:rsidR="00106012" w:rsidRPr="008629F9" w:rsidRDefault="00106012" w:rsidP="005C592F">
            <w:pPr>
              <w:jc w:val="center"/>
              <w:rPr>
                <w:b/>
                <w:szCs w:val="28"/>
              </w:rPr>
            </w:pPr>
            <w:proofErr w:type="spellStart"/>
            <w:r w:rsidRPr="008629F9">
              <w:rPr>
                <w:szCs w:val="28"/>
              </w:rPr>
              <w:t>Титина</w:t>
            </w:r>
            <w:proofErr w:type="spellEnd"/>
            <w:r w:rsidRPr="008629F9">
              <w:rPr>
                <w:szCs w:val="28"/>
              </w:rPr>
              <w:t xml:space="preserve"> Л.Н.</w:t>
            </w:r>
          </w:p>
        </w:tc>
        <w:tc>
          <w:tcPr>
            <w:tcW w:w="3435" w:type="pct"/>
            <w:vAlign w:val="bottom"/>
          </w:tcPr>
          <w:p w:rsidR="00106012" w:rsidRPr="008629F9" w:rsidRDefault="00106012" w:rsidP="00106012">
            <w:pPr>
              <w:suppressAutoHyphens/>
              <w:jc w:val="both"/>
              <w:rPr>
                <w:szCs w:val="28"/>
              </w:rPr>
            </w:pPr>
            <w:r w:rsidRPr="008629F9">
              <w:rPr>
                <w:szCs w:val="28"/>
              </w:rPr>
              <w:t xml:space="preserve">- </w:t>
            </w:r>
            <w:r>
              <w:rPr>
                <w:bCs/>
                <w:szCs w:val="28"/>
              </w:rPr>
              <w:t>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комиссии</w:t>
            </w:r>
            <w:r>
              <w:rPr>
                <w:szCs w:val="28"/>
              </w:rPr>
              <w:t xml:space="preserve"> (по согласованию)</w:t>
            </w:r>
          </w:p>
        </w:tc>
      </w:tr>
    </w:tbl>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6570"/>
      </w:tblGrid>
      <w:tr w:rsidR="00106012" w:rsidRPr="00106012" w:rsidTr="005C592F">
        <w:tc>
          <w:tcPr>
            <w:tcW w:w="9571" w:type="dxa"/>
            <w:gridSpan w:val="2"/>
          </w:tcPr>
          <w:p w:rsidR="00106012" w:rsidRPr="00106012" w:rsidRDefault="00106012" w:rsidP="005C592F">
            <w:pPr>
              <w:suppressAutoHyphens/>
              <w:jc w:val="center"/>
              <w:rPr>
                <w:rStyle w:val="af2"/>
                <w:color w:val="000000"/>
                <w:szCs w:val="28"/>
                <w:u w:val="none"/>
              </w:rPr>
            </w:pPr>
          </w:p>
          <w:p w:rsidR="00106012" w:rsidRPr="00106012" w:rsidRDefault="00106012" w:rsidP="005C592F">
            <w:pPr>
              <w:suppressAutoHyphens/>
              <w:jc w:val="center"/>
              <w:rPr>
                <w:rStyle w:val="af2"/>
                <w:color w:val="000000"/>
                <w:szCs w:val="28"/>
                <w:u w:val="none"/>
              </w:rPr>
            </w:pPr>
            <w:r w:rsidRPr="00106012">
              <w:rPr>
                <w:rStyle w:val="af2"/>
                <w:color w:val="000000"/>
                <w:szCs w:val="28"/>
                <w:u w:val="none"/>
              </w:rPr>
              <w:t>Члены комиссии:</w:t>
            </w:r>
          </w:p>
          <w:p w:rsidR="00106012" w:rsidRPr="00106012" w:rsidRDefault="00106012" w:rsidP="005C592F">
            <w:pPr>
              <w:suppressAutoHyphens/>
              <w:jc w:val="center"/>
              <w:rPr>
                <w:rStyle w:val="af2"/>
                <w:color w:val="000000"/>
                <w:szCs w:val="28"/>
                <w:u w:val="none"/>
              </w:rPr>
            </w:pPr>
          </w:p>
        </w:tc>
      </w:tr>
      <w:tr w:rsidR="00106012" w:rsidRPr="00106012" w:rsidTr="005C592F">
        <w:tc>
          <w:tcPr>
            <w:tcW w:w="3001" w:type="dxa"/>
          </w:tcPr>
          <w:p w:rsidR="00106012" w:rsidRPr="00106012" w:rsidRDefault="00106012" w:rsidP="005C592F">
            <w:pPr>
              <w:suppressAutoHyphens/>
              <w:jc w:val="center"/>
              <w:rPr>
                <w:rStyle w:val="af2"/>
                <w:color w:val="000000"/>
                <w:szCs w:val="28"/>
                <w:u w:val="none"/>
              </w:rPr>
            </w:pPr>
            <w:r w:rsidRPr="00106012">
              <w:rPr>
                <w:rStyle w:val="af2"/>
                <w:color w:val="000000"/>
                <w:szCs w:val="28"/>
                <w:u w:val="none"/>
              </w:rPr>
              <w:t>Иванов А.Н.</w:t>
            </w:r>
          </w:p>
        </w:tc>
        <w:tc>
          <w:tcPr>
            <w:tcW w:w="6570" w:type="dxa"/>
          </w:tcPr>
          <w:p w:rsidR="00106012" w:rsidRPr="00106012" w:rsidRDefault="00106012" w:rsidP="005C592F">
            <w:pPr>
              <w:suppressAutoHyphens/>
              <w:jc w:val="both"/>
              <w:rPr>
                <w:rStyle w:val="af2"/>
                <w:color w:val="000000"/>
                <w:szCs w:val="28"/>
                <w:u w:val="none"/>
              </w:rPr>
            </w:pPr>
            <w:r w:rsidRPr="00106012">
              <w:rPr>
                <w:rStyle w:val="af2"/>
                <w:color w:val="000000"/>
                <w:szCs w:val="28"/>
                <w:u w:val="none"/>
              </w:rPr>
              <w:t>- руководитель сектора правового обеспечения организационно-правового отдела управления внутренней политики администрации Татищевского муниципального района Саратовской области;</w:t>
            </w:r>
          </w:p>
        </w:tc>
      </w:tr>
      <w:tr w:rsidR="00106012" w:rsidRPr="00106012" w:rsidTr="005C592F">
        <w:tc>
          <w:tcPr>
            <w:tcW w:w="3001" w:type="dxa"/>
          </w:tcPr>
          <w:p w:rsidR="00106012" w:rsidRPr="00106012" w:rsidRDefault="00106012" w:rsidP="005C592F">
            <w:pPr>
              <w:jc w:val="center"/>
              <w:rPr>
                <w:rStyle w:val="af2"/>
                <w:szCs w:val="28"/>
                <w:u w:val="none"/>
              </w:rPr>
            </w:pPr>
            <w:proofErr w:type="spellStart"/>
            <w:r w:rsidRPr="00106012">
              <w:rPr>
                <w:szCs w:val="28"/>
              </w:rPr>
              <w:t>Кабутова</w:t>
            </w:r>
            <w:proofErr w:type="spellEnd"/>
            <w:r w:rsidRPr="00106012">
              <w:rPr>
                <w:szCs w:val="28"/>
              </w:rPr>
              <w:t xml:space="preserve"> Д.В.</w:t>
            </w:r>
          </w:p>
        </w:tc>
        <w:tc>
          <w:tcPr>
            <w:tcW w:w="6570" w:type="dxa"/>
          </w:tcPr>
          <w:p w:rsidR="00106012" w:rsidRPr="00106012" w:rsidRDefault="00106012" w:rsidP="005C592F">
            <w:pPr>
              <w:suppressAutoHyphens/>
              <w:jc w:val="both"/>
              <w:rPr>
                <w:rStyle w:val="af2"/>
                <w:color w:val="000000"/>
                <w:szCs w:val="28"/>
                <w:u w:val="none"/>
              </w:rPr>
            </w:pPr>
            <w:r w:rsidRPr="00106012">
              <w:rPr>
                <w:szCs w:val="28"/>
              </w:rPr>
              <w:t xml:space="preserve">- руководитель сектора развития дошкольного и начального общего образования </w:t>
            </w:r>
            <w:proofErr w:type="gramStart"/>
            <w:r w:rsidRPr="00106012">
              <w:rPr>
                <w:szCs w:val="28"/>
              </w:rPr>
              <w:t>отдела общего образования управления образования администрации</w:t>
            </w:r>
            <w:proofErr w:type="gramEnd"/>
            <w:r w:rsidRPr="00106012">
              <w:rPr>
                <w:szCs w:val="28"/>
              </w:rPr>
              <w:t xml:space="preserve"> Татищевского муниципального района Саратовской области;</w:t>
            </w:r>
          </w:p>
        </w:tc>
      </w:tr>
      <w:tr w:rsidR="00106012" w:rsidRPr="00106012" w:rsidTr="005C592F">
        <w:tc>
          <w:tcPr>
            <w:tcW w:w="3001" w:type="dxa"/>
          </w:tcPr>
          <w:p w:rsidR="00106012" w:rsidRPr="00106012" w:rsidRDefault="00106012" w:rsidP="005C592F">
            <w:pPr>
              <w:jc w:val="center"/>
              <w:rPr>
                <w:rStyle w:val="af2"/>
                <w:szCs w:val="28"/>
                <w:u w:val="none"/>
              </w:rPr>
            </w:pPr>
            <w:r w:rsidRPr="00106012">
              <w:rPr>
                <w:szCs w:val="28"/>
              </w:rPr>
              <w:t>Кардаш Д.Н.</w:t>
            </w:r>
          </w:p>
        </w:tc>
        <w:tc>
          <w:tcPr>
            <w:tcW w:w="6570" w:type="dxa"/>
          </w:tcPr>
          <w:p w:rsidR="00106012" w:rsidRPr="00106012" w:rsidRDefault="00106012" w:rsidP="005C592F">
            <w:pPr>
              <w:suppressAutoHyphens/>
              <w:jc w:val="both"/>
              <w:rPr>
                <w:rStyle w:val="af2"/>
                <w:szCs w:val="28"/>
                <w:u w:val="none"/>
              </w:rPr>
            </w:pPr>
            <w:r w:rsidRPr="00106012">
              <w:rPr>
                <w:szCs w:val="28"/>
              </w:rPr>
              <w:t xml:space="preserve">- руководитель сектора развития основного, среднего общего образования, информатизации и анализа </w:t>
            </w:r>
            <w:proofErr w:type="gramStart"/>
            <w:r w:rsidRPr="00106012">
              <w:rPr>
                <w:szCs w:val="28"/>
              </w:rPr>
              <w:t xml:space="preserve">отдела общего образования управления </w:t>
            </w:r>
            <w:r w:rsidRPr="00106012">
              <w:rPr>
                <w:szCs w:val="28"/>
              </w:rPr>
              <w:lastRenderedPageBreak/>
              <w:t>образования администрации</w:t>
            </w:r>
            <w:proofErr w:type="gramEnd"/>
            <w:r w:rsidRPr="00106012">
              <w:rPr>
                <w:szCs w:val="28"/>
              </w:rPr>
              <w:t xml:space="preserve"> Татищевского муниципального района Саратовской области;</w:t>
            </w:r>
          </w:p>
        </w:tc>
      </w:tr>
      <w:tr w:rsidR="00106012" w:rsidRPr="00106012" w:rsidTr="005C592F">
        <w:tc>
          <w:tcPr>
            <w:tcW w:w="3001" w:type="dxa"/>
          </w:tcPr>
          <w:p w:rsidR="00106012" w:rsidRPr="00106012" w:rsidRDefault="00106012" w:rsidP="005C592F">
            <w:pPr>
              <w:suppressAutoHyphens/>
              <w:jc w:val="center"/>
              <w:rPr>
                <w:rStyle w:val="af2"/>
                <w:color w:val="000000"/>
                <w:szCs w:val="28"/>
                <w:u w:val="none"/>
              </w:rPr>
            </w:pPr>
            <w:proofErr w:type="spellStart"/>
            <w:r w:rsidRPr="00106012">
              <w:rPr>
                <w:szCs w:val="28"/>
              </w:rPr>
              <w:lastRenderedPageBreak/>
              <w:t>Маградзе</w:t>
            </w:r>
            <w:proofErr w:type="spellEnd"/>
            <w:r w:rsidRPr="00106012">
              <w:rPr>
                <w:szCs w:val="28"/>
              </w:rPr>
              <w:t xml:space="preserve"> Т.Н.</w:t>
            </w:r>
          </w:p>
        </w:tc>
        <w:tc>
          <w:tcPr>
            <w:tcW w:w="6570" w:type="dxa"/>
          </w:tcPr>
          <w:p w:rsidR="00106012" w:rsidRPr="00106012" w:rsidRDefault="00106012" w:rsidP="005C592F">
            <w:pPr>
              <w:suppressAutoHyphens/>
              <w:jc w:val="both"/>
              <w:rPr>
                <w:rStyle w:val="af2"/>
                <w:color w:val="000000"/>
                <w:szCs w:val="28"/>
                <w:u w:val="none"/>
              </w:rPr>
            </w:pPr>
            <w:r w:rsidRPr="00106012">
              <w:rPr>
                <w:szCs w:val="28"/>
              </w:rPr>
              <w:t>- председатель Татищевской районной организации Профессионального союза работников народного образования и науки Российской Федерации (по согласованию);</w:t>
            </w:r>
          </w:p>
        </w:tc>
      </w:tr>
      <w:tr w:rsidR="00106012" w:rsidRPr="00106012" w:rsidTr="005C592F">
        <w:tc>
          <w:tcPr>
            <w:tcW w:w="3001" w:type="dxa"/>
          </w:tcPr>
          <w:p w:rsidR="00106012" w:rsidRPr="00106012" w:rsidRDefault="00106012" w:rsidP="005C592F">
            <w:pPr>
              <w:suppressAutoHyphens/>
              <w:jc w:val="center"/>
              <w:rPr>
                <w:rStyle w:val="af2"/>
                <w:color w:val="000000"/>
                <w:szCs w:val="28"/>
                <w:u w:val="none"/>
              </w:rPr>
            </w:pPr>
            <w:r w:rsidRPr="00106012">
              <w:rPr>
                <w:rStyle w:val="af2"/>
                <w:color w:val="000000"/>
                <w:szCs w:val="28"/>
                <w:u w:val="none"/>
              </w:rPr>
              <w:t>Мальцева Л.Д.</w:t>
            </w:r>
          </w:p>
        </w:tc>
        <w:tc>
          <w:tcPr>
            <w:tcW w:w="6570" w:type="dxa"/>
          </w:tcPr>
          <w:p w:rsidR="00106012" w:rsidRPr="00106012" w:rsidRDefault="00106012" w:rsidP="005C592F">
            <w:pPr>
              <w:suppressAutoHyphens/>
              <w:jc w:val="both"/>
              <w:rPr>
                <w:rStyle w:val="af2"/>
                <w:color w:val="000000"/>
                <w:szCs w:val="28"/>
                <w:u w:val="none"/>
              </w:rPr>
            </w:pPr>
            <w:r w:rsidRPr="00106012">
              <w:rPr>
                <w:szCs w:val="28"/>
              </w:rPr>
              <w:t>- директор муниципального казенного учреждения «Ресурсный центр развития образования Татищевского муниципального района Саратовской области»</w:t>
            </w:r>
            <w:r>
              <w:rPr>
                <w:szCs w:val="28"/>
              </w:rPr>
              <w:t xml:space="preserve"> (по согласованию);</w:t>
            </w:r>
          </w:p>
        </w:tc>
      </w:tr>
      <w:tr w:rsidR="00106012" w:rsidRPr="00106012" w:rsidTr="005C592F">
        <w:tc>
          <w:tcPr>
            <w:tcW w:w="3001" w:type="dxa"/>
          </w:tcPr>
          <w:p w:rsidR="00106012" w:rsidRPr="00106012" w:rsidRDefault="00106012" w:rsidP="005C592F">
            <w:pPr>
              <w:suppressAutoHyphens/>
              <w:jc w:val="center"/>
              <w:rPr>
                <w:rStyle w:val="af2"/>
                <w:color w:val="000000"/>
                <w:szCs w:val="28"/>
                <w:u w:val="none"/>
              </w:rPr>
            </w:pPr>
            <w:r w:rsidRPr="00106012">
              <w:rPr>
                <w:rStyle w:val="af2"/>
                <w:color w:val="000000"/>
                <w:szCs w:val="28"/>
                <w:u w:val="none"/>
              </w:rPr>
              <w:t>Рогачева И.А.</w:t>
            </w:r>
          </w:p>
        </w:tc>
        <w:tc>
          <w:tcPr>
            <w:tcW w:w="6570" w:type="dxa"/>
          </w:tcPr>
          <w:p w:rsidR="00106012" w:rsidRPr="00106012" w:rsidRDefault="00106012" w:rsidP="005C592F">
            <w:pPr>
              <w:suppressAutoHyphens/>
              <w:jc w:val="both"/>
              <w:rPr>
                <w:rStyle w:val="af2"/>
                <w:color w:val="000000"/>
                <w:szCs w:val="28"/>
                <w:u w:val="none"/>
              </w:rPr>
            </w:pPr>
            <w:r w:rsidRPr="00106012">
              <w:rPr>
                <w:rStyle w:val="af2"/>
                <w:color w:val="000000"/>
                <w:szCs w:val="28"/>
                <w:u w:val="none"/>
              </w:rPr>
              <w:t>- начальник управления экономического развития и инвестиций администрации Татищевского муниципального района саратовской области;</w:t>
            </w:r>
          </w:p>
        </w:tc>
      </w:tr>
      <w:tr w:rsidR="00106012" w:rsidRPr="00106012" w:rsidTr="005C592F">
        <w:tc>
          <w:tcPr>
            <w:tcW w:w="3001" w:type="dxa"/>
          </w:tcPr>
          <w:p w:rsidR="00106012" w:rsidRPr="00106012" w:rsidRDefault="00106012" w:rsidP="005C592F">
            <w:pPr>
              <w:suppressAutoHyphens/>
              <w:jc w:val="center"/>
              <w:rPr>
                <w:rStyle w:val="af2"/>
                <w:color w:val="000000"/>
                <w:szCs w:val="28"/>
                <w:u w:val="none"/>
              </w:rPr>
            </w:pPr>
            <w:proofErr w:type="spellStart"/>
            <w:r w:rsidRPr="00106012">
              <w:rPr>
                <w:rStyle w:val="af2"/>
                <w:color w:val="000000"/>
                <w:szCs w:val="28"/>
                <w:u w:val="none"/>
              </w:rPr>
              <w:t>Стукалина</w:t>
            </w:r>
            <w:proofErr w:type="spellEnd"/>
            <w:r w:rsidRPr="00106012">
              <w:rPr>
                <w:rStyle w:val="af2"/>
                <w:color w:val="000000"/>
                <w:szCs w:val="28"/>
                <w:u w:val="none"/>
              </w:rPr>
              <w:t xml:space="preserve"> Е.А.</w:t>
            </w:r>
          </w:p>
        </w:tc>
        <w:tc>
          <w:tcPr>
            <w:tcW w:w="6570" w:type="dxa"/>
          </w:tcPr>
          <w:p w:rsidR="00106012" w:rsidRPr="00106012" w:rsidRDefault="00106012" w:rsidP="005C592F">
            <w:pPr>
              <w:suppressAutoHyphens/>
              <w:jc w:val="both"/>
              <w:rPr>
                <w:rStyle w:val="af2"/>
                <w:color w:val="000000"/>
                <w:szCs w:val="28"/>
                <w:u w:val="none"/>
              </w:rPr>
            </w:pPr>
            <w:r w:rsidRPr="00106012">
              <w:rPr>
                <w:rStyle w:val="af2"/>
                <w:color w:val="000000"/>
                <w:szCs w:val="28"/>
                <w:u w:val="none"/>
              </w:rPr>
              <w:t>- заведующий отделом воспитательной работы управления образования администрации Татищевского муниципального района Саратовской области;</w:t>
            </w:r>
          </w:p>
        </w:tc>
      </w:tr>
      <w:tr w:rsidR="00106012" w:rsidRPr="00106012" w:rsidTr="005C592F">
        <w:tc>
          <w:tcPr>
            <w:tcW w:w="3001" w:type="dxa"/>
          </w:tcPr>
          <w:p w:rsidR="00106012" w:rsidRPr="00106012" w:rsidRDefault="00106012" w:rsidP="005C592F">
            <w:pPr>
              <w:suppressAutoHyphens/>
              <w:jc w:val="center"/>
              <w:rPr>
                <w:rStyle w:val="af2"/>
                <w:color w:val="000000"/>
                <w:szCs w:val="28"/>
                <w:u w:val="none"/>
              </w:rPr>
            </w:pPr>
            <w:proofErr w:type="spellStart"/>
            <w:r w:rsidRPr="00106012">
              <w:rPr>
                <w:rStyle w:val="af2"/>
                <w:color w:val="000000"/>
                <w:szCs w:val="28"/>
                <w:u w:val="none"/>
              </w:rPr>
              <w:t>Трикоз</w:t>
            </w:r>
            <w:proofErr w:type="spellEnd"/>
            <w:r w:rsidRPr="00106012">
              <w:rPr>
                <w:rStyle w:val="af2"/>
                <w:color w:val="000000"/>
                <w:szCs w:val="28"/>
                <w:u w:val="none"/>
              </w:rPr>
              <w:t xml:space="preserve"> Н.В.</w:t>
            </w:r>
          </w:p>
        </w:tc>
        <w:tc>
          <w:tcPr>
            <w:tcW w:w="6570" w:type="dxa"/>
          </w:tcPr>
          <w:p w:rsidR="00106012" w:rsidRPr="00106012" w:rsidRDefault="00106012" w:rsidP="005C592F">
            <w:pPr>
              <w:suppressAutoHyphens/>
              <w:jc w:val="both"/>
              <w:rPr>
                <w:rStyle w:val="af2"/>
                <w:color w:val="000000"/>
                <w:szCs w:val="28"/>
                <w:u w:val="none"/>
              </w:rPr>
            </w:pPr>
            <w:r w:rsidRPr="00106012">
              <w:rPr>
                <w:rStyle w:val="af2"/>
                <w:color w:val="000000"/>
                <w:szCs w:val="28"/>
                <w:u w:val="none"/>
              </w:rPr>
              <w:t xml:space="preserve">- </w:t>
            </w:r>
            <w:r w:rsidRPr="00106012">
              <w:t xml:space="preserve">руководитель сектора делопроизводства и кадров </w:t>
            </w:r>
            <w:r w:rsidRPr="00106012">
              <w:rPr>
                <w:rStyle w:val="af2"/>
                <w:color w:val="000000"/>
                <w:szCs w:val="28"/>
                <w:u w:val="none"/>
              </w:rPr>
              <w:t>организационно-правового отдела управления внутренней политики администрации Татищевского муниципального района Саратовской области;</w:t>
            </w:r>
          </w:p>
        </w:tc>
      </w:tr>
      <w:tr w:rsidR="00106012" w:rsidRPr="00106012" w:rsidTr="005C592F">
        <w:tc>
          <w:tcPr>
            <w:tcW w:w="3001" w:type="dxa"/>
          </w:tcPr>
          <w:p w:rsidR="00106012" w:rsidRPr="00106012" w:rsidRDefault="00106012" w:rsidP="005C592F">
            <w:pPr>
              <w:suppressAutoHyphens/>
              <w:jc w:val="center"/>
              <w:rPr>
                <w:rStyle w:val="af2"/>
                <w:color w:val="000000"/>
                <w:szCs w:val="28"/>
                <w:u w:val="none"/>
              </w:rPr>
            </w:pPr>
            <w:r w:rsidRPr="00106012">
              <w:rPr>
                <w:rStyle w:val="af2"/>
                <w:color w:val="000000"/>
                <w:szCs w:val="28"/>
                <w:u w:val="none"/>
              </w:rPr>
              <w:t>Хайдарова А.А.</w:t>
            </w:r>
          </w:p>
        </w:tc>
        <w:tc>
          <w:tcPr>
            <w:tcW w:w="6570" w:type="dxa"/>
          </w:tcPr>
          <w:p w:rsidR="00106012" w:rsidRPr="00106012" w:rsidRDefault="00106012" w:rsidP="005C592F">
            <w:pPr>
              <w:suppressAutoHyphens/>
              <w:jc w:val="both"/>
              <w:rPr>
                <w:rStyle w:val="af2"/>
                <w:color w:val="000000"/>
                <w:szCs w:val="28"/>
                <w:u w:val="none"/>
              </w:rPr>
            </w:pPr>
            <w:r w:rsidRPr="00106012">
              <w:rPr>
                <w:rStyle w:val="af2"/>
                <w:color w:val="000000"/>
                <w:szCs w:val="28"/>
                <w:u w:val="none"/>
              </w:rPr>
              <w:t>- начальник управления культуры администрации Татищевского муниципального района Саратовской области</w:t>
            </w:r>
            <w:proofErr w:type="gramStart"/>
            <w:r>
              <w:rPr>
                <w:rStyle w:val="af2"/>
                <w:color w:val="000000"/>
                <w:szCs w:val="28"/>
                <w:u w:val="none"/>
              </w:rPr>
              <w:t>.».</w:t>
            </w:r>
            <w:proofErr w:type="gramEnd"/>
          </w:p>
        </w:tc>
      </w:tr>
    </w:tbl>
    <w:p w:rsidR="00106012" w:rsidRDefault="00106012" w:rsidP="00106012"/>
    <w:p w:rsidR="00B24663" w:rsidRPr="00E35EB5" w:rsidRDefault="00B24663" w:rsidP="00B24663">
      <w:pPr>
        <w:suppressAutoHyphens/>
        <w:rPr>
          <w:rStyle w:val="af2"/>
          <w:color w:val="000000"/>
          <w:szCs w:val="28"/>
          <w:u w:val="none"/>
        </w:rPr>
      </w:pPr>
    </w:p>
    <w:sectPr w:rsidR="00B24663" w:rsidRPr="00E35EB5" w:rsidSect="0010601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85" w:rsidRDefault="003E2585" w:rsidP="0069478B">
      <w:r>
        <w:separator/>
      </w:r>
    </w:p>
  </w:endnote>
  <w:endnote w:type="continuationSeparator" w:id="0">
    <w:p w:rsidR="003E2585" w:rsidRDefault="003E2585"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85" w:rsidRDefault="003E2585" w:rsidP="0069478B">
      <w:r>
        <w:separator/>
      </w:r>
    </w:p>
  </w:footnote>
  <w:footnote w:type="continuationSeparator" w:id="0">
    <w:p w:rsidR="003E2585" w:rsidRDefault="003E2585"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349531"/>
      <w:docPartObj>
        <w:docPartGallery w:val="Page Numbers (Top of Page)"/>
        <w:docPartUnique/>
      </w:docPartObj>
    </w:sdtPr>
    <w:sdtEndPr/>
    <w:sdtContent>
      <w:p w:rsidR="00106012" w:rsidRDefault="00106012">
        <w:pPr>
          <w:pStyle w:val="a5"/>
          <w:jc w:val="center"/>
        </w:pPr>
        <w:r>
          <w:fldChar w:fldCharType="begin"/>
        </w:r>
        <w:r>
          <w:instrText>PAGE   \* MERGEFORMAT</w:instrText>
        </w:r>
        <w:r>
          <w:fldChar w:fldCharType="separate"/>
        </w:r>
        <w:r w:rsidR="00AB7DE0">
          <w:rPr>
            <w:noProof/>
          </w:rPr>
          <w:t>2</w:t>
        </w:r>
        <w:r>
          <w:fldChar w:fldCharType="end"/>
        </w:r>
      </w:p>
    </w:sdtContent>
  </w:sdt>
  <w:p w:rsidR="002E1DEE" w:rsidRDefault="002E1D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12" w:rsidRDefault="00106012">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5FF5"/>
    <w:rsid w:val="000D6C19"/>
    <w:rsid w:val="000E5FBE"/>
    <w:rsid w:val="000E7F51"/>
    <w:rsid w:val="000F082D"/>
    <w:rsid w:val="000F660B"/>
    <w:rsid w:val="000F7619"/>
    <w:rsid w:val="00106012"/>
    <w:rsid w:val="0011134D"/>
    <w:rsid w:val="00114132"/>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18E6"/>
    <w:rsid w:val="00382994"/>
    <w:rsid w:val="00384667"/>
    <w:rsid w:val="00391FD9"/>
    <w:rsid w:val="003B3E76"/>
    <w:rsid w:val="003B5854"/>
    <w:rsid w:val="003C2D28"/>
    <w:rsid w:val="003C424A"/>
    <w:rsid w:val="003C4518"/>
    <w:rsid w:val="003C64C7"/>
    <w:rsid w:val="003D33BA"/>
    <w:rsid w:val="003E2585"/>
    <w:rsid w:val="003E2AA1"/>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B7DE0"/>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0BEA"/>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F64AE-F0AF-4D61-ABAD-4566B834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2018-07-27T05:56:00Z</dcterms:created>
  <dcterms:modified xsi:type="dcterms:W3CDTF">2018-07-27T05:56:00Z</dcterms:modified>
</cp:coreProperties>
</file>