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553" w:rsidRDefault="00C8330E">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6553" w:rsidRDefault="00C8330E">
      <w:pPr>
        <w:tabs>
          <w:tab w:val="left" w:pos="4536"/>
        </w:tabs>
        <w:suppressAutoHyphens/>
        <w:jc w:val="center"/>
        <w:rPr>
          <w:b/>
        </w:rPr>
      </w:pPr>
      <w:r>
        <w:rPr>
          <w:b/>
        </w:rPr>
        <w:t>АДМИНИСТРАЦИЯ</w:t>
      </w:r>
    </w:p>
    <w:p w:rsidR="00BB6553" w:rsidRDefault="00C8330E">
      <w:pPr>
        <w:suppressAutoHyphens/>
        <w:jc w:val="center"/>
        <w:rPr>
          <w:b/>
        </w:rPr>
      </w:pPr>
      <w:r>
        <w:rPr>
          <w:b/>
        </w:rPr>
        <w:t>ТАТИЩЕВСКОГО МУНИЦИПАЛЬНОГО РАЙОНА</w:t>
      </w:r>
    </w:p>
    <w:p w:rsidR="00BB6553" w:rsidRDefault="00C8330E">
      <w:pPr>
        <w:suppressAutoHyphens/>
        <w:jc w:val="center"/>
        <w:rPr>
          <w:rFonts w:ascii="Arial" w:hAnsi="Arial"/>
          <w:b/>
          <w:sz w:val="34"/>
        </w:rPr>
      </w:pPr>
      <w:r>
        <w:rPr>
          <w:b/>
        </w:rPr>
        <w:t>САРАТОВСКОЙ ОБЛАСТИ</w:t>
      </w:r>
    </w:p>
    <w:p w:rsidR="00BB6553" w:rsidRDefault="00BB6553">
      <w:pPr>
        <w:suppressAutoHyphens/>
        <w:jc w:val="center"/>
        <w:rPr>
          <w:rFonts w:ascii="Arial" w:hAnsi="Arial"/>
          <w:sz w:val="16"/>
        </w:rPr>
      </w:pPr>
    </w:p>
    <w:p w:rsidR="00BB6553" w:rsidRDefault="00BB6553">
      <w:pPr>
        <w:suppressAutoHyphens/>
        <w:jc w:val="center"/>
        <w:rPr>
          <w:rFonts w:ascii="Arial" w:hAnsi="Arial"/>
          <w:sz w:val="16"/>
        </w:rPr>
      </w:pPr>
    </w:p>
    <w:p w:rsidR="00BB6553" w:rsidRDefault="00C8330E">
      <w:pPr>
        <w:suppressAutoHyphens/>
        <w:jc w:val="center"/>
        <w:rPr>
          <w:b/>
          <w:szCs w:val="28"/>
        </w:rPr>
      </w:pPr>
      <w:proofErr w:type="gramStart"/>
      <w:r>
        <w:rPr>
          <w:b/>
          <w:szCs w:val="28"/>
        </w:rPr>
        <w:t>П</w:t>
      </w:r>
      <w:proofErr w:type="gramEnd"/>
      <w:r>
        <w:rPr>
          <w:b/>
          <w:szCs w:val="28"/>
        </w:rPr>
        <w:t xml:space="preserve"> О С Т А Н О В Л Е Н И Е</w:t>
      </w:r>
    </w:p>
    <w:p w:rsidR="00BB6553" w:rsidRDefault="00BB6553">
      <w:pPr>
        <w:suppressAutoHyphens/>
        <w:jc w:val="center"/>
        <w:rPr>
          <w:sz w:val="20"/>
        </w:rPr>
      </w:pPr>
    </w:p>
    <w:p w:rsidR="00BB6553" w:rsidRDefault="00924260">
      <w:pPr>
        <w:suppressAutoHyphens/>
        <w:jc w:val="center"/>
        <w:rPr>
          <w:szCs w:val="28"/>
        </w:rPr>
      </w:pPr>
      <w:r>
        <w:rPr>
          <w:szCs w:val="28"/>
        </w:rPr>
        <w:t>16.12.2022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1562</w:t>
      </w:r>
    </w:p>
    <w:p w:rsidR="00BB6553" w:rsidRDefault="00BB6553">
      <w:pPr>
        <w:suppressAutoHyphens/>
        <w:jc w:val="center"/>
        <w:rPr>
          <w:sz w:val="20"/>
        </w:rPr>
      </w:pPr>
    </w:p>
    <w:p w:rsidR="00BB6553" w:rsidRDefault="00C8330E">
      <w:pPr>
        <w:suppressAutoHyphens/>
        <w:jc w:val="center"/>
        <w:rPr>
          <w:rStyle w:val="af2"/>
          <w:color w:val="000000"/>
          <w:sz w:val="20"/>
          <w:u w:val="none"/>
        </w:rPr>
      </w:pPr>
      <w:r>
        <w:rPr>
          <w:rStyle w:val="af2"/>
          <w:color w:val="000000"/>
          <w:sz w:val="20"/>
          <w:u w:val="none"/>
        </w:rPr>
        <w:t>р.п.Татищево</w:t>
      </w:r>
    </w:p>
    <w:p w:rsidR="00BB6553" w:rsidRDefault="00BB6553">
      <w:pPr>
        <w:suppressAutoHyphens/>
        <w:jc w:val="center"/>
        <w:rPr>
          <w:rStyle w:val="af2"/>
          <w:color w:val="000000"/>
          <w:sz w:val="20"/>
          <w:u w:val="none"/>
        </w:rPr>
      </w:pPr>
    </w:p>
    <w:p w:rsidR="00BB6553" w:rsidRDefault="00C8330E">
      <w:pPr>
        <w:jc w:val="center"/>
        <w:rPr>
          <w:rStyle w:val="-"/>
          <w:color w:val="000000"/>
          <w:u w:val="none"/>
        </w:rPr>
      </w:pPr>
      <w:r>
        <w:rPr>
          <w:rStyle w:val="-"/>
          <w:color w:val="000000"/>
          <w:u w:val="none"/>
        </w:rPr>
        <w:t>О проведении муниципального этапа</w:t>
      </w:r>
    </w:p>
    <w:p w:rsidR="00BB6553" w:rsidRDefault="00C8330E">
      <w:pPr>
        <w:jc w:val="center"/>
        <w:rPr>
          <w:rStyle w:val="-"/>
          <w:color w:val="000000"/>
          <w:u w:val="none"/>
        </w:rPr>
      </w:pPr>
      <w:r>
        <w:rPr>
          <w:rStyle w:val="-"/>
          <w:color w:val="000000"/>
          <w:u w:val="none"/>
        </w:rPr>
        <w:t xml:space="preserve">Всероссийского профессионального </w:t>
      </w:r>
      <w:r>
        <w:rPr>
          <w:rStyle w:val="-"/>
          <w:color w:val="000000"/>
          <w:u w:val="none"/>
        </w:rPr>
        <w:t>конкурса</w:t>
      </w:r>
    </w:p>
    <w:p w:rsidR="00BB6553" w:rsidRDefault="00C8330E">
      <w:pPr>
        <w:jc w:val="center"/>
        <w:rPr>
          <w:rStyle w:val="-"/>
          <w:color w:val="000000"/>
          <w:u w:val="none"/>
        </w:rPr>
      </w:pPr>
      <w:r>
        <w:rPr>
          <w:rStyle w:val="-"/>
          <w:color w:val="000000"/>
          <w:u w:val="none"/>
        </w:rPr>
        <w:t>«Воспитатель года – 2023»</w:t>
      </w:r>
    </w:p>
    <w:p w:rsidR="00BB6553" w:rsidRDefault="00BB6553">
      <w:pPr>
        <w:jc w:val="both"/>
        <w:rPr>
          <w:rStyle w:val="-"/>
          <w:color w:val="000000"/>
          <w:u w:val="none"/>
        </w:rPr>
      </w:pPr>
    </w:p>
    <w:p w:rsidR="00BB6553" w:rsidRDefault="00BB6553">
      <w:pPr>
        <w:jc w:val="both"/>
        <w:rPr>
          <w:rStyle w:val="-"/>
          <w:color w:val="000000"/>
          <w:u w:val="none"/>
        </w:rPr>
      </w:pPr>
    </w:p>
    <w:p w:rsidR="00BB6553" w:rsidRDefault="00C8330E">
      <w:pPr>
        <w:ind w:firstLine="567"/>
        <w:jc w:val="both"/>
        <w:rPr>
          <w:rStyle w:val="-"/>
          <w:color w:val="000000"/>
          <w:u w:val="none"/>
        </w:rPr>
      </w:pPr>
      <w:r>
        <w:rPr>
          <w:rStyle w:val="-"/>
          <w:color w:val="000000"/>
          <w:u w:val="none"/>
        </w:rPr>
        <w:t xml:space="preserve">В соответствии с Федеральным законом от 06.10.2003 № 131-ФЗ </w:t>
      </w:r>
      <w:r>
        <w:rPr>
          <w:rStyle w:val="-"/>
          <w:color w:val="000000"/>
          <w:u w:val="none"/>
        </w:rPr>
        <w:br/>
        <w:t xml:space="preserve">«Об общих принципах организации местного самоуправления </w:t>
      </w:r>
      <w:proofErr w:type="gramStart"/>
      <w:r>
        <w:rPr>
          <w:rStyle w:val="-"/>
          <w:color w:val="000000"/>
          <w:u w:val="none"/>
        </w:rPr>
        <w:t>в</w:t>
      </w:r>
      <w:proofErr w:type="gramEnd"/>
      <w:r>
        <w:rPr>
          <w:rStyle w:val="-"/>
          <w:color w:val="000000"/>
          <w:u w:val="none"/>
        </w:rPr>
        <w:t xml:space="preserve"> Российской Федерации», Федеральным законом от 29.12.2012 № 273-ФЗ «Об образовании </w:t>
      </w:r>
      <w:r>
        <w:rPr>
          <w:rStyle w:val="-"/>
          <w:color w:val="000000"/>
          <w:u w:val="none"/>
        </w:rPr>
        <w:br/>
      </w:r>
      <w:r>
        <w:rPr>
          <w:rStyle w:val="-"/>
          <w:color w:val="000000"/>
          <w:u w:val="none"/>
        </w:rPr>
        <w:t xml:space="preserve">в Российской Федерации», на основании Устава Татищевского муниципального района Саратовской области, в целях пропаганды передового педагогического опыта </w:t>
      </w:r>
      <w:proofErr w:type="gramStart"/>
      <w:r>
        <w:rPr>
          <w:rStyle w:val="-"/>
          <w:color w:val="000000"/>
          <w:u w:val="none"/>
        </w:rPr>
        <w:t>п</w:t>
      </w:r>
      <w:proofErr w:type="gramEnd"/>
      <w:r>
        <w:rPr>
          <w:rStyle w:val="-"/>
          <w:color w:val="000000"/>
          <w:u w:val="none"/>
        </w:rPr>
        <w:t xml:space="preserve"> о с т а н о в л я ю:</w:t>
      </w:r>
    </w:p>
    <w:p w:rsidR="00BB6553" w:rsidRDefault="00C8330E">
      <w:pPr>
        <w:ind w:firstLine="567"/>
        <w:jc w:val="both"/>
        <w:rPr>
          <w:rStyle w:val="-"/>
          <w:color w:val="000000"/>
          <w:u w:val="none"/>
        </w:rPr>
      </w:pPr>
      <w:r>
        <w:rPr>
          <w:rStyle w:val="-"/>
          <w:color w:val="000000"/>
          <w:u w:val="none"/>
        </w:rPr>
        <w:t>1. Провести в период с 01 февраля по 15 апреля 2023 года муниципальный этап Всер</w:t>
      </w:r>
      <w:r>
        <w:rPr>
          <w:rStyle w:val="-"/>
          <w:color w:val="000000"/>
          <w:u w:val="none"/>
        </w:rPr>
        <w:t>оссийского профессионального конкурса «Воспитатель года – 2023».</w:t>
      </w:r>
    </w:p>
    <w:p w:rsidR="00BB6553" w:rsidRDefault="00C8330E">
      <w:pPr>
        <w:ind w:firstLine="567"/>
        <w:jc w:val="both"/>
        <w:rPr>
          <w:rStyle w:val="-"/>
          <w:color w:val="000000"/>
          <w:u w:val="none"/>
        </w:rPr>
      </w:pPr>
      <w:r>
        <w:rPr>
          <w:rStyle w:val="-"/>
          <w:color w:val="000000"/>
          <w:u w:val="none"/>
        </w:rPr>
        <w:t>2. Утвердить Положение о проведении муниципального этапа Всероссийского профессионального конкурса «Воспитатель года – 2023» согласно приложению № 1.</w:t>
      </w:r>
    </w:p>
    <w:p w:rsidR="00BB6553" w:rsidRDefault="00C8330E">
      <w:pPr>
        <w:ind w:firstLine="567"/>
        <w:jc w:val="both"/>
        <w:rPr>
          <w:rStyle w:val="-"/>
          <w:color w:val="000000"/>
          <w:u w:val="none"/>
        </w:rPr>
      </w:pPr>
      <w:r>
        <w:rPr>
          <w:rStyle w:val="-"/>
          <w:color w:val="000000"/>
          <w:u w:val="none"/>
        </w:rPr>
        <w:t>3. Утвердить состав организационного коми</w:t>
      </w:r>
      <w:r>
        <w:rPr>
          <w:rStyle w:val="-"/>
          <w:color w:val="000000"/>
          <w:u w:val="none"/>
        </w:rPr>
        <w:t xml:space="preserve">тета муниципального этапа Всероссийского профессионального конкурса «Воспитатель года – 2023» согласно приложению № 2. </w:t>
      </w:r>
    </w:p>
    <w:p w:rsidR="00BB6553" w:rsidRDefault="00C8330E">
      <w:pPr>
        <w:ind w:firstLine="567"/>
        <w:jc w:val="both"/>
        <w:rPr>
          <w:rStyle w:val="-"/>
          <w:color w:val="000000"/>
          <w:u w:val="none"/>
        </w:rPr>
      </w:pPr>
      <w:r>
        <w:rPr>
          <w:rStyle w:val="-"/>
          <w:color w:val="000000"/>
          <w:u w:val="none"/>
        </w:rPr>
        <w:t>4. Утвердить состав членов жюри муниципального этапа Всероссийского профессионального конкурса «Воспитатель года – 2023» согласно прилож</w:t>
      </w:r>
      <w:r>
        <w:rPr>
          <w:rStyle w:val="-"/>
          <w:color w:val="000000"/>
          <w:u w:val="none"/>
        </w:rPr>
        <w:t>ению № 3.</w:t>
      </w:r>
    </w:p>
    <w:p w:rsidR="00BB6553" w:rsidRDefault="00C8330E">
      <w:pPr>
        <w:ind w:firstLine="567"/>
        <w:jc w:val="both"/>
        <w:rPr>
          <w:rStyle w:val="-"/>
          <w:color w:val="000000"/>
          <w:u w:val="none"/>
        </w:rPr>
      </w:pPr>
      <w:r>
        <w:rPr>
          <w:rStyle w:val="-"/>
          <w:color w:val="000000"/>
          <w:u w:val="none"/>
        </w:rPr>
        <w:t xml:space="preserve">5. </w:t>
      </w:r>
      <w:proofErr w:type="gramStart"/>
      <w:r>
        <w:rPr>
          <w:rStyle w:val="-"/>
          <w:color w:val="000000"/>
          <w:u w:val="none"/>
        </w:rPr>
        <w:t>Контроль за</w:t>
      </w:r>
      <w:proofErr w:type="gramEnd"/>
      <w:r>
        <w:rPr>
          <w:rStyle w:val="-"/>
          <w:color w:val="000000"/>
          <w:u w:val="none"/>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Иванову Е.В.</w:t>
      </w:r>
    </w:p>
    <w:p w:rsidR="00BB6553" w:rsidRDefault="00BB6553">
      <w:pPr>
        <w:jc w:val="both"/>
        <w:rPr>
          <w:rStyle w:val="-"/>
          <w:color w:val="000000"/>
          <w:u w:val="none"/>
        </w:rPr>
      </w:pPr>
    </w:p>
    <w:p w:rsidR="00BB6553" w:rsidRDefault="00BB6553">
      <w:pPr>
        <w:jc w:val="both"/>
        <w:rPr>
          <w:rStyle w:val="-"/>
          <w:color w:val="000000"/>
          <w:u w:val="none"/>
        </w:rPr>
      </w:pPr>
    </w:p>
    <w:p w:rsidR="00BB6553" w:rsidRDefault="00C8330E">
      <w:pPr>
        <w:rPr>
          <w:szCs w:val="28"/>
        </w:rPr>
      </w:pPr>
      <w:r>
        <w:rPr>
          <w:szCs w:val="28"/>
        </w:rPr>
        <w:t xml:space="preserve">   Глава Татищевского</w:t>
      </w:r>
    </w:p>
    <w:p w:rsidR="00BB6553" w:rsidRDefault="00C8330E">
      <w:pPr>
        <w:rPr>
          <w:szCs w:val="28"/>
        </w:rPr>
        <w:sectPr w:rsidR="00BB6553">
          <w:headerReference w:type="default" r:id="rId10"/>
          <w:pgSz w:w="11906" w:h="16838"/>
          <w:pgMar w:top="1134" w:right="1134" w:bottom="1134" w:left="1134" w:header="568" w:footer="0" w:gutter="0"/>
          <w:pgNumType w:start="1"/>
          <w:cols w:space="720"/>
          <w:formProt w:val="0"/>
          <w:docGrid w:linePitch="381"/>
        </w:sectPr>
      </w:pPr>
      <w:r>
        <w:rPr>
          <w:szCs w:val="28"/>
        </w:rPr>
        <w:t xml:space="preserve">муниципального района           </w:t>
      </w:r>
      <w:r>
        <w:rPr>
          <w:szCs w:val="28"/>
        </w:rPr>
        <w:t xml:space="preserve">                                                                 П.В.Сурков</w:t>
      </w:r>
    </w:p>
    <w:p w:rsidR="00BB6553" w:rsidRDefault="00C8330E">
      <w:pPr>
        <w:ind w:left="6024" w:hanging="360"/>
        <w:jc w:val="center"/>
        <w:rPr>
          <w:szCs w:val="28"/>
          <w:lang w:eastAsia="zh-CN"/>
        </w:rPr>
      </w:pPr>
      <w:r>
        <w:rPr>
          <w:szCs w:val="28"/>
          <w:lang w:eastAsia="zh-CN"/>
        </w:rPr>
        <w:lastRenderedPageBreak/>
        <w:t>Приложение № 1</w:t>
      </w:r>
    </w:p>
    <w:p w:rsidR="00BB6553" w:rsidRDefault="00C8330E">
      <w:pPr>
        <w:ind w:left="6024" w:hanging="360"/>
        <w:jc w:val="center"/>
        <w:rPr>
          <w:szCs w:val="28"/>
          <w:lang w:eastAsia="zh-CN"/>
        </w:rPr>
      </w:pPr>
      <w:r>
        <w:rPr>
          <w:szCs w:val="28"/>
          <w:lang w:eastAsia="zh-CN"/>
        </w:rPr>
        <w:t>к постановлению</w:t>
      </w:r>
    </w:p>
    <w:p w:rsidR="00BB6553" w:rsidRDefault="00C8330E">
      <w:pPr>
        <w:ind w:left="6024" w:hanging="360"/>
        <w:jc w:val="center"/>
        <w:rPr>
          <w:szCs w:val="28"/>
          <w:lang w:eastAsia="zh-CN"/>
        </w:rPr>
      </w:pPr>
      <w:r>
        <w:rPr>
          <w:szCs w:val="28"/>
          <w:lang w:eastAsia="zh-CN"/>
        </w:rPr>
        <w:t>администрации Татищевского</w:t>
      </w:r>
    </w:p>
    <w:p w:rsidR="00BB6553" w:rsidRDefault="00C8330E">
      <w:pPr>
        <w:ind w:left="6024" w:hanging="360"/>
        <w:jc w:val="center"/>
        <w:rPr>
          <w:szCs w:val="28"/>
          <w:lang w:eastAsia="zh-CN"/>
        </w:rPr>
      </w:pPr>
      <w:r>
        <w:rPr>
          <w:szCs w:val="28"/>
          <w:lang w:eastAsia="zh-CN"/>
        </w:rPr>
        <w:t>муниципального района</w:t>
      </w:r>
    </w:p>
    <w:p w:rsidR="00BB6553" w:rsidRDefault="00C8330E">
      <w:pPr>
        <w:ind w:left="6024" w:hanging="360"/>
        <w:jc w:val="center"/>
        <w:rPr>
          <w:szCs w:val="28"/>
          <w:lang w:eastAsia="zh-CN"/>
        </w:rPr>
      </w:pPr>
      <w:r>
        <w:rPr>
          <w:szCs w:val="28"/>
          <w:lang w:eastAsia="zh-CN"/>
        </w:rPr>
        <w:t>Саратовской области</w:t>
      </w:r>
    </w:p>
    <w:p w:rsidR="00BB6553" w:rsidRDefault="00924260">
      <w:pPr>
        <w:ind w:left="6024" w:hanging="360"/>
        <w:jc w:val="center"/>
        <w:rPr>
          <w:szCs w:val="28"/>
          <w:lang w:eastAsia="zh-CN"/>
        </w:rPr>
      </w:pPr>
      <w:r>
        <w:rPr>
          <w:szCs w:val="28"/>
          <w:lang w:eastAsia="zh-CN"/>
        </w:rPr>
        <w:t>от 16.12.2022 № 1562</w:t>
      </w:r>
    </w:p>
    <w:p w:rsidR="00BB6553" w:rsidRDefault="00BB6553">
      <w:pPr>
        <w:ind w:left="6024" w:hanging="360"/>
        <w:jc w:val="center"/>
        <w:rPr>
          <w:szCs w:val="28"/>
          <w:lang w:eastAsia="zh-CN"/>
        </w:rPr>
      </w:pPr>
    </w:p>
    <w:p w:rsidR="00BB6553" w:rsidRDefault="00C8330E">
      <w:pPr>
        <w:jc w:val="center"/>
        <w:rPr>
          <w:color w:val="000000"/>
        </w:rPr>
      </w:pPr>
      <w:r>
        <w:rPr>
          <w:b/>
          <w:bCs/>
          <w:color w:val="000000"/>
        </w:rPr>
        <w:t>ПОЛОЖЕНИЕ</w:t>
      </w:r>
    </w:p>
    <w:p w:rsidR="00BB6553" w:rsidRDefault="00C8330E">
      <w:pPr>
        <w:jc w:val="center"/>
        <w:rPr>
          <w:b/>
          <w:bCs/>
          <w:color w:val="000000"/>
        </w:rPr>
      </w:pPr>
      <w:r>
        <w:rPr>
          <w:b/>
          <w:bCs/>
          <w:color w:val="000000"/>
        </w:rPr>
        <w:t xml:space="preserve">о проведении муниципального этапа Всероссийского профессионального </w:t>
      </w:r>
      <w:r>
        <w:rPr>
          <w:b/>
          <w:bCs/>
          <w:color w:val="000000"/>
        </w:rPr>
        <w:t>конкурса «Воспитатель года – 2023»</w:t>
      </w:r>
    </w:p>
    <w:p w:rsidR="00BB6553" w:rsidRDefault="00BB6553">
      <w:pPr>
        <w:jc w:val="both"/>
        <w:rPr>
          <w:b/>
          <w:bCs/>
          <w:color w:val="000000"/>
        </w:rPr>
      </w:pPr>
    </w:p>
    <w:p w:rsidR="00BB6553" w:rsidRDefault="00C8330E">
      <w:pPr>
        <w:jc w:val="center"/>
        <w:rPr>
          <w:b/>
          <w:bCs/>
          <w:color w:val="000000"/>
        </w:rPr>
      </w:pPr>
      <w:r>
        <w:rPr>
          <w:b/>
          <w:bCs/>
          <w:color w:val="000000"/>
        </w:rPr>
        <w:t>1. Общие положения</w:t>
      </w:r>
    </w:p>
    <w:p w:rsidR="00BB6553" w:rsidRDefault="00BB6553">
      <w:pPr>
        <w:jc w:val="center"/>
        <w:rPr>
          <w:b/>
          <w:bCs/>
          <w:color w:val="000000"/>
        </w:rPr>
      </w:pPr>
    </w:p>
    <w:p w:rsidR="00BB6553" w:rsidRDefault="00C8330E">
      <w:pPr>
        <w:numPr>
          <w:ilvl w:val="0"/>
          <w:numId w:val="23"/>
        </w:numPr>
        <w:tabs>
          <w:tab w:val="left" w:pos="993"/>
        </w:tabs>
        <w:suppressAutoHyphens/>
        <w:ind w:left="0" w:firstLine="567"/>
        <w:jc w:val="both"/>
        <w:rPr>
          <w:color w:val="000000"/>
        </w:rPr>
      </w:pPr>
      <w:r>
        <w:rPr>
          <w:color w:val="000000"/>
        </w:rPr>
        <w:t xml:space="preserve"> Настоящее Положение о проведении муниципального этапа </w:t>
      </w:r>
      <w:r>
        <w:rPr>
          <w:bCs/>
          <w:color w:val="000000"/>
        </w:rPr>
        <w:t>Всероссийского профессионального конкурса «Воспитатель года – 2023» (далее по тексту – Положение) регламентирует организацию и порядок проведения</w:t>
      </w:r>
      <w:r>
        <w:rPr>
          <w:bCs/>
          <w:color w:val="000000"/>
        </w:rPr>
        <w:t xml:space="preserve"> муниципального конкурса педагогического мастерства «Воспитатель года – 2023» (далее по тексту – Конкурс).</w:t>
      </w:r>
    </w:p>
    <w:p w:rsidR="00BB6553" w:rsidRDefault="00C8330E">
      <w:pPr>
        <w:numPr>
          <w:ilvl w:val="0"/>
          <w:numId w:val="23"/>
        </w:numPr>
        <w:tabs>
          <w:tab w:val="left" w:pos="993"/>
        </w:tabs>
        <w:suppressAutoHyphens/>
        <w:ind w:left="0" w:firstLine="567"/>
        <w:jc w:val="both"/>
        <w:rPr>
          <w:color w:val="000000"/>
        </w:rPr>
      </w:pPr>
      <w:r>
        <w:rPr>
          <w:color w:val="000000"/>
        </w:rPr>
        <w:t xml:space="preserve"> Положение определяет цели и задачи, порядок проведения Конкурса, категории его участников, порядок проведения и подведения итогов Конкурса, устанавл</w:t>
      </w:r>
      <w:r>
        <w:rPr>
          <w:color w:val="000000"/>
        </w:rPr>
        <w:t>ивает перечень документов и материалов, предъявляемых для участия в Конкурсе, структуру конкурсных испытаний, формат их проведения и критерии их оценки.</w:t>
      </w:r>
    </w:p>
    <w:p w:rsidR="00BB6553" w:rsidRDefault="00C8330E">
      <w:pPr>
        <w:jc w:val="center"/>
        <w:rPr>
          <w:b/>
          <w:bCs/>
          <w:color w:val="000000"/>
        </w:rPr>
      </w:pPr>
      <w:r>
        <w:rPr>
          <w:b/>
          <w:bCs/>
          <w:color w:val="000000"/>
        </w:rPr>
        <w:t>2. Цели и задачи Конкурса</w:t>
      </w:r>
    </w:p>
    <w:p w:rsidR="00BB6553" w:rsidRDefault="00BB6553">
      <w:pPr>
        <w:jc w:val="center"/>
        <w:rPr>
          <w:b/>
          <w:bCs/>
          <w:color w:val="000000"/>
        </w:rPr>
      </w:pPr>
    </w:p>
    <w:p w:rsidR="00BB6553" w:rsidRDefault="00C8330E">
      <w:pPr>
        <w:ind w:firstLine="567"/>
        <w:jc w:val="both"/>
        <w:rPr>
          <w:color w:val="000000"/>
        </w:rPr>
      </w:pPr>
      <w:r>
        <w:rPr>
          <w:bCs/>
          <w:color w:val="000000"/>
        </w:rPr>
        <w:t xml:space="preserve">2.1. </w:t>
      </w:r>
      <w:r>
        <w:rPr>
          <w:color w:val="000000"/>
        </w:rPr>
        <w:t>Конкурс проводится в целях:</w:t>
      </w:r>
    </w:p>
    <w:p w:rsidR="00BB6553" w:rsidRDefault="00C8330E">
      <w:pPr>
        <w:ind w:firstLine="567"/>
        <w:jc w:val="both"/>
        <w:rPr>
          <w:color w:val="000000"/>
        </w:rPr>
      </w:pPr>
      <w:r>
        <w:rPr>
          <w:color w:val="000000"/>
        </w:rPr>
        <w:t>повышения уровня профессионального мастерст</w:t>
      </w:r>
      <w:r>
        <w:rPr>
          <w:color w:val="000000"/>
        </w:rPr>
        <w:t>ва руководящих и педагогических работников муниципальных образовательных учреждений Татищевского муниципального района Саратовской области (далее по тексту – руководящие и педагогические работники), стимулирования их дальнейшего профессионального роста;</w:t>
      </w:r>
    </w:p>
    <w:p w:rsidR="00BB6553" w:rsidRDefault="00C8330E">
      <w:pPr>
        <w:ind w:firstLine="567"/>
        <w:jc w:val="both"/>
        <w:rPr>
          <w:color w:val="000000"/>
        </w:rPr>
      </w:pPr>
      <w:r>
        <w:rPr>
          <w:color w:val="000000"/>
        </w:rPr>
        <w:t>фо</w:t>
      </w:r>
      <w:r>
        <w:rPr>
          <w:color w:val="000000"/>
        </w:rPr>
        <w:t>рмирования позитивного общественного мнения о профессии педагогического работника образовательной организации, реализующей образовательную программу дошкольного образования и утверждения приоритетов дошкольного образования в обществе.</w:t>
      </w:r>
    </w:p>
    <w:p w:rsidR="00BB6553" w:rsidRDefault="00C8330E">
      <w:pPr>
        <w:ind w:firstLine="567"/>
        <w:jc w:val="both"/>
        <w:rPr>
          <w:color w:val="000000"/>
        </w:rPr>
      </w:pPr>
      <w:r>
        <w:rPr>
          <w:color w:val="000000"/>
        </w:rPr>
        <w:t>2.2. Основными задача</w:t>
      </w:r>
      <w:r>
        <w:rPr>
          <w:color w:val="000000"/>
        </w:rPr>
        <w:t>ми Конкурса являются:</w:t>
      </w:r>
    </w:p>
    <w:p w:rsidR="00BB6553" w:rsidRDefault="00C8330E">
      <w:pPr>
        <w:ind w:firstLine="567"/>
        <w:jc w:val="both"/>
        <w:rPr>
          <w:color w:val="000000"/>
        </w:rPr>
      </w:pPr>
      <w:r>
        <w:rPr>
          <w:color w:val="000000"/>
        </w:rPr>
        <w:t>выявление и поддержка педагогических работников, реализующих инновационные методы, средства и технологии дошкольного образования;</w:t>
      </w:r>
    </w:p>
    <w:p w:rsidR="00BB6553" w:rsidRDefault="00C8330E">
      <w:pPr>
        <w:ind w:firstLine="567"/>
        <w:jc w:val="both"/>
        <w:rPr>
          <w:color w:val="000000"/>
        </w:rPr>
      </w:pPr>
      <w:r>
        <w:rPr>
          <w:color w:val="000000"/>
        </w:rPr>
        <w:t>развитие творческой инициативы и повышение профессионального мастерства педагогических работников;</w:t>
      </w:r>
    </w:p>
    <w:p w:rsidR="00BB6553" w:rsidRDefault="00C8330E">
      <w:pPr>
        <w:ind w:firstLine="567"/>
        <w:jc w:val="both"/>
        <w:rPr>
          <w:color w:val="000000"/>
        </w:rPr>
      </w:pPr>
      <w:r>
        <w:rPr>
          <w:color w:val="000000"/>
        </w:rPr>
        <w:t>повыш</w:t>
      </w:r>
      <w:r>
        <w:rPr>
          <w:color w:val="000000"/>
        </w:rPr>
        <w:t>ение престижа труда педагогических работников;</w:t>
      </w:r>
    </w:p>
    <w:p w:rsidR="00BB6553" w:rsidRDefault="00C8330E">
      <w:pPr>
        <w:ind w:firstLine="567"/>
        <w:jc w:val="both"/>
        <w:rPr>
          <w:color w:val="000000"/>
        </w:rPr>
      </w:pPr>
      <w:r>
        <w:rPr>
          <w:color w:val="000000"/>
        </w:rPr>
        <w:t>выявление талантливых педагогических работников, их поддержка и поощрение.</w:t>
      </w:r>
    </w:p>
    <w:p w:rsidR="00BB6553" w:rsidRDefault="00BB6553">
      <w:pPr>
        <w:jc w:val="both"/>
        <w:rPr>
          <w:b/>
          <w:bCs/>
          <w:color w:val="000000"/>
        </w:rPr>
      </w:pPr>
    </w:p>
    <w:p w:rsidR="00BB6553" w:rsidRDefault="00BB6553">
      <w:pPr>
        <w:jc w:val="center"/>
        <w:rPr>
          <w:b/>
          <w:bCs/>
          <w:color w:val="000000"/>
        </w:rPr>
      </w:pPr>
    </w:p>
    <w:p w:rsidR="00BB6553" w:rsidRDefault="00C8330E">
      <w:pPr>
        <w:jc w:val="center"/>
        <w:rPr>
          <w:b/>
          <w:bCs/>
          <w:color w:val="000000"/>
        </w:rPr>
      </w:pPr>
      <w:r>
        <w:rPr>
          <w:b/>
          <w:bCs/>
          <w:color w:val="000000"/>
        </w:rPr>
        <w:lastRenderedPageBreak/>
        <w:t>3.</w:t>
      </w:r>
      <w:r>
        <w:rPr>
          <w:b/>
          <w:color w:val="000000"/>
        </w:rPr>
        <w:t xml:space="preserve">Организаторы и </w:t>
      </w:r>
      <w:r>
        <w:rPr>
          <w:b/>
          <w:bCs/>
          <w:color w:val="000000"/>
        </w:rPr>
        <w:t>участники Конкурса</w:t>
      </w:r>
    </w:p>
    <w:p w:rsidR="00BB6553" w:rsidRDefault="00BB6553">
      <w:pPr>
        <w:jc w:val="center"/>
        <w:rPr>
          <w:b/>
          <w:bCs/>
          <w:color w:val="000000"/>
        </w:rPr>
      </w:pPr>
    </w:p>
    <w:p w:rsidR="00BB6553" w:rsidRDefault="00C8330E">
      <w:pPr>
        <w:numPr>
          <w:ilvl w:val="1"/>
          <w:numId w:val="24"/>
        </w:numPr>
        <w:tabs>
          <w:tab w:val="left" w:pos="993"/>
        </w:tabs>
        <w:suppressAutoHyphens/>
        <w:ind w:left="0" w:firstLine="567"/>
        <w:jc w:val="both"/>
        <w:rPr>
          <w:color w:val="000000"/>
        </w:rPr>
      </w:pPr>
      <w:r>
        <w:rPr>
          <w:color w:val="000000"/>
        </w:rPr>
        <w:t xml:space="preserve"> Подготовку и проведение Конкурса, прием документов и материалов кандидатов на участие в Конкур</w:t>
      </w:r>
      <w:r>
        <w:rPr>
          <w:color w:val="000000"/>
        </w:rPr>
        <w:t>се осуществляет Организационный комитет Конкурса (далее по тексту – Оргкомитет) и жюри Конкурса (далее по тексту – Жюри).</w:t>
      </w:r>
    </w:p>
    <w:p w:rsidR="00BB6553" w:rsidRDefault="00C8330E">
      <w:pPr>
        <w:numPr>
          <w:ilvl w:val="1"/>
          <w:numId w:val="24"/>
        </w:numPr>
        <w:tabs>
          <w:tab w:val="left" w:pos="993"/>
        </w:tabs>
        <w:suppressAutoHyphens/>
        <w:ind w:left="0" w:firstLine="567"/>
        <w:jc w:val="both"/>
        <w:rPr>
          <w:color w:val="000000"/>
        </w:rPr>
      </w:pPr>
      <w:r>
        <w:rPr>
          <w:color w:val="000000"/>
        </w:rPr>
        <w:t xml:space="preserve"> Оргкомитет определяет порядок, форму, место и даты проведения этапов Конкурса, формирует список участников Конкурса, разрабатывает кр</w:t>
      </w:r>
      <w:r>
        <w:rPr>
          <w:color w:val="000000"/>
        </w:rPr>
        <w:t>итерии оценки участников Конкурса.</w:t>
      </w:r>
    </w:p>
    <w:p w:rsidR="00BB6553" w:rsidRDefault="00C8330E">
      <w:pPr>
        <w:numPr>
          <w:ilvl w:val="1"/>
          <w:numId w:val="24"/>
        </w:numPr>
        <w:tabs>
          <w:tab w:val="left" w:pos="993"/>
        </w:tabs>
        <w:suppressAutoHyphens/>
        <w:ind w:left="0" w:firstLine="567"/>
        <w:jc w:val="both"/>
        <w:rPr>
          <w:color w:val="000000"/>
        </w:rPr>
      </w:pPr>
      <w:r>
        <w:rPr>
          <w:color w:val="000000"/>
        </w:rPr>
        <w:t xml:space="preserve"> Жюри принимает решение о присвоении знаний победителя, призёров.</w:t>
      </w:r>
    </w:p>
    <w:p w:rsidR="00BB6553" w:rsidRDefault="00C8330E">
      <w:pPr>
        <w:numPr>
          <w:ilvl w:val="1"/>
          <w:numId w:val="24"/>
        </w:numPr>
        <w:tabs>
          <w:tab w:val="left" w:pos="993"/>
        </w:tabs>
        <w:suppressAutoHyphens/>
        <w:ind w:left="0" w:firstLine="567"/>
        <w:jc w:val="both"/>
        <w:rPr>
          <w:color w:val="000000"/>
        </w:rPr>
      </w:pPr>
      <w:r>
        <w:rPr>
          <w:color w:val="000000"/>
        </w:rPr>
        <w:t xml:space="preserve"> Решение Оргкомитета оформляется протоколом, который подписывается председателем, секретарем, членами Жюри.</w:t>
      </w:r>
    </w:p>
    <w:p w:rsidR="00BB6553" w:rsidRDefault="00C8330E">
      <w:pPr>
        <w:numPr>
          <w:ilvl w:val="1"/>
          <w:numId w:val="24"/>
        </w:numPr>
        <w:tabs>
          <w:tab w:val="left" w:pos="993"/>
        </w:tabs>
        <w:suppressAutoHyphens/>
        <w:ind w:left="0" w:firstLine="567"/>
        <w:jc w:val="both"/>
        <w:rPr>
          <w:color w:val="000000"/>
        </w:rPr>
      </w:pPr>
      <w:r>
        <w:rPr>
          <w:color w:val="000000"/>
        </w:rPr>
        <w:t xml:space="preserve"> В Конкурсе принимают участие руководящие и пед</w:t>
      </w:r>
      <w:r>
        <w:rPr>
          <w:color w:val="000000"/>
        </w:rPr>
        <w:t>агогические работники.</w:t>
      </w:r>
    </w:p>
    <w:p w:rsidR="00BB6553" w:rsidRDefault="00C8330E">
      <w:pPr>
        <w:numPr>
          <w:ilvl w:val="1"/>
          <w:numId w:val="24"/>
        </w:numPr>
        <w:tabs>
          <w:tab w:val="left" w:pos="993"/>
        </w:tabs>
        <w:suppressAutoHyphens/>
        <w:ind w:left="0" w:firstLine="567"/>
        <w:jc w:val="both"/>
        <w:rPr>
          <w:color w:val="000000"/>
        </w:rPr>
      </w:pPr>
      <w:r>
        <w:rPr>
          <w:color w:val="000000"/>
        </w:rPr>
        <w:t xml:space="preserve"> Участие в Конкурсе является добровольным.</w:t>
      </w:r>
    </w:p>
    <w:p w:rsidR="00BB6553" w:rsidRDefault="00C8330E">
      <w:pPr>
        <w:numPr>
          <w:ilvl w:val="1"/>
          <w:numId w:val="24"/>
        </w:numPr>
        <w:tabs>
          <w:tab w:val="left" w:pos="993"/>
        </w:tabs>
        <w:suppressAutoHyphens/>
        <w:ind w:left="0" w:firstLine="567"/>
        <w:jc w:val="both"/>
        <w:rPr>
          <w:color w:val="000000"/>
        </w:rPr>
      </w:pPr>
      <w:r>
        <w:rPr>
          <w:color w:val="000000"/>
        </w:rPr>
        <w:t xml:space="preserve"> Возраст и стаж участников Конкурса не ограничиваются.</w:t>
      </w:r>
    </w:p>
    <w:p w:rsidR="00BB6553" w:rsidRDefault="00C8330E">
      <w:pPr>
        <w:numPr>
          <w:ilvl w:val="1"/>
          <w:numId w:val="24"/>
        </w:numPr>
        <w:tabs>
          <w:tab w:val="left" w:pos="993"/>
        </w:tabs>
        <w:suppressAutoHyphens/>
        <w:ind w:left="0" w:firstLine="567"/>
        <w:jc w:val="both"/>
        <w:rPr>
          <w:color w:val="000000"/>
        </w:rPr>
      </w:pPr>
      <w:r>
        <w:rPr>
          <w:color w:val="000000"/>
        </w:rPr>
        <w:t xml:space="preserve"> Победитель К</w:t>
      </w:r>
      <w:r>
        <w:rPr>
          <w:bCs/>
          <w:color w:val="000000"/>
        </w:rPr>
        <w:t xml:space="preserve">онкурса </w:t>
      </w:r>
      <w:r>
        <w:rPr>
          <w:color w:val="000000"/>
        </w:rPr>
        <w:t>выдвигается для участия в региональном этапе Всероссийского профессионального конкурса «Воспитатель года – 2023».</w:t>
      </w:r>
    </w:p>
    <w:p w:rsidR="00BB6553" w:rsidRDefault="00BB6553">
      <w:pPr>
        <w:jc w:val="both"/>
        <w:rPr>
          <w:b/>
          <w:bCs/>
          <w:color w:val="000000"/>
        </w:rPr>
      </w:pPr>
    </w:p>
    <w:p w:rsidR="00BB6553" w:rsidRDefault="00C8330E">
      <w:pPr>
        <w:jc w:val="center"/>
        <w:rPr>
          <w:b/>
          <w:bCs/>
          <w:color w:val="000000"/>
        </w:rPr>
      </w:pPr>
      <w:r>
        <w:rPr>
          <w:b/>
          <w:bCs/>
          <w:color w:val="000000"/>
        </w:rPr>
        <w:t>4. Порядок проведения Конкурса</w:t>
      </w:r>
    </w:p>
    <w:p w:rsidR="00BB6553" w:rsidRDefault="00BB6553">
      <w:pPr>
        <w:jc w:val="center"/>
        <w:rPr>
          <w:b/>
          <w:bCs/>
          <w:color w:val="000000"/>
        </w:rPr>
      </w:pPr>
    </w:p>
    <w:p w:rsidR="00BB6553" w:rsidRDefault="00C8330E">
      <w:pPr>
        <w:tabs>
          <w:tab w:val="left" w:pos="993"/>
        </w:tabs>
        <w:ind w:firstLine="567"/>
        <w:jc w:val="both"/>
        <w:rPr>
          <w:color w:val="000000"/>
        </w:rPr>
      </w:pPr>
      <w:r>
        <w:rPr>
          <w:color w:val="000000"/>
        </w:rPr>
        <w:t>4.1. Конкурс является очно-заочным.</w:t>
      </w:r>
    </w:p>
    <w:p w:rsidR="00BB6553" w:rsidRDefault="00C8330E">
      <w:pPr>
        <w:tabs>
          <w:tab w:val="left" w:pos="993"/>
        </w:tabs>
        <w:ind w:firstLine="567"/>
        <w:jc w:val="both"/>
        <w:rPr>
          <w:color w:val="000000"/>
        </w:rPr>
      </w:pPr>
      <w:r>
        <w:rPr>
          <w:color w:val="000000"/>
        </w:rPr>
        <w:t>4.2. Конкурс проводится с 1 февраля по 15 апреля 2023 года.</w:t>
      </w:r>
    </w:p>
    <w:p w:rsidR="00BB6553" w:rsidRDefault="00C8330E">
      <w:pPr>
        <w:tabs>
          <w:tab w:val="left" w:pos="993"/>
        </w:tabs>
        <w:ind w:firstLine="567"/>
        <w:jc w:val="both"/>
        <w:rPr>
          <w:color w:val="000000"/>
        </w:rPr>
      </w:pPr>
      <w:r>
        <w:rPr>
          <w:color w:val="000000"/>
        </w:rPr>
        <w:t>4.3. Конкурс проводится в три тура.</w:t>
      </w:r>
    </w:p>
    <w:p w:rsidR="00BB6553" w:rsidRDefault="00C8330E">
      <w:pPr>
        <w:tabs>
          <w:tab w:val="left" w:pos="993"/>
        </w:tabs>
        <w:ind w:left="567"/>
        <w:jc w:val="both"/>
        <w:rPr>
          <w:color w:val="000000"/>
        </w:rPr>
      </w:pPr>
      <w:r>
        <w:rPr>
          <w:color w:val="000000"/>
        </w:rPr>
        <w:t>4.3.1. I тур (заочный).</w:t>
      </w:r>
    </w:p>
    <w:p w:rsidR="00BB6553" w:rsidRDefault="00C8330E">
      <w:pPr>
        <w:tabs>
          <w:tab w:val="left" w:pos="993"/>
        </w:tabs>
        <w:ind w:firstLine="567"/>
        <w:jc w:val="both"/>
        <w:rPr>
          <w:color w:val="000000"/>
        </w:rPr>
      </w:pPr>
      <w:r>
        <w:rPr>
          <w:color w:val="000000"/>
        </w:rPr>
        <w:t>Проводится с 01 февраля по 20 февраля 2023 года.</w:t>
      </w:r>
    </w:p>
    <w:p w:rsidR="00BB6553" w:rsidRDefault="00C8330E">
      <w:pPr>
        <w:tabs>
          <w:tab w:val="left" w:pos="993"/>
        </w:tabs>
        <w:ind w:firstLine="567"/>
        <w:jc w:val="both"/>
        <w:rPr>
          <w:color w:val="000000"/>
        </w:rPr>
      </w:pPr>
      <w:r>
        <w:rPr>
          <w:color w:val="000000"/>
        </w:rPr>
        <w:t>В рамках первого з</w:t>
      </w:r>
      <w:r>
        <w:rPr>
          <w:color w:val="000000"/>
        </w:rPr>
        <w:t>аочного тура проводится конкурсные испытания:</w:t>
      </w:r>
    </w:p>
    <w:p w:rsidR="00BB6553" w:rsidRDefault="00C8330E">
      <w:pPr>
        <w:tabs>
          <w:tab w:val="left" w:pos="993"/>
        </w:tabs>
        <w:ind w:firstLine="567"/>
        <w:jc w:val="both"/>
        <w:rPr>
          <w:color w:val="000000"/>
        </w:rPr>
      </w:pPr>
      <w:r>
        <w:rPr>
          <w:color w:val="000000"/>
        </w:rPr>
        <w:t xml:space="preserve">1.Интернет-портфолио </w:t>
      </w:r>
    </w:p>
    <w:p w:rsidR="00BB6553" w:rsidRDefault="00C8330E">
      <w:pPr>
        <w:tabs>
          <w:tab w:val="left" w:pos="993"/>
        </w:tabs>
        <w:ind w:firstLine="567"/>
        <w:jc w:val="both"/>
        <w:rPr>
          <w:color w:val="000000"/>
        </w:rPr>
      </w:pPr>
      <w:r>
        <w:rPr>
          <w:color w:val="000000"/>
        </w:rPr>
        <w:t>2.Визитная карточка «Я – педагог»</w:t>
      </w:r>
    </w:p>
    <w:p w:rsidR="00BB6553" w:rsidRDefault="00C8330E">
      <w:pPr>
        <w:tabs>
          <w:tab w:val="left" w:pos="993"/>
        </w:tabs>
        <w:ind w:firstLine="567"/>
        <w:jc w:val="both"/>
        <w:rPr>
          <w:color w:val="000000"/>
        </w:rPr>
      </w:pPr>
      <w:r>
        <w:rPr>
          <w:color w:val="000000"/>
        </w:rPr>
        <w:t xml:space="preserve">Формат конкурсного испытания: </w:t>
      </w:r>
      <w:proofErr w:type="spellStart"/>
      <w:r>
        <w:rPr>
          <w:color w:val="000000"/>
        </w:rPr>
        <w:t>интернет-ресурс</w:t>
      </w:r>
      <w:proofErr w:type="spellEnd"/>
      <w:r>
        <w:rPr>
          <w:color w:val="000000"/>
        </w:rPr>
        <w:t xml:space="preserve"> участника Конкурса (страница на интернет-сайте образовательной организации, в которой работает участник, или ссылка на личный сайт, размещенная на странице образовательной организации), на котором представлены методические разработки, материалы, отражающи</w:t>
      </w:r>
      <w:r>
        <w:rPr>
          <w:color w:val="000000"/>
        </w:rPr>
        <w:t>е опыт и специфику профессиональной деятельности конкурсанта, фото - и видеоматериалы.</w:t>
      </w:r>
    </w:p>
    <w:p w:rsidR="00BB6553" w:rsidRDefault="00C8330E">
      <w:pPr>
        <w:tabs>
          <w:tab w:val="left" w:pos="993"/>
        </w:tabs>
        <w:ind w:firstLine="567"/>
        <w:jc w:val="both"/>
        <w:rPr>
          <w:rStyle w:val="-"/>
          <w:color w:val="000000"/>
        </w:rPr>
      </w:pPr>
      <w:r>
        <w:t>Предоставляется только один интернет-адрес. Интернет-адрес должен быть активным при открытии посредством входа через любой распространенный</w:t>
      </w:r>
      <w:r>
        <w:rPr>
          <w:spacing w:val="-5"/>
        </w:rPr>
        <w:t xml:space="preserve"> </w:t>
      </w:r>
      <w:r>
        <w:t>браузер.</w:t>
      </w:r>
    </w:p>
    <w:p w:rsidR="00BB6553" w:rsidRDefault="00C8330E">
      <w:pPr>
        <w:tabs>
          <w:tab w:val="left" w:pos="993"/>
        </w:tabs>
        <w:ind w:firstLine="567"/>
        <w:jc w:val="both"/>
        <w:rPr>
          <w:rStyle w:val="-"/>
          <w:color w:val="000000"/>
        </w:rPr>
      </w:pPr>
      <w:r>
        <w:rPr>
          <w:szCs w:val="28"/>
          <w:lang w:val="x-none" w:eastAsia="x-none"/>
        </w:rPr>
        <w:t>Порядок оценивания к</w:t>
      </w:r>
      <w:r>
        <w:rPr>
          <w:szCs w:val="28"/>
          <w:lang w:val="x-none" w:eastAsia="x-none"/>
        </w:rPr>
        <w:t>онкурсного испытания «Интернет-портфолио»: оценивание конкурсного испытания осуществляется в дистанционном режиме. Оценивание производится по 2 критериям. Критерии не равнозначны и имеют разное выражение в баллах, каждый критерий раскрывается через совокуп</w:t>
      </w:r>
      <w:r>
        <w:rPr>
          <w:szCs w:val="28"/>
          <w:lang w:val="x-none" w:eastAsia="x-none"/>
        </w:rPr>
        <w:t xml:space="preserve">ность  показателей.  Каждый  показатель  оценивается  по   шкале   от   0   до 1 балла, </w:t>
      </w:r>
      <w:r>
        <w:rPr>
          <w:szCs w:val="28"/>
          <w:lang w:eastAsia="x-none"/>
        </w:rPr>
        <w:t>г</w:t>
      </w:r>
      <w:r>
        <w:rPr>
          <w:szCs w:val="28"/>
          <w:lang w:val="x-none" w:eastAsia="x-none"/>
        </w:rPr>
        <w:t>де   0   баллов   –   «показатель   не   проявлен»,    1</w:t>
      </w:r>
      <w:r>
        <w:rPr>
          <w:spacing w:val="54"/>
          <w:szCs w:val="28"/>
          <w:lang w:val="x-none" w:eastAsia="x-none"/>
        </w:rPr>
        <w:t xml:space="preserve"> </w:t>
      </w:r>
      <w:r>
        <w:rPr>
          <w:szCs w:val="28"/>
          <w:lang w:val="x-none" w:eastAsia="x-none"/>
        </w:rPr>
        <w:t>балл</w:t>
      </w:r>
      <w:r>
        <w:rPr>
          <w:spacing w:val="54"/>
          <w:szCs w:val="28"/>
          <w:lang w:val="x-none" w:eastAsia="x-none"/>
        </w:rPr>
        <w:t xml:space="preserve"> </w:t>
      </w:r>
      <w:r>
        <w:rPr>
          <w:szCs w:val="28"/>
          <w:lang w:val="x-none" w:eastAsia="x-none"/>
        </w:rPr>
        <w:t>–</w:t>
      </w:r>
      <w:r>
        <w:rPr>
          <w:spacing w:val="56"/>
          <w:szCs w:val="28"/>
          <w:lang w:val="x-none" w:eastAsia="x-none"/>
        </w:rPr>
        <w:t xml:space="preserve"> </w:t>
      </w:r>
      <w:r>
        <w:rPr>
          <w:szCs w:val="28"/>
          <w:lang w:val="x-none" w:eastAsia="x-none"/>
        </w:rPr>
        <w:t>«показатель</w:t>
      </w:r>
      <w:r>
        <w:rPr>
          <w:spacing w:val="53"/>
          <w:szCs w:val="28"/>
          <w:lang w:val="x-none" w:eastAsia="x-none"/>
        </w:rPr>
        <w:t xml:space="preserve"> </w:t>
      </w:r>
      <w:r>
        <w:rPr>
          <w:szCs w:val="28"/>
          <w:lang w:val="x-none" w:eastAsia="x-none"/>
        </w:rPr>
        <w:t>проявлен».</w:t>
      </w:r>
      <w:r>
        <w:rPr>
          <w:spacing w:val="56"/>
          <w:szCs w:val="28"/>
          <w:lang w:val="x-none" w:eastAsia="x-none"/>
        </w:rPr>
        <w:t xml:space="preserve"> </w:t>
      </w:r>
      <w:r>
        <w:rPr>
          <w:szCs w:val="28"/>
          <w:lang w:val="x-none" w:eastAsia="x-none"/>
        </w:rPr>
        <w:t>Максимальная</w:t>
      </w:r>
      <w:r>
        <w:rPr>
          <w:spacing w:val="55"/>
          <w:szCs w:val="28"/>
          <w:lang w:val="x-none" w:eastAsia="x-none"/>
        </w:rPr>
        <w:t xml:space="preserve"> </w:t>
      </w:r>
      <w:r>
        <w:rPr>
          <w:szCs w:val="28"/>
          <w:lang w:val="x-none" w:eastAsia="x-none"/>
        </w:rPr>
        <w:t>оценка</w:t>
      </w:r>
      <w:r>
        <w:rPr>
          <w:spacing w:val="55"/>
          <w:szCs w:val="28"/>
          <w:lang w:val="x-none" w:eastAsia="x-none"/>
        </w:rPr>
        <w:t xml:space="preserve"> </w:t>
      </w:r>
      <w:r>
        <w:rPr>
          <w:szCs w:val="28"/>
          <w:lang w:val="x-none" w:eastAsia="x-none"/>
        </w:rPr>
        <w:t>за</w:t>
      </w:r>
      <w:r>
        <w:rPr>
          <w:spacing w:val="54"/>
          <w:szCs w:val="28"/>
          <w:lang w:val="x-none" w:eastAsia="x-none"/>
        </w:rPr>
        <w:t xml:space="preserve"> </w:t>
      </w:r>
      <w:r>
        <w:rPr>
          <w:szCs w:val="28"/>
          <w:lang w:val="x-none" w:eastAsia="x-none"/>
        </w:rPr>
        <w:t>конкурсное</w:t>
      </w:r>
      <w:r>
        <w:rPr>
          <w:spacing w:val="55"/>
          <w:szCs w:val="28"/>
          <w:lang w:val="x-none" w:eastAsia="x-none"/>
        </w:rPr>
        <w:t xml:space="preserve"> </w:t>
      </w:r>
      <w:r>
        <w:rPr>
          <w:szCs w:val="28"/>
          <w:lang w:val="x-none" w:eastAsia="x-none"/>
        </w:rPr>
        <w:t>испытание</w:t>
      </w:r>
    </w:p>
    <w:p w:rsidR="00BB6553" w:rsidRDefault="00C8330E">
      <w:pPr>
        <w:widowControl w:val="0"/>
        <w:jc w:val="both"/>
      </w:pPr>
      <w:r>
        <w:lastRenderedPageBreak/>
        <w:t>«Интернет-портфолио» – 14 баллов.</w:t>
      </w:r>
    </w:p>
    <w:p w:rsidR="00BB6553" w:rsidRDefault="00BB6553">
      <w:pPr>
        <w:widowControl w:val="0"/>
        <w:jc w:val="center"/>
        <w:rPr>
          <w:rStyle w:val="-"/>
          <w:color w:val="000000"/>
        </w:rPr>
      </w:pPr>
    </w:p>
    <w:p w:rsidR="00BB6553" w:rsidRDefault="00C8330E">
      <w:pPr>
        <w:tabs>
          <w:tab w:val="left" w:pos="2767"/>
          <w:tab w:val="left" w:pos="3558"/>
          <w:tab w:val="left" w:pos="5521"/>
          <w:tab w:val="left" w:pos="7016"/>
          <w:tab w:val="left" w:pos="9167"/>
        </w:tabs>
        <w:jc w:val="center"/>
        <w:rPr>
          <w:szCs w:val="28"/>
          <w:lang w:eastAsia="x-none"/>
        </w:rPr>
      </w:pPr>
      <w:r>
        <w:rPr>
          <w:szCs w:val="28"/>
          <w:lang w:val="x-none" w:eastAsia="x-none"/>
        </w:rPr>
        <w:t>К</w:t>
      </w:r>
      <w:r>
        <w:rPr>
          <w:szCs w:val="28"/>
          <w:lang w:val="x-none" w:eastAsia="x-none"/>
        </w:rPr>
        <w:t>ритерии</w:t>
      </w:r>
      <w:r>
        <w:rPr>
          <w:szCs w:val="28"/>
          <w:lang w:eastAsia="x-none"/>
        </w:rPr>
        <w:t xml:space="preserve"> </w:t>
      </w:r>
      <w:r>
        <w:rPr>
          <w:szCs w:val="28"/>
          <w:lang w:val="x-none" w:eastAsia="x-none"/>
        </w:rPr>
        <w:t>и</w:t>
      </w:r>
      <w:r>
        <w:rPr>
          <w:szCs w:val="28"/>
          <w:lang w:eastAsia="x-none"/>
        </w:rPr>
        <w:t xml:space="preserve"> </w:t>
      </w:r>
      <w:r>
        <w:rPr>
          <w:szCs w:val="28"/>
          <w:lang w:val="x-none" w:eastAsia="x-none"/>
        </w:rPr>
        <w:t>показатели</w:t>
      </w:r>
      <w:r>
        <w:rPr>
          <w:szCs w:val="28"/>
          <w:lang w:eastAsia="x-none"/>
        </w:rPr>
        <w:t xml:space="preserve"> </w:t>
      </w:r>
      <w:r>
        <w:rPr>
          <w:szCs w:val="28"/>
          <w:lang w:val="x-none" w:eastAsia="x-none"/>
        </w:rPr>
        <w:t>оценки</w:t>
      </w:r>
      <w:r>
        <w:rPr>
          <w:szCs w:val="28"/>
          <w:lang w:eastAsia="x-none"/>
        </w:rPr>
        <w:t xml:space="preserve"> </w:t>
      </w:r>
      <w:r>
        <w:rPr>
          <w:szCs w:val="28"/>
          <w:lang w:val="x-none" w:eastAsia="x-none"/>
        </w:rPr>
        <w:t>конкурсного</w:t>
      </w:r>
      <w:r>
        <w:rPr>
          <w:szCs w:val="28"/>
          <w:lang w:eastAsia="x-none"/>
        </w:rPr>
        <w:t xml:space="preserve"> </w:t>
      </w:r>
      <w:r>
        <w:rPr>
          <w:szCs w:val="28"/>
          <w:lang w:val="x-none" w:eastAsia="x-none"/>
        </w:rPr>
        <w:t>испытания «Интернет-портфолио»</w:t>
      </w:r>
    </w:p>
    <w:p w:rsidR="00BB6553" w:rsidRDefault="00BB6553">
      <w:pPr>
        <w:tabs>
          <w:tab w:val="left" w:pos="2767"/>
          <w:tab w:val="left" w:pos="3558"/>
          <w:tab w:val="left" w:pos="5521"/>
          <w:tab w:val="left" w:pos="7016"/>
          <w:tab w:val="left" w:pos="9167"/>
        </w:tabs>
        <w:jc w:val="center"/>
        <w:rPr>
          <w:szCs w:val="28"/>
          <w:lang w:eastAsia="x-none"/>
        </w:rPr>
      </w:pPr>
    </w:p>
    <w:tbl>
      <w:tblPr>
        <w:tblW w:w="10265" w:type="dxa"/>
        <w:tblInd w:w="-195" w:type="dxa"/>
        <w:tblLayout w:type="fixed"/>
        <w:tblCellMar>
          <w:left w:w="5" w:type="dxa"/>
          <w:right w:w="5" w:type="dxa"/>
        </w:tblCellMar>
        <w:tblLook w:val="01E0" w:firstRow="1" w:lastRow="1" w:firstColumn="1" w:lastColumn="1" w:noHBand="0" w:noVBand="0"/>
      </w:tblPr>
      <w:tblGrid>
        <w:gridCol w:w="1017"/>
        <w:gridCol w:w="2265"/>
        <w:gridCol w:w="723"/>
        <w:gridCol w:w="5128"/>
        <w:gridCol w:w="1132"/>
      </w:tblGrid>
      <w:tr w:rsidR="00BB6553">
        <w:trPr>
          <w:trHeight w:val="275"/>
        </w:trPr>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Критерии</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w:t>
            </w:r>
          </w:p>
        </w:tc>
        <w:tc>
          <w:tcPr>
            <w:tcW w:w="5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Показатели</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Баллы</w:t>
            </w:r>
          </w:p>
        </w:tc>
      </w:tr>
      <w:tr w:rsidR="00BB6553">
        <w:trPr>
          <w:trHeight w:val="275"/>
        </w:trPr>
        <w:tc>
          <w:tcPr>
            <w:tcW w:w="1017" w:type="dxa"/>
            <w:vMerge w:val="restart"/>
            <w:tcBorders>
              <w:top w:val="single" w:sz="4" w:space="0" w:color="000000"/>
              <w:left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1</w:t>
            </w:r>
          </w:p>
        </w:tc>
        <w:tc>
          <w:tcPr>
            <w:tcW w:w="2265" w:type="dxa"/>
            <w:vMerge w:val="restart"/>
            <w:tcBorders>
              <w:top w:val="single" w:sz="4" w:space="0" w:color="000000"/>
              <w:left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Содержательность</w:t>
            </w:r>
          </w:p>
          <w:p w:rsidR="00BB6553" w:rsidRDefault="00C8330E">
            <w:pPr>
              <w:widowControl w:val="0"/>
              <w:tabs>
                <w:tab w:val="left" w:pos="637"/>
              </w:tabs>
              <w:jc w:val="center"/>
              <w:rPr>
                <w:sz w:val="24"/>
                <w:szCs w:val="24"/>
                <w:lang w:eastAsia="en-US"/>
              </w:rPr>
            </w:pPr>
            <w:r>
              <w:rPr>
                <w:sz w:val="24"/>
                <w:szCs w:val="24"/>
                <w:lang w:eastAsia="en-US"/>
              </w:rPr>
              <w:t>и практическая</w:t>
            </w:r>
          </w:p>
          <w:p w:rsidR="00BB6553" w:rsidRDefault="00C8330E">
            <w:pPr>
              <w:widowControl w:val="0"/>
              <w:jc w:val="center"/>
              <w:rPr>
                <w:sz w:val="24"/>
                <w:szCs w:val="24"/>
                <w:lang w:eastAsia="en-US"/>
              </w:rPr>
            </w:pPr>
            <w:r>
              <w:rPr>
                <w:sz w:val="24"/>
                <w:szCs w:val="24"/>
                <w:lang w:eastAsia="en-US"/>
              </w:rPr>
              <w:t>значимость</w:t>
            </w:r>
          </w:p>
          <w:p w:rsidR="00BB6553" w:rsidRDefault="00C8330E">
            <w:pPr>
              <w:widowControl w:val="0"/>
              <w:jc w:val="center"/>
              <w:rPr>
                <w:sz w:val="24"/>
                <w:szCs w:val="24"/>
                <w:lang w:eastAsia="en-US"/>
              </w:rPr>
            </w:pPr>
            <w:r>
              <w:rPr>
                <w:sz w:val="24"/>
                <w:szCs w:val="24"/>
                <w:lang w:eastAsia="en-US"/>
              </w:rPr>
              <w:t>материалов</w:t>
            </w:r>
          </w:p>
        </w:tc>
        <w:tc>
          <w:tcPr>
            <w:tcW w:w="723"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1.1</w:t>
            </w:r>
          </w:p>
        </w:tc>
        <w:tc>
          <w:tcPr>
            <w:tcW w:w="5128"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 xml:space="preserve">представлены авторские материалы </w:t>
            </w:r>
            <w:proofErr w:type="gramStart"/>
            <w:r>
              <w:rPr>
                <w:sz w:val="24"/>
                <w:szCs w:val="24"/>
                <w:lang w:eastAsia="en-US"/>
              </w:rPr>
              <w:t>по</w:t>
            </w:r>
            <w:proofErr w:type="gramEnd"/>
          </w:p>
          <w:p w:rsidR="00BB6553" w:rsidRDefault="00C8330E">
            <w:pPr>
              <w:widowControl w:val="0"/>
              <w:jc w:val="center"/>
              <w:rPr>
                <w:sz w:val="24"/>
                <w:szCs w:val="24"/>
                <w:lang w:eastAsia="en-US"/>
              </w:rPr>
            </w:pPr>
            <w:r>
              <w:rPr>
                <w:sz w:val="24"/>
                <w:szCs w:val="24"/>
                <w:lang w:eastAsia="en-US"/>
              </w:rPr>
              <w:t>различным направлениям деятельности</w:t>
            </w:r>
          </w:p>
        </w:tc>
        <w:tc>
          <w:tcPr>
            <w:tcW w:w="1132"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0-1</w:t>
            </w:r>
          </w:p>
        </w:tc>
      </w:tr>
      <w:tr w:rsidR="00BB6553">
        <w:trPr>
          <w:trHeight w:val="272"/>
        </w:trPr>
        <w:tc>
          <w:tcPr>
            <w:tcW w:w="1017" w:type="dxa"/>
            <w:vMerge/>
            <w:tcBorders>
              <w:top w:val="single" w:sz="4" w:space="0" w:color="000000"/>
              <w:left w:val="single" w:sz="4" w:space="0" w:color="000000"/>
              <w:right w:val="single" w:sz="4" w:space="0" w:color="000000"/>
            </w:tcBorders>
            <w:shd w:val="clear" w:color="auto" w:fill="auto"/>
            <w:vAlign w:val="center"/>
          </w:tcPr>
          <w:p w:rsidR="00BB6553" w:rsidRDefault="00BB6553">
            <w:pPr>
              <w:widowControl w:val="0"/>
              <w:jc w:val="center"/>
              <w:rPr>
                <w:sz w:val="24"/>
                <w:szCs w:val="24"/>
                <w:lang w:eastAsia="en-US"/>
              </w:rPr>
            </w:pPr>
          </w:p>
        </w:tc>
        <w:tc>
          <w:tcPr>
            <w:tcW w:w="2265" w:type="dxa"/>
            <w:vMerge/>
            <w:tcBorders>
              <w:top w:val="single" w:sz="4" w:space="0" w:color="000000"/>
              <w:left w:val="single" w:sz="4" w:space="0" w:color="000000"/>
              <w:right w:val="single" w:sz="4" w:space="0" w:color="000000"/>
            </w:tcBorders>
            <w:shd w:val="clear" w:color="auto" w:fill="auto"/>
            <w:vAlign w:val="center"/>
          </w:tcPr>
          <w:p w:rsidR="00BB6553" w:rsidRDefault="00BB6553">
            <w:pPr>
              <w:widowControl w:val="0"/>
              <w:jc w:val="center"/>
              <w:rPr>
                <w:sz w:val="24"/>
                <w:szCs w:val="24"/>
                <w:lang w:eastAsia="en-US"/>
              </w:rPr>
            </w:pPr>
          </w:p>
        </w:tc>
        <w:tc>
          <w:tcPr>
            <w:tcW w:w="723"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1.2</w:t>
            </w:r>
          </w:p>
        </w:tc>
        <w:tc>
          <w:tcPr>
            <w:tcW w:w="5128"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 xml:space="preserve">содержание материалов ориентировано </w:t>
            </w:r>
            <w:proofErr w:type="gramStart"/>
            <w:r>
              <w:rPr>
                <w:sz w:val="24"/>
                <w:szCs w:val="24"/>
                <w:lang w:eastAsia="en-US"/>
              </w:rPr>
              <w:t>на</w:t>
            </w:r>
            <w:proofErr w:type="gramEnd"/>
          </w:p>
          <w:p w:rsidR="00BB6553" w:rsidRDefault="00C8330E">
            <w:pPr>
              <w:widowControl w:val="0"/>
              <w:jc w:val="center"/>
              <w:rPr>
                <w:sz w:val="24"/>
                <w:szCs w:val="24"/>
                <w:lang w:eastAsia="en-US"/>
              </w:rPr>
            </w:pPr>
            <w:r>
              <w:rPr>
                <w:sz w:val="24"/>
                <w:szCs w:val="24"/>
                <w:lang w:eastAsia="en-US"/>
              </w:rPr>
              <w:t>различные целевые категории</w:t>
            </w:r>
          </w:p>
          <w:p w:rsidR="00BB6553" w:rsidRDefault="00C8330E">
            <w:pPr>
              <w:widowControl w:val="0"/>
              <w:jc w:val="center"/>
              <w:rPr>
                <w:sz w:val="24"/>
                <w:szCs w:val="24"/>
                <w:lang w:eastAsia="en-US"/>
              </w:rPr>
            </w:pPr>
            <w:r>
              <w:rPr>
                <w:sz w:val="24"/>
                <w:szCs w:val="24"/>
                <w:lang w:eastAsia="en-US"/>
              </w:rPr>
              <w:t>пользователей</w:t>
            </w:r>
          </w:p>
        </w:tc>
        <w:tc>
          <w:tcPr>
            <w:tcW w:w="1132"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0-1</w:t>
            </w:r>
          </w:p>
        </w:tc>
      </w:tr>
      <w:tr w:rsidR="00BB6553">
        <w:trPr>
          <w:trHeight w:val="277"/>
        </w:trPr>
        <w:tc>
          <w:tcPr>
            <w:tcW w:w="1017" w:type="dxa"/>
            <w:vMerge/>
            <w:tcBorders>
              <w:top w:val="single" w:sz="4" w:space="0" w:color="000000"/>
              <w:left w:val="single" w:sz="4" w:space="0" w:color="000000"/>
              <w:right w:val="single" w:sz="4" w:space="0" w:color="000000"/>
            </w:tcBorders>
            <w:shd w:val="clear" w:color="auto" w:fill="auto"/>
            <w:vAlign w:val="center"/>
          </w:tcPr>
          <w:p w:rsidR="00BB6553" w:rsidRDefault="00BB6553">
            <w:pPr>
              <w:widowControl w:val="0"/>
              <w:jc w:val="center"/>
              <w:rPr>
                <w:sz w:val="24"/>
                <w:szCs w:val="24"/>
                <w:lang w:eastAsia="en-US"/>
              </w:rPr>
            </w:pPr>
          </w:p>
        </w:tc>
        <w:tc>
          <w:tcPr>
            <w:tcW w:w="2265" w:type="dxa"/>
            <w:vMerge/>
            <w:tcBorders>
              <w:top w:val="single" w:sz="4" w:space="0" w:color="000000"/>
              <w:left w:val="single" w:sz="4" w:space="0" w:color="000000"/>
              <w:right w:val="single" w:sz="4" w:space="0" w:color="000000"/>
            </w:tcBorders>
            <w:shd w:val="clear" w:color="auto" w:fill="auto"/>
            <w:vAlign w:val="center"/>
          </w:tcPr>
          <w:p w:rsidR="00BB6553" w:rsidRDefault="00BB6553">
            <w:pPr>
              <w:widowControl w:val="0"/>
              <w:jc w:val="center"/>
              <w:rPr>
                <w:sz w:val="24"/>
                <w:szCs w:val="24"/>
                <w:lang w:eastAsia="en-US"/>
              </w:rPr>
            </w:pPr>
          </w:p>
        </w:tc>
        <w:tc>
          <w:tcPr>
            <w:tcW w:w="723"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1.3</w:t>
            </w:r>
          </w:p>
        </w:tc>
        <w:tc>
          <w:tcPr>
            <w:tcW w:w="5128"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содержание материалов отражает</w:t>
            </w:r>
          </w:p>
          <w:p w:rsidR="00BB6553" w:rsidRDefault="00C8330E">
            <w:pPr>
              <w:widowControl w:val="0"/>
              <w:jc w:val="center"/>
              <w:rPr>
                <w:sz w:val="24"/>
                <w:szCs w:val="24"/>
                <w:lang w:eastAsia="en-US"/>
              </w:rPr>
            </w:pPr>
            <w:r>
              <w:rPr>
                <w:sz w:val="24"/>
                <w:szCs w:val="24"/>
                <w:lang w:eastAsia="en-US"/>
              </w:rPr>
              <w:t xml:space="preserve">основные направления развития детей </w:t>
            </w:r>
            <w:proofErr w:type="gramStart"/>
            <w:r>
              <w:rPr>
                <w:sz w:val="24"/>
                <w:szCs w:val="24"/>
                <w:lang w:eastAsia="en-US"/>
              </w:rPr>
              <w:t>в</w:t>
            </w:r>
            <w:proofErr w:type="gramEnd"/>
          </w:p>
          <w:p w:rsidR="00BB6553" w:rsidRDefault="00C8330E">
            <w:pPr>
              <w:widowControl w:val="0"/>
              <w:jc w:val="center"/>
              <w:rPr>
                <w:sz w:val="24"/>
                <w:szCs w:val="24"/>
                <w:lang w:eastAsia="en-US"/>
              </w:rPr>
            </w:pPr>
            <w:r>
              <w:rPr>
                <w:sz w:val="24"/>
                <w:szCs w:val="24"/>
                <w:lang w:eastAsia="en-US"/>
              </w:rPr>
              <w:t xml:space="preserve">соответствии с требованиями ФГОС </w:t>
            </w:r>
            <w:proofErr w:type="gramStart"/>
            <w:r>
              <w:rPr>
                <w:sz w:val="24"/>
                <w:szCs w:val="24"/>
                <w:lang w:eastAsia="en-US"/>
              </w:rPr>
              <w:t>ДО</w:t>
            </w:r>
            <w:proofErr w:type="gramEnd"/>
          </w:p>
        </w:tc>
        <w:tc>
          <w:tcPr>
            <w:tcW w:w="1132"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0-1</w:t>
            </w:r>
          </w:p>
        </w:tc>
      </w:tr>
      <w:tr w:rsidR="00BB6553">
        <w:trPr>
          <w:trHeight w:val="275"/>
        </w:trPr>
        <w:tc>
          <w:tcPr>
            <w:tcW w:w="1017" w:type="dxa"/>
            <w:vMerge/>
            <w:tcBorders>
              <w:top w:val="single" w:sz="4" w:space="0" w:color="000000"/>
              <w:left w:val="single" w:sz="4" w:space="0" w:color="000000"/>
              <w:right w:val="single" w:sz="4" w:space="0" w:color="000000"/>
            </w:tcBorders>
            <w:shd w:val="clear" w:color="auto" w:fill="auto"/>
            <w:vAlign w:val="center"/>
          </w:tcPr>
          <w:p w:rsidR="00BB6553" w:rsidRDefault="00BB6553">
            <w:pPr>
              <w:widowControl w:val="0"/>
              <w:jc w:val="center"/>
              <w:rPr>
                <w:sz w:val="24"/>
                <w:szCs w:val="24"/>
                <w:lang w:eastAsia="en-US"/>
              </w:rPr>
            </w:pPr>
          </w:p>
        </w:tc>
        <w:tc>
          <w:tcPr>
            <w:tcW w:w="2265" w:type="dxa"/>
            <w:vMerge/>
            <w:tcBorders>
              <w:top w:val="single" w:sz="4" w:space="0" w:color="000000"/>
              <w:left w:val="single" w:sz="4" w:space="0" w:color="000000"/>
              <w:right w:val="single" w:sz="4" w:space="0" w:color="000000"/>
            </w:tcBorders>
            <w:shd w:val="clear" w:color="auto" w:fill="auto"/>
            <w:vAlign w:val="center"/>
          </w:tcPr>
          <w:p w:rsidR="00BB6553" w:rsidRDefault="00BB6553">
            <w:pPr>
              <w:widowControl w:val="0"/>
              <w:jc w:val="center"/>
              <w:rPr>
                <w:sz w:val="24"/>
                <w:szCs w:val="24"/>
                <w:lang w:eastAsia="en-US"/>
              </w:rPr>
            </w:pPr>
          </w:p>
        </w:tc>
        <w:tc>
          <w:tcPr>
            <w:tcW w:w="723"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1.4</w:t>
            </w:r>
          </w:p>
        </w:tc>
        <w:tc>
          <w:tcPr>
            <w:tcW w:w="5128"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 xml:space="preserve">материалы имеют </w:t>
            </w:r>
            <w:proofErr w:type="spellStart"/>
            <w:r>
              <w:rPr>
                <w:sz w:val="24"/>
                <w:szCs w:val="24"/>
                <w:lang w:eastAsia="en-US"/>
              </w:rPr>
              <w:t>практикоориентированный</w:t>
            </w:r>
            <w:proofErr w:type="spellEnd"/>
            <w:r>
              <w:rPr>
                <w:sz w:val="24"/>
                <w:szCs w:val="24"/>
                <w:lang w:eastAsia="en-US"/>
              </w:rPr>
              <w:t xml:space="preserve"> характер</w:t>
            </w:r>
          </w:p>
        </w:tc>
        <w:tc>
          <w:tcPr>
            <w:tcW w:w="1132"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0-1</w:t>
            </w:r>
          </w:p>
        </w:tc>
      </w:tr>
      <w:tr w:rsidR="00BB6553">
        <w:trPr>
          <w:trHeight w:val="275"/>
        </w:trPr>
        <w:tc>
          <w:tcPr>
            <w:tcW w:w="1017" w:type="dxa"/>
            <w:vMerge/>
            <w:tcBorders>
              <w:top w:val="single" w:sz="4" w:space="0" w:color="000000"/>
              <w:left w:val="single" w:sz="4" w:space="0" w:color="000000"/>
              <w:right w:val="single" w:sz="4" w:space="0" w:color="000000"/>
            </w:tcBorders>
            <w:shd w:val="clear" w:color="auto" w:fill="auto"/>
            <w:vAlign w:val="center"/>
          </w:tcPr>
          <w:p w:rsidR="00BB6553" w:rsidRDefault="00BB6553">
            <w:pPr>
              <w:widowControl w:val="0"/>
              <w:jc w:val="center"/>
              <w:rPr>
                <w:sz w:val="24"/>
                <w:szCs w:val="24"/>
                <w:lang w:eastAsia="en-US"/>
              </w:rPr>
            </w:pPr>
          </w:p>
        </w:tc>
        <w:tc>
          <w:tcPr>
            <w:tcW w:w="2265" w:type="dxa"/>
            <w:vMerge/>
            <w:tcBorders>
              <w:top w:val="single" w:sz="4" w:space="0" w:color="000000"/>
              <w:left w:val="single" w:sz="4" w:space="0" w:color="000000"/>
              <w:right w:val="single" w:sz="4" w:space="0" w:color="000000"/>
            </w:tcBorders>
            <w:shd w:val="clear" w:color="auto" w:fill="auto"/>
            <w:vAlign w:val="center"/>
          </w:tcPr>
          <w:p w:rsidR="00BB6553" w:rsidRDefault="00BB6553">
            <w:pPr>
              <w:widowControl w:val="0"/>
              <w:jc w:val="center"/>
              <w:rPr>
                <w:sz w:val="24"/>
                <w:szCs w:val="24"/>
                <w:lang w:eastAsia="en-US"/>
              </w:rPr>
            </w:pPr>
          </w:p>
        </w:tc>
        <w:tc>
          <w:tcPr>
            <w:tcW w:w="723"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1.5</w:t>
            </w:r>
          </w:p>
        </w:tc>
        <w:tc>
          <w:tcPr>
            <w:tcW w:w="5128"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 xml:space="preserve">материалы представляют интерес </w:t>
            </w:r>
            <w:proofErr w:type="gramStart"/>
            <w:r>
              <w:rPr>
                <w:sz w:val="24"/>
                <w:szCs w:val="24"/>
                <w:lang w:eastAsia="en-US"/>
              </w:rPr>
              <w:t>для</w:t>
            </w:r>
            <w:proofErr w:type="gramEnd"/>
          </w:p>
          <w:p w:rsidR="00BB6553" w:rsidRDefault="00C8330E">
            <w:pPr>
              <w:widowControl w:val="0"/>
              <w:jc w:val="center"/>
              <w:rPr>
                <w:sz w:val="24"/>
                <w:szCs w:val="24"/>
                <w:lang w:eastAsia="en-US"/>
              </w:rPr>
            </w:pPr>
            <w:r>
              <w:rPr>
                <w:sz w:val="24"/>
                <w:szCs w:val="24"/>
                <w:lang w:eastAsia="en-US"/>
              </w:rPr>
              <w:t>профессионального сообщества</w:t>
            </w:r>
          </w:p>
        </w:tc>
        <w:tc>
          <w:tcPr>
            <w:tcW w:w="1132"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0-1</w:t>
            </w:r>
          </w:p>
        </w:tc>
      </w:tr>
      <w:tr w:rsidR="00BB6553">
        <w:trPr>
          <w:trHeight w:val="275"/>
        </w:trPr>
        <w:tc>
          <w:tcPr>
            <w:tcW w:w="1017" w:type="dxa"/>
            <w:vMerge/>
            <w:tcBorders>
              <w:top w:val="single" w:sz="4" w:space="0" w:color="000000"/>
              <w:left w:val="single" w:sz="4" w:space="0" w:color="000000"/>
              <w:right w:val="single" w:sz="4" w:space="0" w:color="000000"/>
            </w:tcBorders>
            <w:shd w:val="clear" w:color="auto" w:fill="auto"/>
            <w:vAlign w:val="center"/>
          </w:tcPr>
          <w:p w:rsidR="00BB6553" w:rsidRDefault="00BB6553">
            <w:pPr>
              <w:widowControl w:val="0"/>
              <w:jc w:val="center"/>
              <w:rPr>
                <w:sz w:val="24"/>
                <w:szCs w:val="24"/>
                <w:lang w:eastAsia="en-US"/>
              </w:rPr>
            </w:pPr>
          </w:p>
        </w:tc>
        <w:tc>
          <w:tcPr>
            <w:tcW w:w="2265" w:type="dxa"/>
            <w:vMerge/>
            <w:tcBorders>
              <w:top w:val="single" w:sz="4" w:space="0" w:color="000000"/>
              <w:left w:val="single" w:sz="4" w:space="0" w:color="000000"/>
              <w:right w:val="single" w:sz="4" w:space="0" w:color="000000"/>
            </w:tcBorders>
            <w:shd w:val="clear" w:color="auto" w:fill="auto"/>
            <w:vAlign w:val="center"/>
          </w:tcPr>
          <w:p w:rsidR="00BB6553" w:rsidRDefault="00BB6553">
            <w:pPr>
              <w:widowControl w:val="0"/>
              <w:jc w:val="center"/>
              <w:rPr>
                <w:sz w:val="24"/>
                <w:szCs w:val="24"/>
                <w:lang w:eastAsia="en-US"/>
              </w:rPr>
            </w:pPr>
          </w:p>
        </w:tc>
        <w:tc>
          <w:tcPr>
            <w:tcW w:w="723"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1.6</w:t>
            </w:r>
          </w:p>
        </w:tc>
        <w:tc>
          <w:tcPr>
            <w:tcW w:w="5128"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материалы отражают современные</w:t>
            </w:r>
          </w:p>
          <w:p w:rsidR="00BB6553" w:rsidRDefault="00C8330E">
            <w:pPr>
              <w:widowControl w:val="0"/>
              <w:jc w:val="center"/>
              <w:rPr>
                <w:sz w:val="24"/>
                <w:szCs w:val="24"/>
                <w:lang w:eastAsia="en-US"/>
              </w:rPr>
            </w:pPr>
            <w:r>
              <w:rPr>
                <w:sz w:val="24"/>
                <w:szCs w:val="24"/>
                <w:lang w:eastAsia="en-US"/>
              </w:rPr>
              <w:t xml:space="preserve">методические подходы в </w:t>
            </w:r>
            <w:proofErr w:type="gramStart"/>
            <w:r>
              <w:rPr>
                <w:sz w:val="24"/>
                <w:szCs w:val="24"/>
                <w:lang w:eastAsia="en-US"/>
              </w:rPr>
              <w:t>дошкольном</w:t>
            </w:r>
            <w:proofErr w:type="gramEnd"/>
          </w:p>
          <w:p w:rsidR="00BB6553" w:rsidRDefault="00C8330E">
            <w:pPr>
              <w:widowControl w:val="0"/>
              <w:jc w:val="center"/>
              <w:rPr>
                <w:sz w:val="24"/>
                <w:szCs w:val="24"/>
                <w:lang w:eastAsia="en-US"/>
              </w:rPr>
            </w:pPr>
            <w:proofErr w:type="gramStart"/>
            <w:r>
              <w:rPr>
                <w:sz w:val="24"/>
                <w:szCs w:val="24"/>
                <w:lang w:eastAsia="en-US"/>
              </w:rPr>
              <w:t>образовании</w:t>
            </w:r>
            <w:proofErr w:type="gramEnd"/>
          </w:p>
        </w:tc>
        <w:tc>
          <w:tcPr>
            <w:tcW w:w="1132"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0-1</w:t>
            </w:r>
          </w:p>
        </w:tc>
      </w:tr>
      <w:tr w:rsidR="00BB6553">
        <w:trPr>
          <w:trHeight w:val="275"/>
        </w:trPr>
        <w:tc>
          <w:tcPr>
            <w:tcW w:w="1017" w:type="dxa"/>
            <w:vMerge/>
            <w:tcBorders>
              <w:top w:val="single" w:sz="4" w:space="0" w:color="000000"/>
              <w:left w:val="single" w:sz="4" w:space="0" w:color="000000"/>
              <w:right w:val="single" w:sz="4" w:space="0" w:color="000000"/>
            </w:tcBorders>
            <w:shd w:val="clear" w:color="auto" w:fill="auto"/>
            <w:vAlign w:val="center"/>
          </w:tcPr>
          <w:p w:rsidR="00BB6553" w:rsidRDefault="00BB6553">
            <w:pPr>
              <w:widowControl w:val="0"/>
              <w:jc w:val="center"/>
              <w:rPr>
                <w:sz w:val="24"/>
                <w:szCs w:val="24"/>
                <w:lang w:eastAsia="en-US"/>
              </w:rPr>
            </w:pPr>
          </w:p>
        </w:tc>
        <w:tc>
          <w:tcPr>
            <w:tcW w:w="2265" w:type="dxa"/>
            <w:vMerge/>
            <w:tcBorders>
              <w:top w:val="single" w:sz="4" w:space="0" w:color="000000"/>
              <w:left w:val="single" w:sz="4" w:space="0" w:color="000000"/>
              <w:right w:val="single" w:sz="4" w:space="0" w:color="000000"/>
            </w:tcBorders>
            <w:shd w:val="clear" w:color="auto" w:fill="auto"/>
            <w:vAlign w:val="center"/>
          </w:tcPr>
          <w:p w:rsidR="00BB6553" w:rsidRDefault="00BB6553">
            <w:pPr>
              <w:widowControl w:val="0"/>
              <w:jc w:val="center"/>
              <w:rPr>
                <w:sz w:val="24"/>
                <w:szCs w:val="24"/>
                <w:lang w:eastAsia="en-US"/>
              </w:rPr>
            </w:pPr>
          </w:p>
        </w:tc>
        <w:tc>
          <w:tcPr>
            <w:tcW w:w="723"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1.7</w:t>
            </w:r>
          </w:p>
        </w:tc>
        <w:tc>
          <w:tcPr>
            <w:tcW w:w="512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C8330E">
            <w:pPr>
              <w:widowControl w:val="0"/>
              <w:jc w:val="center"/>
              <w:rPr>
                <w:sz w:val="24"/>
                <w:szCs w:val="24"/>
                <w:lang w:eastAsia="en-US"/>
              </w:rPr>
            </w:pPr>
            <w:r>
              <w:rPr>
                <w:sz w:val="24"/>
                <w:szCs w:val="24"/>
                <w:lang w:eastAsia="en-US"/>
              </w:rPr>
              <w:t>материалы отражают традиционные</w:t>
            </w:r>
          </w:p>
          <w:p w:rsidR="00BB6553" w:rsidRDefault="00C8330E">
            <w:pPr>
              <w:widowControl w:val="0"/>
              <w:jc w:val="center"/>
              <w:rPr>
                <w:sz w:val="24"/>
                <w:szCs w:val="24"/>
                <w:lang w:eastAsia="en-US"/>
              </w:rPr>
            </w:pPr>
            <w:r>
              <w:rPr>
                <w:sz w:val="24"/>
                <w:szCs w:val="24"/>
                <w:lang w:eastAsia="en-US"/>
              </w:rPr>
              <w:t>ценности российского общества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BB6553" w:rsidRDefault="00C8330E">
            <w:pPr>
              <w:widowControl w:val="0"/>
              <w:jc w:val="center"/>
              <w:rPr>
                <w:sz w:val="24"/>
                <w:szCs w:val="24"/>
                <w:lang w:eastAsia="en-US"/>
              </w:rPr>
            </w:pPr>
            <w:r>
              <w:rPr>
                <w:sz w:val="24"/>
                <w:szCs w:val="24"/>
                <w:lang w:eastAsia="en-US"/>
              </w:rPr>
              <w:t>0-1</w:t>
            </w:r>
          </w:p>
        </w:tc>
      </w:tr>
      <w:tr w:rsidR="00BB6553">
        <w:trPr>
          <w:trHeight w:val="276"/>
        </w:trPr>
        <w:tc>
          <w:tcPr>
            <w:tcW w:w="1017" w:type="dxa"/>
            <w:vMerge/>
            <w:tcBorders>
              <w:top w:val="single" w:sz="4" w:space="0" w:color="000000"/>
              <w:left w:val="single" w:sz="4" w:space="0" w:color="000000"/>
              <w:right w:val="single" w:sz="4" w:space="0" w:color="000000"/>
            </w:tcBorders>
            <w:shd w:val="clear" w:color="auto" w:fill="auto"/>
            <w:vAlign w:val="center"/>
          </w:tcPr>
          <w:p w:rsidR="00BB6553" w:rsidRDefault="00BB6553">
            <w:pPr>
              <w:widowControl w:val="0"/>
              <w:jc w:val="center"/>
              <w:rPr>
                <w:sz w:val="24"/>
                <w:szCs w:val="24"/>
                <w:lang w:eastAsia="en-US"/>
              </w:rPr>
            </w:pPr>
          </w:p>
        </w:tc>
        <w:tc>
          <w:tcPr>
            <w:tcW w:w="2265" w:type="dxa"/>
            <w:vMerge/>
            <w:tcBorders>
              <w:top w:val="single" w:sz="4" w:space="0" w:color="000000"/>
              <w:left w:val="single" w:sz="4" w:space="0" w:color="000000"/>
              <w:right w:val="single" w:sz="4" w:space="0" w:color="000000"/>
            </w:tcBorders>
            <w:shd w:val="clear" w:color="auto" w:fill="auto"/>
            <w:vAlign w:val="center"/>
          </w:tcPr>
          <w:p w:rsidR="00BB6553" w:rsidRDefault="00BB6553">
            <w:pPr>
              <w:widowControl w:val="0"/>
              <w:jc w:val="center"/>
              <w:rPr>
                <w:sz w:val="24"/>
                <w:szCs w:val="24"/>
                <w:lang w:eastAsia="en-U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1.8</w:t>
            </w:r>
          </w:p>
        </w:tc>
        <w:tc>
          <w:tcPr>
            <w:tcW w:w="512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C8330E">
            <w:pPr>
              <w:widowControl w:val="0"/>
              <w:jc w:val="center"/>
              <w:rPr>
                <w:sz w:val="24"/>
                <w:szCs w:val="24"/>
                <w:lang w:eastAsia="en-US"/>
              </w:rPr>
            </w:pPr>
            <w:r>
              <w:rPr>
                <w:sz w:val="24"/>
                <w:szCs w:val="24"/>
                <w:lang w:eastAsia="en-US"/>
              </w:rPr>
              <w:t>представлены полезные ссылки на ресурсы, посвященные вопросам</w:t>
            </w:r>
          </w:p>
          <w:p w:rsidR="00BB6553" w:rsidRDefault="00C8330E">
            <w:pPr>
              <w:widowControl w:val="0"/>
              <w:jc w:val="center"/>
              <w:rPr>
                <w:sz w:val="24"/>
                <w:szCs w:val="24"/>
                <w:lang w:eastAsia="en-US"/>
              </w:rPr>
            </w:pPr>
            <w:r>
              <w:rPr>
                <w:sz w:val="24"/>
                <w:szCs w:val="24"/>
                <w:lang w:eastAsia="en-US"/>
              </w:rPr>
              <w:t>дошкольного образования</w:t>
            </w:r>
          </w:p>
        </w:tc>
        <w:tc>
          <w:tcPr>
            <w:tcW w:w="113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BB6553" w:rsidRDefault="00C8330E">
            <w:pPr>
              <w:widowControl w:val="0"/>
              <w:jc w:val="center"/>
              <w:rPr>
                <w:sz w:val="24"/>
                <w:szCs w:val="24"/>
                <w:lang w:eastAsia="en-US"/>
              </w:rPr>
            </w:pPr>
            <w:r>
              <w:rPr>
                <w:sz w:val="24"/>
                <w:szCs w:val="24"/>
                <w:lang w:eastAsia="en-US"/>
              </w:rPr>
              <w:t>0-1</w:t>
            </w:r>
          </w:p>
        </w:tc>
      </w:tr>
      <w:tr w:rsidR="00BB6553">
        <w:trPr>
          <w:trHeight w:val="276"/>
        </w:trPr>
        <w:tc>
          <w:tcPr>
            <w:tcW w:w="1017" w:type="dxa"/>
            <w:vMerge w:val="restar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C8330E">
            <w:pPr>
              <w:widowControl w:val="0"/>
              <w:jc w:val="center"/>
              <w:rPr>
                <w:sz w:val="24"/>
                <w:szCs w:val="24"/>
                <w:lang w:eastAsia="en-US"/>
              </w:rPr>
            </w:pPr>
            <w:r>
              <w:rPr>
                <w:sz w:val="24"/>
                <w:szCs w:val="24"/>
                <w:lang w:eastAsia="en-US"/>
              </w:rPr>
              <w:t>2</w:t>
            </w:r>
          </w:p>
        </w:tc>
        <w:tc>
          <w:tcPr>
            <w:tcW w:w="2265" w:type="dxa"/>
            <w:vMerge w:val="restar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C8330E">
            <w:pPr>
              <w:widowControl w:val="0"/>
              <w:jc w:val="center"/>
              <w:rPr>
                <w:sz w:val="24"/>
                <w:szCs w:val="24"/>
                <w:lang w:eastAsia="en-US"/>
              </w:rPr>
            </w:pPr>
            <w:r>
              <w:rPr>
                <w:sz w:val="24"/>
                <w:szCs w:val="24"/>
                <w:lang w:eastAsia="en-US"/>
              </w:rPr>
              <w:t>Характеристики ресурса</w:t>
            </w:r>
          </w:p>
        </w:tc>
        <w:tc>
          <w:tcPr>
            <w:tcW w:w="72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C8330E">
            <w:pPr>
              <w:widowControl w:val="0"/>
              <w:jc w:val="center"/>
              <w:rPr>
                <w:sz w:val="24"/>
                <w:szCs w:val="24"/>
                <w:lang w:eastAsia="en-US"/>
              </w:rPr>
            </w:pPr>
            <w:r>
              <w:rPr>
                <w:sz w:val="24"/>
                <w:szCs w:val="24"/>
                <w:lang w:eastAsia="en-US"/>
              </w:rPr>
              <w:t>2.1</w:t>
            </w:r>
          </w:p>
        </w:tc>
        <w:tc>
          <w:tcPr>
            <w:tcW w:w="512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C8330E">
            <w:pPr>
              <w:widowControl w:val="0"/>
              <w:jc w:val="center"/>
              <w:rPr>
                <w:sz w:val="24"/>
                <w:szCs w:val="24"/>
                <w:lang w:eastAsia="en-US"/>
              </w:rPr>
            </w:pPr>
            <w:proofErr w:type="gramStart"/>
            <w:r>
              <w:rPr>
                <w:sz w:val="24"/>
                <w:szCs w:val="24"/>
                <w:lang w:eastAsia="en-US"/>
              </w:rPr>
              <w:t>обеспечены</w:t>
            </w:r>
            <w:proofErr w:type="gramEnd"/>
            <w:r>
              <w:rPr>
                <w:sz w:val="24"/>
                <w:szCs w:val="24"/>
                <w:lang w:eastAsia="en-US"/>
              </w:rPr>
              <w:t xml:space="preserve"> четкая структура</w:t>
            </w:r>
          </w:p>
          <w:p w:rsidR="00BB6553" w:rsidRDefault="00C8330E">
            <w:pPr>
              <w:widowControl w:val="0"/>
              <w:jc w:val="center"/>
              <w:rPr>
                <w:sz w:val="24"/>
                <w:szCs w:val="24"/>
                <w:lang w:eastAsia="en-US"/>
              </w:rPr>
            </w:pPr>
            <w:r>
              <w:rPr>
                <w:sz w:val="24"/>
                <w:szCs w:val="24"/>
                <w:lang w:eastAsia="en-US"/>
              </w:rPr>
              <w:t>представления материалов и удобство навигации</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BB6553" w:rsidRDefault="00C8330E">
            <w:pPr>
              <w:widowControl w:val="0"/>
              <w:jc w:val="center"/>
              <w:rPr>
                <w:sz w:val="24"/>
                <w:szCs w:val="24"/>
                <w:lang w:eastAsia="en-US"/>
              </w:rPr>
            </w:pPr>
            <w:r>
              <w:rPr>
                <w:sz w:val="24"/>
                <w:szCs w:val="24"/>
                <w:lang w:eastAsia="en-US"/>
              </w:rPr>
              <w:t>0-1</w:t>
            </w:r>
          </w:p>
        </w:tc>
      </w:tr>
      <w:tr w:rsidR="00BB6553">
        <w:trPr>
          <w:trHeight w:val="276"/>
        </w:trPr>
        <w:tc>
          <w:tcPr>
            <w:tcW w:w="1017"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BB6553">
            <w:pPr>
              <w:widowControl w:val="0"/>
              <w:jc w:val="center"/>
              <w:rPr>
                <w:sz w:val="24"/>
                <w:szCs w:val="24"/>
                <w:lang w:eastAsia="en-US"/>
              </w:rPr>
            </w:pPr>
          </w:p>
        </w:tc>
        <w:tc>
          <w:tcPr>
            <w:tcW w:w="2265"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BB6553">
            <w:pPr>
              <w:widowControl w:val="0"/>
              <w:jc w:val="center"/>
              <w:rPr>
                <w:sz w:val="24"/>
                <w:szCs w:val="24"/>
                <w:lang w:eastAsia="en-US"/>
              </w:rPr>
            </w:pPr>
          </w:p>
        </w:tc>
        <w:tc>
          <w:tcPr>
            <w:tcW w:w="72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C8330E">
            <w:pPr>
              <w:widowControl w:val="0"/>
              <w:jc w:val="center"/>
              <w:rPr>
                <w:sz w:val="24"/>
                <w:szCs w:val="24"/>
                <w:lang w:eastAsia="en-US"/>
              </w:rPr>
            </w:pPr>
            <w:r>
              <w:rPr>
                <w:sz w:val="24"/>
                <w:szCs w:val="24"/>
                <w:lang w:eastAsia="en-US"/>
              </w:rPr>
              <w:t>2.2</w:t>
            </w:r>
          </w:p>
        </w:tc>
        <w:tc>
          <w:tcPr>
            <w:tcW w:w="512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C8330E">
            <w:pPr>
              <w:widowControl w:val="0"/>
              <w:jc w:val="center"/>
              <w:rPr>
                <w:sz w:val="24"/>
                <w:szCs w:val="24"/>
                <w:lang w:eastAsia="en-US"/>
              </w:rPr>
            </w:pPr>
            <w:r>
              <w:rPr>
                <w:sz w:val="24"/>
                <w:szCs w:val="24"/>
                <w:lang w:eastAsia="en-US"/>
              </w:rPr>
              <w:t>предусмотрена возможность</w:t>
            </w:r>
          </w:p>
          <w:p w:rsidR="00BB6553" w:rsidRDefault="00C8330E">
            <w:pPr>
              <w:widowControl w:val="0"/>
              <w:jc w:val="center"/>
              <w:rPr>
                <w:sz w:val="24"/>
                <w:szCs w:val="24"/>
                <w:lang w:eastAsia="en-US"/>
              </w:rPr>
            </w:pPr>
            <w:r>
              <w:rPr>
                <w:sz w:val="24"/>
                <w:szCs w:val="24"/>
                <w:lang w:eastAsia="en-US"/>
              </w:rPr>
              <w:t xml:space="preserve">осуществления «обратной </w:t>
            </w:r>
            <w:r>
              <w:rPr>
                <w:sz w:val="24"/>
                <w:szCs w:val="24"/>
                <w:lang w:eastAsia="en-US"/>
              </w:rPr>
              <w:t>связи»</w:t>
            </w:r>
          </w:p>
        </w:tc>
        <w:tc>
          <w:tcPr>
            <w:tcW w:w="113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BB6553" w:rsidRDefault="00C8330E">
            <w:pPr>
              <w:widowControl w:val="0"/>
              <w:jc w:val="center"/>
              <w:rPr>
                <w:sz w:val="24"/>
                <w:szCs w:val="24"/>
                <w:lang w:eastAsia="en-US"/>
              </w:rPr>
            </w:pPr>
            <w:r>
              <w:rPr>
                <w:sz w:val="24"/>
                <w:szCs w:val="24"/>
                <w:lang w:eastAsia="en-US"/>
              </w:rPr>
              <w:t>0-1</w:t>
            </w:r>
          </w:p>
        </w:tc>
      </w:tr>
      <w:tr w:rsidR="00BB6553">
        <w:trPr>
          <w:trHeight w:val="276"/>
        </w:trPr>
        <w:tc>
          <w:tcPr>
            <w:tcW w:w="1017"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BB6553">
            <w:pPr>
              <w:widowControl w:val="0"/>
              <w:jc w:val="center"/>
              <w:rPr>
                <w:sz w:val="24"/>
                <w:szCs w:val="24"/>
                <w:lang w:eastAsia="en-US"/>
              </w:rPr>
            </w:pPr>
          </w:p>
        </w:tc>
        <w:tc>
          <w:tcPr>
            <w:tcW w:w="2265"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BB6553">
            <w:pPr>
              <w:widowControl w:val="0"/>
              <w:jc w:val="center"/>
              <w:rPr>
                <w:sz w:val="24"/>
                <w:szCs w:val="24"/>
                <w:lang w:eastAsia="en-US"/>
              </w:rPr>
            </w:pPr>
          </w:p>
        </w:tc>
        <w:tc>
          <w:tcPr>
            <w:tcW w:w="72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C8330E">
            <w:pPr>
              <w:widowControl w:val="0"/>
              <w:jc w:val="center"/>
              <w:rPr>
                <w:sz w:val="24"/>
                <w:szCs w:val="24"/>
                <w:lang w:eastAsia="en-US"/>
              </w:rPr>
            </w:pPr>
            <w:r>
              <w:rPr>
                <w:sz w:val="24"/>
                <w:szCs w:val="24"/>
                <w:lang w:eastAsia="en-US"/>
              </w:rPr>
              <w:t>2.3</w:t>
            </w:r>
          </w:p>
        </w:tc>
        <w:tc>
          <w:tcPr>
            <w:tcW w:w="512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C8330E">
            <w:pPr>
              <w:widowControl w:val="0"/>
              <w:jc w:val="center"/>
              <w:rPr>
                <w:sz w:val="24"/>
                <w:szCs w:val="24"/>
                <w:lang w:eastAsia="en-US"/>
              </w:rPr>
            </w:pPr>
            <w:r>
              <w:rPr>
                <w:sz w:val="24"/>
                <w:szCs w:val="24"/>
                <w:lang w:eastAsia="en-US"/>
              </w:rPr>
              <w:t>«обратная связь» осуществляется</w:t>
            </w:r>
          </w:p>
        </w:tc>
        <w:tc>
          <w:tcPr>
            <w:tcW w:w="113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BB6553" w:rsidRDefault="00C8330E">
            <w:pPr>
              <w:widowControl w:val="0"/>
              <w:jc w:val="center"/>
              <w:rPr>
                <w:sz w:val="24"/>
                <w:szCs w:val="24"/>
                <w:lang w:eastAsia="en-US"/>
              </w:rPr>
            </w:pPr>
            <w:r>
              <w:rPr>
                <w:sz w:val="24"/>
                <w:szCs w:val="24"/>
                <w:lang w:eastAsia="en-US"/>
              </w:rPr>
              <w:t>0-1</w:t>
            </w:r>
          </w:p>
        </w:tc>
      </w:tr>
      <w:tr w:rsidR="00BB6553">
        <w:trPr>
          <w:trHeight w:val="276"/>
        </w:trPr>
        <w:tc>
          <w:tcPr>
            <w:tcW w:w="1017"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BB6553">
            <w:pPr>
              <w:widowControl w:val="0"/>
              <w:jc w:val="center"/>
              <w:rPr>
                <w:sz w:val="24"/>
                <w:szCs w:val="24"/>
                <w:lang w:eastAsia="en-US"/>
              </w:rPr>
            </w:pPr>
          </w:p>
        </w:tc>
        <w:tc>
          <w:tcPr>
            <w:tcW w:w="2265"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BB6553">
            <w:pPr>
              <w:widowControl w:val="0"/>
              <w:jc w:val="center"/>
              <w:rPr>
                <w:sz w:val="24"/>
                <w:szCs w:val="24"/>
                <w:lang w:eastAsia="en-US"/>
              </w:rPr>
            </w:pPr>
          </w:p>
        </w:tc>
        <w:tc>
          <w:tcPr>
            <w:tcW w:w="72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C8330E">
            <w:pPr>
              <w:widowControl w:val="0"/>
              <w:jc w:val="center"/>
              <w:rPr>
                <w:sz w:val="24"/>
                <w:szCs w:val="24"/>
                <w:lang w:eastAsia="en-US"/>
              </w:rPr>
            </w:pPr>
            <w:r>
              <w:rPr>
                <w:sz w:val="24"/>
                <w:szCs w:val="24"/>
                <w:lang w:eastAsia="en-US"/>
              </w:rPr>
              <w:t>2.4</w:t>
            </w:r>
          </w:p>
        </w:tc>
        <w:tc>
          <w:tcPr>
            <w:tcW w:w="512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C8330E">
            <w:pPr>
              <w:widowControl w:val="0"/>
              <w:jc w:val="center"/>
              <w:rPr>
                <w:sz w:val="24"/>
                <w:szCs w:val="24"/>
                <w:lang w:eastAsia="en-US"/>
              </w:rPr>
            </w:pPr>
            <w:r>
              <w:rPr>
                <w:sz w:val="24"/>
                <w:szCs w:val="24"/>
                <w:lang w:eastAsia="en-US"/>
              </w:rPr>
              <w:t>используются разные формы</w:t>
            </w:r>
          </w:p>
          <w:p w:rsidR="00BB6553" w:rsidRDefault="00C8330E">
            <w:pPr>
              <w:widowControl w:val="0"/>
              <w:jc w:val="center"/>
              <w:rPr>
                <w:sz w:val="24"/>
                <w:szCs w:val="24"/>
                <w:lang w:eastAsia="en-US"/>
              </w:rPr>
            </w:pPr>
            <w:r>
              <w:rPr>
                <w:sz w:val="24"/>
                <w:szCs w:val="24"/>
                <w:lang w:eastAsia="en-US"/>
              </w:rPr>
              <w:t>представления информации (текстовая, числовая, графическая, аудио, видео и др.)</w:t>
            </w:r>
          </w:p>
        </w:tc>
        <w:tc>
          <w:tcPr>
            <w:tcW w:w="113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BB6553" w:rsidRDefault="00C8330E">
            <w:pPr>
              <w:widowControl w:val="0"/>
              <w:jc w:val="center"/>
              <w:rPr>
                <w:sz w:val="24"/>
                <w:szCs w:val="24"/>
                <w:lang w:eastAsia="en-US"/>
              </w:rPr>
            </w:pPr>
            <w:r>
              <w:rPr>
                <w:sz w:val="24"/>
                <w:szCs w:val="24"/>
                <w:lang w:eastAsia="en-US"/>
              </w:rPr>
              <w:t>0-1</w:t>
            </w:r>
          </w:p>
        </w:tc>
      </w:tr>
      <w:tr w:rsidR="00BB6553">
        <w:trPr>
          <w:trHeight w:val="276"/>
        </w:trPr>
        <w:tc>
          <w:tcPr>
            <w:tcW w:w="1017"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BB6553">
            <w:pPr>
              <w:widowControl w:val="0"/>
              <w:jc w:val="center"/>
              <w:rPr>
                <w:sz w:val="24"/>
                <w:szCs w:val="24"/>
                <w:lang w:eastAsia="en-US"/>
              </w:rPr>
            </w:pPr>
          </w:p>
        </w:tc>
        <w:tc>
          <w:tcPr>
            <w:tcW w:w="2265"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BB6553">
            <w:pPr>
              <w:widowControl w:val="0"/>
              <w:jc w:val="center"/>
              <w:rPr>
                <w:sz w:val="24"/>
                <w:szCs w:val="24"/>
                <w:lang w:eastAsia="en-US"/>
              </w:rPr>
            </w:pPr>
          </w:p>
        </w:tc>
        <w:tc>
          <w:tcPr>
            <w:tcW w:w="72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C8330E">
            <w:pPr>
              <w:widowControl w:val="0"/>
              <w:jc w:val="center"/>
              <w:rPr>
                <w:sz w:val="24"/>
                <w:szCs w:val="24"/>
                <w:lang w:eastAsia="en-US"/>
              </w:rPr>
            </w:pPr>
            <w:r>
              <w:rPr>
                <w:sz w:val="24"/>
                <w:szCs w:val="24"/>
                <w:lang w:eastAsia="en-US"/>
              </w:rPr>
              <w:t>2.5</w:t>
            </w:r>
          </w:p>
        </w:tc>
        <w:tc>
          <w:tcPr>
            <w:tcW w:w="512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C8330E">
            <w:pPr>
              <w:widowControl w:val="0"/>
              <w:jc w:val="center"/>
              <w:rPr>
                <w:sz w:val="24"/>
                <w:szCs w:val="24"/>
                <w:lang w:eastAsia="en-US"/>
              </w:rPr>
            </w:pPr>
            <w:r>
              <w:rPr>
                <w:sz w:val="24"/>
                <w:szCs w:val="24"/>
                <w:lang w:eastAsia="en-US"/>
              </w:rPr>
              <w:t>материалы регулярно обновляются</w:t>
            </w:r>
          </w:p>
        </w:tc>
        <w:tc>
          <w:tcPr>
            <w:tcW w:w="113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BB6553" w:rsidRDefault="00C8330E">
            <w:pPr>
              <w:widowControl w:val="0"/>
              <w:jc w:val="center"/>
              <w:rPr>
                <w:sz w:val="24"/>
                <w:szCs w:val="24"/>
                <w:lang w:eastAsia="en-US"/>
              </w:rPr>
            </w:pPr>
            <w:r>
              <w:rPr>
                <w:sz w:val="24"/>
                <w:szCs w:val="24"/>
                <w:lang w:eastAsia="en-US"/>
              </w:rPr>
              <w:t>0-1</w:t>
            </w:r>
          </w:p>
        </w:tc>
      </w:tr>
      <w:tr w:rsidR="00BB6553">
        <w:trPr>
          <w:trHeight w:val="276"/>
        </w:trPr>
        <w:tc>
          <w:tcPr>
            <w:tcW w:w="1017"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BB6553">
            <w:pPr>
              <w:widowControl w:val="0"/>
              <w:jc w:val="center"/>
              <w:rPr>
                <w:sz w:val="24"/>
                <w:szCs w:val="24"/>
                <w:lang w:eastAsia="en-US"/>
              </w:rPr>
            </w:pPr>
          </w:p>
        </w:tc>
        <w:tc>
          <w:tcPr>
            <w:tcW w:w="2265"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BB6553">
            <w:pPr>
              <w:widowControl w:val="0"/>
              <w:jc w:val="center"/>
              <w:rPr>
                <w:sz w:val="24"/>
                <w:szCs w:val="24"/>
                <w:lang w:eastAsia="en-US"/>
              </w:rPr>
            </w:pPr>
          </w:p>
        </w:tc>
        <w:tc>
          <w:tcPr>
            <w:tcW w:w="72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C8330E">
            <w:pPr>
              <w:widowControl w:val="0"/>
              <w:jc w:val="center"/>
              <w:rPr>
                <w:sz w:val="24"/>
                <w:szCs w:val="24"/>
                <w:lang w:eastAsia="en-US"/>
              </w:rPr>
            </w:pPr>
            <w:r>
              <w:rPr>
                <w:sz w:val="24"/>
                <w:szCs w:val="24"/>
                <w:lang w:eastAsia="en-US"/>
              </w:rPr>
              <w:t>2.6</w:t>
            </w:r>
          </w:p>
        </w:tc>
        <w:tc>
          <w:tcPr>
            <w:tcW w:w="512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C8330E">
            <w:pPr>
              <w:widowControl w:val="0"/>
              <w:jc w:val="center"/>
              <w:rPr>
                <w:sz w:val="24"/>
                <w:szCs w:val="24"/>
                <w:lang w:eastAsia="en-US"/>
              </w:rPr>
            </w:pPr>
            <w:r>
              <w:rPr>
                <w:sz w:val="24"/>
                <w:szCs w:val="24"/>
                <w:lang w:eastAsia="en-US"/>
              </w:rPr>
              <w:t xml:space="preserve">отсутствуют орфографические, </w:t>
            </w:r>
            <w:r>
              <w:rPr>
                <w:sz w:val="24"/>
                <w:szCs w:val="24"/>
                <w:lang w:eastAsia="en-US"/>
              </w:rPr>
              <w:t>пунктуационные и грамматические</w:t>
            </w:r>
          </w:p>
          <w:p w:rsidR="00BB6553" w:rsidRDefault="00C8330E">
            <w:pPr>
              <w:widowControl w:val="0"/>
              <w:jc w:val="center"/>
              <w:rPr>
                <w:sz w:val="24"/>
                <w:szCs w:val="24"/>
                <w:lang w:eastAsia="en-US"/>
              </w:rPr>
            </w:pPr>
            <w:r>
              <w:rPr>
                <w:sz w:val="24"/>
                <w:szCs w:val="24"/>
                <w:lang w:eastAsia="en-US"/>
              </w:rPr>
              <w:t>ошибки</w:t>
            </w:r>
          </w:p>
        </w:tc>
        <w:tc>
          <w:tcPr>
            <w:tcW w:w="113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BB6553" w:rsidRDefault="00C8330E">
            <w:pPr>
              <w:widowControl w:val="0"/>
              <w:jc w:val="center"/>
              <w:rPr>
                <w:sz w:val="24"/>
                <w:szCs w:val="24"/>
                <w:lang w:eastAsia="en-US"/>
              </w:rPr>
            </w:pPr>
            <w:r>
              <w:rPr>
                <w:sz w:val="24"/>
                <w:szCs w:val="24"/>
                <w:lang w:eastAsia="en-US"/>
              </w:rPr>
              <w:t>0-1</w:t>
            </w:r>
          </w:p>
        </w:tc>
      </w:tr>
      <w:tr w:rsidR="00BB6553">
        <w:trPr>
          <w:trHeight w:val="275"/>
        </w:trPr>
        <w:tc>
          <w:tcPr>
            <w:tcW w:w="32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Итоговый балл</w:t>
            </w:r>
          </w:p>
        </w:tc>
        <w:tc>
          <w:tcPr>
            <w:tcW w:w="5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4"/>
                <w:szCs w:val="24"/>
                <w:lang w:eastAsia="en-US"/>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0-14</w:t>
            </w:r>
          </w:p>
        </w:tc>
      </w:tr>
    </w:tbl>
    <w:p w:rsidR="00BB6553" w:rsidRDefault="00BB6553">
      <w:pPr>
        <w:widowControl w:val="0"/>
        <w:rPr>
          <w:sz w:val="20"/>
        </w:rPr>
      </w:pPr>
    </w:p>
    <w:p w:rsidR="00BB6553" w:rsidRDefault="00C8330E">
      <w:pPr>
        <w:tabs>
          <w:tab w:val="left" w:pos="1662"/>
        </w:tabs>
        <w:suppressAutoHyphens/>
        <w:jc w:val="center"/>
        <w:rPr>
          <w:b/>
          <w:bCs/>
          <w:szCs w:val="28"/>
          <w:lang w:eastAsia="x-none"/>
        </w:rPr>
      </w:pPr>
      <w:r>
        <w:rPr>
          <w:b/>
          <w:bCs/>
          <w:szCs w:val="28"/>
          <w:lang w:val="x-none" w:eastAsia="x-none"/>
        </w:rPr>
        <w:t>Конкурсное испытание «Визитная карточка «Я –</w:t>
      </w:r>
      <w:r>
        <w:rPr>
          <w:b/>
          <w:bCs/>
          <w:spacing w:val="-5"/>
          <w:szCs w:val="28"/>
          <w:lang w:val="x-none" w:eastAsia="x-none"/>
        </w:rPr>
        <w:t xml:space="preserve"> </w:t>
      </w:r>
      <w:r>
        <w:rPr>
          <w:b/>
          <w:bCs/>
          <w:szCs w:val="28"/>
          <w:lang w:val="x-none" w:eastAsia="x-none"/>
        </w:rPr>
        <w:t>педагог»</w:t>
      </w:r>
    </w:p>
    <w:p w:rsidR="00BB6553" w:rsidRDefault="00BB6553">
      <w:pPr>
        <w:tabs>
          <w:tab w:val="left" w:pos="1662"/>
        </w:tabs>
        <w:suppressAutoHyphens/>
        <w:jc w:val="center"/>
        <w:rPr>
          <w:b/>
          <w:bCs/>
          <w:szCs w:val="28"/>
        </w:rPr>
      </w:pPr>
    </w:p>
    <w:p w:rsidR="00BB6553" w:rsidRDefault="00C8330E">
      <w:pPr>
        <w:suppressAutoHyphens/>
        <w:ind w:firstLine="567"/>
        <w:jc w:val="both"/>
        <w:rPr>
          <w:szCs w:val="28"/>
        </w:rPr>
      </w:pPr>
      <w:r>
        <w:rPr>
          <w:szCs w:val="28"/>
          <w:lang w:val="x-none" w:eastAsia="x-none"/>
        </w:rPr>
        <w:t xml:space="preserve">Цель конкурсного испытания – демонстрация конкурсантом профессиональных достижений с использованием информационно- коммуникационных </w:t>
      </w:r>
      <w:r>
        <w:rPr>
          <w:szCs w:val="28"/>
          <w:lang w:val="x-none" w:eastAsia="x-none"/>
        </w:rPr>
        <w:t>технологий.</w:t>
      </w:r>
    </w:p>
    <w:p w:rsidR="00BB6553" w:rsidRDefault="00C8330E">
      <w:pPr>
        <w:suppressAutoHyphens/>
        <w:ind w:firstLine="567"/>
        <w:jc w:val="both"/>
        <w:rPr>
          <w:szCs w:val="28"/>
        </w:rPr>
      </w:pPr>
      <w:r>
        <w:rPr>
          <w:szCs w:val="28"/>
          <w:lang w:val="x-none" w:eastAsia="x-none"/>
        </w:rPr>
        <w:t xml:space="preserve">Формат  конкурсного испытания:  видеоролик продолжительностью до 3 минут. Видеоролик должен содержать информацию о достижениях </w:t>
      </w:r>
      <w:r>
        <w:rPr>
          <w:szCs w:val="28"/>
          <w:lang w:val="x-none" w:eastAsia="x-none"/>
        </w:rPr>
        <w:lastRenderedPageBreak/>
        <w:t>конкурсанта в профессиональной и общественной деятельности, отражать его профессиональную культуру, демонстрировать с</w:t>
      </w:r>
      <w:r>
        <w:rPr>
          <w:szCs w:val="28"/>
          <w:lang w:val="x-none" w:eastAsia="x-none"/>
        </w:rPr>
        <w:t>овременные способы педагогической</w:t>
      </w:r>
      <w:r>
        <w:rPr>
          <w:spacing w:val="-17"/>
          <w:szCs w:val="28"/>
          <w:lang w:val="x-none" w:eastAsia="x-none"/>
        </w:rPr>
        <w:t xml:space="preserve"> </w:t>
      </w:r>
      <w:r>
        <w:rPr>
          <w:szCs w:val="28"/>
          <w:lang w:val="x-none" w:eastAsia="x-none"/>
        </w:rPr>
        <w:t>деятельности.</w:t>
      </w:r>
    </w:p>
    <w:p w:rsidR="00BB6553" w:rsidRDefault="00C8330E">
      <w:pPr>
        <w:suppressAutoHyphens/>
        <w:ind w:firstLine="567"/>
        <w:jc w:val="both"/>
        <w:rPr>
          <w:szCs w:val="28"/>
          <w:lang w:eastAsia="x-none"/>
        </w:rPr>
      </w:pPr>
      <w:r>
        <w:rPr>
          <w:szCs w:val="28"/>
          <w:lang w:val="x-none" w:eastAsia="x-none"/>
        </w:rPr>
        <w:t>Организационная схема конкурсного испытания: видеоролик создается конкурсантом в заочном режиме и размещается в личном кабинете конкурсанта      на официальном сайте Конкурса</w:t>
      </w:r>
      <w:r>
        <w:rPr>
          <w:szCs w:val="28"/>
          <w:lang w:eastAsia="x-none"/>
        </w:rPr>
        <w:t xml:space="preserve"> и предоставляется на </w:t>
      </w:r>
      <w:proofErr w:type="spellStart"/>
      <w:r>
        <w:rPr>
          <w:szCs w:val="28"/>
          <w:lang w:eastAsia="x-none"/>
        </w:rPr>
        <w:t>флеш</w:t>
      </w:r>
      <w:proofErr w:type="spellEnd"/>
      <w:r>
        <w:rPr>
          <w:szCs w:val="28"/>
          <w:lang w:eastAsia="x-none"/>
        </w:rPr>
        <w:t>-носителе</w:t>
      </w:r>
      <w:r>
        <w:rPr>
          <w:szCs w:val="28"/>
          <w:lang w:val="x-none" w:eastAsia="x-none"/>
        </w:rPr>
        <w:t xml:space="preserve">. Технические требования к видеоролику: возможность просмотра в режимах онлайн и </w:t>
      </w:r>
      <w:proofErr w:type="spellStart"/>
      <w:r>
        <w:rPr>
          <w:szCs w:val="28"/>
          <w:lang w:val="x-none" w:eastAsia="x-none"/>
        </w:rPr>
        <w:t>оффлайн</w:t>
      </w:r>
      <w:proofErr w:type="spellEnd"/>
      <w:r>
        <w:rPr>
          <w:szCs w:val="28"/>
          <w:lang w:val="x-none" w:eastAsia="x-none"/>
        </w:rPr>
        <w:t xml:space="preserve">; разрешение – 1920*1080 (16:9); частота кадров – 25 кадров/с; скорость потока – не менее 13,0 Мбит/с; кодировка – AVC; формат файла – mpg4. Видеоролик должен </w:t>
      </w:r>
      <w:r>
        <w:rPr>
          <w:szCs w:val="28"/>
          <w:lang w:val="x-none" w:eastAsia="x-none"/>
        </w:rPr>
        <w:t>содержать информационную заставку с указанием субъекта Российской Федерации, населенного пункта, образовательной организации, Ф.И.О.</w:t>
      </w:r>
      <w:r>
        <w:rPr>
          <w:spacing w:val="-10"/>
          <w:szCs w:val="28"/>
          <w:lang w:val="x-none" w:eastAsia="x-none"/>
        </w:rPr>
        <w:t xml:space="preserve"> </w:t>
      </w:r>
      <w:r>
        <w:rPr>
          <w:szCs w:val="28"/>
          <w:lang w:val="x-none" w:eastAsia="x-none"/>
        </w:rPr>
        <w:t>конкурсанта.</w:t>
      </w:r>
    </w:p>
    <w:p w:rsidR="00BB6553" w:rsidRDefault="00BB6553">
      <w:pPr>
        <w:suppressAutoHyphens/>
        <w:ind w:firstLine="567"/>
        <w:jc w:val="both"/>
        <w:rPr>
          <w:szCs w:val="28"/>
        </w:rPr>
      </w:pPr>
    </w:p>
    <w:p w:rsidR="00BB6553" w:rsidRDefault="00C8330E">
      <w:pPr>
        <w:suppressAutoHyphens/>
        <w:jc w:val="center"/>
        <w:rPr>
          <w:szCs w:val="28"/>
        </w:rPr>
      </w:pPr>
      <w:r>
        <w:rPr>
          <w:b/>
          <w:bCs/>
          <w:szCs w:val="28"/>
          <w:lang w:val="x-none" w:eastAsia="x-none"/>
        </w:rPr>
        <w:t xml:space="preserve">Порядок оценивания конкурсного испытания   </w:t>
      </w:r>
    </w:p>
    <w:p w:rsidR="00BB6553" w:rsidRDefault="00C8330E">
      <w:pPr>
        <w:suppressAutoHyphens/>
        <w:jc w:val="center"/>
        <w:rPr>
          <w:b/>
          <w:bCs/>
          <w:szCs w:val="28"/>
          <w:lang w:eastAsia="x-none"/>
        </w:rPr>
      </w:pPr>
      <w:r>
        <w:rPr>
          <w:b/>
          <w:bCs/>
          <w:szCs w:val="28"/>
          <w:lang w:val="x-none" w:eastAsia="x-none"/>
        </w:rPr>
        <w:t xml:space="preserve">  </w:t>
      </w:r>
      <w:r>
        <w:rPr>
          <w:b/>
          <w:bCs/>
          <w:szCs w:val="28"/>
          <w:lang w:eastAsia="x-none"/>
        </w:rPr>
        <w:t>Визитная карточка «Я - педагог»</w:t>
      </w:r>
    </w:p>
    <w:p w:rsidR="00BB6553" w:rsidRDefault="00BB6553">
      <w:pPr>
        <w:suppressAutoHyphens/>
        <w:jc w:val="center"/>
        <w:rPr>
          <w:szCs w:val="28"/>
        </w:rPr>
      </w:pPr>
    </w:p>
    <w:p w:rsidR="00BB6553" w:rsidRDefault="00C8330E">
      <w:pPr>
        <w:suppressAutoHyphens/>
        <w:ind w:firstLine="567"/>
        <w:jc w:val="both"/>
        <w:rPr>
          <w:szCs w:val="28"/>
        </w:rPr>
      </w:pPr>
      <w:r>
        <w:rPr>
          <w:szCs w:val="28"/>
          <w:lang w:val="x-none" w:eastAsia="x-none"/>
        </w:rPr>
        <w:t>Оценивание конкурсного испытан</w:t>
      </w:r>
      <w:r>
        <w:rPr>
          <w:szCs w:val="28"/>
          <w:lang w:val="x-none" w:eastAsia="x-none"/>
        </w:rPr>
        <w:t>ия осуществляется в дистанционном режиме</w:t>
      </w:r>
      <w:r>
        <w:rPr>
          <w:szCs w:val="28"/>
          <w:lang w:eastAsia="x-none"/>
        </w:rPr>
        <w:t xml:space="preserve">.  </w:t>
      </w:r>
      <w:r>
        <w:rPr>
          <w:szCs w:val="28"/>
          <w:lang w:val="x-none" w:eastAsia="x-none"/>
        </w:rPr>
        <w:t>Оценивание производится по 2 критериям. Критерии не равнозначны и имеют разное выражение в баллах, каждый критерий раскрывается через совокупность показателей. Каждый показатель оценивается по шкале от 0 до 1 балл</w:t>
      </w:r>
      <w:r>
        <w:rPr>
          <w:szCs w:val="28"/>
          <w:lang w:val="x-none" w:eastAsia="x-none"/>
        </w:rPr>
        <w:t>а, где 0 баллов – «показатель не проявлен», 1 балл – «показатель проявлен». Максимальная оценка за конкурсное испытание Визитная</w:t>
      </w:r>
      <w:r>
        <w:rPr>
          <w:spacing w:val="3"/>
          <w:szCs w:val="28"/>
          <w:lang w:val="x-none" w:eastAsia="x-none"/>
        </w:rPr>
        <w:t xml:space="preserve"> </w:t>
      </w:r>
      <w:r>
        <w:rPr>
          <w:szCs w:val="28"/>
          <w:lang w:val="x-none" w:eastAsia="x-none"/>
        </w:rPr>
        <w:t xml:space="preserve">карточка </w:t>
      </w:r>
      <w:r>
        <w:rPr>
          <w:szCs w:val="28"/>
        </w:rPr>
        <w:t>«Я – педагог» – 10 баллов.</w:t>
      </w:r>
    </w:p>
    <w:p w:rsidR="00BB6553" w:rsidRDefault="00BB6553">
      <w:pPr>
        <w:suppressAutoHyphens/>
        <w:ind w:firstLine="567"/>
        <w:jc w:val="both"/>
        <w:rPr>
          <w:szCs w:val="28"/>
        </w:rPr>
      </w:pPr>
    </w:p>
    <w:p w:rsidR="00BB6553" w:rsidRDefault="00C8330E">
      <w:pPr>
        <w:suppressAutoHyphens/>
        <w:jc w:val="center"/>
        <w:rPr>
          <w:szCs w:val="28"/>
          <w:lang w:eastAsia="x-none"/>
        </w:rPr>
      </w:pPr>
      <w:r>
        <w:rPr>
          <w:szCs w:val="28"/>
          <w:lang w:val="x-none" w:eastAsia="x-none"/>
        </w:rPr>
        <w:t>Критерии и показатели оценки конкурсного испытания:</w:t>
      </w:r>
    </w:p>
    <w:p w:rsidR="00BB6553" w:rsidRDefault="00C8330E">
      <w:pPr>
        <w:suppressAutoHyphens/>
        <w:jc w:val="center"/>
        <w:rPr>
          <w:szCs w:val="28"/>
          <w:lang w:eastAsia="x-none"/>
        </w:rPr>
      </w:pPr>
      <w:r>
        <w:rPr>
          <w:szCs w:val="28"/>
          <w:lang w:val="x-none" w:eastAsia="x-none"/>
        </w:rPr>
        <w:t>Визитная карточка «Я – педагог»</w:t>
      </w:r>
    </w:p>
    <w:p w:rsidR="00BB6553" w:rsidRDefault="00BB6553">
      <w:pPr>
        <w:suppressAutoHyphens/>
        <w:jc w:val="center"/>
        <w:rPr>
          <w:szCs w:val="28"/>
        </w:rPr>
      </w:pPr>
    </w:p>
    <w:tbl>
      <w:tblPr>
        <w:tblW w:w="10345" w:type="dxa"/>
        <w:jc w:val="center"/>
        <w:tblLayout w:type="fixed"/>
        <w:tblCellMar>
          <w:left w:w="5" w:type="dxa"/>
          <w:right w:w="5" w:type="dxa"/>
        </w:tblCellMar>
        <w:tblLook w:val="01E0" w:firstRow="1" w:lastRow="1" w:firstColumn="1" w:lastColumn="1" w:noHBand="0" w:noVBand="0"/>
      </w:tblPr>
      <w:tblGrid>
        <w:gridCol w:w="532"/>
        <w:gridCol w:w="2412"/>
        <w:gridCol w:w="707"/>
        <w:gridCol w:w="5272"/>
        <w:gridCol w:w="1422"/>
      </w:tblGrid>
      <w:tr w:rsidR="00BB6553">
        <w:trPr>
          <w:trHeight w:val="275"/>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Критерии</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w:t>
            </w:r>
          </w:p>
        </w:tc>
        <w:tc>
          <w:tcPr>
            <w:tcW w:w="5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Показатели</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Баллы</w:t>
            </w:r>
          </w:p>
        </w:tc>
      </w:tr>
      <w:tr w:rsidR="00BB6553">
        <w:trPr>
          <w:trHeight w:val="827"/>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1</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rPr>
            </w:pPr>
            <w:r>
              <w:rPr>
                <w:sz w:val="24"/>
                <w:szCs w:val="24"/>
                <w:lang w:eastAsia="en-US"/>
              </w:rPr>
              <w:t>Информативность и</w:t>
            </w:r>
            <w:r>
              <w:rPr>
                <w:spacing w:val="-14"/>
                <w:sz w:val="24"/>
                <w:szCs w:val="24"/>
                <w:lang w:eastAsia="en-US"/>
              </w:rPr>
              <w:t xml:space="preserve"> </w:t>
            </w:r>
            <w:r>
              <w:rPr>
                <w:sz w:val="24"/>
                <w:szCs w:val="24"/>
                <w:lang w:eastAsia="en-US"/>
              </w:rPr>
              <w:t>содержательность</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1.1</w:t>
            </w:r>
          </w:p>
        </w:tc>
        <w:tc>
          <w:tcPr>
            <w:tcW w:w="5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 xml:space="preserve">демонстрируются профессиональные достижения педагога в работе </w:t>
            </w:r>
            <w:proofErr w:type="gramStart"/>
            <w:r>
              <w:rPr>
                <w:sz w:val="24"/>
                <w:szCs w:val="24"/>
                <w:lang w:eastAsia="en-US"/>
              </w:rPr>
              <w:t>с</w:t>
            </w:r>
            <w:proofErr w:type="gramEnd"/>
          </w:p>
          <w:p w:rsidR="00BB6553" w:rsidRDefault="00C8330E">
            <w:pPr>
              <w:widowControl w:val="0"/>
              <w:jc w:val="center"/>
              <w:rPr>
                <w:sz w:val="24"/>
                <w:szCs w:val="24"/>
                <w:lang w:eastAsia="en-US"/>
              </w:rPr>
            </w:pPr>
            <w:r>
              <w:rPr>
                <w:sz w:val="24"/>
                <w:szCs w:val="24"/>
                <w:lang w:eastAsia="en-US"/>
              </w:rPr>
              <w:t>воспитанниками</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0-1</w:t>
            </w:r>
          </w:p>
        </w:tc>
      </w:tr>
      <w:tr w:rsidR="00BB6553">
        <w:trPr>
          <w:trHeight w:val="827"/>
          <w:jc w:val="center"/>
        </w:trPr>
        <w:tc>
          <w:tcPr>
            <w:tcW w:w="532"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4"/>
                <w:szCs w:val="24"/>
              </w:rPr>
            </w:pPr>
          </w:p>
        </w:tc>
        <w:tc>
          <w:tcPr>
            <w:tcW w:w="2412"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1.2</w:t>
            </w:r>
          </w:p>
        </w:tc>
        <w:tc>
          <w:tcPr>
            <w:tcW w:w="5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proofErr w:type="gramStart"/>
            <w:r>
              <w:rPr>
                <w:sz w:val="24"/>
                <w:szCs w:val="24"/>
                <w:lang w:eastAsia="en-US"/>
              </w:rPr>
              <w:t>демонстрируются достижения педагога в работе с родителями (законными</w:t>
            </w:r>
            <w:proofErr w:type="gramEnd"/>
          </w:p>
          <w:p w:rsidR="00BB6553" w:rsidRDefault="00C8330E">
            <w:pPr>
              <w:widowControl w:val="0"/>
              <w:jc w:val="center"/>
              <w:rPr>
                <w:sz w:val="24"/>
                <w:szCs w:val="24"/>
                <w:lang w:eastAsia="en-US"/>
              </w:rPr>
            </w:pPr>
            <w:r>
              <w:rPr>
                <w:sz w:val="24"/>
                <w:szCs w:val="24"/>
                <w:lang w:eastAsia="en-US"/>
              </w:rPr>
              <w:t xml:space="preserve">представителями) </w:t>
            </w:r>
            <w:r>
              <w:rPr>
                <w:sz w:val="24"/>
                <w:szCs w:val="24"/>
                <w:lang w:eastAsia="en-US"/>
              </w:rPr>
              <w:t>воспитанников</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0-1</w:t>
            </w:r>
          </w:p>
        </w:tc>
      </w:tr>
      <w:tr w:rsidR="00BB6553">
        <w:trPr>
          <w:trHeight w:val="830"/>
          <w:jc w:val="center"/>
        </w:trPr>
        <w:tc>
          <w:tcPr>
            <w:tcW w:w="532"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4"/>
                <w:szCs w:val="24"/>
              </w:rPr>
            </w:pPr>
          </w:p>
        </w:tc>
        <w:tc>
          <w:tcPr>
            <w:tcW w:w="2412"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1.3</w:t>
            </w:r>
          </w:p>
        </w:tc>
        <w:tc>
          <w:tcPr>
            <w:tcW w:w="5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 xml:space="preserve">демонстрируются достижения педагога в профессиональном взаимодействии </w:t>
            </w:r>
            <w:proofErr w:type="gramStart"/>
            <w:r>
              <w:rPr>
                <w:sz w:val="24"/>
                <w:szCs w:val="24"/>
                <w:lang w:eastAsia="en-US"/>
              </w:rPr>
              <w:t>с</w:t>
            </w:r>
            <w:proofErr w:type="gramEnd"/>
          </w:p>
          <w:p w:rsidR="00BB6553" w:rsidRDefault="00C8330E">
            <w:pPr>
              <w:widowControl w:val="0"/>
              <w:jc w:val="center"/>
              <w:rPr>
                <w:sz w:val="24"/>
                <w:szCs w:val="24"/>
                <w:lang w:eastAsia="en-US"/>
              </w:rPr>
            </w:pPr>
            <w:r>
              <w:rPr>
                <w:sz w:val="24"/>
                <w:szCs w:val="24"/>
                <w:lang w:eastAsia="en-US"/>
              </w:rPr>
              <w:t>коллегами</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0-1</w:t>
            </w:r>
          </w:p>
        </w:tc>
      </w:tr>
      <w:tr w:rsidR="00BB6553">
        <w:trPr>
          <w:trHeight w:val="827"/>
          <w:jc w:val="center"/>
        </w:trPr>
        <w:tc>
          <w:tcPr>
            <w:tcW w:w="532"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4"/>
                <w:szCs w:val="24"/>
              </w:rPr>
            </w:pPr>
          </w:p>
        </w:tc>
        <w:tc>
          <w:tcPr>
            <w:tcW w:w="2412"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1.4</w:t>
            </w:r>
          </w:p>
        </w:tc>
        <w:tc>
          <w:tcPr>
            <w:tcW w:w="5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 xml:space="preserve">демонстрируются интересы и увлечения педагога, связанные с </w:t>
            </w:r>
            <w:proofErr w:type="gramStart"/>
            <w:r>
              <w:rPr>
                <w:sz w:val="24"/>
                <w:szCs w:val="24"/>
                <w:lang w:eastAsia="en-US"/>
              </w:rPr>
              <w:t>профессиональной</w:t>
            </w:r>
            <w:proofErr w:type="gramEnd"/>
          </w:p>
          <w:p w:rsidR="00BB6553" w:rsidRDefault="00C8330E">
            <w:pPr>
              <w:widowControl w:val="0"/>
              <w:jc w:val="center"/>
              <w:rPr>
                <w:sz w:val="24"/>
                <w:szCs w:val="24"/>
                <w:lang w:eastAsia="en-US"/>
              </w:rPr>
            </w:pPr>
            <w:r>
              <w:rPr>
                <w:sz w:val="24"/>
                <w:szCs w:val="24"/>
                <w:lang w:eastAsia="en-US"/>
              </w:rPr>
              <w:t>деятельностью</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0-1</w:t>
            </w:r>
          </w:p>
        </w:tc>
      </w:tr>
      <w:tr w:rsidR="00BB6553">
        <w:trPr>
          <w:trHeight w:val="551"/>
          <w:jc w:val="center"/>
        </w:trPr>
        <w:tc>
          <w:tcPr>
            <w:tcW w:w="532"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4"/>
                <w:szCs w:val="24"/>
              </w:rPr>
            </w:pPr>
          </w:p>
        </w:tc>
        <w:tc>
          <w:tcPr>
            <w:tcW w:w="2412"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1.5</w:t>
            </w:r>
          </w:p>
        </w:tc>
        <w:tc>
          <w:tcPr>
            <w:tcW w:w="5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демонстрируются аспекты</w:t>
            </w:r>
          </w:p>
          <w:p w:rsidR="00BB6553" w:rsidRDefault="00C8330E">
            <w:pPr>
              <w:widowControl w:val="0"/>
              <w:jc w:val="center"/>
              <w:rPr>
                <w:sz w:val="24"/>
                <w:szCs w:val="24"/>
                <w:lang w:eastAsia="en-US"/>
              </w:rPr>
            </w:pPr>
            <w:r>
              <w:rPr>
                <w:sz w:val="24"/>
                <w:szCs w:val="24"/>
                <w:lang w:eastAsia="en-US"/>
              </w:rPr>
              <w:t>профессиональной культуры педагога</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0-1</w:t>
            </w:r>
          </w:p>
        </w:tc>
      </w:tr>
      <w:tr w:rsidR="00BB6553">
        <w:trPr>
          <w:trHeight w:val="827"/>
          <w:jc w:val="center"/>
        </w:trPr>
        <w:tc>
          <w:tcPr>
            <w:tcW w:w="532"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4"/>
                <w:szCs w:val="24"/>
              </w:rPr>
            </w:pPr>
          </w:p>
        </w:tc>
        <w:tc>
          <w:tcPr>
            <w:tcW w:w="2412"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1.6</w:t>
            </w:r>
          </w:p>
        </w:tc>
        <w:tc>
          <w:tcPr>
            <w:tcW w:w="5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 xml:space="preserve">демонстрируется разнообразие форм, методов и средств </w:t>
            </w:r>
            <w:proofErr w:type="gramStart"/>
            <w:r>
              <w:rPr>
                <w:sz w:val="24"/>
                <w:szCs w:val="24"/>
                <w:lang w:eastAsia="en-US"/>
              </w:rPr>
              <w:t>педагогической</w:t>
            </w:r>
            <w:proofErr w:type="gramEnd"/>
          </w:p>
          <w:p w:rsidR="00BB6553" w:rsidRDefault="00C8330E">
            <w:pPr>
              <w:widowControl w:val="0"/>
              <w:jc w:val="center"/>
              <w:rPr>
                <w:sz w:val="24"/>
                <w:szCs w:val="24"/>
                <w:lang w:eastAsia="en-US"/>
              </w:rPr>
            </w:pPr>
            <w:r>
              <w:rPr>
                <w:sz w:val="24"/>
                <w:szCs w:val="24"/>
                <w:lang w:eastAsia="en-US"/>
              </w:rPr>
              <w:t>деятельности</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0-1</w:t>
            </w:r>
          </w:p>
        </w:tc>
      </w:tr>
      <w:tr w:rsidR="00BB6553">
        <w:trPr>
          <w:trHeight w:val="827"/>
          <w:jc w:val="center"/>
        </w:trPr>
        <w:tc>
          <w:tcPr>
            <w:tcW w:w="532"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4"/>
                <w:szCs w:val="24"/>
              </w:rPr>
            </w:pPr>
          </w:p>
        </w:tc>
        <w:tc>
          <w:tcPr>
            <w:tcW w:w="2412"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1.7</w:t>
            </w:r>
          </w:p>
        </w:tc>
        <w:tc>
          <w:tcPr>
            <w:tcW w:w="5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rPr>
            </w:pPr>
            <w:r>
              <w:rPr>
                <w:sz w:val="24"/>
                <w:szCs w:val="24"/>
                <w:lang w:eastAsia="en-US"/>
              </w:rPr>
              <w:t xml:space="preserve">демонстрируется индивидуальный стиль профессиональной деятельности, организационная схема проведения конкурсного испытания: адрес </w:t>
            </w:r>
            <w:r>
              <w:rPr>
                <w:sz w:val="24"/>
                <w:szCs w:val="24"/>
                <w:lang w:eastAsia="en-US"/>
              </w:rPr>
              <w:lastRenderedPageBreak/>
              <w:t>интерне</w:t>
            </w:r>
            <w:proofErr w:type="gramStart"/>
            <w:r>
              <w:rPr>
                <w:sz w:val="24"/>
                <w:szCs w:val="24"/>
                <w:lang w:eastAsia="en-US"/>
              </w:rPr>
              <w:t>т-</w:t>
            </w:r>
            <w:proofErr w:type="gramEnd"/>
            <w:r>
              <w:rPr>
                <w:sz w:val="24"/>
                <w:szCs w:val="24"/>
                <w:lang w:eastAsia="en-US"/>
              </w:rPr>
              <w:t xml:space="preserve"> ресурса   вносится   в   информационную карту участника (приложение  № 3) и размещается в личном кабинете на официал</w:t>
            </w:r>
            <w:r>
              <w:rPr>
                <w:sz w:val="24"/>
                <w:szCs w:val="24"/>
                <w:lang w:eastAsia="en-US"/>
              </w:rPr>
              <w:t>ьном сайте Конкурса. Предоставляется только один интернет-адрес. Интернет-адрес должен быть активным при открытии посредством входа через любой распространенный</w:t>
            </w:r>
            <w:r>
              <w:rPr>
                <w:spacing w:val="-5"/>
                <w:sz w:val="24"/>
                <w:szCs w:val="24"/>
                <w:lang w:eastAsia="en-US"/>
              </w:rPr>
              <w:t xml:space="preserve"> </w:t>
            </w:r>
            <w:proofErr w:type="spellStart"/>
            <w:r>
              <w:rPr>
                <w:sz w:val="24"/>
                <w:szCs w:val="24"/>
                <w:lang w:eastAsia="en-US"/>
              </w:rPr>
              <w:t>браузери</w:t>
            </w:r>
            <w:proofErr w:type="spellEnd"/>
            <w:r>
              <w:rPr>
                <w:sz w:val="24"/>
                <w:szCs w:val="24"/>
                <w:lang w:eastAsia="en-US"/>
              </w:rPr>
              <w:t xml:space="preserve"> и</w:t>
            </w:r>
          </w:p>
          <w:p w:rsidR="00BB6553" w:rsidRDefault="00C8330E">
            <w:pPr>
              <w:widowControl w:val="0"/>
              <w:jc w:val="center"/>
              <w:rPr>
                <w:sz w:val="24"/>
                <w:szCs w:val="24"/>
                <w:lang w:eastAsia="en-US"/>
              </w:rPr>
            </w:pPr>
            <w:r>
              <w:rPr>
                <w:sz w:val="24"/>
                <w:szCs w:val="24"/>
                <w:lang w:eastAsia="en-US"/>
              </w:rPr>
              <w:t>оригинальность</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lastRenderedPageBreak/>
              <w:t>0-1</w:t>
            </w:r>
          </w:p>
        </w:tc>
      </w:tr>
      <w:tr w:rsidR="00BB6553">
        <w:trPr>
          <w:trHeight w:val="551"/>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lastRenderedPageBreak/>
              <w:t>2</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Представление информации</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2.1</w:t>
            </w:r>
          </w:p>
        </w:tc>
        <w:tc>
          <w:tcPr>
            <w:tcW w:w="5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соблюдается соответствие видеоряд</w:t>
            </w:r>
            <w:r>
              <w:rPr>
                <w:sz w:val="24"/>
                <w:szCs w:val="24"/>
                <w:lang w:eastAsia="en-US"/>
              </w:rPr>
              <w:t>а</w:t>
            </w:r>
          </w:p>
          <w:p w:rsidR="00BB6553" w:rsidRDefault="00C8330E">
            <w:pPr>
              <w:widowControl w:val="0"/>
              <w:jc w:val="center"/>
              <w:rPr>
                <w:sz w:val="24"/>
                <w:szCs w:val="24"/>
                <w:lang w:eastAsia="en-US"/>
              </w:rPr>
            </w:pPr>
            <w:r>
              <w:rPr>
                <w:sz w:val="24"/>
                <w:szCs w:val="24"/>
                <w:lang w:eastAsia="en-US"/>
              </w:rPr>
              <w:t>содержанию</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0-1</w:t>
            </w:r>
          </w:p>
        </w:tc>
      </w:tr>
      <w:tr w:rsidR="00BB6553">
        <w:trPr>
          <w:trHeight w:val="552"/>
          <w:jc w:val="center"/>
        </w:trPr>
        <w:tc>
          <w:tcPr>
            <w:tcW w:w="532"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4"/>
                <w:szCs w:val="24"/>
              </w:rPr>
            </w:pPr>
          </w:p>
        </w:tc>
        <w:tc>
          <w:tcPr>
            <w:tcW w:w="2412"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2.2</w:t>
            </w:r>
          </w:p>
        </w:tc>
        <w:tc>
          <w:tcPr>
            <w:tcW w:w="5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соблюдается целостность и логичность композиция видеоролика</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0-1</w:t>
            </w:r>
          </w:p>
        </w:tc>
      </w:tr>
      <w:tr w:rsidR="00BB6553">
        <w:trPr>
          <w:trHeight w:val="553"/>
          <w:jc w:val="center"/>
        </w:trPr>
        <w:tc>
          <w:tcPr>
            <w:tcW w:w="532"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4"/>
                <w:szCs w:val="24"/>
              </w:rPr>
            </w:pPr>
          </w:p>
        </w:tc>
        <w:tc>
          <w:tcPr>
            <w:tcW w:w="2412"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2.3</w:t>
            </w:r>
          </w:p>
        </w:tc>
        <w:tc>
          <w:tcPr>
            <w:tcW w:w="5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соблюдается временной регламент</w:t>
            </w:r>
          </w:p>
          <w:p w:rsidR="00BB6553" w:rsidRDefault="00C8330E">
            <w:pPr>
              <w:widowControl w:val="0"/>
              <w:jc w:val="center"/>
              <w:rPr>
                <w:sz w:val="24"/>
                <w:szCs w:val="24"/>
                <w:lang w:eastAsia="en-US"/>
              </w:rPr>
            </w:pPr>
            <w:r>
              <w:rPr>
                <w:sz w:val="24"/>
                <w:szCs w:val="24"/>
                <w:lang w:eastAsia="en-US"/>
              </w:rPr>
              <w:t>конкурсного испытания</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0-1</w:t>
            </w:r>
          </w:p>
        </w:tc>
      </w:tr>
      <w:tr w:rsidR="00BB6553">
        <w:trPr>
          <w:trHeight w:val="275"/>
          <w:jc w:val="center"/>
        </w:trPr>
        <w:tc>
          <w:tcPr>
            <w:tcW w:w="2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Итоговый балл</w:t>
            </w:r>
          </w:p>
        </w:tc>
        <w:tc>
          <w:tcPr>
            <w:tcW w:w="59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4"/>
                <w:szCs w:val="24"/>
                <w:lang w:eastAsia="en-US"/>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0-10</w:t>
            </w:r>
          </w:p>
        </w:tc>
      </w:tr>
    </w:tbl>
    <w:p w:rsidR="00BB6553" w:rsidRDefault="00C8330E">
      <w:pPr>
        <w:ind w:firstLine="567"/>
        <w:jc w:val="both"/>
        <w:rPr>
          <w:color w:val="000000"/>
          <w:szCs w:val="28"/>
        </w:rPr>
      </w:pPr>
      <w:r>
        <w:rPr>
          <w:color w:val="000000"/>
          <w:szCs w:val="28"/>
        </w:rPr>
        <w:t xml:space="preserve">По оценке задания Жюри, формирует рейтинг участников, которые проходят во второй (очный) тур. </w:t>
      </w:r>
    </w:p>
    <w:p w:rsidR="00BB6553" w:rsidRDefault="00C8330E">
      <w:pPr>
        <w:ind w:firstLine="567"/>
        <w:jc w:val="both"/>
        <w:rPr>
          <w:color w:val="000000"/>
          <w:szCs w:val="28"/>
        </w:rPr>
      </w:pPr>
      <w:r>
        <w:rPr>
          <w:color w:val="000000"/>
          <w:szCs w:val="28"/>
        </w:rPr>
        <w:t xml:space="preserve">Участники второго тура объявляются Оргкомитетом 26 февраля 2023 года. </w:t>
      </w:r>
    </w:p>
    <w:p w:rsidR="00BB6553" w:rsidRDefault="00C8330E">
      <w:pPr>
        <w:pStyle w:val="aff5"/>
        <w:numPr>
          <w:ilvl w:val="2"/>
          <w:numId w:val="25"/>
        </w:numPr>
        <w:spacing w:line="240" w:lineRule="auto"/>
        <w:ind w:left="0" w:firstLine="567"/>
        <w:rPr>
          <w:color w:val="000000"/>
          <w:sz w:val="28"/>
          <w:szCs w:val="28"/>
        </w:rPr>
      </w:pPr>
      <w:r>
        <w:rPr>
          <w:color w:val="000000"/>
          <w:sz w:val="28"/>
          <w:szCs w:val="28"/>
        </w:rPr>
        <w:t xml:space="preserve"> II тур (очный).</w:t>
      </w:r>
    </w:p>
    <w:p w:rsidR="00BB6553" w:rsidRDefault="00C8330E">
      <w:pPr>
        <w:ind w:firstLine="567"/>
        <w:jc w:val="both"/>
        <w:rPr>
          <w:color w:val="000000"/>
          <w:szCs w:val="28"/>
          <w:u w:val="single"/>
        </w:rPr>
      </w:pPr>
      <w:r>
        <w:rPr>
          <w:color w:val="000000"/>
          <w:szCs w:val="28"/>
        </w:rPr>
        <w:t>Во II тур (очный) выходят 7 человек, набравших наибольшее количество балл</w:t>
      </w:r>
      <w:r>
        <w:rPr>
          <w:color w:val="000000"/>
          <w:szCs w:val="28"/>
        </w:rPr>
        <w:t>ов по итогам первого тура. II тур (очный) проводится с 01 марта по 31 марта 2023 года и включает в себя одно конкурсное задание: педагогическое мероприятие с детьми. Тему, форму вступительного слова для педагогического мероприятия с детьми участник Конкурс</w:t>
      </w:r>
      <w:r>
        <w:rPr>
          <w:color w:val="000000"/>
          <w:szCs w:val="28"/>
        </w:rPr>
        <w:t>а определяет самостоятельно.</w:t>
      </w:r>
    </w:p>
    <w:p w:rsidR="00BB6553" w:rsidRDefault="00C8330E">
      <w:pPr>
        <w:widowControl w:val="0"/>
        <w:tabs>
          <w:tab w:val="left" w:pos="1662"/>
        </w:tabs>
        <w:spacing w:before="244"/>
        <w:ind w:left="960"/>
        <w:jc w:val="both"/>
        <w:outlineLvl w:val="0"/>
        <w:rPr>
          <w:b/>
          <w:bCs/>
          <w:szCs w:val="28"/>
          <w:lang w:eastAsia="en-US"/>
        </w:rPr>
      </w:pPr>
      <w:r>
        <w:rPr>
          <w:b/>
          <w:bCs/>
          <w:szCs w:val="28"/>
          <w:lang w:eastAsia="en-US"/>
        </w:rPr>
        <w:t>Конкурсное испытание «Педагогическое мероприятие с</w:t>
      </w:r>
      <w:r>
        <w:rPr>
          <w:b/>
          <w:bCs/>
          <w:spacing w:val="-8"/>
          <w:szCs w:val="28"/>
          <w:lang w:eastAsia="en-US"/>
        </w:rPr>
        <w:t xml:space="preserve"> </w:t>
      </w:r>
      <w:r>
        <w:rPr>
          <w:b/>
          <w:bCs/>
          <w:szCs w:val="28"/>
          <w:lang w:eastAsia="en-US"/>
        </w:rPr>
        <w:t>детьми»</w:t>
      </w:r>
    </w:p>
    <w:p w:rsidR="00BB6553" w:rsidRDefault="00C8330E">
      <w:pPr>
        <w:widowControl w:val="0"/>
        <w:ind w:firstLine="567"/>
        <w:jc w:val="both"/>
        <w:rPr>
          <w:rStyle w:val="-"/>
          <w:color w:val="000000"/>
        </w:rPr>
      </w:pPr>
      <w:r>
        <w:rPr>
          <w:szCs w:val="28"/>
          <w:lang w:eastAsia="en-US"/>
        </w:rPr>
        <w:t>Цель конкурсного испытания – демонстрация конкурсантом профессиональных компетенций в области  проектирования, организации и реализации различных видов развивающей деят</w:t>
      </w:r>
      <w:r>
        <w:rPr>
          <w:szCs w:val="28"/>
          <w:lang w:eastAsia="en-US"/>
        </w:rPr>
        <w:t>ельности</w:t>
      </w:r>
      <w:r>
        <w:rPr>
          <w:spacing w:val="-6"/>
          <w:szCs w:val="28"/>
          <w:lang w:eastAsia="en-US"/>
        </w:rPr>
        <w:t xml:space="preserve"> </w:t>
      </w:r>
      <w:r>
        <w:rPr>
          <w:szCs w:val="28"/>
          <w:lang w:eastAsia="en-US"/>
        </w:rPr>
        <w:t>дошкольников.</w:t>
      </w:r>
    </w:p>
    <w:p w:rsidR="00BB6553" w:rsidRDefault="00C8330E">
      <w:pPr>
        <w:widowControl w:val="0"/>
        <w:ind w:firstLine="567"/>
        <w:jc w:val="both"/>
        <w:rPr>
          <w:rStyle w:val="-"/>
          <w:color w:val="000000"/>
        </w:rPr>
      </w:pPr>
      <w:r>
        <w:rPr>
          <w:szCs w:val="28"/>
          <w:lang w:eastAsia="en-US"/>
        </w:rPr>
        <w:t xml:space="preserve">Регламент проведения мероприятия – 20 минут; </w:t>
      </w:r>
    </w:p>
    <w:p w:rsidR="00BB6553" w:rsidRDefault="00C8330E">
      <w:pPr>
        <w:widowControl w:val="0"/>
        <w:ind w:firstLine="567"/>
        <w:jc w:val="both"/>
        <w:rPr>
          <w:rStyle w:val="-"/>
          <w:color w:val="000000"/>
        </w:rPr>
      </w:pPr>
      <w:r>
        <w:rPr>
          <w:szCs w:val="28"/>
          <w:lang w:eastAsia="en-US"/>
        </w:rPr>
        <w:t>Возрастная категория воспитанников – старший дошкольный возраст.</w:t>
      </w:r>
    </w:p>
    <w:p w:rsidR="00BB6553" w:rsidRDefault="00BB6553">
      <w:pPr>
        <w:widowControl w:val="0"/>
        <w:ind w:firstLine="567"/>
        <w:jc w:val="both"/>
        <w:rPr>
          <w:szCs w:val="28"/>
          <w:lang w:eastAsia="en-US"/>
        </w:rPr>
      </w:pPr>
    </w:p>
    <w:p w:rsidR="00BB6553" w:rsidRDefault="00C8330E">
      <w:pPr>
        <w:widowControl w:val="0"/>
        <w:ind w:firstLine="567"/>
        <w:jc w:val="both"/>
        <w:rPr>
          <w:rStyle w:val="-"/>
          <w:color w:val="000000"/>
        </w:rPr>
      </w:pPr>
      <w:r>
        <w:rPr>
          <w:szCs w:val="28"/>
          <w:lang w:eastAsia="en-US"/>
        </w:rPr>
        <w:t>Порядок оценивания конкурсного испытания «Педагогическое  мероприятие  с детьми». Оценивание  конкурсного испытания осуще</w:t>
      </w:r>
      <w:r>
        <w:rPr>
          <w:szCs w:val="28"/>
          <w:lang w:eastAsia="en-US"/>
        </w:rPr>
        <w:t xml:space="preserve">ствляется в заочном режиме. Оценивание  производится по 5 критериям. Критерии не равнозначны и имеют разное выражение в баллах, каждый критерий раскрывается через совокупность показателей.  Каждый  показатель  оценивается  по  шкале  от  0  до  2  баллов, </w:t>
      </w:r>
      <w:r>
        <w:rPr>
          <w:szCs w:val="28"/>
          <w:lang w:eastAsia="en-US"/>
        </w:rPr>
        <w:t xml:space="preserve"> где   0</w:t>
      </w:r>
      <w:r>
        <w:rPr>
          <w:spacing w:val="55"/>
          <w:szCs w:val="28"/>
          <w:lang w:eastAsia="en-US"/>
        </w:rPr>
        <w:t xml:space="preserve"> </w:t>
      </w:r>
      <w:r>
        <w:rPr>
          <w:szCs w:val="28"/>
          <w:lang w:eastAsia="en-US"/>
        </w:rPr>
        <w:t>баллов</w:t>
      </w:r>
      <w:r>
        <w:rPr>
          <w:spacing w:val="54"/>
          <w:szCs w:val="28"/>
          <w:lang w:eastAsia="en-US"/>
        </w:rPr>
        <w:t xml:space="preserve"> </w:t>
      </w:r>
      <w:r>
        <w:rPr>
          <w:szCs w:val="28"/>
          <w:lang w:eastAsia="en-US"/>
        </w:rPr>
        <w:t>–</w:t>
      </w:r>
      <w:r>
        <w:rPr>
          <w:spacing w:val="57"/>
          <w:szCs w:val="28"/>
          <w:lang w:eastAsia="en-US"/>
        </w:rPr>
        <w:t xml:space="preserve"> </w:t>
      </w:r>
      <w:r>
        <w:rPr>
          <w:szCs w:val="28"/>
          <w:lang w:eastAsia="en-US"/>
        </w:rPr>
        <w:t>«показатель</w:t>
      </w:r>
      <w:r>
        <w:rPr>
          <w:spacing w:val="55"/>
          <w:szCs w:val="28"/>
          <w:lang w:eastAsia="en-US"/>
        </w:rPr>
        <w:t xml:space="preserve"> </w:t>
      </w:r>
      <w:r>
        <w:rPr>
          <w:szCs w:val="28"/>
          <w:lang w:eastAsia="en-US"/>
        </w:rPr>
        <w:t>не</w:t>
      </w:r>
      <w:r>
        <w:rPr>
          <w:spacing w:val="55"/>
          <w:szCs w:val="28"/>
          <w:lang w:eastAsia="en-US"/>
        </w:rPr>
        <w:t xml:space="preserve"> </w:t>
      </w:r>
      <w:r>
        <w:rPr>
          <w:szCs w:val="28"/>
          <w:lang w:eastAsia="en-US"/>
        </w:rPr>
        <w:t>проявлен»,</w:t>
      </w:r>
      <w:r>
        <w:rPr>
          <w:spacing w:val="55"/>
          <w:szCs w:val="28"/>
          <w:lang w:eastAsia="en-US"/>
        </w:rPr>
        <w:t xml:space="preserve"> </w:t>
      </w:r>
      <w:r>
        <w:rPr>
          <w:szCs w:val="28"/>
          <w:lang w:eastAsia="en-US"/>
        </w:rPr>
        <w:t>1</w:t>
      </w:r>
      <w:r>
        <w:rPr>
          <w:spacing w:val="56"/>
          <w:szCs w:val="28"/>
          <w:lang w:eastAsia="en-US"/>
        </w:rPr>
        <w:t xml:space="preserve"> </w:t>
      </w:r>
      <w:r>
        <w:rPr>
          <w:szCs w:val="28"/>
          <w:lang w:eastAsia="en-US"/>
        </w:rPr>
        <w:t>балл</w:t>
      </w:r>
      <w:r>
        <w:rPr>
          <w:spacing w:val="58"/>
          <w:szCs w:val="28"/>
          <w:lang w:eastAsia="en-US"/>
        </w:rPr>
        <w:t xml:space="preserve"> </w:t>
      </w:r>
      <w:r>
        <w:rPr>
          <w:szCs w:val="28"/>
          <w:lang w:eastAsia="en-US"/>
        </w:rPr>
        <w:t>–</w:t>
      </w:r>
      <w:r>
        <w:rPr>
          <w:spacing w:val="56"/>
          <w:szCs w:val="28"/>
          <w:lang w:eastAsia="en-US"/>
        </w:rPr>
        <w:t xml:space="preserve"> </w:t>
      </w:r>
      <w:r>
        <w:rPr>
          <w:szCs w:val="28"/>
          <w:lang w:eastAsia="en-US"/>
        </w:rPr>
        <w:t>«показатель</w:t>
      </w:r>
      <w:r>
        <w:rPr>
          <w:spacing w:val="54"/>
          <w:szCs w:val="28"/>
          <w:lang w:eastAsia="en-US"/>
        </w:rPr>
        <w:t xml:space="preserve"> </w:t>
      </w:r>
      <w:r>
        <w:rPr>
          <w:szCs w:val="28"/>
          <w:lang w:eastAsia="en-US"/>
        </w:rPr>
        <w:t>проявлен</w:t>
      </w:r>
      <w:r>
        <w:rPr>
          <w:spacing w:val="56"/>
          <w:szCs w:val="28"/>
          <w:lang w:eastAsia="en-US"/>
        </w:rPr>
        <w:t xml:space="preserve"> </w:t>
      </w:r>
      <w:r>
        <w:rPr>
          <w:szCs w:val="28"/>
          <w:lang w:eastAsia="en-US"/>
        </w:rPr>
        <w:t>частично»,</w:t>
      </w:r>
    </w:p>
    <w:p w:rsidR="00BB6553" w:rsidRDefault="00C8330E">
      <w:pPr>
        <w:widowControl w:val="0"/>
        <w:ind w:firstLine="567"/>
        <w:jc w:val="both"/>
        <w:rPr>
          <w:rStyle w:val="-"/>
          <w:color w:val="000000"/>
        </w:rPr>
      </w:pPr>
      <w:r>
        <w:rPr>
          <w:szCs w:val="28"/>
          <w:lang w:eastAsia="en-US"/>
        </w:rPr>
        <w:t>2 балла – «показатель проявлен в полной мере». Максимальная оценка за конкурсное испытание «Педагогическое мероприятие с детьми» – 60</w:t>
      </w:r>
      <w:r>
        <w:rPr>
          <w:spacing w:val="-8"/>
          <w:szCs w:val="28"/>
          <w:lang w:eastAsia="en-US"/>
        </w:rPr>
        <w:t xml:space="preserve"> </w:t>
      </w:r>
      <w:r>
        <w:rPr>
          <w:szCs w:val="28"/>
          <w:lang w:eastAsia="en-US"/>
        </w:rPr>
        <w:t>баллов.</w:t>
      </w:r>
    </w:p>
    <w:p w:rsidR="00BB6553" w:rsidRDefault="00BB6553">
      <w:pPr>
        <w:widowControl w:val="0"/>
        <w:ind w:firstLine="567"/>
        <w:jc w:val="both"/>
        <w:rPr>
          <w:b/>
          <w:szCs w:val="28"/>
          <w:lang w:eastAsia="en-US"/>
        </w:rPr>
      </w:pPr>
    </w:p>
    <w:p w:rsidR="00BB6553" w:rsidRDefault="00C8330E">
      <w:pPr>
        <w:widowControl w:val="0"/>
        <w:jc w:val="center"/>
        <w:rPr>
          <w:szCs w:val="28"/>
          <w:lang w:eastAsia="en-US"/>
        </w:rPr>
      </w:pPr>
      <w:r>
        <w:rPr>
          <w:szCs w:val="28"/>
          <w:lang w:eastAsia="en-US"/>
        </w:rPr>
        <w:t>Критерии и показатели оценки</w:t>
      </w:r>
      <w:r>
        <w:rPr>
          <w:szCs w:val="28"/>
          <w:lang w:eastAsia="en-US"/>
        </w:rPr>
        <w:t xml:space="preserve"> конкурсного испытания «Педагогическое мероприятие с детьми»</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 w:type="dxa"/>
          <w:right w:w="5" w:type="dxa"/>
        </w:tblCellMar>
        <w:tblLook w:val="01E0" w:firstRow="1" w:lastRow="1" w:firstColumn="1" w:lastColumn="1" w:noHBand="0" w:noVBand="0"/>
      </w:tblPr>
      <w:tblGrid>
        <w:gridCol w:w="709"/>
        <w:gridCol w:w="2268"/>
        <w:gridCol w:w="708"/>
        <w:gridCol w:w="4537"/>
        <w:gridCol w:w="1417"/>
      </w:tblGrid>
      <w:tr w:rsidR="00BB6553">
        <w:trPr>
          <w:trHeight w:val="275"/>
        </w:trPr>
        <w:tc>
          <w:tcPr>
            <w:tcW w:w="709" w:type="dxa"/>
            <w:shd w:val="clear" w:color="auto" w:fill="auto"/>
            <w:vAlign w:val="center"/>
          </w:tcPr>
          <w:p w:rsidR="00BB6553" w:rsidRDefault="00C8330E">
            <w:pPr>
              <w:widowControl w:val="0"/>
              <w:jc w:val="center"/>
              <w:rPr>
                <w:sz w:val="24"/>
                <w:szCs w:val="22"/>
                <w:lang w:eastAsia="en-US"/>
              </w:rPr>
            </w:pPr>
            <w:r>
              <w:rPr>
                <w:sz w:val="24"/>
                <w:szCs w:val="22"/>
                <w:lang w:eastAsia="en-US"/>
              </w:rPr>
              <w:t>№</w:t>
            </w:r>
          </w:p>
        </w:tc>
        <w:tc>
          <w:tcPr>
            <w:tcW w:w="2268" w:type="dxa"/>
            <w:shd w:val="clear" w:color="auto" w:fill="auto"/>
            <w:vAlign w:val="center"/>
          </w:tcPr>
          <w:p w:rsidR="00BB6553" w:rsidRDefault="00C8330E">
            <w:pPr>
              <w:widowControl w:val="0"/>
              <w:jc w:val="center"/>
              <w:rPr>
                <w:sz w:val="24"/>
                <w:szCs w:val="22"/>
                <w:lang w:eastAsia="en-US"/>
              </w:rPr>
            </w:pPr>
            <w:r>
              <w:rPr>
                <w:sz w:val="24"/>
                <w:szCs w:val="22"/>
                <w:lang w:eastAsia="en-US"/>
              </w:rPr>
              <w:t>Критерии</w:t>
            </w: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Показатели</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Баллы</w:t>
            </w:r>
          </w:p>
        </w:tc>
      </w:tr>
      <w:tr w:rsidR="00BB6553">
        <w:trPr>
          <w:trHeight w:val="551"/>
        </w:trPr>
        <w:tc>
          <w:tcPr>
            <w:tcW w:w="709" w:type="dxa"/>
            <w:vMerge w:val="restart"/>
            <w:shd w:val="clear" w:color="auto" w:fill="auto"/>
            <w:vAlign w:val="center"/>
          </w:tcPr>
          <w:p w:rsidR="00BB6553" w:rsidRDefault="00C8330E">
            <w:pPr>
              <w:widowControl w:val="0"/>
              <w:jc w:val="center"/>
              <w:rPr>
                <w:sz w:val="24"/>
                <w:szCs w:val="22"/>
                <w:lang w:eastAsia="en-US"/>
              </w:rPr>
            </w:pPr>
            <w:r>
              <w:rPr>
                <w:sz w:val="24"/>
                <w:szCs w:val="22"/>
                <w:lang w:eastAsia="en-US"/>
              </w:rPr>
              <w:t>1</w:t>
            </w:r>
          </w:p>
        </w:tc>
        <w:tc>
          <w:tcPr>
            <w:tcW w:w="2268" w:type="dxa"/>
            <w:vMerge w:val="restart"/>
            <w:shd w:val="clear" w:color="auto" w:fill="auto"/>
            <w:vAlign w:val="center"/>
          </w:tcPr>
          <w:p w:rsidR="00BB6553" w:rsidRDefault="00C8330E">
            <w:pPr>
              <w:widowControl w:val="0"/>
              <w:jc w:val="center"/>
              <w:rPr>
                <w:sz w:val="24"/>
                <w:szCs w:val="22"/>
                <w:lang w:eastAsia="en-US"/>
              </w:rPr>
            </w:pPr>
            <w:r>
              <w:rPr>
                <w:sz w:val="24"/>
                <w:szCs w:val="22"/>
                <w:lang w:eastAsia="en-US"/>
              </w:rPr>
              <w:t xml:space="preserve">Реализация содержания </w:t>
            </w:r>
            <w:r>
              <w:rPr>
                <w:sz w:val="24"/>
                <w:szCs w:val="22"/>
                <w:lang w:eastAsia="en-US"/>
              </w:rPr>
              <w:lastRenderedPageBreak/>
              <w:t>образовательной программы дошкольного образования</w:t>
            </w: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lastRenderedPageBreak/>
              <w:t>1.1</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обеспечивает соответствие содержания</w:t>
            </w:r>
          </w:p>
          <w:p w:rsidR="00BB6553" w:rsidRDefault="00C8330E">
            <w:pPr>
              <w:widowControl w:val="0"/>
              <w:jc w:val="center"/>
              <w:rPr>
                <w:sz w:val="24"/>
                <w:szCs w:val="22"/>
                <w:lang w:eastAsia="en-US"/>
              </w:rPr>
            </w:pPr>
            <w:r>
              <w:rPr>
                <w:sz w:val="24"/>
                <w:szCs w:val="22"/>
                <w:lang w:eastAsia="en-US"/>
              </w:rPr>
              <w:t xml:space="preserve">образовательным областям </w:t>
            </w:r>
            <w:proofErr w:type="gramStart"/>
            <w:r>
              <w:rPr>
                <w:sz w:val="24"/>
                <w:szCs w:val="22"/>
                <w:lang w:eastAsia="en-US"/>
              </w:rPr>
              <w:t>ДО</w:t>
            </w:r>
            <w:proofErr w:type="gramEnd"/>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551"/>
        </w:trPr>
        <w:tc>
          <w:tcPr>
            <w:tcW w:w="709" w:type="dxa"/>
            <w:vMerge/>
            <w:shd w:val="clear" w:color="auto" w:fill="auto"/>
            <w:vAlign w:val="center"/>
          </w:tcPr>
          <w:p w:rsidR="00BB6553" w:rsidRDefault="00BB6553">
            <w:pPr>
              <w:widowControl w:val="0"/>
              <w:jc w:val="center"/>
              <w:rPr>
                <w:sz w:val="2"/>
                <w:szCs w:val="2"/>
                <w:lang w:eastAsia="en-US"/>
              </w:rPr>
            </w:pPr>
          </w:p>
        </w:tc>
        <w:tc>
          <w:tcPr>
            <w:tcW w:w="2268" w:type="dxa"/>
            <w:vMerge/>
            <w:shd w:val="clear" w:color="auto" w:fill="auto"/>
            <w:vAlign w:val="center"/>
          </w:tcPr>
          <w:p w:rsidR="00BB6553" w:rsidRDefault="00BB6553">
            <w:pPr>
              <w:widowControl w:val="0"/>
              <w:jc w:val="center"/>
              <w:rPr>
                <w:sz w:val="2"/>
                <w:szCs w:val="2"/>
                <w:lang w:eastAsia="en-US"/>
              </w:rPr>
            </w:pP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1.2</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обеспечивает соответствие содержания</w:t>
            </w:r>
          </w:p>
          <w:p w:rsidR="00BB6553" w:rsidRDefault="00C8330E">
            <w:pPr>
              <w:widowControl w:val="0"/>
              <w:jc w:val="center"/>
              <w:rPr>
                <w:sz w:val="24"/>
                <w:szCs w:val="22"/>
                <w:lang w:eastAsia="en-US"/>
              </w:rPr>
            </w:pPr>
            <w:r>
              <w:rPr>
                <w:sz w:val="24"/>
                <w:szCs w:val="22"/>
                <w:lang w:eastAsia="en-US"/>
              </w:rPr>
              <w:t>возрастным особенностям воспитанников</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553"/>
        </w:trPr>
        <w:tc>
          <w:tcPr>
            <w:tcW w:w="709" w:type="dxa"/>
            <w:vMerge/>
            <w:shd w:val="clear" w:color="auto" w:fill="auto"/>
            <w:vAlign w:val="center"/>
          </w:tcPr>
          <w:p w:rsidR="00BB6553" w:rsidRDefault="00BB6553">
            <w:pPr>
              <w:widowControl w:val="0"/>
              <w:jc w:val="center"/>
              <w:rPr>
                <w:sz w:val="2"/>
                <w:szCs w:val="2"/>
                <w:lang w:eastAsia="en-US"/>
              </w:rPr>
            </w:pPr>
          </w:p>
        </w:tc>
        <w:tc>
          <w:tcPr>
            <w:tcW w:w="2268" w:type="dxa"/>
            <w:vMerge/>
            <w:shd w:val="clear" w:color="auto" w:fill="auto"/>
            <w:vAlign w:val="center"/>
          </w:tcPr>
          <w:p w:rsidR="00BB6553" w:rsidRDefault="00BB6553">
            <w:pPr>
              <w:widowControl w:val="0"/>
              <w:jc w:val="center"/>
              <w:rPr>
                <w:sz w:val="2"/>
                <w:szCs w:val="2"/>
                <w:lang w:eastAsia="en-US"/>
              </w:rPr>
            </w:pP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1.3</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реализует воспитательные возможности</w:t>
            </w:r>
          </w:p>
          <w:p w:rsidR="00BB6553" w:rsidRDefault="00C8330E">
            <w:pPr>
              <w:widowControl w:val="0"/>
              <w:jc w:val="center"/>
              <w:rPr>
                <w:sz w:val="24"/>
                <w:szCs w:val="22"/>
                <w:lang w:eastAsia="en-US"/>
              </w:rPr>
            </w:pPr>
            <w:r>
              <w:rPr>
                <w:sz w:val="24"/>
                <w:szCs w:val="22"/>
                <w:lang w:eastAsia="en-US"/>
              </w:rPr>
              <w:t>содержания</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1103"/>
        </w:trPr>
        <w:tc>
          <w:tcPr>
            <w:tcW w:w="709" w:type="dxa"/>
            <w:vMerge/>
            <w:shd w:val="clear" w:color="auto" w:fill="auto"/>
            <w:vAlign w:val="center"/>
          </w:tcPr>
          <w:p w:rsidR="00BB6553" w:rsidRDefault="00BB6553">
            <w:pPr>
              <w:widowControl w:val="0"/>
              <w:jc w:val="center"/>
              <w:rPr>
                <w:sz w:val="2"/>
                <w:szCs w:val="2"/>
                <w:lang w:eastAsia="en-US"/>
              </w:rPr>
            </w:pPr>
          </w:p>
        </w:tc>
        <w:tc>
          <w:tcPr>
            <w:tcW w:w="2268" w:type="dxa"/>
            <w:vMerge/>
            <w:shd w:val="clear" w:color="auto" w:fill="auto"/>
            <w:vAlign w:val="center"/>
          </w:tcPr>
          <w:p w:rsidR="00BB6553" w:rsidRDefault="00BB6553">
            <w:pPr>
              <w:widowControl w:val="0"/>
              <w:jc w:val="center"/>
              <w:rPr>
                <w:sz w:val="2"/>
                <w:szCs w:val="2"/>
                <w:lang w:eastAsia="en-US"/>
              </w:rPr>
            </w:pP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1.4</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создает условия для речевого/ социальн</w:t>
            </w:r>
            <w:proofErr w:type="gramStart"/>
            <w:r>
              <w:rPr>
                <w:sz w:val="24"/>
                <w:szCs w:val="22"/>
                <w:lang w:eastAsia="en-US"/>
              </w:rPr>
              <w:t>о-</w:t>
            </w:r>
            <w:proofErr w:type="gramEnd"/>
            <w:r>
              <w:rPr>
                <w:sz w:val="24"/>
                <w:szCs w:val="22"/>
                <w:lang w:eastAsia="en-US"/>
              </w:rPr>
              <w:t xml:space="preserve"> коммуникативного/ физического /</w:t>
            </w:r>
          </w:p>
          <w:p w:rsidR="00BB6553" w:rsidRDefault="00C8330E">
            <w:pPr>
              <w:widowControl w:val="0"/>
              <w:jc w:val="center"/>
              <w:rPr>
                <w:sz w:val="24"/>
                <w:szCs w:val="22"/>
                <w:lang w:eastAsia="en-US"/>
              </w:rPr>
            </w:pPr>
            <w:r>
              <w:rPr>
                <w:sz w:val="24"/>
                <w:szCs w:val="22"/>
                <w:lang w:eastAsia="en-US"/>
              </w:rPr>
              <w:t xml:space="preserve">художественно-эстетического развития </w:t>
            </w:r>
            <w:r>
              <w:rPr>
                <w:sz w:val="24"/>
                <w:szCs w:val="22"/>
                <w:lang w:eastAsia="en-US"/>
              </w:rPr>
              <w:t>воспитанников</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1103"/>
        </w:trPr>
        <w:tc>
          <w:tcPr>
            <w:tcW w:w="709" w:type="dxa"/>
            <w:vMerge/>
            <w:shd w:val="clear" w:color="auto" w:fill="auto"/>
            <w:vAlign w:val="center"/>
          </w:tcPr>
          <w:p w:rsidR="00BB6553" w:rsidRDefault="00BB6553">
            <w:pPr>
              <w:widowControl w:val="0"/>
              <w:jc w:val="center"/>
              <w:rPr>
                <w:sz w:val="2"/>
                <w:szCs w:val="2"/>
                <w:lang w:eastAsia="en-US"/>
              </w:rPr>
            </w:pPr>
          </w:p>
        </w:tc>
        <w:tc>
          <w:tcPr>
            <w:tcW w:w="2268" w:type="dxa"/>
            <w:vMerge/>
            <w:shd w:val="clear" w:color="auto" w:fill="auto"/>
            <w:vAlign w:val="center"/>
          </w:tcPr>
          <w:p w:rsidR="00BB6553" w:rsidRDefault="00BB6553">
            <w:pPr>
              <w:widowControl w:val="0"/>
              <w:jc w:val="center"/>
              <w:rPr>
                <w:sz w:val="2"/>
                <w:szCs w:val="2"/>
                <w:lang w:eastAsia="en-US"/>
              </w:rPr>
            </w:pP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1.5</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реализует содержание, соответствующее современным научным знаниям, способствующее формированию</w:t>
            </w:r>
          </w:p>
          <w:p w:rsidR="00BB6553" w:rsidRDefault="00C8330E">
            <w:pPr>
              <w:widowControl w:val="0"/>
              <w:jc w:val="center"/>
              <w:rPr>
                <w:sz w:val="24"/>
                <w:szCs w:val="22"/>
                <w:lang w:eastAsia="en-US"/>
              </w:rPr>
            </w:pPr>
            <w:r>
              <w:rPr>
                <w:sz w:val="24"/>
                <w:szCs w:val="22"/>
                <w:lang w:eastAsia="en-US"/>
              </w:rPr>
              <w:t>современной картины мира</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828"/>
        </w:trPr>
        <w:tc>
          <w:tcPr>
            <w:tcW w:w="709" w:type="dxa"/>
            <w:vMerge/>
            <w:shd w:val="clear" w:color="auto" w:fill="auto"/>
            <w:vAlign w:val="center"/>
          </w:tcPr>
          <w:p w:rsidR="00BB6553" w:rsidRDefault="00BB6553">
            <w:pPr>
              <w:widowControl w:val="0"/>
              <w:jc w:val="center"/>
              <w:rPr>
                <w:sz w:val="2"/>
                <w:szCs w:val="2"/>
                <w:lang w:eastAsia="en-US"/>
              </w:rPr>
            </w:pPr>
          </w:p>
        </w:tc>
        <w:tc>
          <w:tcPr>
            <w:tcW w:w="2268" w:type="dxa"/>
            <w:vMerge/>
            <w:shd w:val="clear" w:color="auto" w:fill="auto"/>
            <w:vAlign w:val="center"/>
          </w:tcPr>
          <w:p w:rsidR="00BB6553" w:rsidRDefault="00BB6553">
            <w:pPr>
              <w:widowControl w:val="0"/>
              <w:jc w:val="center"/>
              <w:rPr>
                <w:sz w:val="2"/>
                <w:szCs w:val="2"/>
                <w:lang w:eastAsia="en-US"/>
              </w:rPr>
            </w:pP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1.6</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 xml:space="preserve">реализует содержание, соответствующее традиционным ценностям </w:t>
            </w:r>
            <w:proofErr w:type="gramStart"/>
            <w:r>
              <w:rPr>
                <w:sz w:val="24"/>
                <w:szCs w:val="22"/>
                <w:lang w:eastAsia="en-US"/>
              </w:rPr>
              <w:t>российского</w:t>
            </w:r>
            <w:proofErr w:type="gramEnd"/>
          </w:p>
          <w:p w:rsidR="00BB6553" w:rsidRDefault="00C8330E">
            <w:pPr>
              <w:widowControl w:val="0"/>
              <w:jc w:val="center"/>
              <w:rPr>
                <w:sz w:val="24"/>
                <w:szCs w:val="22"/>
                <w:lang w:eastAsia="en-US"/>
              </w:rPr>
            </w:pPr>
            <w:r>
              <w:rPr>
                <w:sz w:val="24"/>
                <w:szCs w:val="22"/>
                <w:lang w:eastAsia="en-US"/>
              </w:rPr>
              <w:t>общества</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551"/>
        </w:trPr>
        <w:tc>
          <w:tcPr>
            <w:tcW w:w="709" w:type="dxa"/>
            <w:vMerge w:val="restart"/>
            <w:shd w:val="clear" w:color="auto" w:fill="auto"/>
            <w:vAlign w:val="center"/>
          </w:tcPr>
          <w:p w:rsidR="00BB6553" w:rsidRDefault="00C8330E">
            <w:pPr>
              <w:widowControl w:val="0"/>
              <w:jc w:val="center"/>
              <w:rPr>
                <w:sz w:val="24"/>
                <w:szCs w:val="22"/>
                <w:lang w:eastAsia="en-US"/>
              </w:rPr>
            </w:pPr>
            <w:r>
              <w:rPr>
                <w:sz w:val="24"/>
                <w:szCs w:val="22"/>
                <w:lang w:eastAsia="en-US"/>
              </w:rPr>
              <w:t>2</w:t>
            </w:r>
          </w:p>
        </w:tc>
        <w:tc>
          <w:tcPr>
            <w:tcW w:w="2268" w:type="dxa"/>
            <w:vMerge w:val="restart"/>
            <w:shd w:val="clear" w:color="auto" w:fill="auto"/>
            <w:vAlign w:val="center"/>
          </w:tcPr>
          <w:p w:rsidR="00BB6553" w:rsidRDefault="00C8330E">
            <w:pPr>
              <w:widowControl w:val="0"/>
              <w:jc w:val="center"/>
              <w:rPr>
                <w:sz w:val="24"/>
                <w:szCs w:val="22"/>
                <w:lang w:eastAsia="en-US"/>
              </w:rPr>
            </w:pPr>
            <w:r>
              <w:rPr>
                <w:sz w:val="24"/>
                <w:szCs w:val="22"/>
                <w:lang w:eastAsia="en-US"/>
              </w:rPr>
              <w:t xml:space="preserve">Методические приемы решения </w:t>
            </w:r>
            <w:proofErr w:type="gramStart"/>
            <w:r>
              <w:rPr>
                <w:sz w:val="24"/>
                <w:szCs w:val="22"/>
                <w:lang w:eastAsia="en-US"/>
              </w:rPr>
              <w:t>педагогических</w:t>
            </w:r>
            <w:proofErr w:type="gramEnd"/>
          </w:p>
          <w:p w:rsidR="00BB6553" w:rsidRDefault="00C8330E">
            <w:pPr>
              <w:widowControl w:val="0"/>
              <w:jc w:val="center"/>
              <w:rPr>
                <w:sz w:val="24"/>
                <w:szCs w:val="22"/>
                <w:lang w:eastAsia="en-US"/>
              </w:rPr>
            </w:pPr>
            <w:r>
              <w:rPr>
                <w:sz w:val="24"/>
                <w:szCs w:val="22"/>
                <w:lang w:eastAsia="en-US"/>
              </w:rPr>
              <w:t>задач</w:t>
            </w: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2.1</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использует приемы привлечения и</w:t>
            </w:r>
          </w:p>
          <w:p w:rsidR="00BB6553" w:rsidRDefault="00C8330E">
            <w:pPr>
              <w:widowControl w:val="0"/>
              <w:jc w:val="center"/>
              <w:rPr>
                <w:sz w:val="24"/>
                <w:szCs w:val="22"/>
                <w:lang w:eastAsia="en-US"/>
              </w:rPr>
            </w:pPr>
            <w:r>
              <w:rPr>
                <w:sz w:val="24"/>
                <w:szCs w:val="22"/>
                <w:lang w:eastAsia="en-US"/>
              </w:rPr>
              <w:t>удержания внимания воспитанников</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551"/>
        </w:trPr>
        <w:tc>
          <w:tcPr>
            <w:tcW w:w="709" w:type="dxa"/>
            <w:vMerge/>
            <w:shd w:val="clear" w:color="auto" w:fill="auto"/>
            <w:vAlign w:val="center"/>
          </w:tcPr>
          <w:p w:rsidR="00BB6553" w:rsidRDefault="00BB6553">
            <w:pPr>
              <w:widowControl w:val="0"/>
              <w:jc w:val="center"/>
              <w:rPr>
                <w:sz w:val="2"/>
                <w:szCs w:val="2"/>
                <w:lang w:eastAsia="en-US"/>
              </w:rPr>
            </w:pPr>
          </w:p>
        </w:tc>
        <w:tc>
          <w:tcPr>
            <w:tcW w:w="2268" w:type="dxa"/>
            <w:vMerge/>
            <w:shd w:val="clear" w:color="auto" w:fill="auto"/>
            <w:vAlign w:val="center"/>
          </w:tcPr>
          <w:p w:rsidR="00BB6553" w:rsidRDefault="00BB6553">
            <w:pPr>
              <w:widowControl w:val="0"/>
              <w:jc w:val="center"/>
              <w:rPr>
                <w:sz w:val="2"/>
                <w:szCs w:val="2"/>
                <w:lang w:eastAsia="en-US"/>
              </w:rPr>
            </w:pP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2.2</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использует приемы поддержки инициативы</w:t>
            </w:r>
          </w:p>
          <w:p w:rsidR="00BB6553" w:rsidRDefault="00C8330E">
            <w:pPr>
              <w:widowControl w:val="0"/>
              <w:jc w:val="center"/>
              <w:rPr>
                <w:sz w:val="24"/>
                <w:szCs w:val="22"/>
                <w:lang w:eastAsia="en-US"/>
              </w:rPr>
            </w:pPr>
            <w:r>
              <w:rPr>
                <w:sz w:val="24"/>
                <w:szCs w:val="22"/>
                <w:lang w:eastAsia="en-US"/>
              </w:rPr>
              <w:t>и самостоятельности воспитанников</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551"/>
        </w:trPr>
        <w:tc>
          <w:tcPr>
            <w:tcW w:w="709" w:type="dxa"/>
            <w:vMerge/>
            <w:shd w:val="clear" w:color="auto" w:fill="auto"/>
            <w:vAlign w:val="center"/>
          </w:tcPr>
          <w:p w:rsidR="00BB6553" w:rsidRDefault="00BB6553">
            <w:pPr>
              <w:widowControl w:val="0"/>
              <w:jc w:val="center"/>
              <w:rPr>
                <w:sz w:val="2"/>
                <w:szCs w:val="2"/>
                <w:lang w:eastAsia="en-US"/>
              </w:rPr>
            </w:pPr>
          </w:p>
        </w:tc>
        <w:tc>
          <w:tcPr>
            <w:tcW w:w="2268" w:type="dxa"/>
            <w:vMerge/>
            <w:shd w:val="clear" w:color="auto" w:fill="auto"/>
            <w:vAlign w:val="center"/>
          </w:tcPr>
          <w:p w:rsidR="00BB6553" w:rsidRDefault="00BB6553">
            <w:pPr>
              <w:widowControl w:val="0"/>
              <w:jc w:val="center"/>
              <w:rPr>
                <w:sz w:val="2"/>
                <w:szCs w:val="2"/>
                <w:lang w:eastAsia="en-US"/>
              </w:rPr>
            </w:pP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2.3</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использует приемы стимулирования и</w:t>
            </w:r>
          </w:p>
          <w:p w:rsidR="00BB6553" w:rsidRDefault="00C8330E">
            <w:pPr>
              <w:widowControl w:val="0"/>
              <w:jc w:val="center"/>
              <w:rPr>
                <w:sz w:val="24"/>
                <w:szCs w:val="22"/>
                <w:lang w:eastAsia="en-US"/>
              </w:rPr>
            </w:pPr>
            <w:r>
              <w:rPr>
                <w:sz w:val="24"/>
                <w:szCs w:val="22"/>
                <w:lang w:eastAsia="en-US"/>
              </w:rPr>
              <w:t>поощрения воспитанников</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277"/>
        </w:trPr>
        <w:tc>
          <w:tcPr>
            <w:tcW w:w="709" w:type="dxa"/>
            <w:vMerge/>
            <w:shd w:val="clear" w:color="auto" w:fill="auto"/>
            <w:vAlign w:val="center"/>
          </w:tcPr>
          <w:p w:rsidR="00BB6553" w:rsidRDefault="00BB6553">
            <w:pPr>
              <w:widowControl w:val="0"/>
              <w:jc w:val="center"/>
              <w:rPr>
                <w:sz w:val="2"/>
                <w:szCs w:val="2"/>
                <w:lang w:eastAsia="en-US"/>
              </w:rPr>
            </w:pPr>
          </w:p>
        </w:tc>
        <w:tc>
          <w:tcPr>
            <w:tcW w:w="2268" w:type="dxa"/>
            <w:vMerge/>
            <w:shd w:val="clear" w:color="auto" w:fill="auto"/>
            <w:vAlign w:val="center"/>
          </w:tcPr>
          <w:p w:rsidR="00BB6553" w:rsidRDefault="00BB6553">
            <w:pPr>
              <w:widowControl w:val="0"/>
              <w:jc w:val="center"/>
              <w:rPr>
                <w:sz w:val="2"/>
                <w:szCs w:val="2"/>
                <w:lang w:eastAsia="en-US"/>
              </w:rPr>
            </w:pP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2.4</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целесообразно применяет средства</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277"/>
        </w:trPr>
        <w:tc>
          <w:tcPr>
            <w:tcW w:w="709" w:type="dxa"/>
            <w:vMerge w:val="restart"/>
            <w:shd w:val="clear" w:color="auto" w:fill="auto"/>
            <w:vAlign w:val="center"/>
          </w:tcPr>
          <w:p w:rsidR="00BB6553" w:rsidRDefault="00BB6553">
            <w:pPr>
              <w:widowControl w:val="0"/>
              <w:jc w:val="center"/>
              <w:rPr>
                <w:sz w:val="24"/>
                <w:szCs w:val="22"/>
                <w:lang w:eastAsia="en-US"/>
              </w:rPr>
            </w:pPr>
          </w:p>
        </w:tc>
        <w:tc>
          <w:tcPr>
            <w:tcW w:w="2268" w:type="dxa"/>
            <w:vMerge w:val="restart"/>
            <w:shd w:val="clear" w:color="auto" w:fill="auto"/>
            <w:vAlign w:val="center"/>
          </w:tcPr>
          <w:p w:rsidR="00BB6553" w:rsidRDefault="00BB6553">
            <w:pPr>
              <w:widowControl w:val="0"/>
              <w:jc w:val="center"/>
              <w:rPr>
                <w:sz w:val="24"/>
                <w:szCs w:val="22"/>
                <w:lang w:eastAsia="en-US"/>
              </w:rPr>
            </w:pPr>
          </w:p>
        </w:tc>
        <w:tc>
          <w:tcPr>
            <w:tcW w:w="708" w:type="dxa"/>
            <w:shd w:val="clear" w:color="auto" w:fill="auto"/>
            <w:vAlign w:val="center"/>
          </w:tcPr>
          <w:p w:rsidR="00BB6553" w:rsidRDefault="00BB6553">
            <w:pPr>
              <w:widowControl w:val="0"/>
              <w:jc w:val="center"/>
              <w:rPr>
                <w:sz w:val="20"/>
                <w:szCs w:val="22"/>
                <w:lang w:eastAsia="en-US"/>
              </w:rPr>
            </w:pP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наглядности и ИКТ</w:t>
            </w:r>
          </w:p>
        </w:tc>
        <w:tc>
          <w:tcPr>
            <w:tcW w:w="1417" w:type="dxa"/>
            <w:shd w:val="clear" w:color="auto" w:fill="auto"/>
            <w:vAlign w:val="center"/>
          </w:tcPr>
          <w:p w:rsidR="00BB6553" w:rsidRDefault="00BB6553">
            <w:pPr>
              <w:widowControl w:val="0"/>
              <w:jc w:val="center"/>
              <w:rPr>
                <w:sz w:val="20"/>
                <w:szCs w:val="22"/>
                <w:lang w:eastAsia="en-US"/>
              </w:rPr>
            </w:pPr>
          </w:p>
        </w:tc>
      </w:tr>
      <w:tr w:rsidR="00BB6553">
        <w:trPr>
          <w:trHeight w:val="552"/>
        </w:trPr>
        <w:tc>
          <w:tcPr>
            <w:tcW w:w="709" w:type="dxa"/>
            <w:vMerge/>
            <w:shd w:val="clear" w:color="auto" w:fill="auto"/>
            <w:vAlign w:val="center"/>
          </w:tcPr>
          <w:p w:rsidR="00BB6553" w:rsidRDefault="00BB6553">
            <w:pPr>
              <w:widowControl w:val="0"/>
              <w:jc w:val="center"/>
              <w:rPr>
                <w:sz w:val="2"/>
                <w:szCs w:val="2"/>
                <w:lang w:eastAsia="en-US"/>
              </w:rPr>
            </w:pPr>
          </w:p>
        </w:tc>
        <w:tc>
          <w:tcPr>
            <w:tcW w:w="2268" w:type="dxa"/>
            <w:vMerge/>
            <w:shd w:val="clear" w:color="auto" w:fill="auto"/>
            <w:vAlign w:val="center"/>
          </w:tcPr>
          <w:p w:rsidR="00BB6553" w:rsidRDefault="00BB6553">
            <w:pPr>
              <w:widowControl w:val="0"/>
              <w:jc w:val="center"/>
              <w:rPr>
                <w:sz w:val="2"/>
                <w:szCs w:val="2"/>
                <w:lang w:eastAsia="en-US"/>
              </w:rPr>
            </w:pP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2.5</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создает условия для рефлексии</w:t>
            </w:r>
          </w:p>
          <w:p w:rsidR="00BB6553" w:rsidRDefault="00C8330E">
            <w:pPr>
              <w:widowControl w:val="0"/>
              <w:jc w:val="center"/>
              <w:rPr>
                <w:sz w:val="24"/>
                <w:szCs w:val="22"/>
                <w:lang w:eastAsia="en-US"/>
              </w:rPr>
            </w:pPr>
            <w:proofErr w:type="gramStart"/>
            <w:r>
              <w:rPr>
                <w:sz w:val="24"/>
                <w:szCs w:val="22"/>
                <w:lang w:eastAsia="en-US"/>
              </w:rPr>
              <w:t>обучающихся</w:t>
            </w:r>
            <w:proofErr w:type="gramEnd"/>
            <w:r>
              <w:rPr>
                <w:sz w:val="24"/>
                <w:szCs w:val="22"/>
                <w:lang w:eastAsia="en-US"/>
              </w:rPr>
              <w:t xml:space="preserve"> по итогам мероприятия</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551"/>
        </w:trPr>
        <w:tc>
          <w:tcPr>
            <w:tcW w:w="709" w:type="dxa"/>
            <w:vMerge/>
            <w:shd w:val="clear" w:color="auto" w:fill="auto"/>
            <w:vAlign w:val="center"/>
          </w:tcPr>
          <w:p w:rsidR="00BB6553" w:rsidRDefault="00BB6553">
            <w:pPr>
              <w:widowControl w:val="0"/>
              <w:jc w:val="center"/>
              <w:rPr>
                <w:sz w:val="2"/>
                <w:szCs w:val="2"/>
                <w:lang w:eastAsia="en-US"/>
              </w:rPr>
            </w:pPr>
          </w:p>
        </w:tc>
        <w:tc>
          <w:tcPr>
            <w:tcW w:w="2268" w:type="dxa"/>
            <w:vMerge/>
            <w:shd w:val="clear" w:color="auto" w:fill="auto"/>
            <w:vAlign w:val="center"/>
          </w:tcPr>
          <w:p w:rsidR="00BB6553" w:rsidRDefault="00BB6553">
            <w:pPr>
              <w:widowControl w:val="0"/>
              <w:jc w:val="center"/>
              <w:rPr>
                <w:sz w:val="2"/>
                <w:szCs w:val="2"/>
                <w:lang w:eastAsia="en-US"/>
              </w:rPr>
            </w:pP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2.6</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 xml:space="preserve">обеспечивает взаимосвязь с </w:t>
            </w:r>
            <w:proofErr w:type="gramStart"/>
            <w:r>
              <w:rPr>
                <w:sz w:val="24"/>
                <w:szCs w:val="22"/>
                <w:lang w:eastAsia="en-US"/>
              </w:rPr>
              <w:t>конкурсным</w:t>
            </w:r>
            <w:proofErr w:type="gramEnd"/>
          </w:p>
          <w:p w:rsidR="00BB6553" w:rsidRDefault="00C8330E">
            <w:pPr>
              <w:widowControl w:val="0"/>
              <w:jc w:val="center"/>
              <w:rPr>
                <w:sz w:val="24"/>
                <w:szCs w:val="22"/>
                <w:lang w:eastAsia="en-US"/>
              </w:rPr>
            </w:pPr>
            <w:r>
              <w:rPr>
                <w:sz w:val="24"/>
                <w:szCs w:val="22"/>
                <w:lang w:eastAsia="en-US"/>
              </w:rPr>
              <w:t>испытанием «Моя педагогическая находка»</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551"/>
        </w:trPr>
        <w:tc>
          <w:tcPr>
            <w:tcW w:w="709" w:type="dxa"/>
            <w:vMerge w:val="restart"/>
            <w:shd w:val="clear" w:color="auto" w:fill="auto"/>
            <w:vAlign w:val="center"/>
          </w:tcPr>
          <w:p w:rsidR="00BB6553" w:rsidRDefault="00C8330E">
            <w:pPr>
              <w:widowControl w:val="0"/>
              <w:jc w:val="center"/>
              <w:rPr>
                <w:sz w:val="24"/>
                <w:szCs w:val="22"/>
                <w:lang w:eastAsia="en-US"/>
              </w:rPr>
            </w:pPr>
            <w:r>
              <w:rPr>
                <w:sz w:val="24"/>
                <w:szCs w:val="22"/>
                <w:lang w:eastAsia="en-US"/>
              </w:rPr>
              <w:t>3</w:t>
            </w:r>
          </w:p>
        </w:tc>
        <w:tc>
          <w:tcPr>
            <w:tcW w:w="2268" w:type="dxa"/>
            <w:vMerge w:val="restart"/>
            <w:shd w:val="clear" w:color="auto" w:fill="auto"/>
            <w:vAlign w:val="center"/>
          </w:tcPr>
          <w:p w:rsidR="00BB6553" w:rsidRDefault="00C8330E">
            <w:pPr>
              <w:widowControl w:val="0"/>
              <w:jc w:val="center"/>
              <w:rPr>
                <w:sz w:val="24"/>
                <w:szCs w:val="22"/>
                <w:lang w:eastAsia="en-US"/>
              </w:rPr>
            </w:pPr>
            <w:r>
              <w:rPr>
                <w:sz w:val="24"/>
                <w:szCs w:val="22"/>
                <w:lang w:eastAsia="en-US"/>
              </w:rPr>
              <w:t>Организационная культура</w:t>
            </w: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3.1</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обеспечивает четкую структуру</w:t>
            </w:r>
          </w:p>
          <w:p w:rsidR="00BB6553" w:rsidRDefault="00C8330E">
            <w:pPr>
              <w:widowControl w:val="0"/>
              <w:jc w:val="center"/>
              <w:rPr>
                <w:sz w:val="24"/>
                <w:szCs w:val="22"/>
                <w:lang w:eastAsia="en-US"/>
              </w:rPr>
            </w:pPr>
            <w:r>
              <w:rPr>
                <w:sz w:val="24"/>
                <w:szCs w:val="22"/>
                <w:lang w:eastAsia="en-US"/>
              </w:rPr>
              <w:t>мероприятия</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827"/>
        </w:trPr>
        <w:tc>
          <w:tcPr>
            <w:tcW w:w="709" w:type="dxa"/>
            <w:vMerge/>
            <w:shd w:val="clear" w:color="auto" w:fill="auto"/>
            <w:vAlign w:val="center"/>
          </w:tcPr>
          <w:p w:rsidR="00BB6553" w:rsidRDefault="00BB6553">
            <w:pPr>
              <w:widowControl w:val="0"/>
              <w:jc w:val="center"/>
              <w:rPr>
                <w:sz w:val="2"/>
                <w:szCs w:val="2"/>
                <w:lang w:eastAsia="en-US"/>
              </w:rPr>
            </w:pPr>
          </w:p>
        </w:tc>
        <w:tc>
          <w:tcPr>
            <w:tcW w:w="2268" w:type="dxa"/>
            <w:vMerge/>
            <w:shd w:val="clear" w:color="auto" w:fill="auto"/>
            <w:vAlign w:val="center"/>
          </w:tcPr>
          <w:p w:rsidR="00BB6553" w:rsidRDefault="00BB6553">
            <w:pPr>
              <w:widowControl w:val="0"/>
              <w:jc w:val="center"/>
              <w:rPr>
                <w:sz w:val="2"/>
                <w:szCs w:val="2"/>
                <w:lang w:eastAsia="en-US"/>
              </w:rPr>
            </w:pP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3.2</w:t>
            </w:r>
          </w:p>
        </w:tc>
        <w:tc>
          <w:tcPr>
            <w:tcW w:w="4537" w:type="dxa"/>
            <w:shd w:val="clear" w:color="auto" w:fill="auto"/>
            <w:vAlign w:val="center"/>
          </w:tcPr>
          <w:p w:rsidR="00BB6553" w:rsidRDefault="00C8330E">
            <w:pPr>
              <w:widowControl w:val="0"/>
              <w:jc w:val="center"/>
              <w:rPr>
                <w:sz w:val="24"/>
                <w:szCs w:val="22"/>
                <w:lang w:eastAsia="en-US"/>
              </w:rPr>
            </w:pPr>
            <w:proofErr w:type="spellStart"/>
            <w:r>
              <w:rPr>
                <w:sz w:val="24"/>
                <w:szCs w:val="22"/>
                <w:lang w:eastAsia="en-US"/>
              </w:rPr>
              <w:t>зонирует</w:t>
            </w:r>
            <w:proofErr w:type="spellEnd"/>
            <w:r>
              <w:rPr>
                <w:sz w:val="24"/>
                <w:szCs w:val="22"/>
                <w:lang w:eastAsia="en-US"/>
              </w:rPr>
              <w:t xml:space="preserve"> пространство в соответствии с целями и задачами мероприятия и</w:t>
            </w:r>
          </w:p>
          <w:p w:rsidR="00BB6553" w:rsidRDefault="00C8330E">
            <w:pPr>
              <w:widowControl w:val="0"/>
              <w:jc w:val="center"/>
              <w:rPr>
                <w:sz w:val="24"/>
                <w:szCs w:val="22"/>
                <w:lang w:eastAsia="en-US"/>
              </w:rPr>
            </w:pPr>
            <w:r>
              <w:rPr>
                <w:sz w:val="24"/>
                <w:szCs w:val="22"/>
                <w:lang w:eastAsia="en-US"/>
              </w:rPr>
              <w:t>эффективно его использует</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551"/>
        </w:trPr>
        <w:tc>
          <w:tcPr>
            <w:tcW w:w="709" w:type="dxa"/>
            <w:vMerge/>
            <w:shd w:val="clear" w:color="auto" w:fill="auto"/>
            <w:vAlign w:val="center"/>
          </w:tcPr>
          <w:p w:rsidR="00BB6553" w:rsidRDefault="00BB6553">
            <w:pPr>
              <w:widowControl w:val="0"/>
              <w:jc w:val="center"/>
              <w:rPr>
                <w:sz w:val="2"/>
                <w:szCs w:val="2"/>
                <w:lang w:eastAsia="en-US"/>
              </w:rPr>
            </w:pPr>
          </w:p>
        </w:tc>
        <w:tc>
          <w:tcPr>
            <w:tcW w:w="2268" w:type="dxa"/>
            <w:vMerge/>
            <w:shd w:val="clear" w:color="auto" w:fill="auto"/>
            <w:vAlign w:val="center"/>
          </w:tcPr>
          <w:p w:rsidR="00BB6553" w:rsidRDefault="00BB6553">
            <w:pPr>
              <w:widowControl w:val="0"/>
              <w:jc w:val="center"/>
              <w:rPr>
                <w:sz w:val="2"/>
                <w:szCs w:val="2"/>
                <w:lang w:eastAsia="en-US"/>
              </w:rPr>
            </w:pP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3.3</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соблюдает санитарно-гигиенические нормы</w:t>
            </w:r>
          </w:p>
          <w:p w:rsidR="00BB6553" w:rsidRDefault="00C8330E">
            <w:pPr>
              <w:widowControl w:val="0"/>
              <w:jc w:val="center"/>
              <w:rPr>
                <w:sz w:val="24"/>
                <w:szCs w:val="22"/>
                <w:lang w:eastAsia="en-US"/>
              </w:rPr>
            </w:pPr>
            <w:r>
              <w:rPr>
                <w:sz w:val="24"/>
                <w:szCs w:val="22"/>
                <w:lang w:eastAsia="en-US"/>
              </w:rPr>
              <w:t>ДО</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277"/>
        </w:trPr>
        <w:tc>
          <w:tcPr>
            <w:tcW w:w="709" w:type="dxa"/>
            <w:vMerge/>
            <w:shd w:val="clear" w:color="auto" w:fill="auto"/>
            <w:vAlign w:val="center"/>
          </w:tcPr>
          <w:p w:rsidR="00BB6553" w:rsidRDefault="00BB6553">
            <w:pPr>
              <w:widowControl w:val="0"/>
              <w:jc w:val="center"/>
              <w:rPr>
                <w:sz w:val="2"/>
                <w:szCs w:val="2"/>
                <w:lang w:eastAsia="en-US"/>
              </w:rPr>
            </w:pPr>
          </w:p>
        </w:tc>
        <w:tc>
          <w:tcPr>
            <w:tcW w:w="2268" w:type="dxa"/>
            <w:vMerge/>
            <w:shd w:val="clear" w:color="auto" w:fill="auto"/>
            <w:vAlign w:val="center"/>
          </w:tcPr>
          <w:p w:rsidR="00BB6553" w:rsidRDefault="00BB6553">
            <w:pPr>
              <w:widowControl w:val="0"/>
              <w:jc w:val="center"/>
              <w:rPr>
                <w:sz w:val="2"/>
                <w:szCs w:val="2"/>
                <w:lang w:eastAsia="en-US"/>
              </w:rPr>
            </w:pP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3.4</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соблюдает хронометраж мероприятия</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551"/>
        </w:trPr>
        <w:tc>
          <w:tcPr>
            <w:tcW w:w="709" w:type="dxa"/>
            <w:vMerge/>
            <w:shd w:val="clear" w:color="auto" w:fill="auto"/>
            <w:vAlign w:val="center"/>
          </w:tcPr>
          <w:p w:rsidR="00BB6553" w:rsidRDefault="00BB6553">
            <w:pPr>
              <w:widowControl w:val="0"/>
              <w:jc w:val="center"/>
              <w:rPr>
                <w:sz w:val="2"/>
                <w:szCs w:val="2"/>
                <w:lang w:eastAsia="en-US"/>
              </w:rPr>
            </w:pPr>
          </w:p>
        </w:tc>
        <w:tc>
          <w:tcPr>
            <w:tcW w:w="2268" w:type="dxa"/>
            <w:vMerge/>
            <w:shd w:val="clear" w:color="auto" w:fill="auto"/>
            <w:vAlign w:val="center"/>
          </w:tcPr>
          <w:p w:rsidR="00BB6553" w:rsidRDefault="00BB6553">
            <w:pPr>
              <w:widowControl w:val="0"/>
              <w:jc w:val="center"/>
              <w:rPr>
                <w:sz w:val="2"/>
                <w:szCs w:val="2"/>
                <w:lang w:eastAsia="en-US"/>
              </w:rPr>
            </w:pP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3.5</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 xml:space="preserve">соблюдает регламент </w:t>
            </w:r>
            <w:proofErr w:type="gramStart"/>
            <w:r>
              <w:rPr>
                <w:sz w:val="24"/>
                <w:szCs w:val="22"/>
                <w:lang w:eastAsia="en-US"/>
              </w:rPr>
              <w:t>конкурсного</w:t>
            </w:r>
            <w:proofErr w:type="gramEnd"/>
          </w:p>
          <w:p w:rsidR="00BB6553" w:rsidRDefault="00C8330E">
            <w:pPr>
              <w:widowControl w:val="0"/>
              <w:jc w:val="center"/>
              <w:rPr>
                <w:sz w:val="24"/>
                <w:szCs w:val="22"/>
                <w:lang w:eastAsia="en-US"/>
              </w:rPr>
            </w:pPr>
            <w:r>
              <w:rPr>
                <w:sz w:val="24"/>
                <w:szCs w:val="22"/>
                <w:lang w:eastAsia="en-US"/>
              </w:rPr>
              <w:t>испытания</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552"/>
        </w:trPr>
        <w:tc>
          <w:tcPr>
            <w:tcW w:w="709" w:type="dxa"/>
            <w:vMerge w:val="restart"/>
            <w:shd w:val="clear" w:color="auto" w:fill="auto"/>
            <w:vAlign w:val="center"/>
          </w:tcPr>
          <w:p w:rsidR="00BB6553" w:rsidRDefault="00C8330E">
            <w:pPr>
              <w:widowControl w:val="0"/>
              <w:jc w:val="center"/>
              <w:rPr>
                <w:sz w:val="24"/>
                <w:szCs w:val="22"/>
                <w:lang w:eastAsia="en-US"/>
              </w:rPr>
            </w:pPr>
            <w:r>
              <w:rPr>
                <w:sz w:val="24"/>
                <w:szCs w:val="22"/>
                <w:lang w:eastAsia="en-US"/>
              </w:rPr>
              <w:t>4</w:t>
            </w:r>
          </w:p>
        </w:tc>
        <w:tc>
          <w:tcPr>
            <w:tcW w:w="2268" w:type="dxa"/>
            <w:vMerge w:val="restart"/>
            <w:shd w:val="clear" w:color="auto" w:fill="auto"/>
            <w:vAlign w:val="center"/>
          </w:tcPr>
          <w:p w:rsidR="00BB6553" w:rsidRDefault="00C8330E">
            <w:pPr>
              <w:widowControl w:val="0"/>
              <w:jc w:val="center"/>
              <w:rPr>
                <w:sz w:val="24"/>
                <w:szCs w:val="22"/>
                <w:lang w:eastAsia="en-US"/>
              </w:rPr>
            </w:pPr>
            <w:r>
              <w:rPr>
                <w:sz w:val="24"/>
                <w:szCs w:val="22"/>
                <w:lang w:eastAsia="en-US"/>
              </w:rPr>
              <w:t>Речевая, коммуникативная культура, личностные качества</w:t>
            </w: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4.1</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 xml:space="preserve">устанавливает эмоциональный контакт </w:t>
            </w:r>
            <w:proofErr w:type="gramStart"/>
            <w:r>
              <w:rPr>
                <w:sz w:val="24"/>
                <w:szCs w:val="22"/>
                <w:lang w:eastAsia="en-US"/>
              </w:rPr>
              <w:t>с</w:t>
            </w:r>
            <w:proofErr w:type="gramEnd"/>
          </w:p>
          <w:p w:rsidR="00BB6553" w:rsidRDefault="00C8330E">
            <w:pPr>
              <w:widowControl w:val="0"/>
              <w:jc w:val="center"/>
              <w:rPr>
                <w:sz w:val="24"/>
                <w:szCs w:val="22"/>
                <w:lang w:eastAsia="en-US"/>
              </w:rPr>
            </w:pPr>
            <w:r>
              <w:rPr>
                <w:sz w:val="24"/>
                <w:szCs w:val="22"/>
                <w:lang w:eastAsia="en-US"/>
              </w:rPr>
              <w:t>воспитанниками</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551"/>
        </w:trPr>
        <w:tc>
          <w:tcPr>
            <w:tcW w:w="709" w:type="dxa"/>
            <w:vMerge/>
            <w:shd w:val="clear" w:color="auto" w:fill="auto"/>
            <w:vAlign w:val="center"/>
          </w:tcPr>
          <w:p w:rsidR="00BB6553" w:rsidRDefault="00BB6553">
            <w:pPr>
              <w:widowControl w:val="0"/>
              <w:jc w:val="center"/>
              <w:rPr>
                <w:sz w:val="2"/>
                <w:szCs w:val="2"/>
                <w:lang w:eastAsia="en-US"/>
              </w:rPr>
            </w:pPr>
          </w:p>
        </w:tc>
        <w:tc>
          <w:tcPr>
            <w:tcW w:w="2268" w:type="dxa"/>
            <w:vMerge/>
            <w:shd w:val="clear" w:color="auto" w:fill="auto"/>
            <w:vAlign w:val="center"/>
          </w:tcPr>
          <w:p w:rsidR="00BB6553" w:rsidRDefault="00BB6553">
            <w:pPr>
              <w:widowControl w:val="0"/>
              <w:jc w:val="center"/>
              <w:rPr>
                <w:sz w:val="2"/>
                <w:szCs w:val="2"/>
                <w:lang w:eastAsia="en-US"/>
              </w:rPr>
            </w:pP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4.2</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 xml:space="preserve">создает </w:t>
            </w:r>
            <w:proofErr w:type="gramStart"/>
            <w:r>
              <w:rPr>
                <w:sz w:val="24"/>
                <w:szCs w:val="22"/>
                <w:lang w:eastAsia="en-US"/>
              </w:rPr>
              <w:t>благоприятный</w:t>
            </w:r>
            <w:proofErr w:type="gramEnd"/>
            <w:r>
              <w:rPr>
                <w:sz w:val="24"/>
                <w:szCs w:val="22"/>
                <w:lang w:eastAsia="en-US"/>
              </w:rPr>
              <w:t xml:space="preserve"> психологический</w:t>
            </w:r>
          </w:p>
          <w:p w:rsidR="00BB6553" w:rsidRDefault="00C8330E">
            <w:pPr>
              <w:widowControl w:val="0"/>
              <w:jc w:val="center"/>
              <w:rPr>
                <w:sz w:val="24"/>
                <w:szCs w:val="22"/>
                <w:lang w:eastAsia="en-US"/>
              </w:rPr>
            </w:pPr>
            <w:r>
              <w:rPr>
                <w:sz w:val="24"/>
                <w:szCs w:val="22"/>
                <w:lang w:eastAsia="en-US"/>
              </w:rPr>
              <w:t>климат в работе с воспитанниками</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827"/>
        </w:trPr>
        <w:tc>
          <w:tcPr>
            <w:tcW w:w="709" w:type="dxa"/>
            <w:vMerge/>
            <w:shd w:val="clear" w:color="auto" w:fill="auto"/>
            <w:vAlign w:val="center"/>
          </w:tcPr>
          <w:p w:rsidR="00BB6553" w:rsidRDefault="00BB6553">
            <w:pPr>
              <w:widowControl w:val="0"/>
              <w:jc w:val="center"/>
              <w:rPr>
                <w:sz w:val="2"/>
                <w:szCs w:val="2"/>
                <w:lang w:eastAsia="en-US"/>
              </w:rPr>
            </w:pPr>
          </w:p>
        </w:tc>
        <w:tc>
          <w:tcPr>
            <w:tcW w:w="2268" w:type="dxa"/>
            <w:vMerge/>
            <w:shd w:val="clear" w:color="auto" w:fill="auto"/>
            <w:vAlign w:val="center"/>
          </w:tcPr>
          <w:p w:rsidR="00BB6553" w:rsidRDefault="00BB6553">
            <w:pPr>
              <w:widowControl w:val="0"/>
              <w:jc w:val="center"/>
              <w:rPr>
                <w:sz w:val="2"/>
                <w:szCs w:val="2"/>
                <w:lang w:eastAsia="en-US"/>
              </w:rPr>
            </w:pP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4.3</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 xml:space="preserve">удерживает в фокусе внимания всех воспитанников, участвующих </w:t>
            </w:r>
            <w:proofErr w:type="gramStart"/>
            <w:r>
              <w:rPr>
                <w:sz w:val="24"/>
                <w:szCs w:val="22"/>
                <w:lang w:eastAsia="en-US"/>
              </w:rPr>
              <w:t>в</w:t>
            </w:r>
            <w:proofErr w:type="gramEnd"/>
          </w:p>
          <w:p w:rsidR="00BB6553" w:rsidRDefault="00C8330E">
            <w:pPr>
              <w:widowControl w:val="0"/>
              <w:jc w:val="center"/>
              <w:rPr>
                <w:sz w:val="24"/>
                <w:szCs w:val="22"/>
                <w:lang w:eastAsia="en-US"/>
              </w:rPr>
            </w:pPr>
            <w:proofErr w:type="gramStart"/>
            <w:r>
              <w:rPr>
                <w:sz w:val="24"/>
                <w:szCs w:val="22"/>
                <w:lang w:eastAsia="en-US"/>
              </w:rPr>
              <w:t>мероприятии</w:t>
            </w:r>
            <w:proofErr w:type="gramEnd"/>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275"/>
        </w:trPr>
        <w:tc>
          <w:tcPr>
            <w:tcW w:w="709" w:type="dxa"/>
            <w:vMerge/>
            <w:shd w:val="clear" w:color="auto" w:fill="auto"/>
            <w:vAlign w:val="center"/>
          </w:tcPr>
          <w:p w:rsidR="00BB6553" w:rsidRDefault="00BB6553">
            <w:pPr>
              <w:widowControl w:val="0"/>
              <w:jc w:val="center"/>
              <w:rPr>
                <w:sz w:val="2"/>
                <w:szCs w:val="2"/>
                <w:lang w:eastAsia="en-US"/>
              </w:rPr>
            </w:pPr>
          </w:p>
        </w:tc>
        <w:tc>
          <w:tcPr>
            <w:tcW w:w="2268" w:type="dxa"/>
            <w:vMerge/>
            <w:shd w:val="clear" w:color="auto" w:fill="auto"/>
            <w:vAlign w:val="center"/>
          </w:tcPr>
          <w:p w:rsidR="00BB6553" w:rsidRDefault="00BB6553">
            <w:pPr>
              <w:widowControl w:val="0"/>
              <w:jc w:val="center"/>
              <w:rPr>
                <w:sz w:val="2"/>
                <w:szCs w:val="2"/>
                <w:lang w:eastAsia="en-US"/>
              </w:rPr>
            </w:pP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4.4</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не допускает речевых ошибок</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275"/>
        </w:trPr>
        <w:tc>
          <w:tcPr>
            <w:tcW w:w="709" w:type="dxa"/>
            <w:vMerge/>
            <w:shd w:val="clear" w:color="auto" w:fill="auto"/>
            <w:vAlign w:val="center"/>
          </w:tcPr>
          <w:p w:rsidR="00BB6553" w:rsidRDefault="00BB6553">
            <w:pPr>
              <w:widowControl w:val="0"/>
              <w:jc w:val="center"/>
              <w:rPr>
                <w:sz w:val="2"/>
                <w:szCs w:val="2"/>
                <w:lang w:eastAsia="en-US"/>
              </w:rPr>
            </w:pPr>
          </w:p>
        </w:tc>
        <w:tc>
          <w:tcPr>
            <w:tcW w:w="2268" w:type="dxa"/>
            <w:vMerge/>
            <w:shd w:val="clear" w:color="auto" w:fill="auto"/>
            <w:vAlign w:val="center"/>
          </w:tcPr>
          <w:p w:rsidR="00BB6553" w:rsidRDefault="00BB6553">
            <w:pPr>
              <w:widowControl w:val="0"/>
              <w:jc w:val="center"/>
              <w:rPr>
                <w:sz w:val="2"/>
                <w:szCs w:val="2"/>
                <w:lang w:eastAsia="en-US"/>
              </w:rPr>
            </w:pP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4.5</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соблюдает этические правила общения</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554"/>
        </w:trPr>
        <w:tc>
          <w:tcPr>
            <w:tcW w:w="709" w:type="dxa"/>
            <w:vMerge/>
            <w:shd w:val="clear" w:color="auto" w:fill="auto"/>
            <w:vAlign w:val="center"/>
          </w:tcPr>
          <w:p w:rsidR="00BB6553" w:rsidRDefault="00BB6553">
            <w:pPr>
              <w:widowControl w:val="0"/>
              <w:jc w:val="center"/>
              <w:rPr>
                <w:sz w:val="2"/>
                <w:szCs w:val="2"/>
                <w:lang w:eastAsia="en-US"/>
              </w:rPr>
            </w:pPr>
          </w:p>
        </w:tc>
        <w:tc>
          <w:tcPr>
            <w:tcW w:w="2268" w:type="dxa"/>
            <w:vMerge/>
            <w:shd w:val="clear" w:color="auto" w:fill="auto"/>
            <w:vAlign w:val="center"/>
          </w:tcPr>
          <w:p w:rsidR="00BB6553" w:rsidRDefault="00BB6553">
            <w:pPr>
              <w:widowControl w:val="0"/>
              <w:jc w:val="center"/>
              <w:rPr>
                <w:sz w:val="2"/>
                <w:szCs w:val="2"/>
                <w:lang w:eastAsia="en-US"/>
              </w:rPr>
            </w:pP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4.6</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четко, понятно, доступно формулирует</w:t>
            </w:r>
          </w:p>
          <w:p w:rsidR="00BB6553" w:rsidRDefault="00C8330E">
            <w:pPr>
              <w:widowControl w:val="0"/>
              <w:jc w:val="center"/>
              <w:rPr>
                <w:sz w:val="24"/>
                <w:szCs w:val="22"/>
                <w:lang w:eastAsia="en-US"/>
              </w:rPr>
            </w:pPr>
            <w:r>
              <w:rPr>
                <w:sz w:val="24"/>
                <w:szCs w:val="22"/>
                <w:lang w:eastAsia="en-US"/>
              </w:rPr>
              <w:t>вопросы и задания для воспитанников</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551"/>
        </w:trPr>
        <w:tc>
          <w:tcPr>
            <w:tcW w:w="709" w:type="dxa"/>
            <w:vMerge/>
            <w:shd w:val="clear" w:color="auto" w:fill="auto"/>
            <w:vAlign w:val="center"/>
          </w:tcPr>
          <w:p w:rsidR="00BB6553" w:rsidRDefault="00BB6553">
            <w:pPr>
              <w:widowControl w:val="0"/>
              <w:jc w:val="center"/>
              <w:rPr>
                <w:sz w:val="2"/>
                <w:szCs w:val="2"/>
                <w:lang w:eastAsia="en-US"/>
              </w:rPr>
            </w:pPr>
          </w:p>
        </w:tc>
        <w:tc>
          <w:tcPr>
            <w:tcW w:w="2268" w:type="dxa"/>
            <w:vMerge/>
            <w:shd w:val="clear" w:color="auto" w:fill="auto"/>
            <w:vAlign w:val="center"/>
          </w:tcPr>
          <w:p w:rsidR="00BB6553" w:rsidRDefault="00BB6553">
            <w:pPr>
              <w:widowControl w:val="0"/>
              <w:jc w:val="center"/>
              <w:rPr>
                <w:sz w:val="2"/>
                <w:szCs w:val="2"/>
                <w:lang w:eastAsia="en-US"/>
              </w:rPr>
            </w:pP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4.7</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демонстрирует эмоциональную</w:t>
            </w:r>
          </w:p>
          <w:p w:rsidR="00BB6553" w:rsidRDefault="00C8330E">
            <w:pPr>
              <w:widowControl w:val="0"/>
              <w:jc w:val="center"/>
              <w:rPr>
                <w:sz w:val="24"/>
                <w:szCs w:val="22"/>
                <w:lang w:eastAsia="en-US"/>
              </w:rPr>
            </w:pPr>
            <w:r>
              <w:rPr>
                <w:sz w:val="24"/>
                <w:szCs w:val="22"/>
                <w:lang w:eastAsia="en-US"/>
              </w:rPr>
              <w:t>устойчивость</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552"/>
        </w:trPr>
        <w:tc>
          <w:tcPr>
            <w:tcW w:w="709" w:type="dxa"/>
            <w:vMerge/>
            <w:shd w:val="clear" w:color="auto" w:fill="auto"/>
            <w:vAlign w:val="center"/>
          </w:tcPr>
          <w:p w:rsidR="00BB6553" w:rsidRDefault="00BB6553">
            <w:pPr>
              <w:widowControl w:val="0"/>
              <w:jc w:val="center"/>
              <w:rPr>
                <w:sz w:val="2"/>
                <w:szCs w:val="2"/>
                <w:lang w:eastAsia="en-US"/>
              </w:rPr>
            </w:pPr>
          </w:p>
        </w:tc>
        <w:tc>
          <w:tcPr>
            <w:tcW w:w="2268" w:type="dxa"/>
            <w:vMerge/>
            <w:shd w:val="clear" w:color="auto" w:fill="auto"/>
            <w:vAlign w:val="center"/>
          </w:tcPr>
          <w:p w:rsidR="00BB6553" w:rsidRDefault="00BB6553">
            <w:pPr>
              <w:widowControl w:val="0"/>
              <w:jc w:val="center"/>
              <w:rPr>
                <w:sz w:val="2"/>
                <w:szCs w:val="2"/>
                <w:lang w:eastAsia="en-US"/>
              </w:rPr>
            </w:pP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4.8</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демонстрирует индивидуальный стиль</w:t>
            </w:r>
          </w:p>
          <w:p w:rsidR="00BB6553" w:rsidRDefault="00C8330E">
            <w:pPr>
              <w:widowControl w:val="0"/>
              <w:jc w:val="center"/>
              <w:rPr>
                <w:sz w:val="24"/>
                <w:szCs w:val="22"/>
                <w:lang w:eastAsia="en-US"/>
              </w:rPr>
            </w:pPr>
            <w:r>
              <w:rPr>
                <w:sz w:val="24"/>
                <w:szCs w:val="22"/>
                <w:lang w:eastAsia="en-US"/>
              </w:rPr>
              <w:t>профессиональной деятельности</w:t>
            </w:r>
          </w:p>
        </w:tc>
        <w:tc>
          <w:tcPr>
            <w:tcW w:w="1417" w:type="dxa"/>
            <w:shd w:val="clear" w:color="auto" w:fill="auto"/>
            <w:vAlign w:val="center"/>
          </w:tcPr>
          <w:p w:rsidR="00BB6553" w:rsidRDefault="00BB6553">
            <w:pPr>
              <w:widowControl w:val="0"/>
              <w:jc w:val="center"/>
              <w:rPr>
                <w:sz w:val="24"/>
                <w:szCs w:val="22"/>
                <w:lang w:eastAsia="en-US"/>
              </w:rPr>
            </w:pPr>
          </w:p>
        </w:tc>
      </w:tr>
      <w:tr w:rsidR="00BB6553">
        <w:trPr>
          <w:trHeight w:val="551"/>
        </w:trPr>
        <w:tc>
          <w:tcPr>
            <w:tcW w:w="709" w:type="dxa"/>
            <w:vMerge w:val="restart"/>
            <w:shd w:val="clear" w:color="auto" w:fill="auto"/>
            <w:vAlign w:val="center"/>
          </w:tcPr>
          <w:p w:rsidR="00BB6553" w:rsidRDefault="00C8330E">
            <w:pPr>
              <w:widowControl w:val="0"/>
              <w:jc w:val="center"/>
              <w:rPr>
                <w:sz w:val="24"/>
                <w:szCs w:val="22"/>
                <w:lang w:eastAsia="en-US"/>
              </w:rPr>
            </w:pPr>
            <w:r>
              <w:rPr>
                <w:sz w:val="24"/>
                <w:szCs w:val="22"/>
                <w:lang w:eastAsia="en-US"/>
              </w:rPr>
              <w:t>5</w:t>
            </w:r>
          </w:p>
        </w:tc>
        <w:tc>
          <w:tcPr>
            <w:tcW w:w="2268" w:type="dxa"/>
            <w:vMerge w:val="restart"/>
            <w:shd w:val="clear" w:color="auto" w:fill="auto"/>
            <w:vAlign w:val="center"/>
          </w:tcPr>
          <w:p w:rsidR="00BB6553" w:rsidRDefault="00C8330E">
            <w:pPr>
              <w:widowControl w:val="0"/>
              <w:jc w:val="center"/>
              <w:rPr>
                <w:sz w:val="24"/>
                <w:szCs w:val="22"/>
                <w:lang w:eastAsia="en-US"/>
              </w:rPr>
            </w:pPr>
            <w:r>
              <w:rPr>
                <w:sz w:val="24"/>
                <w:szCs w:val="22"/>
                <w:lang w:eastAsia="en-US"/>
              </w:rPr>
              <w:t>Рефлексивная культура</w:t>
            </w: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5.1</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 xml:space="preserve">оценивает результативность </w:t>
            </w:r>
            <w:proofErr w:type="gramStart"/>
            <w:r>
              <w:rPr>
                <w:sz w:val="24"/>
                <w:szCs w:val="22"/>
                <w:lang w:eastAsia="en-US"/>
              </w:rPr>
              <w:t>проведенного</w:t>
            </w:r>
            <w:proofErr w:type="gramEnd"/>
          </w:p>
          <w:p w:rsidR="00BB6553" w:rsidRDefault="00C8330E">
            <w:pPr>
              <w:widowControl w:val="0"/>
              <w:jc w:val="center"/>
              <w:rPr>
                <w:sz w:val="24"/>
                <w:szCs w:val="22"/>
                <w:lang w:eastAsia="en-US"/>
              </w:rPr>
            </w:pPr>
            <w:r>
              <w:rPr>
                <w:sz w:val="24"/>
                <w:szCs w:val="22"/>
                <w:lang w:eastAsia="en-US"/>
              </w:rPr>
              <w:t>мероприятия</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551"/>
        </w:trPr>
        <w:tc>
          <w:tcPr>
            <w:tcW w:w="709" w:type="dxa"/>
            <w:vMerge/>
            <w:shd w:val="clear" w:color="auto" w:fill="auto"/>
            <w:vAlign w:val="center"/>
          </w:tcPr>
          <w:p w:rsidR="00BB6553" w:rsidRDefault="00BB6553">
            <w:pPr>
              <w:widowControl w:val="0"/>
              <w:jc w:val="center"/>
              <w:rPr>
                <w:sz w:val="2"/>
                <w:szCs w:val="2"/>
                <w:lang w:eastAsia="en-US"/>
              </w:rPr>
            </w:pPr>
          </w:p>
        </w:tc>
        <w:tc>
          <w:tcPr>
            <w:tcW w:w="2268" w:type="dxa"/>
            <w:vMerge/>
            <w:shd w:val="clear" w:color="auto" w:fill="auto"/>
            <w:vAlign w:val="center"/>
          </w:tcPr>
          <w:p w:rsidR="00BB6553" w:rsidRDefault="00BB6553">
            <w:pPr>
              <w:widowControl w:val="0"/>
              <w:jc w:val="center"/>
              <w:rPr>
                <w:sz w:val="2"/>
                <w:szCs w:val="2"/>
                <w:lang w:eastAsia="en-US"/>
              </w:rPr>
            </w:pP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5.2</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делает вывод о том, насколько удалось</w:t>
            </w:r>
          </w:p>
          <w:p w:rsidR="00BB6553" w:rsidRDefault="00C8330E">
            <w:pPr>
              <w:widowControl w:val="0"/>
              <w:jc w:val="center"/>
              <w:rPr>
                <w:sz w:val="24"/>
                <w:szCs w:val="22"/>
                <w:lang w:eastAsia="en-US"/>
              </w:rPr>
            </w:pPr>
            <w:r>
              <w:rPr>
                <w:sz w:val="24"/>
                <w:szCs w:val="22"/>
                <w:lang w:eastAsia="en-US"/>
              </w:rPr>
              <w:t>реализовать план мероприятия</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1103"/>
        </w:trPr>
        <w:tc>
          <w:tcPr>
            <w:tcW w:w="709" w:type="dxa"/>
            <w:vMerge/>
            <w:shd w:val="clear" w:color="auto" w:fill="auto"/>
            <w:vAlign w:val="center"/>
          </w:tcPr>
          <w:p w:rsidR="00BB6553" w:rsidRDefault="00BB6553">
            <w:pPr>
              <w:widowControl w:val="0"/>
              <w:jc w:val="center"/>
              <w:rPr>
                <w:sz w:val="2"/>
                <w:szCs w:val="2"/>
                <w:lang w:eastAsia="en-US"/>
              </w:rPr>
            </w:pPr>
          </w:p>
        </w:tc>
        <w:tc>
          <w:tcPr>
            <w:tcW w:w="2268" w:type="dxa"/>
            <w:vMerge/>
            <w:shd w:val="clear" w:color="auto" w:fill="auto"/>
            <w:vAlign w:val="center"/>
          </w:tcPr>
          <w:p w:rsidR="00BB6553" w:rsidRDefault="00BB6553">
            <w:pPr>
              <w:widowControl w:val="0"/>
              <w:jc w:val="center"/>
              <w:rPr>
                <w:sz w:val="2"/>
                <w:szCs w:val="2"/>
                <w:lang w:eastAsia="en-US"/>
              </w:rPr>
            </w:pP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5.3</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обосновывает корректировку (или отсутствие корректировки) плана</w:t>
            </w:r>
          </w:p>
          <w:p w:rsidR="00BB6553" w:rsidRDefault="00C8330E">
            <w:pPr>
              <w:widowControl w:val="0"/>
              <w:jc w:val="center"/>
              <w:rPr>
                <w:sz w:val="24"/>
                <w:szCs w:val="22"/>
                <w:lang w:eastAsia="en-US"/>
              </w:rPr>
            </w:pPr>
            <w:r>
              <w:rPr>
                <w:sz w:val="24"/>
                <w:szCs w:val="22"/>
                <w:lang w:eastAsia="en-US"/>
              </w:rPr>
              <w:t>мероприятия в соответствии с условиями его проведения</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551"/>
        </w:trPr>
        <w:tc>
          <w:tcPr>
            <w:tcW w:w="709" w:type="dxa"/>
            <w:vMerge/>
            <w:shd w:val="clear" w:color="auto" w:fill="auto"/>
            <w:vAlign w:val="center"/>
          </w:tcPr>
          <w:p w:rsidR="00BB6553" w:rsidRDefault="00BB6553">
            <w:pPr>
              <w:widowControl w:val="0"/>
              <w:jc w:val="center"/>
              <w:rPr>
                <w:sz w:val="2"/>
                <w:szCs w:val="2"/>
                <w:lang w:eastAsia="en-US"/>
              </w:rPr>
            </w:pPr>
          </w:p>
        </w:tc>
        <w:tc>
          <w:tcPr>
            <w:tcW w:w="2268" w:type="dxa"/>
            <w:vMerge/>
            <w:shd w:val="clear" w:color="auto" w:fill="auto"/>
            <w:vAlign w:val="center"/>
          </w:tcPr>
          <w:p w:rsidR="00BB6553" w:rsidRDefault="00BB6553">
            <w:pPr>
              <w:widowControl w:val="0"/>
              <w:jc w:val="center"/>
              <w:rPr>
                <w:sz w:val="2"/>
                <w:szCs w:val="2"/>
                <w:lang w:eastAsia="en-US"/>
              </w:rPr>
            </w:pP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5.4</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оценивает эффективность своего</w:t>
            </w:r>
          </w:p>
          <w:p w:rsidR="00BB6553" w:rsidRDefault="00C8330E">
            <w:pPr>
              <w:widowControl w:val="0"/>
              <w:jc w:val="center"/>
              <w:rPr>
                <w:sz w:val="24"/>
                <w:szCs w:val="22"/>
                <w:lang w:eastAsia="en-US"/>
              </w:rPr>
            </w:pPr>
            <w:r>
              <w:rPr>
                <w:sz w:val="24"/>
                <w:szCs w:val="22"/>
                <w:lang w:eastAsia="en-US"/>
              </w:rPr>
              <w:t xml:space="preserve">взаимодействия с </w:t>
            </w:r>
            <w:r>
              <w:rPr>
                <w:sz w:val="24"/>
                <w:szCs w:val="22"/>
                <w:lang w:eastAsia="en-US"/>
              </w:rPr>
              <w:t>воспитанниками</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553"/>
        </w:trPr>
        <w:tc>
          <w:tcPr>
            <w:tcW w:w="709" w:type="dxa"/>
            <w:vMerge/>
            <w:shd w:val="clear" w:color="auto" w:fill="auto"/>
            <w:vAlign w:val="center"/>
          </w:tcPr>
          <w:p w:rsidR="00BB6553" w:rsidRDefault="00BB6553">
            <w:pPr>
              <w:widowControl w:val="0"/>
              <w:jc w:val="center"/>
              <w:rPr>
                <w:sz w:val="2"/>
                <w:szCs w:val="2"/>
                <w:lang w:eastAsia="en-US"/>
              </w:rPr>
            </w:pPr>
          </w:p>
        </w:tc>
        <w:tc>
          <w:tcPr>
            <w:tcW w:w="2268" w:type="dxa"/>
            <w:vMerge/>
            <w:shd w:val="clear" w:color="auto" w:fill="auto"/>
            <w:vAlign w:val="center"/>
          </w:tcPr>
          <w:p w:rsidR="00BB6553" w:rsidRDefault="00BB6553">
            <w:pPr>
              <w:widowControl w:val="0"/>
              <w:jc w:val="center"/>
              <w:rPr>
                <w:sz w:val="2"/>
                <w:szCs w:val="2"/>
                <w:lang w:eastAsia="en-US"/>
              </w:rPr>
            </w:pPr>
          </w:p>
        </w:tc>
        <w:tc>
          <w:tcPr>
            <w:tcW w:w="708" w:type="dxa"/>
            <w:shd w:val="clear" w:color="auto" w:fill="auto"/>
            <w:vAlign w:val="center"/>
          </w:tcPr>
          <w:p w:rsidR="00BB6553" w:rsidRDefault="00C8330E">
            <w:pPr>
              <w:widowControl w:val="0"/>
              <w:jc w:val="center"/>
              <w:rPr>
                <w:sz w:val="24"/>
                <w:szCs w:val="22"/>
                <w:lang w:eastAsia="en-US"/>
              </w:rPr>
            </w:pPr>
            <w:r>
              <w:rPr>
                <w:sz w:val="24"/>
                <w:szCs w:val="22"/>
                <w:lang w:eastAsia="en-US"/>
              </w:rPr>
              <w:t>5.5</w:t>
            </w:r>
          </w:p>
        </w:tc>
        <w:tc>
          <w:tcPr>
            <w:tcW w:w="4537" w:type="dxa"/>
            <w:shd w:val="clear" w:color="auto" w:fill="auto"/>
            <w:vAlign w:val="center"/>
          </w:tcPr>
          <w:p w:rsidR="00BB6553" w:rsidRDefault="00C8330E">
            <w:pPr>
              <w:widowControl w:val="0"/>
              <w:jc w:val="center"/>
              <w:rPr>
                <w:sz w:val="24"/>
                <w:szCs w:val="22"/>
                <w:lang w:eastAsia="en-US"/>
              </w:rPr>
            </w:pPr>
            <w:r>
              <w:rPr>
                <w:sz w:val="24"/>
                <w:szCs w:val="22"/>
                <w:lang w:eastAsia="en-US"/>
              </w:rPr>
              <w:t>конкретно, точно и ясно отвечает на</w:t>
            </w:r>
          </w:p>
          <w:p w:rsidR="00BB6553" w:rsidRDefault="00C8330E">
            <w:pPr>
              <w:widowControl w:val="0"/>
              <w:jc w:val="center"/>
              <w:rPr>
                <w:sz w:val="24"/>
                <w:szCs w:val="22"/>
                <w:lang w:eastAsia="en-US"/>
              </w:rPr>
            </w:pPr>
            <w:r>
              <w:rPr>
                <w:sz w:val="24"/>
                <w:szCs w:val="22"/>
                <w:lang w:eastAsia="en-US"/>
              </w:rPr>
              <w:t>вопросы жюри</w:t>
            </w: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0-2</w:t>
            </w:r>
          </w:p>
        </w:tc>
      </w:tr>
      <w:tr w:rsidR="00BB6553">
        <w:trPr>
          <w:trHeight w:val="276"/>
        </w:trPr>
        <w:tc>
          <w:tcPr>
            <w:tcW w:w="2977" w:type="dxa"/>
            <w:gridSpan w:val="2"/>
            <w:shd w:val="clear" w:color="auto" w:fill="auto"/>
            <w:vAlign w:val="center"/>
          </w:tcPr>
          <w:p w:rsidR="00BB6553" w:rsidRDefault="00C8330E">
            <w:pPr>
              <w:widowControl w:val="0"/>
              <w:jc w:val="center"/>
              <w:rPr>
                <w:sz w:val="24"/>
                <w:szCs w:val="22"/>
                <w:lang w:eastAsia="en-US"/>
              </w:rPr>
            </w:pPr>
            <w:r>
              <w:rPr>
                <w:sz w:val="24"/>
                <w:szCs w:val="22"/>
                <w:lang w:eastAsia="en-US"/>
              </w:rPr>
              <w:t>Итоговый балл</w:t>
            </w:r>
          </w:p>
        </w:tc>
        <w:tc>
          <w:tcPr>
            <w:tcW w:w="5245" w:type="dxa"/>
            <w:gridSpan w:val="2"/>
            <w:shd w:val="clear" w:color="auto" w:fill="auto"/>
            <w:vAlign w:val="center"/>
          </w:tcPr>
          <w:p w:rsidR="00BB6553" w:rsidRDefault="00BB6553">
            <w:pPr>
              <w:widowControl w:val="0"/>
              <w:jc w:val="center"/>
              <w:rPr>
                <w:sz w:val="20"/>
                <w:szCs w:val="22"/>
                <w:lang w:eastAsia="en-US"/>
              </w:rPr>
            </w:pPr>
          </w:p>
        </w:tc>
        <w:tc>
          <w:tcPr>
            <w:tcW w:w="1417" w:type="dxa"/>
            <w:shd w:val="clear" w:color="auto" w:fill="auto"/>
            <w:vAlign w:val="center"/>
          </w:tcPr>
          <w:p w:rsidR="00BB6553" w:rsidRDefault="00C8330E">
            <w:pPr>
              <w:widowControl w:val="0"/>
              <w:jc w:val="center"/>
              <w:rPr>
                <w:sz w:val="24"/>
                <w:szCs w:val="22"/>
                <w:lang w:eastAsia="en-US"/>
              </w:rPr>
            </w:pPr>
            <w:r>
              <w:rPr>
                <w:sz w:val="24"/>
                <w:szCs w:val="22"/>
                <w:lang w:eastAsia="en-US"/>
              </w:rPr>
              <w:t>0-60</w:t>
            </w:r>
          </w:p>
        </w:tc>
      </w:tr>
    </w:tbl>
    <w:p w:rsidR="00BB6553" w:rsidRDefault="00BB6553">
      <w:pPr>
        <w:ind w:firstLine="567"/>
        <w:jc w:val="both"/>
        <w:rPr>
          <w:color w:val="000000"/>
          <w:szCs w:val="28"/>
        </w:rPr>
      </w:pPr>
    </w:p>
    <w:p w:rsidR="00BB6553" w:rsidRDefault="00C8330E">
      <w:pPr>
        <w:widowControl w:val="0"/>
        <w:ind w:firstLine="567"/>
        <w:jc w:val="both"/>
        <w:rPr>
          <w:szCs w:val="28"/>
        </w:rPr>
      </w:pPr>
      <w:r>
        <w:rPr>
          <w:szCs w:val="28"/>
        </w:rPr>
        <w:t xml:space="preserve">По итогам очного тура отбирается 4 полуфиналиста, которые принимают участие в </w:t>
      </w:r>
      <w:r>
        <w:rPr>
          <w:szCs w:val="28"/>
          <w:lang w:val="en-US"/>
        </w:rPr>
        <w:t>III</w:t>
      </w:r>
      <w:r>
        <w:rPr>
          <w:szCs w:val="28"/>
        </w:rPr>
        <w:t xml:space="preserve"> туре.</w:t>
      </w:r>
    </w:p>
    <w:p w:rsidR="00BB6553" w:rsidRDefault="00C8330E">
      <w:pPr>
        <w:ind w:firstLine="567"/>
        <w:jc w:val="both"/>
        <w:rPr>
          <w:color w:val="000000"/>
          <w:szCs w:val="28"/>
        </w:rPr>
      </w:pPr>
      <w:r>
        <w:rPr>
          <w:color w:val="000000"/>
          <w:szCs w:val="28"/>
        </w:rPr>
        <w:t xml:space="preserve">Участники третьего тура объявляются Оргкомитетом 1 апреля 2023 года. </w:t>
      </w:r>
    </w:p>
    <w:p w:rsidR="00BB6553" w:rsidRDefault="00C8330E">
      <w:pPr>
        <w:ind w:firstLine="567"/>
        <w:jc w:val="both"/>
        <w:rPr>
          <w:szCs w:val="28"/>
        </w:rPr>
      </w:pPr>
      <w:r>
        <w:rPr>
          <w:color w:val="000000"/>
          <w:szCs w:val="28"/>
        </w:rPr>
        <w:t>4.3.3. III тур (финальный, очный).</w:t>
      </w:r>
    </w:p>
    <w:p w:rsidR="00BB6553" w:rsidRDefault="00C8330E">
      <w:pPr>
        <w:ind w:firstLine="567"/>
        <w:jc w:val="both"/>
        <w:rPr>
          <w:color w:val="000000"/>
          <w:szCs w:val="28"/>
        </w:rPr>
      </w:pPr>
      <w:r>
        <w:rPr>
          <w:color w:val="000000"/>
          <w:szCs w:val="28"/>
        </w:rPr>
        <w:t>Проводится с 10 по 15 апреля 2023 года.</w:t>
      </w:r>
    </w:p>
    <w:p w:rsidR="00BB6553" w:rsidRDefault="00C8330E">
      <w:pPr>
        <w:ind w:firstLine="567"/>
        <w:jc w:val="both"/>
        <w:rPr>
          <w:color w:val="000000"/>
          <w:szCs w:val="28"/>
        </w:rPr>
      </w:pPr>
      <w:r>
        <w:rPr>
          <w:color w:val="000000"/>
          <w:szCs w:val="28"/>
        </w:rPr>
        <w:t xml:space="preserve">В третьем туре принимают участие 4 участника, </w:t>
      </w:r>
      <w:proofErr w:type="gramStart"/>
      <w:r>
        <w:rPr>
          <w:color w:val="000000"/>
          <w:szCs w:val="28"/>
        </w:rPr>
        <w:t>набравшие</w:t>
      </w:r>
      <w:proofErr w:type="gramEnd"/>
      <w:r>
        <w:rPr>
          <w:color w:val="000000"/>
          <w:szCs w:val="28"/>
        </w:rPr>
        <w:t xml:space="preserve"> наибольшее количество баллов по итогам второго тура. </w:t>
      </w:r>
    </w:p>
    <w:p w:rsidR="00BB6553" w:rsidRDefault="00BB6553">
      <w:pPr>
        <w:ind w:firstLine="567"/>
        <w:jc w:val="both"/>
        <w:rPr>
          <w:color w:val="000000"/>
          <w:szCs w:val="28"/>
        </w:rPr>
      </w:pPr>
    </w:p>
    <w:p w:rsidR="00BB6553" w:rsidRDefault="00C8330E">
      <w:pPr>
        <w:tabs>
          <w:tab w:val="left" w:pos="1662"/>
        </w:tabs>
        <w:suppressAutoHyphens/>
        <w:jc w:val="center"/>
        <w:rPr>
          <w:szCs w:val="28"/>
          <w:lang w:eastAsia="en-US"/>
        </w:rPr>
      </w:pPr>
      <w:r>
        <w:rPr>
          <w:szCs w:val="28"/>
          <w:lang w:eastAsia="en-US"/>
        </w:rPr>
        <w:t>Конкурсное испытание</w:t>
      </w:r>
      <w:r>
        <w:rPr>
          <w:spacing w:val="-1"/>
          <w:szCs w:val="28"/>
          <w:lang w:eastAsia="en-US"/>
        </w:rPr>
        <w:t xml:space="preserve"> </w:t>
      </w:r>
      <w:r>
        <w:rPr>
          <w:szCs w:val="28"/>
          <w:lang w:eastAsia="en-US"/>
        </w:rPr>
        <w:t>«Мастер-класс»</w:t>
      </w:r>
    </w:p>
    <w:p w:rsidR="00BB6553" w:rsidRDefault="00BB6553">
      <w:pPr>
        <w:tabs>
          <w:tab w:val="left" w:pos="1662"/>
        </w:tabs>
        <w:suppressAutoHyphens/>
        <w:jc w:val="center"/>
      </w:pPr>
    </w:p>
    <w:p w:rsidR="00BB6553" w:rsidRDefault="00C8330E">
      <w:pPr>
        <w:suppressAutoHyphens/>
        <w:ind w:firstLine="567"/>
        <w:jc w:val="both"/>
        <w:rPr>
          <w:szCs w:val="28"/>
          <w:lang w:eastAsia="en-US"/>
        </w:rPr>
      </w:pPr>
      <w:r>
        <w:rPr>
          <w:szCs w:val="28"/>
          <w:lang w:eastAsia="en-US"/>
        </w:rPr>
        <w:t xml:space="preserve">Цель конкурсного  испытания  </w:t>
      </w:r>
      <w:r>
        <w:rPr>
          <w:b/>
          <w:szCs w:val="28"/>
          <w:lang w:eastAsia="en-US"/>
        </w:rPr>
        <w:t xml:space="preserve">–  </w:t>
      </w:r>
      <w:r>
        <w:rPr>
          <w:szCs w:val="28"/>
          <w:lang w:eastAsia="en-US"/>
        </w:rPr>
        <w:t>демонстрация  конкурсантом  компетенций  в области презентации и трансляции личного педагогического опыта в ситуации профессионального взаимодействия.</w:t>
      </w:r>
    </w:p>
    <w:p w:rsidR="00BB6553" w:rsidRDefault="00C8330E">
      <w:pPr>
        <w:suppressAutoHyphens/>
        <w:ind w:firstLine="567"/>
        <w:jc w:val="both"/>
        <w:rPr>
          <w:szCs w:val="28"/>
          <w:lang w:eastAsia="en-US"/>
        </w:rPr>
      </w:pPr>
      <w:r>
        <w:rPr>
          <w:szCs w:val="28"/>
          <w:lang w:eastAsia="en-US"/>
        </w:rPr>
        <w:t xml:space="preserve">Формат проведения конкурсного </w:t>
      </w:r>
      <w:r>
        <w:rPr>
          <w:szCs w:val="28"/>
          <w:lang w:eastAsia="en-US"/>
        </w:rPr>
        <w:t>испытания: выступление, демонстрирующее элементы профессиональной деятельности, доказавшие свою эффективность (приемы, методы, технологии обучения и развития детей дошкольного возраста).</w:t>
      </w:r>
    </w:p>
    <w:p w:rsidR="00BB6553" w:rsidRDefault="00C8330E">
      <w:pPr>
        <w:suppressAutoHyphens/>
        <w:ind w:firstLine="567"/>
        <w:jc w:val="both"/>
        <w:rPr>
          <w:szCs w:val="28"/>
          <w:lang w:eastAsia="en-US"/>
        </w:rPr>
      </w:pPr>
      <w:r>
        <w:rPr>
          <w:szCs w:val="28"/>
          <w:lang w:eastAsia="en-US"/>
        </w:rPr>
        <w:t xml:space="preserve">Организационная схема проведения конкурсного испытания: мастер-класс </w:t>
      </w:r>
      <w:r>
        <w:rPr>
          <w:szCs w:val="28"/>
          <w:lang w:eastAsia="en-US"/>
        </w:rPr>
        <w:t>проводится в специально отведенной аудитории. Тему, форму проведения мастер- класса (</w:t>
      </w:r>
      <w:proofErr w:type="spellStart"/>
      <w:r>
        <w:rPr>
          <w:szCs w:val="28"/>
          <w:lang w:eastAsia="en-US"/>
        </w:rPr>
        <w:t>тренинговое</w:t>
      </w:r>
      <w:proofErr w:type="spellEnd"/>
      <w:r>
        <w:rPr>
          <w:szCs w:val="28"/>
          <w:lang w:eastAsia="en-US"/>
        </w:rPr>
        <w:t xml:space="preserve"> занятие, деловая имитационная игра, моделирование, мастерская, творческая лаборатория, </w:t>
      </w:r>
      <w:proofErr w:type="spellStart"/>
      <w:r>
        <w:rPr>
          <w:szCs w:val="28"/>
          <w:lang w:eastAsia="en-US"/>
        </w:rPr>
        <w:t>воркшоп</w:t>
      </w:r>
      <w:proofErr w:type="spellEnd"/>
      <w:r>
        <w:rPr>
          <w:szCs w:val="28"/>
          <w:lang w:eastAsia="en-US"/>
        </w:rPr>
        <w:t xml:space="preserve"> и др.), наличие </w:t>
      </w:r>
      <w:proofErr w:type="gramStart"/>
      <w:r>
        <w:rPr>
          <w:szCs w:val="28"/>
          <w:lang w:eastAsia="en-US"/>
        </w:rPr>
        <w:t>фокус-группы</w:t>
      </w:r>
      <w:proofErr w:type="gramEnd"/>
      <w:r>
        <w:rPr>
          <w:szCs w:val="28"/>
          <w:lang w:eastAsia="en-US"/>
        </w:rPr>
        <w:t xml:space="preserve"> и ее количественный состав конкурса</w:t>
      </w:r>
      <w:r>
        <w:rPr>
          <w:szCs w:val="28"/>
          <w:lang w:eastAsia="en-US"/>
        </w:rPr>
        <w:t>нты определяют самостоятельно.</w:t>
      </w:r>
    </w:p>
    <w:p w:rsidR="00BB6553" w:rsidRDefault="00C8330E">
      <w:pPr>
        <w:suppressAutoHyphens/>
        <w:ind w:firstLine="567"/>
        <w:jc w:val="both"/>
        <w:rPr>
          <w:szCs w:val="28"/>
          <w:lang w:eastAsia="en-US"/>
        </w:rPr>
      </w:pPr>
      <w:r>
        <w:rPr>
          <w:szCs w:val="28"/>
          <w:lang w:eastAsia="en-US"/>
        </w:rPr>
        <w:t>Последовательность выступлений конкурсантов определяется жеребьевкой. Регламент проведения конкурсного испытания – 30 минут: проведение мастер-</w:t>
      </w:r>
    </w:p>
    <w:p w:rsidR="00BB6553" w:rsidRDefault="00C8330E">
      <w:pPr>
        <w:suppressAutoHyphens/>
        <w:ind w:firstLine="567"/>
        <w:jc w:val="both"/>
        <w:rPr>
          <w:szCs w:val="28"/>
          <w:lang w:eastAsia="en-US"/>
        </w:rPr>
      </w:pPr>
      <w:r>
        <w:rPr>
          <w:szCs w:val="28"/>
          <w:lang w:eastAsia="en-US"/>
        </w:rPr>
        <w:t>класса – 20 минут; ответы на вопросы членов жюри – 10 минут.</w:t>
      </w:r>
    </w:p>
    <w:p w:rsidR="00BB6553" w:rsidRDefault="00C8330E">
      <w:pPr>
        <w:suppressAutoHyphens/>
        <w:ind w:firstLine="567"/>
        <w:jc w:val="both"/>
        <w:rPr>
          <w:szCs w:val="28"/>
          <w:lang w:eastAsia="en-US"/>
        </w:rPr>
      </w:pPr>
      <w:r>
        <w:rPr>
          <w:szCs w:val="28"/>
          <w:lang w:eastAsia="en-US"/>
        </w:rPr>
        <w:t>Порядок оценивания конкурсного испытания «Мастер-класс»: оценивание конкурсного испытания осуществляется в очном режиме. Оценка фиксируется каждым членом жюри в индивидуальной оценочной ведомости. Оценивание производится по 3 критериям. Критерии не равнозн</w:t>
      </w:r>
      <w:r>
        <w:rPr>
          <w:szCs w:val="28"/>
          <w:lang w:eastAsia="en-US"/>
        </w:rPr>
        <w:t xml:space="preserve">ачны и имеют разное </w:t>
      </w:r>
      <w:r>
        <w:rPr>
          <w:szCs w:val="28"/>
          <w:lang w:eastAsia="en-US"/>
        </w:rPr>
        <w:lastRenderedPageBreak/>
        <w:t xml:space="preserve">выражение в баллах, каждый критерий раскрывается через совокупность показателей. Каждый показатель оценивается по шкале от 0  до  2  баллов,  где 0  баллов  –  «показатель  не проявлен», 1 балл – «показатель проявлен частично», 2 балла </w:t>
      </w:r>
      <w:r>
        <w:rPr>
          <w:szCs w:val="28"/>
          <w:lang w:eastAsia="en-US"/>
        </w:rPr>
        <w:t>– «показатель проявлен</w:t>
      </w:r>
      <w:r>
        <w:rPr>
          <w:spacing w:val="17"/>
          <w:szCs w:val="28"/>
          <w:lang w:eastAsia="en-US"/>
        </w:rPr>
        <w:t xml:space="preserve"> </w:t>
      </w:r>
      <w:r>
        <w:rPr>
          <w:szCs w:val="28"/>
          <w:lang w:eastAsia="en-US"/>
        </w:rPr>
        <w:t>в</w:t>
      </w:r>
      <w:r>
        <w:rPr>
          <w:spacing w:val="16"/>
          <w:szCs w:val="28"/>
          <w:lang w:eastAsia="en-US"/>
        </w:rPr>
        <w:t xml:space="preserve"> </w:t>
      </w:r>
      <w:r>
        <w:rPr>
          <w:szCs w:val="28"/>
          <w:lang w:eastAsia="en-US"/>
        </w:rPr>
        <w:t>полной</w:t>
      </w:r>
      <w:r>
        <w:rPr>
          <w:spacing w:val="17"/>
          <w:szCs w:val="28"/>
          <w:lang w:eastAsia="en-US"/>
        </w:rPr>
        <w:t xml:space="preserve"> </w:t>
      </w:r>
      <w:r>
        <w:rPr>
          <w:szCs w:val="28"/>
          <w:lang w:eastAsia="en-US"/>
        </w:rPr>
        <w:t>мере».</w:t>
      </w:r>
      <w:r>
        <w:rPr>
          <w:spacing w:val="20"/>
          <w:szCs w:val="28"/>
          <w:lang w:eastAsia="en-US"/>
        </w:rPr>
        <w:t xml:space="preserve"> </w:t>
      </w:r>
      <w:r>
        <w:rPr>
          <w:szCs w:val="28"/>
          <w:lang w:eastAsia="en-US"/>
        </w:rPr>
        <w:t>Максимальная</w:t>
      </w:r>
      <w:r>
        <w:rPr>
          <w:spacing w:val="17"/>
          <w:szCs w:val="28"/>
          <w:lang w:eastAsia="en-US"/>
        </w:rPr>
        <w:t xml:space="preserve"> </w:t>
      </w:r>
      <w:r>
        <w:rPr>
          <w:szCs w:val="28"/>
          <w:lang w:eastAsia="en-US"/>
        </w:rPr>
        <w:t>оценка</w:t>
      </w:r>
      <w:r>
        <w:rPr>
          <w:spacing w:val="17"/>
          <w:szCs w:val="28"/>
          <w:lang w:eastAsia="en-US"/>
        </w:rPr>
        <w:t xml:space="preserve"> </w:t>
      </w:r>
      <w:r>
        <w:rPr>
          <w:szCs w:val="28"/>
          <w:lang w:eastAsia="en-US"/>
        </w:rPr>
        <w:t>за</w:t>
      </w:r>
      <w:r>
        <w:rPr>
          <w:spacing w:val="15"/>
          <w:szCs w:val="28"/>
          <w:lang w:eastAsia="en-US"/>
        </w:rPr>
        <w:t xml:space="preserve"> </w:t>
      </w:r>
      <w:r>
        <w:rPr>
          <w:szCs w:val="28"/>
          <w:lang w:eastAsia="en-US"/>
        </w:rPr>
        <w:t>конкурсное</w:t>
      </w:r>
      <w:r>
        <w:rPr>
          <w:spacing w:val="17"/>
          <w:szCs w:val="28"/>
          <w:lang w:eastAsia="en-US"/>
        </w:rPr>
        <w:t xml:space="preserve"> </w:t>
      </w:r>
      <w:r>
        <w:rPr>
          <w:szCs w:val="28"/>
          <w:lang w:eastAsia="en-US"/>
        </w:rPr>
        <w:t>испытание</w:t>
      </w:r>
    </w:p>
    <w:p w:rsidR="00BB6553" w:rsidRDefault="00C8330E">
      <w:pPr>
        <w:suppressAutoHyphens/>
        <w:ind w:firstLine="567"/>
        <w:jc w:val="both"/>
        <w:rPr>
          <w:szCs w:val="22"/>
          <w:lang w:eastAsia="en-US"/>
        </w:rPr>
      </w:pPr>
      <w:r>
        <w:rPr>
          <w:szCs w:val="22"/>
          <w:lang w:eastAsia="en-US"/>
        </w:rPr>
        <w:t>«Мастер-класс» – 40 баллов.</w:t>
      </w:r>
    </w:p>
    <w:p w:rsidR="00BB6553" w:rsidRDefault="00C8330E">
      <w:pPr>
        <w:suppressAutoHyphens/>
        <w:jc w:val="center"/>
        <w:rPr>
          <w:szCs w:val="22"/>
          <w:lang w:eastAsia="en-US"/>
        </w:rPr>
      </w:pPr>
      <w:r>
        <w:rPr>
          <w:szCs w:val="28"/>
          <w:lang w:eastAsia="en-US"/>
        </w:rPr>
        <w:t>Критерии и показатели оценки конкурсного испытания «Мастер-класс»</w:t>
      </w:r>
    </w:p>
    <w:p w:rsidR="00BB6553" w:rsidRDefault="00BB6553">
      <w:pPr>
        <w:widowControl w:val="0"/>
        <w:spacing w:before="6"/>
        <w:rPr>
          <w:sz w:val="14"/>
          <w:szCs w:val="28"/>
          <w:lang w:eastAsia="en-US"/>
        </w:rPr>
      </w:pPr>
    </w:p>
    <w:tbl>
      <w:tblPr>
        <w:tblW w:w="10238" w:type="dxa"/>
        <w:tblInd w:w="-137" w:type="dxa"/>
        <w:tblLayout w:type="fixed"/>
        <w:tblCellMar>
          <w:left w:w="5" w:type="dxa"/>
          <w:right w:w="5" w:type="dxa"/>
        </w:tblCellMar>
        <w:tblLook w:val="01E0" w:firstRow="1" w:lastRow="1" w:firstColumn="1" w:lastColumn="1" w:noHBand="0" w:noVBand="0"/>
      </w:tblPr>
      <w:tblGrid>
        <w:gridCol w:w="457"/>
        <w:gridCol w:w="2272"/>
        <w:gridCol w:w="703"/>
        <w:gridCol w:w="5530"/>
        <w:gridCol w:w="1276"/>
      </w:tblGrid>
      <w:tr w:rsidR="00BB6553">
        <w:trPr>
          <w:trHeight w:val="275"/>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08"/>
              <w:jc w:val="center"/>
              <w:rPr>
                <w:sz w:val="24"/>
                <w:szCs w:val="22"/>
                <w:lang w:eastAsia="en-US"/>
              </w:rPr>
            </w:pPr>
            <w:r>
              <w:rPr>
                <w:sz w:val="24"/>
                <w:szCs w:val="22"/>
                <w:lang w:eastAsia="en-US"/>
              </w:rPr>
              <w:t>№</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08"/>
              <w:jc w:val="center"/>
              <w:rPr>
                <w:sz w:val="24"/>
                <w:szCs w:val="22"/>
                <w:lang w:eastAsia="en-US"/>
              </w:rPr>
            </w:pPr>
            <w:r>
              <w:rPr>
                <w:sz w:val="24"/>
                <w:szCs w:val="22"/>
                <w:lang w:eastAsia="en-US"/>
              </w:rPr>
              <w:t>Критерии</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08"/>
              <w:jc w:val="center"/>
              <w:rPr>
                <w:sz w:val="24"/>
                <w:szCs w:val="22"/>
                <w:lang w:eastAsia="en-US"/>
              </w:rPr>
            </w:pPr>
            <w:r>
              <w:rPr>
                <w:sz w:val="24"/>
                <w:szCs w:val="22"/>
                <w:lang w:eastAsia="en-US"/>
              </w:rPr>
              <w:t>№</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1"/>
              <w:jc w:val="center"/>
              <w:rPr>
                <w:sz w:val="24"/>
                <w:szCs w:val="22"/>
                <w:lang w:eastAsia="en-US"/>
              </w:rPr>
            </w:pPr>
            <w:r>
              <w:rPr>
                <w:sz w:val="24"/>
                <w:szCs w:val="22"/>
                <w:lang w:eastAsia="en-US"/>
              </w:rPr>
              <w:t>Показатели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3"/>
              <w:jc w:val="center"/>
              <w:rPr>
                <w:sz w:val="24"/>
                <w:szCs w:val="22"/>
                <w:lang w:eastAsia="en-US"/>
              </w:rPr>
            </w:pPr>
            <w:r>
              <w:rPr>
                <w:sz w:val="24"/>
                <w:szCs w:val="22"/>
                <w:lang w:eastAsia="en-US"/>
              </w:rPr>
              <w:t>Баллы</w:t>
            </w:r>
          </w:p>
        </w:tc>
      </w:tr>
      <w:tr w:rsidR="00BB6553">
        <w:trPr>
          <w:trHeight w:val="275"/>
        </w:trPr>
        <w:tc>
          <w:tcPr>
            <w:tcW w:w="457" w:type="dxa"/>
            <w:vMerge w:val="restart"/>
            <w:tcBorders>
              <w:top w:val="single" w:sz="4" w:space="0" w:color="000000"/>
              <w:left w:val="single" w:sz="4" w:space="0" w:color="000000"/>
              <w:right w:val="single" w:sz="4" w:space="0" w:color="000000"/>
            </w:tcBorders>
            <w:shd w:val="clear" w:color="auto" w:fill="auto"/>
            <w:vAlign w:val="center"/>
          </w:tcPr>
          <w:p w:rsidR="00BB6553" w:rsidRDefault="00C8330E">
            <w:pPr>
              <w:widowControl w:val="0"/>
              <w:spacing w:line="256" w:lineRule="exact"/>
              <w:ind w:left="108"/>
              <w:jc w:val="center"/>
              <w:rPr>
                <w:sz w:val="24"/>
                <w:szCs w:val="22"/>
                <w:lang w:eastAsia="en-US"/>
              </w:rPr>
            </w:pPr>
            <w:r>
              <w:rPr>
                <w:sz w:val="24"/>
                <w:szCs w:val="22"/>
                <w:lang w:eastAsia="en-US"/>
              </w:rPr>
              <w:t>1</w:t>
            </w:r>
          </w:p>
        </w:tc>
        <w:tc>
          <w:tcPr>
            <w:tcW w:w="2272" w:type="dxa"/>
            <w:vMerge w:val="restart"/>
            <w:tcBorders>
              <w:top w:val="single" w:sz="4" w:space="0" w:color="000000"/>
              <w:left w:val="single" w:sz="4" w:space="0" w:color="000000"/>
              <w:right w:val="single" w:sz="4" w:space="0" w:color="000000"/>
            </w:tcBorders>
            <w:shd w:val="clear" w:color="auto" w:fill="auto"/>
            <w:vAlign w:val="center"/>
          </w:tcPr>
          <w:p w:rsidR="00BB6553" w:rsidRDefault="00C8330E">
            <w:pPr>
              <w:widowControl w:val="0"/>
              <w:spacing w:line="256" w:lineRule="exact"/>
              <w:ind w:left="108"/>
              <w:jc w:val="center"/>
              <w:rPr>
                <w:sz w:val="24"/>
                <w:szCs w:val="22"/>
                <w:lang w:eastAsia="en-US"/>
              </w:rPr>
            </w:pPr>
            <w:r>
              <w:rPr>
                <w:sz w:val="24"/>
                <w:szCs w:val="22"/>
                <w:lang w:eastAsia="en-US"/>
              </w:rPr>
              <w:t>Актуальность и</w:t>
            </w:r>
          </w:p>
          <w:p w:rsidR="00BB6553" w:rsidRDefault="00C8330E">
            <w:pPr>
              <w:widowControl w:val="0"/>
              <w:spacing w:line="256" w:lineRule="exact"/>
              <w:ind w:left="108"/>
              <w:jc w:val="center"/>
              <w:rPr>
                <w:sz w:val="24"/>
                <w:szCs w:val="22"/>
                <w:lang w:eastAsia="en-US"/>
              </w:rPr>
            </w:pPr>
            <w:r>
              <w:rPr>
                <w:sz w:val="24"/>
                <w:szCs w:val="22"/>
                <w:lang w:eastAsia="en-US"/>
              </w:rPr>
              <w:t>методическая</w:t>
            </w:r>
          </w:p>
          <w:p w:rsidR="00BB6553" w:rsidRDefault="00C8330E">
            <w:pPr>
              <w:widowControl w:val="0"/>
              <w:spacing w:line="256" w:lineRule="exact"/>
              <w:ind w:left="108"/>
              <w:jc w:val="center"/>
              <w:rPr>
                <w:sz w:val="24"/>
                <w:szCs w:val="22"/>
                <w:lang w:eastAsia="en-US"/>
              </w:rPr>
            </w:pPr>
            <w:r>
              <w:rPr>
                <w:sz w:val="24"/>
                <w:szCs w:val="22"/>
                <w:lang w:eastAsia="en-US"/>
              </w:rPr>
              <w:t>обоснованность</w:t>
            </w:r>
          </w:p>
          <w:p w:rsidR="00BB6553" w:rsidRDefault="00C8330E">
            <w:pPr>
              <w:widowControl w:val="0"/>
              <w:spacing w:line="263" w:lineRule="exact"/>
              <w:ind w:left="108"/>
              <w:jc w:val="center"/>
              <w:rPr>
                <w:sz w:val="24"/>
                <w:szCs w:val="22"/>
                <w:lang w:eastAsia="en-US"/>
              </w:rPr>
            </w:pPr>
            <w:proofErr w:type="gramStart"/>
            <w:r>
              <w:rPr>
                <w:sz w:val="24"/>
                <w:szCs w:val="22"/>
                <w:lang w:eastAsia="en-US"/>
              </w:rPr>
              <w:t>представленного</w:t>
            </w:r>
            <w:proofErr w:type="gramEnd"/>
          </w:p>
          <w:p w:rsidR="00BB6553" w:rsidRDefault="00C8330E">
            <w:pPr>
              <w:widowControl w:val="0"/>
              <w:spacing w:line="268" w:lineRule="exact"/>
              <w:ind w:left="108"/>
              <w:jc w:val="center"/>
              <w:rPr>
                <w:sz w:val="24"/>
                <w:szCs w:val="22"/>
                <w:lang w:eastAsia="en-US"/>
              </w:rPr>
            </w:pPr>
            <w:r>
              <w:rPr>
                <w:sz w:val="24"/>
                <w:szCs w:val="22"/>
                <w:lang w:eastAsia="en-US"/>
              </w:rPr>
              <w:t>опыта</w:t>
            </w:r>
          </w:p>
        </w:tc>
        <w:tc>
          <w:tcPr>
            <w:tcW w:w="703"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spacing w:line="256" w:lineRule="exact"/>
              <w:ind w:left="108"/>
              <w:jc w:val="center"/>
              <w:rPr>
                <w:sz w:val="24"/>
                <w:szCs w:val="22"/>
                <w:lang w:eastAsia="en-US"/>
              </w:rPr>
            </w:pPr>
            <w:r>
              <w:rPr>
                <w:sz w:val="24"/>
                <w:szCs w:val="22"/>
                <w:lang w:eastAsia="en-US"/>
              </w:rPr>
              <w:t>1.1</w:t>
            </w:r>
          </w:p>
        </w:tc>
        <w:tc>
          <w:tcPr>
            <w:tcW w:w="5530"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spacing w:line="256" w:lineRule="exact"/>
              <w:ind w:left="111"/>
              <w:jc w:val="center"/>
              <w:rPr>
                <w:sz w:val="24"/>
                <w:szCs w:val="22"/>
                <w:lang w:eastAsia="en-US"/>
              </w:rPr>
            </w:pPr>
            <w:r>
              <w:rPr>
                <w:sz w:val="24"/>
                <w:szCs w:val="22"/>
                <w:lang w:eastAsia="en-US"/>
              </w:rPr>
              <w:t xml:space="preserve">обосновывает значимость </w:t>
            </w:r>
            <w:proofErr w:type="gramStart"/>
            <w:r>
              <w:rPr>
                <w:sz w:val="24"/>
                <w:szCs w:val="22"/>
                <w:lang w:eastAsia="en-US"/>
              </w:rPr>
              <w:t>демонстрируемого</w:t>
            </w:r>
            <w:proofErr w:type="gramEnd"/>
          </w:p>
          <w:p w:rsidR="00BB6553" w:rsidRDefault="00C8330E">
            <w:pPr>
              <w:widowControl w:val="0"/>
              <w:spacing w:line="256" w:lineRule="exact"/>
              <w:ind w:left="111"/>
              <w:jc w:val="center"/>
              <w:rPr>
                <w:sz w:val="24"/>
                <w:szCs w:val="22"/>
                <w:lang w:eastAsia="en-US"/>
              </w:rPr>
            </w:pPr>
            <w:r>
              <w:rPr>
                <w:sz w:val="24"/>
                <w:szCs w:val="22"/>
                <w:lang w:eastAsia="en-US"/>
              </w:rPr>
              <w:t>опыта для достижения целей дошкольного</w:t>
            </w:r>
          </w:p>
          <w:p w:rsidR="00BB6553" w:rsidRDefault="00C8330E">
            <w:pPr>
              <w:widowControl w:val="0"/>
              <w:spacing w:line="256" w:lineRule="exact"/>
              <w:ind w:left="111"/>
              <w:jc w:val="center"/>
              <w:rPr>
                <w:sz w:val="24"/>
                <w:szCs w:val="22"/>
                <w:lang w:eastAsia="en-US"/>
              </w:rPr>
            </w:pPr>
            <w:r>
              <w:rPr>
                <w:sz w:val="24"/>
                <w:szCs w:val="22"/>
                <w:lang w:eastAsia="en-US"/>
              </w:rPr>
              <w:t>образования</w:t>
            </w:r>
          </w:p>
        </w:tc>
        <w:tc>
          <w:tcPr>
            <w:tcW w:w="1276"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spacing w:line="256" w:lineRule="exact"/>
              <w:ind w:left="113"/>
              <w:jc w:val="center"/>
              <w:rPr>
                <w:sz w:val="24"/>
                <w:szCs w:val="22"/>
                <w:lang w:eastAsia="en-US"/>
              </w:rPr>
            </w:pPr>
            <w:r>
              <w:rPr>
                <w:sz w:val="24"/>
                <w:szCs w:val="22"/>
                <w:lang w:eastAsia="en-US"/>
              </w:rPr>
              <w:t>0-2</w:t>
            </w:r>
          </w:p>
        </w:tc>
      </w:tr>
      <w:tr w:rsidR="00BB6553">
        <w:trPr>
          <w:trHeight w:val="551"/>
        </w:trPr>
        <w:tc>
          <w:tcPr>
            <w:tcW w:w="457" w:type="dxa"/>
            <w:vMerge/>
            <w:tcBorders>
              <w:top w:val="single" w:sz="4" w:space="0" w:color="000000"/>
              <w:left w:val="single" w:sz="4" w:space="0" w:color="000000"/>
              <w:right w:val="single" w:sz="4" w:space="0" w:color="000000"/>
            </w:tcBorders>
            <w:shd w:val="clear" w:color="auto" w:fill="auto"/>
            <w:vAlign w:val="center"/>
          </w:tcPr>
          <w:p w:rsidR="00BB6553" w:rsidRDefault="00BB6553">
            <w:pPr>
              <w:widowControl w:val="0"/>
              <w:jc w:val="center"/>
              <w:rPr>
                <w:sz w:val="26"/>
                <w:szCs w:val="22"/>
                <w:lang w:eastAsia="en-US"/>
              </w:rPr>
            </w:pPr>
          </w:p>
        </w:tc>
        <w:tc>
          <w:tcPr>
            <w:tcW w:w="2272" w:type="dxa"/>
            <w:vMerge/>
            <w:tcBorders>
              <w:top w:val="single" w:sz="4" w:space="0" w:color="000000"/>
              <w:left w:val="single" w:sz="4" w:space="0" w:color="000000"/>
              <w:right w:val="single" w:sz="4" w:space="0" w:color="000000"/>
            </w:tcBorders>
            <w:shd w:val="clear" w:color="auto" w:fill="auto"/>
            <w:vAlign w:val="center"/>
          </w:tcPr>
          <w:p w:rsidR="00BB6553" w:rsidRDefault="00BB6553">
            <w:pPr>
              <w:widowControl w:val="0"/>
              <w:spacing w:line="268" w:lineRule="exact"/>
              <w:ind w:left="108"/>
              <w:jc w:val="center"/>
              <w:rPr>
                <w:sz w:val="24"/>
                <w:szCs w:val="22"/>
                <w:lang w:eastAsia="en-US"/>
              </w:rPr>
            </w:pPr>
          </w:p>
        </w:tc>
        <w:tc>
          <w:tcPr>
            <w:tcW w:w="703"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spacing w:line="275" w:lineRule="exact"/>
              <w:ind w:left="108"/>
              <w:jc w:val="center"/>
              <w:rPr>
                <w:sz w:val="24"/>
                <w:szCs w:val="22"/>
                <w:lang w:eastAsia="en-US"/>
              </w:rPr>
            </w:pPr>
            <w:r>
              <w:rPr>
                <w:sz w:val="24"/>
                <w:szCs w:val="22"/>
                <w:lang w:eastAsia="en-US"/>
              </w:rPr>
              <w:t>1.2</w:t>
            </w:r>
          </w:p>
        </w:tc>
        <w:tc>
          <w:tcPr>
            <w:tcW w:w="5530"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spacing w:line="270" w:lineRule="exact"/>
              <w:ind w:left="111"/>
              <w:jc w:val="center"/>
              <w:rPr>
                <w:sz w:val="24"/>
                <w:szCs w:val="22"/>
                <w:lang w:eastAsia="en-US"/>
              </w:rPr>
            </w:pPr>
            <w:r>
              <w:rPr>
                <w:sz w:val="24"/>
                <w:szCs w:val="22"/>
                <w:lang w:eastAsia="en-US"/>
              </w:rPr>
              <w:t xml:space="preserve">обозначает роль и место </w:t>
            </w:r>
            <w:proofErr w:type="gramStart"/>
            <w:r>
              <w:rPr>
                <w:sz w:val="24"/>
                <w:szCs w:val="22"/>
                <w:lang w:eastAsia="en-US"/>
              </w:rPr>
              <w:t>демонстрируемой</w:t>
            </w:r>
            <w:proofErr w:type="gramEnd"/>
          </w:p>
          <w:p w:rsidR="00BB6553" w:rsidRDefault="00C8330E">
            <w:pPr>
              <w:widowControl w:val="0"/>
              <w:spacing w:line="261" w:lineRule="exact"/>
              <w:ind w:left="111"/>
              <w:jc w:val="center"/>
              <w:rPr>
                <w:sz w:val="24"/>
                <w:szCs w:val="22"/>
                <w:lang w:eastAsia="en-US"/>
              </w:rPr>
            </w:pPr>
            <w:r>
              <w:rPr>
                <w:sz w:val="24"/>
                <w:szCs w:val="22"/>
                <w:lang w:eastAsia="en-US"/>
              </w:rPr>
              <w:t xml:space="preserve">технологии/методов/ приемов </w:t>
            </w:r>
            <w:proofErr w:type="gramStart"/>
            <w:r>
              <w:rPr>
                <w:sz w:val="24"/>
                <w:szCs w:val="22"/>
                <w:lang w:eastAsia="en-US"/>
              </w:rPr>
              <w:t>в</w:t>
            </w:r>
            <w:proofErr w:type="gramEnd"/>
            <w:r>
              <w:rPr>
                <w:sz w:val="24"/>
                <w:szCs w:val="22"/>
                <w:lang w:eastAsia="en-US"/>
              </w:rPr>
              <w:t xml:space="preserve"> собственной</w:t>
            </w:r>
          </w:p>
          <w:p w:rsidR="00BB6553" w:rsidRDefault="00C8330E">
            <w:pPr>
              <w:widowControl w:val="0"/>
              <w:spacing w:line="259" w:lineRule="exact"/>
              <w:ind w:left="111"/>
              <w:jc w:val="center"/>
              <w:rPr>
                <w:sz w:val="24"/>
                <w:szCs w:val="22"/>
                <w:lang w:eastAsia="en-US"/>
              </w:rPr>
            </w:pPr>
            <w:r>
              <w:rPr>
                <w:sz w:val="24"/>
                <w:szCs w:val="22"/>
                <w:lang w:eastAsia="en-US"/>
              </w:rPr>
              <w:t>профессиональной деятельности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spacing w:line="275" w:lineRule="exact"/>
              <w:ind w:left="113"/>
              <w:jc w:val="center"/>
              <w:rPr>
                <w:sz w:val="24"/>
                <w:szCs w:val="22"/>
                <w:lang w:eastAsia="en-US"/>
              </w:rPr>
            </w:pPr>
            <w:r>
              <w:rPr>
                <w:sz w:val="24"/>
                <w:szCs w:val="22"/>
                <w:lang w:eastAsia="en-US"/>
              </w:rPr>
              <w:t>0-2</w:t>
            </w:r>
          </w:p>
        </w:tc>
      </w:tr>
      <w:tr w:rsidR="00BB6553">
        <w:trPr>
          <w:trHeight w:val="275"/>
        </w:trPr>
        <w:tc>
          <w:tcPr>
            <w:tcW w:w="457" w:type="dxa"/>
            <w:vMerge/>
            <w:tcBorders>
              <w:top w:val="single" w:sz="4" w:space="0" w:color="000000"/>
              <w:left w:val="single" w:sz="4" w:space="0" w:color="000000"/>
              <w:right w:val="single" w:sz="4" w:space="0" w:color="000000"/>
            </w:tcBorders>
            <w:shd w:val="clear" w:color="auto" w:fill="auto"/>
            <w:vAlign w:val="center"/>
          </w:tcPr>
          <w:p w:rsidR="00BB6553" w:rsidRDefault="00BB6553">
            <w:pPr>
              <w:widowControl w:val="0"/>
              <w:jc w:val="center"/>
              <w:rPr>
                <w:sz w:val="20"/>
                <w:szCs w:val="22"/>
                <w:lang w:eastAsia="en-US"/>
              </w:rPr>
            </w:pPr>
          </w:p>
        </w:tc>
        <w:tc>
          <w:tcPr>
            <w:tcW w:w="2272" w:type="dxa"/>
            <w:vMerge/>
            <w:tcBorders>
              <w:top w:val="single" w:sz="4" w:space="0" w:color="000000"/>
              <w:left w:val="single" w:sz="4" w:space="0" w:color="000000"/>
              <w:right w:val="single" w:sz="4" w:space="0" w:color="000000"/>
            </w:tcBorders>
            <w:shd w:val="clear" w:color="auto" w:fill="auto"/>
            <w:vAlign w:val="center"/>
          </w:tcPr>
          <w:p w:rsidR="00BB6553" w:rsidRDefault="00BB6553">
            <w:pPr>
              <w:widowControl w:val="0"/>
              <w:jc w:val="center"/>
              <w:rPr>
                <w:sz w:val="20"/>
                <w:szCs w:val="22"/>
                <w:lang w:eastAsia="en-US"/>
              </w:rPr>
            </w:pPr>
          </w:p>
        </w:tc>
        <w:tc>
          <w:tcPr>
            <w:tcW w:w="703"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spacing w:line="255" w:lineRule="exact"/>
              <w:ind w:left="108"/>
              <w:jc w:val="center"/>
              <w:rPr>
                <w:sz w:val="24"/>
                <w:szCs w:val="22"/>
                <w:lang w:eastAsia="en-US"/>
              </w:rPr>
            </w:pPr>
            <w:r>
              <w:rPr>
                <w:sz w:val="24"/>
                <w:szCs w:val="22"/>
                <w:lang w:eastAsia="en-US"/>
              </w:rPr>
              <w:t>1.3</w:t>
            </w:r>
          </w:p>
        </w:tc>
        <w:tc>
          <w:tcPr>
            <w:tcW w:w="5530"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spacing w:line="255" w:lineRule="exact"/>
              <w:ind w:left="111"/>
              <w:jc w:val="center"/>
              <w:rPr>
                <w:sz w:val="24"/>
                <w:szCs w:val="22"/>
                <w:lang w:eastAsia="en-US"/>
              </w:rPr>
            </w:pPr>
            <w:r>
              <w:rPr>
                <w:sz w:val="24"/>
                <w:szCs w:val="22"/>
                <w:lang w:eastAsia="en-US"/>
              </w:rPr>
              <w:t>обосновывает педагогическую эффективность</w:t>
            </w:r>
          </w:p>
          <w:p w:rsidR="00BB6553" w:rsidRDefault="00C8330E">
            <w:pPr>
              <w:widowControl w:val="0"/>
              <w:spacing w:line="256" w:lineRule="exact"/>
              <w:ind w:left="111"/>
              <w:jc w:val="center"/>
              <w:rPr>
                <w:sz w:val="24"/>
                <w:szCs w:val="22"/>
                <w:lang w:eastAsia="en-US"/>
              </w:rPr>
            </w:pPr>
            <w:r>
              <w:rPr>
                <w:sz w:val="24"/>
                <w:szCs w:val="22"/>
                <w:lang w:eastAsia="en-US"/>
              </w:rPr>
              <w:t>демонстрируемого опыта</w:t>
            </w:r>
          </w:p>
        </w:tc>
        <w:tc>
          <w:tcPr>
            <w:tcW w:w="1276" w:type="dxa"/>
            <w:tcBorders>
              <w:top w:val="single" w:sz="4" w:space="0" w:color="000000"/>
              <w:left w:val="single" w:sz="4" w:space="0" w:color="000000"/>
              <w:right w:val="single" w:sz="4" w:space="0" w:color="000000"/>
            </w:tcBorders>
            <w:shd w:val="clear" w:color="auto" w:fill="auto"/>
            <w:vAlign w:val="center"/>
          </w:tcPr>
          <w:p w:rsidR="00BB6553" w:rsidRDefault="00C8330E">
            <w:pPr>
              <w:widowControl w:val="0"/>
              <w:spacing w:line="255" w:lineRule="exact"/>
              <w:ind w:left="113"/>
              <w:jc w:val="center"/>
              <w:rPr>
                <w:sz w:val="24"/>
                <w:szCs w:val="22"/>
                <w:lang w:eastAsia="en-US"/>
              </w:rPr>
            </w:pPr>
            <w:r>
              <w:rPr>
                <w:sz w:val="24"/>
                <w:szCs w:val="22"/>
                <w:lang w:eastAsia="en-US"/>
              </w:rPr>
              <w:t>0-2</w:t>
            </w:r>
          </w:p>
        </w:tc>
      </w:tr>
      <w:tr w:rsidR="00BB6553">
        <w:trPr>
          <w:trHeight w:val="275"/>
        </w:trPr>
        <w:tc>
          <w:tcPr>
            <w:tcW w:w="457" w:type="dxa"/>
            <w:vMerge/>
            <w:tcBorders>
              <w:top w:val="single" w:sz="4" w:space="0" w:color="000000"/>
              <w:left w:val="single" w:sz="4" w:space="0" w:color="000000"/>
              <w:right w:val="single" w:sz="4" w:space="0" w:color="000000"/>
            </w:tcBorders>
            <w:shd w:val="clear" w:color="auto" w:fill="auto"/>
            <w:vAlign w:val="center"/>
          </w:tcPr>
          <w:p w:rsidR="00BB6553" w:rsidRDefault="00BB6553">
            <w:pPr>
              <w:widowControl w:val="0"/>
              <w:jc w:val="center"/>
              <w:rPr>
                <w:sz w:val="20"/>
                <w:szCs w:val="22"/>
                <w:lang w:eastAsia="en-US"/>
              </w:rPr>
            </w:pPr>
          </w:p>
        </w:tc>
        <w:tc>
          <w:tcPr>
            <w:tcW w:w="2272" w:type="dxa"/>
            <w:vMerge/>
            <w:tcBorders>
              <w:top w:val="single" w:sz="4" w:space="0" w:color="000000"/>
              <w:left w:val="single" w:sz="4" w:space="0" w:color="000000"/>
              <w:right w:val="single" w:sz="4" w:space="0" w:color="000000"/>
            </w:tcBorders>
            <w:shd w:val="clear" w:color="auto" w:fill="auto"/>
            <w:vAlign w:val="center"/>
          </w:tcPr>
          <w:p w:rsidR="00BB6553" w:rsidRDefault="00BB6553">
            <w:pPr>
              <w:widowControl w:val="0"/>
              <w:jc w:val="center"/>
              <w:rPr>
                <w:sz w:val="20"/>
                <w:szCs w:val="22"/>
                <w:lang w:eastAsia="en-US"/>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08"/>
              <w:jc w:val="center"/>
              <w:rPr>
                <w:sz w:val="24"/>
                <w:szCs w:val="22"/>
                <w:lang w:eastAsia="en-US"/>
              </w:rPr>
            </w:pPr>
            <w:r>
              <w:rPr>
                <w:sz w:val="24"/>
                <w:szCs w:val="22"/>
                <w:lang w:eastAsia="en-US"/>
              </w:rPr>
              <w:t>1.4</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1"/>
              <w:jc w:val="center"/>
              <w:rPr>
                <w:sz w:val="24"/>
                <w:szCs w:val="22"/>
                <w:lang w:eastAsia="en-US"/>
              </w:rPr>
            </w:pPr>
            <w:r>
              <w:rPr>
                <w:sz w:val="24"/>
                <w:szCs w:val="22"/>
                <w:lang w:eastAsia="en-US"/>
              </w:rPr>
              <w:t>устанавливает связь демонстрируемого опыта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3"/>
              <w:jc w:val="center"/>
              <w:rPr>
                <w:sz w:val="24"/>
                <w:szCs w:val="22"/>
                <w:lang w:eastAsia="en-US"/>
              </w:rPr>
            </w:pPr>
            <w:r>
              <w:rPr>
                <w:sz w:val="24"/>
                <w:szCs w:val="22"/>
                <w:lang w:eastAsia="en-US"/>
              </w:rPr>
              <w:t>0-2</w:t>
            </w:r>
          </w:p>
        </w:tc>
      </w:tr>
      <w:tr w:rsidR="00BB6553">
        <w:trPr>
          <w:trHeight w:val="275"/>
        </w:trPr>
        <w:tc>
          <w:tcPr>
            <w:tcW w:w="457" w:type="dxa"/>
            <w:vMerge/>
            <w:tcBorders>
              <w:top w:val="single" w:sz="4" w:space="0" w:color="000000"/>
              <w:left w:val="single" w:sz="4" w:space="0" w:color="000000"/>
              <w:right w:val="single" w:sz="4" w:space="0" w:color="000000"/>
            </w:tcBorders>
            <w:shd w:val="clear" w:color="auto" w:fill="auto"/>
            <w:vAlign w:val="center"/>
          </w:tcPr>
          <w:p w:rsidR="00BB6553" w:rsidRDefault="00BB6553">
            <w:pPr>
              <w:widowControl w:val="0"/>
              <w:jc w:val="center"/>
              <w:rPr>
                <w:sz w:val="20"/>
                <w:szCs w:val="22"/>
                <w:lang w:eastAsia="en-US"/>
              </w:rPr>
            </w:pPr>
          </w:p>
        </w:tc>
        <w:tc>
          <w:tcPr>
            <w:tcW w:w="2272" w:type="dxa"/>
            <w:vMerge/>
            <w:tcBorders>
              <w:top w:val="single" w:sz="4" w:space="0" w:color="000000"/>
              <w:left w:val="single" w:sz="4" w:space="0" w:color="000000"/>
              <w:right w:val="single" w:sz="4" w:space="0" w:color="000000"/>
            </w:tcBorders>
            <w:shd w:val="clear" w:color="auto" w:fill="auto"/>
            <w:vAlign w:val="center"/>
          </w:tcPr>
          <w:p w:rsidR="00BB6553" w:rsidRDefault="00BB6553">
            <w:pPr>
              <w:widowControl w:val="0"/>
              <w:jc w:val="center"/>
              <w:rPr>
                <w:sz w:val="20"/>
                <w:szCs w:val="22"/>
                <w:lang w:eastAsia="en-US"/>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BB6553">
            <w:pPr>
              <w:widowControl w:val="0"/>
              <w:spacing w:line="256" w:lineRule="exact"/>
              <w:ind w:left="108"/>
              <w:jc w:val="center"/>
              <w:rPr>
                <w:sz w:val="24"/>
                <w:szCs w:val="22"/>
                <w:lang w:eastAsia="en-US"/>
              </w:rPr>
            </w:pP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1"/>
              <w:jc w:val="center"/>
              <w:rPr>
                <w:sz w:val="24"/>
                <w:szCs w:val="22"/>
                <w:lang w:eastAsia="en-US"/>
              </w:rPr>
            </w:pPr>
            <w:r>
              <w:rPr>
                <w:sz w:val="24"/>
                <w:szCs w:val="22"/>
                <w:lang w:eastAsia="en-US"/>
              </w:rPr>
              <w:t>с ФГОС ДО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BB6553">
            <w:pPr>
              <w:widowControl w:val="0"/>
              <w:spacing w:line="256" w:lineRule="exact"/>
              <w:ind w:left="113"/>
              <w:jc w:val="center"/>
              <w:rPr>
                <w:sz w:val="24"/>
                <w:szCs w:val="22"/>
                <w:lang w:eastAsia="en-US"/>
              </w:rPr>
            </w:pPr>
          </w:p>
        </w:tc>
      </w:tr>
      <w:tr w:rsidR="00BB6553">
        <w:trPr>
          <w:trHeight w:val="275"/>
        </w:trPr>
        <w:tc>
          <w:tcPr>
            <w:tcW w:w="457" w:type="dxa"/>
            <w:vMerge w:val="restart"/>
            <w:tcBorders>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2</w:t>
            </w:r>
          </w:p>
        </w:tc>
        <w:tc>
          <w:tcPr>
            <w:tcW w:w="2272" w:type="dxa"/>
            <w:vMerge w:val="restar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C8330E">
            <w:pPr>
              <w:widowControl w:val="0"/>
              <w:jc w:val="center"/>
              <w:rPr>
                <w:sz w:val="24"/>
                <w:szCs w:val="24"/>
                <w:lang w:eastAsia="en-US"/>
              </w:rPr>
            </w:pPr>
            <w:r>
              <w:rPr>
                <w:sz w:val="24"/>
                <w:szCs w:val="24"/>
                <w:lang w:eastAsia="en-US"/>
              </w:rPr>
              <w:t>Образовательный потенциал мастер- класса</w:t>
            </w:r>
          </w:p>
        </w:tc>
        <w:tc>
          <w:tcPr>
            <w:tcW w:w="70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C8330E">
            <w:pPr>
              <w:widowControl w:val="0"/>
              <w:spacing w:line="256" w:lineRule="exact"/>
              <w:ind w:left="108"/>
              <w:jc w:val="center"/>
              <w:rPr>
                <w:sz w:val="24"/>
                <w:szCs w:val="22"/>
                <w:lang w:eastAsia="en-US"/>
              </w:rPr>
            </w:pPr>
            <w:r>
              <w:rPr>
                <w:sz w:val="24"/>
                <w:szCs w:val="22"/>
                <w:lang w:eastAsia="en-US"/>
              </w:rPr>
              <w:t>2.1</w:t>
            </w:r>
          </w:p>
        </w:tc>
        <w:tc>
          <w:tcPr>
            <w:tcW w:w="553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C8330E">
            <w:pPr>
              <w:widowControl w:val="0"/>
              <w:spacing w:line="256" w:lineRule="exact"/>
              <w:ind w:left="111"/>
              <w:jc w:val="center"/>
              <w:rPr>
                <w:sz w:val="24"/>
                <w:szCs w:val="22"/>
                <w:lang w:eastAsia="en-US"/>
              </w:rPr>
            </w:pPr>
            <w:r>
              <w:rPr>
                <w:sz w:val="24"/>
                <w:szCs w:val="22"/>
                <w:lang w:eastAsia="en-US"/>
              </w:rPr>
              <w:t xml:space="preserve">акцентирует внимание на </w:t>
            </w:r>
            <w:proofErr w:type="gramStart"/>
            <w:r>
              <w:rPr>
                <w:sz w:val="24"/>
                <w:szCs w:val="22"/>
                <w:lang w:eastAsia="en-US"/>
              </w:rPr>
              <w:t>ценностных</w:t>
            </w:r>
            <w:proofErr w:type="gramEnd"/>
            <w:r>
              <w:rPr>
                <w:sz w:val="24"/>
                <w:szCs w:val="22"/>
                <w:lang w:eastAsia="en-US"/>
              </w:rPr>
              <w:t>,</w:t>
            </w:r>
          </w:p>
          <w:p w:rsidR="00BB6553" w:rsidRDefault="00C8330E">
            <w:pPr>
              <w:widowControl w:val="0"/>
              <w:spacing w:line="256" w:lineRule="exact"/>
              <w:ind w:left="111"/>
              <w:jc w:val="center"/>
              <w:rPr>
                <w:sz w:val="24"/>
                <w:szCs w:val="22"/>
                <w:lang w:eastAsia="en-US"/>
              </w:rPr>
            </w:pPr>
            <w:r>
              <w:rPr>
                <w:sz w:val="24"/>
                <w:szCs w:val="22"/>
                <w:lang w:eastAsia="en-US"/>
              </w:rPr>
              <w:t xml:space="preserve">развивающих и воспитательных </w:t>
            </w:r>
            <w:proofErr w:type="gramStart"/>
            <w:r>
              <w:rPr>
                <w:sz w:val="24"/>
                <w:szCs w:val="22"/>
                <w:lang w:eastAsia="en-US"/>
              </w:rPr>
              <w:t>эффектах</w:t>
            </w:r>
            <w:proofErr w:type="gramEnd"/>
            <w:r>
              <w:rPr>
                <w:sz w:val="24"/>
                <w:szCs w:val="22"/>
                <w:lang w:eastAsia="en-US"/>
              </w:rPr>
              <w:t xml:space="preserve"> представляемого опыта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BB6553" w:rsidRDefault="00C8330E">
            <w:pPr>
              <w:widowControl w:val="0"/>
              <w:spacing w:line="256" w:lineRule="exact"/>
              <w:ind w:left="113"/>
              <w:jc w:val="center"/>
              <w:rPr>
                <w:sz w:val="24"/>
                <w:szCs w:val="22"/>
                <w:lang w:eastAsia="en-US"/>
              </w:rPr>
            </w:pPr>
            <w:r>
              <w:rPr>
                <w:sz w:val="24"/>
                <w:szCs w:val="22"/>
                <w:lang w:eastAsia="en-US"/>
              </w:rPr>
              <w:t>0-2</w:t>
            </w:r>
          </w:p>
        </w:tc>
      </w:tr>
      <w:tr w:rsidR="00BB6553">
        <w:trPr>
          <w:trHeight w:val="275"/>
        </w:trPr>
        <w:tc>
          <w:tcPr>
            <w:tcW w:w="457"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4"/>
                <w:szCs w:val="24"/>
                <w:lang w:eastAsia="en-US"/>
              </w:rPr>
            </w:pPr>
          </w:p>
        </w:tc>
        <w:tc>
          <w:tcPr>
            <w:tcW w:w="2272"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BB6553">
            <w:pPr>
              <w:widowControl w:val="0"/>
              <w:jc w:val="center"/>
              <w:rPr>
                <w:sz w:val="24"/>
                <w:szCs w:val="24"/>
                <w:lang w:eastAsia="en-US"/>
              </w:rPr>
            </w:pPr>
          </w:p>
        </w:tc>
        <w:tc>
          <w:tcPr>
            <w:tcW w:w="70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C8330E">
            <w:pPr>
              <w:widowControl w:val="0"/>
              <w:spacing w:line="256" w:lineRule="exact"/>
              <w:ind w:left="108"/>
              <w:jc w:val="center"/>
              <w:rPr>
                <w:sz w:val="24"/>
                <w:szCs w:val="22"/>
                <w:lang w:eastAsia="en-US"/>
              </w:rPr>
            </w:pPr>
            <w:r>
              <w:rPr>
                <w:sz w:val="24"/>
                <w:szCs w:val="22"/>
                <w:lang w:eastAsia="en-US"/>
              </w:rPr>
              <w:t>2.2</w:t>
            </w:r>
          </w:p>
        </w:tc>
        <w:tc>
          <w:tcPr>
            <w:tcW w:w="553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C8330E">
            <w:pPr>
              <w:widowControl w:val="0"/>
              <w:spacing w:line="256" w:lineRule="exact"/>
              <w:ind w:left="111"/>
              <w:jc w:val="center"/>
              <w:rPr>
                <w:sz w:val="24"/>
                <w:szCs w:val="22"/>
                <w:lang w:eastAsia="en-US"/>
              </w:rPr>
            </w:pPr>
            <w:r>
              <w:rPr>
                <w:sz w:val="24"/>
                <w:szCs w:val="22"/>
                <w:lang w:eastAsia="en-US"/>
              </w:rPr>
              <w:t>демонстрирует результативность</w:t>
            </w:r>
          </w:p>
          <w:p w:rsidR="00BB6553" w:rsidRDefault="00C8330E">
            <w:pPr>
              <w:widowControl w:val="0"/>
              <w:spacing w:line="256" w:lineRule="exact"/>
              <w:ind w:left="111"/>
              <w:jc w:val="center"/>
              <w:rPr>
                <w:sz w:val="24"/>
                <w:szCs w:val="22"/>
                <w:lang w:eastAsia="en-US"/>
              </w:rPr>
            </w:pPr>
            <w:r>
              <w:rPr>
                <w:sz w:val="24"/>
                <w:szCs w:val="22"/>
                <w:lang w:eastAsia="en-US"/>
              </w:rPr>
              <w:t>используемой технологии/методов/приемов</w:t>
            </w:r>
          </w:p>
        </w:tc>
        <w:tc>
          <w:tcPr>
            <w:tcW w:w="127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BB6553" w:rsidRDefault="00C8330E">
            <w:pPr>
              <w:widowControl w:val="0"/>
              <w:spacing w:line="256" w:lineRule="exact"/>
              <w:ind w:left="113"/>
              <w:jc w:val="center"/>
              <w:rPr>
                <w:sz w:val="24"/>
                <w:szCs w:val="22"/>
                <w:lang w:eastAsia="en-US"/>
              </w:rPr>
            </w:pPr>
            <w:r>
              <w:rPr>
                <w:sz w:val="24"/>
                <w:szCs w:val="22"/>
                <w:lang w:eastAsia="en-US"/>
              </w:rPr>
              <w:t>0-2</w:t>
            </w:r>
          </w:p>
        </w:tc>
      </w:tr>
      <w:tr w:rsidR="00BB6553">
        <w:trPr>
          <w:trHeight w:val="275"/>
        </w:trPr>
        <w:tc>
          <w:tcPr>
            <w:tcW w:w="457"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4"/>
                <w:szCs w:val="24"/>
                <w:lang w:eastAsia="en-US"/>
              </w:rPr>
            </w:pPr>
          </w:p>
        </w:tc>
        <w:tc>
          <w:tcPr>
            <w:tcW w:w="2272"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BB6553">
            <w:pPr>
              <w:widowControl w:val="0"/>
              <w:jc w:val="center"/>
              <w:rPr>
                <w:sz w:val="24"/>
                <w:szCs w:val="24"/>
                <w:lang w:eastAsia="en-US"/>
              </w:rPr>
            </w:pPr>
          </w:p>
        </w:tc>
        <w:tc>
          <w:tcPr>
            <w:tcW w:w="70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C8330E">
            <w:pPr>
              <w:widowControl w:val="0"/>
              <w:spacing w:line="256" w:lineRule="exact"/>
              <w:ind w:left="108"/>
              <w:jc w:val="center"/>
              <w:rPr>
                <w:sz w:val="24"/>
                <w:szCs w:val="22"/>
                <w:lang w:eastAsia="en-US"/>
              </w:rPr>
            </w:pPr>
            <w:r>
              <w:rPr>
                <w:sz w:val="24"/>
                <w:szCs w:val="22"/>
                <w:lang w:eastAsia="en-US"/>
              </w:rPr>
              <w:t>2.3</w:t>
            </w:r>
          </w:p>
        </w:tc>
        <w:tc>
          <w:tcPr>
            <w:tcW w:w="5530"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C8330E">
            <w:pPr>
              <w:widowControl w:val="0"/>
              <w:spacing w:line="256" w:lineRule="exact"/>
              <w:ind w:left="111"/>
              <w:jc w:val="center"/>
              <w:rPr>
                <w:sz w:val="24"/>
                <w:szCs w:val="22"/>
                <w:lang w:eastAsia="en-US"/>
              </w:rPr>
            </w:pPr>
            <w:r>
              <w:rPr>
                <w:sz w:val="24"/>
                <w:szCs w:val="22"/>
                <w:lang w:eastAsia="en-US"/>
              </w:rPr>
              <w:t>обозначает возможность тиражирования опыта</w:t>
            </w:r>
          </w:p>
          <w:p w:rsidR="00BB6553" w:rsidRDefault="00C8330E">
            <w:pPr>
              <w:widowControl w:val="0"/>
              <w:spacing w:line="256" w:lineRule="exact"/>
              <w:ind w:left="111"/>
              <w:jc w:val="center"/>
              <w:rPr>
                <w:sz w:val="24"/>
                <w:szCs w:val="22"/>
                <w:lang w:eastAsia="en-US"/>
              </w:rPr>
            </w:pPr>
            <w:r>
              <w:rPr>
                <w:sz w:val="24"/>
                <w:szCs w:val="22"/>
                <w:lang w:eastAsia="en-US"/>
              </w:rPr>
              <w:t>в практике дошкольного образования</w:t>
            </w:r>
          </w:p>
        </w:tc>
        <w:tc>
          <w:tcPr>
            <w:tcW w:w="127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BB6553" w:rsidRDefault="00C8330E">
            <w:pPr>
              <w:widowControl w:val="0"/>
              <w:spacing w:line="256" w:lineRule="exact"/>
              <w:ind w:left="113"/>
              <w:jc w:val="center"/>
              <w:rPr>
                <w:sz w:val="24"/>
                <w:szCs w:val="22"/>
                <w:lang w:eastAsia="en-US"/>
              </w:rPr>
            </w:pPr>
            <w:r>
              <w:rPr>
                <w:sz w:val="24"/>
                <w:szCs w:val="22"/>
                <w:lang w:eastAsia="en-US"/>
              </w:rPr>
              <w:t>0-2</w:t>
            </w:r>
          </w:p>
        </w:tc>
      </w:tr>
      <w:tr w:rsidR="00BB6553">
        <w:trPr>
          <w:trHeight w:val="275"/>
        </w:trPr>
        <w:tc>
          <w:tcPr>
            <w:tcW w:w="457"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4"/>
                <w:szCs w:val="24"/>
                <w:lang w:eastAsia="en-US"/>
              </w:rPr>
            </w:pPr>
          </w:p>
        </w:tc>
        <w:tc>
          <w:tcPr>
            <w:tcW w:w="2272"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BB6553">
            <w:pPr>
              <w:widowControl w:val="0"/>
              <w:jc w:val="center"/>
              <w:rPr>
                <w:sz w:val="24"/>
                <w:szCs w:val="24"/>
                <w:lang w:eastAsia="en-US"/>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08"/>
              <w:jc w:val="center"/>
              <w:rPr>
                <w:sz w:val="24"/>
                <w:szCs w:val="22"/>
                <w:lang w:eastAsia="en-US"/>
              </w:rPr>
            </w:pPr>
            <w:r>
              <w:rPr>
                <w:sz w:val="24"/>
                <w:szCs w:val="22"/>
                <w:lang w:eastAsia="en-US"/>
              </w:rPr>
              <w:t>2.4</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1"/>
              <w:jc w:val="center"/>
              <w:rPr>
                <w:sz w:val="24"/>
                <w:szCs w:val="22"/>
                <w:lang w:eastAsia="en-US"/>
              </w:rPr>
            </w:pPr>
            <w:r>
              <w:rPr>
                <w:sz w:val="24"/>
                <w:szCs w:val="22"/>
                <w:lang w:eastAsia="en-US"/>
              </w:rPr>
              <w:t>обозначает особенности реализации</w:t>
            </w:r>
          </w:p>
          <w:p w:rsidR="00BB6553" w:rsidRDefault="00C8330E">
            <w:pPr>
              <w:widowControl w:val="0"/>
              <w:spacing w:line="256" w:lineRule="exact"/>
              <w:ind w:left="111"/>
              <w:jc w:val="center"/>
              <w:rPr>
                <w:sz w:val="24"/>
                <w:szCs w:val="22"/>
                <w:lang w:eastAsia="en-US"/>
              </w:rPr>
            </w:pPr>
            <w:r>
              <w:rPr>
                <w:sz w:val="24"/>
                <w:szCs w:val="22"/>
                <w:lang w:eastAsia="en-US"/>
              </w:rPr>
              <w:t>представляемого опыта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3"/>
              <w:jc w:val="center"/>
              <w:rPr>
                <w:sz w:val="24"/>
                <w:szCs w:val="22"/>
                <w:lang w:eastAsia="en-US"/>
              </w:rPr>
            </w:pPr>
            <w:r>
              <w:rPr>
                <w:sz w:val="24"/>
                <w:szCs w:val="22"/>
                <w:lang w:eastAsia="en-US"/>
              </w:rPr>
              <w:t>0-2</w:t>
            </w:r>
          </w:p>
        </w:tc>
      </w:tr>
      <w:tr w:rsidR="00BB6553">
        <w:trPr>
          <w:trHeight w:val="275"/>
        </w:trPr>
        <w:tc>
          <w:tcPr>
            <w:tcW w:w="457"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4"/>
                <w:szCs w:val="24"/>
                <w:lang w:eastAsia="en-US"/>
              </w:rPr>
            </w:pPr>
          </w:p>
        </w:tc>
        <w:tc>
          <w:tcPr>
            <w:tcW w:w="2272"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BB6553">
            <w:pPr>
              <w:widowControl w:val="0"/>
              <w:jc w:val="center"/>
              <w:rPr>
                <w:sz w:val="24"/>
                <w:szCs w:val="24"/>
                <w:lang w:eastAsia="en-US"/>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08"/>
              <w:jc w:val="center"/>
              <w:rPr>
                <w:sz w:val="24"/>
                <w:szCs w:val="22"/>
                <w:lang w:eastAsia="en-US"/>
              </w:rPr>
            </w:pPr>
            <w:r>
              <w:rPr>
                <w:sz w:val="24"/>
                <w:szCs w:val="22"/>
                <w:lang w:eastAsia="en-US"/>
              </w:rPr>
              <w:t>2.5</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1"/>
              <w:jc w:val="center"/>
              <w:rPr>
                <w:sz w:val="24"/>
                <w:szCs w:val="22"/>
                <w:lang w:eastAsia="en-US"/>
              </w:rPr>
            </w:pPr>
            <w:r>
              <w:rPr>
                <w:sz w:val="24"/>
                <w:szCs w:val="22"/>
                <w:lang w:eastAsia="en-US"/>
              </w:rPr>
              <w:t xml:space="preserve">предлагает конкретные рекомендации </w:t>
            </w:r>
            <w:proofErr w:type="gramStart"/>
            <w:r>
              <w:rPr>
                <w:sz w:val="24"/>
                <w:szCs w:val="22"/>
                <w:lang w:eastAsia="en-US"/>
              </w:rPr>
              <w:t>по</w:t>
            </w:r>
            <w:proofErr w:type="gramEnd"/>
          </w:p>
          <w:p w:rsidR="00BB6553" w:rsidRDefault="00C8330E">
            <w:pPr>
              <w:widowControl w:val="0"/>
              <w:spacing w:line="256" w:lineRule="exact"/>
              <w:ind w:left="111"/>
              <w:jc w:val="center"/>
              <w:rPr>
                <w:sz w:val="24"/>
                <w:szCs w:val="22"/>
                <w:lang w:eastAsia="en-US"/>
              </w:rPr>
            </w:pPr>
            <w:r>
              <w:rPr>
                <w:sz w:val="24"/>
                <w:szCs w:val="22"/>
                <w:lang w:eastAsia="en-US"/>
              </w:rPr>
              <w:t>использованию демонстрируемой технологии/методов/приемов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3"/>
              <w:jc w:val="center"/>
              <w:rPr>
                <w:sz w:val="24"/>
                <w:szCs w:val="22"/>
                <w:lang w:eastAsia="en-US"/>
              </w:rPr>
            </w:pPr>
            <w:r>
              <w:rPr>
                <w:sz w:val="24"/>
                <w:szCs w:val="22"/>
                <w:lang w:eastAsia="en-US"/>
              </w:rPr>
              <w:t>0-2</w:t>
            </w:r>
          </w:p>
        </w:tc>
      </w:tr>
      <w:tr w:rsidR="00BB6553">
        <w:trPr>
          <w:trHeight w:val="275"/>
        </w:trPr>
        <w:tc>
          <w:tcPr>
            <w:tcW w:w="457"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4"/>
                <w:szCs w:val="24"/>
                <w:lang w:eastAsia="en-US"/>
              </w:rPr>
            </w:pPr>
          </w:p>
        </w:tc>
        <w:tc>
          <w:tcPr>
            <w:tcW w:w="2272"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BB6553">
            <w:pPr>
              <w:widowControl w:val="0"/>
              <w:jc w:val="center"/>
              <w:rPr>
                <w:sz w:val="24"/>
                <w:szCs w:val="24"/>
                <w:lang w:eastAsia="en-US"/>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08"/>
              <w:jc w:val="center"/>
              <w:rPr>
                <w:sz w:val="24"/>
                <w:szCs w:val="22"/>
                <w:lang w:eastAsia="en-US"/>
              </w:rPr>
            </w:pPr>
            <w:r>
              <w:rPr>
                <w:sz w:val="24"/>
                <w:szCs w:val="22"/>
                <w:lang w:eastAsia="en-US"/>
              </w:rPr>
              <w:t>2.6</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1"/>
              <w:jc w:val="center"/>
              <w:rPr>
                <w:sz w:val="24"/>
                <w:szCs w:val="22"/>
                <w:lang w:eastAsia="en-US"/>
              </w:rPr>
            </w:pPr>
            <w:r>
              <w:rPr>
                <w:sz w:val="24"/>
                <w:szCs w:val="22"/>
                <w:lang w:eastAsia="en-US"/>
              </w:rPr>
              <w:t>демонстрирует широкий набор методов/ приемов активизации профессиональной</w:t>
            </w:r>
          </w:p>
          <w:p w:rsidR="00BB6553" w:rsidRDefault="00C8330E">
            <w:pPr>
              <w:widowControl w:val="0"/>
              <w:spacing w:line="256" w:lineRule="exact"/>
              <w:ind w:left="111"/>
              <w:jc w:val="center"/>
              <w:rPr>
                <w:sz w:val="24"/>
                <w:szCs w:val="22"/>
                <w:lang w:eastAsia="en-US"/>
              </w:rPr>
            </w:pPr>
            <w:r>
              <w:rPr>
                <w:sz w:val="24"/>
                <w:szCs w:val="22"/>
                <w:lang w:eastAsia="en-US"/>
              </w:rPr>
              <w:t>аудитории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3"/>
              <w:jc w:val="center"/>
              <w:rPr>
                <w:sz w:val="24"/>
                <w:szCs w:val="22"/>
                <w:lang w:eastAsia="en-US"/>
              </w:rPr>
            </w:pPr>
            <w:r>
              <w:rPr>
                <w:sz w:val="24"/>
                <w:szCs w:val="22"/>
                <w:lang w:eastAsia="en-US"/>
              </w:rPr>
              <w:t>0-2</w:t>
            </w:r>
          </w:p>
        </w:tc>
      </w:tr>
      <w:tr w:rsidR="00BB6553">
        <w:trPr>
          <w:trHeight w:val="275"/>
        </w:trPr>
        <w:tc>
          <w:tcPr>
            <w:tcW w:w="457"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4"/>
                <w:szCs w:val="24"/>
                <w:lang w:eastAsia="en-US"/>
              </w:rPr>
            </w:pPr>
          </w:p>
        </w:tc>
        <w:tc>
          <w:tcPr>
            <w:tcW w:w="2272"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BB6553" w:rsidRDefault="00BB6553">
            <w:pPr>
              <w:widowControl w:val="0"/>
              <w:jc w:val="center"/>
              <w:rPr>
                <w:sz w:val="24"/>
                <w:szCs w:val="24"/>
                <w:lang w:eastAsia="en-US"/>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08"/>
              <w:jc w:val="center"/>
              <w:rPr>
                <w:sz w:val="24"/>
                <w:szCs w:val="22"/>
                <w:lang w:eastAsia="en-US"/>
              </w:rPr>
            </w:pPr>
            <w:r>
              <w:rPr>
                <w:sz w:val="24"/>
                <w:szCs w:val="22"/>
                <w:lang w:eastAsia="en-US"/>
              </w:rPr>
              <w:t>2.7</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1"/>
              <w:jc w:val="center"/>
              <w:rPr>
                <w:sz w:val="24"/>
                <w:szCs w:val="22"/>
                <w:lang w:eastAsia="en-US"/>
              </w:rPr>
            </w:pPr>
            <w:r>
              <w:rPr>
                <w:sz w:val="24"/>
                <w:szCs w:val="22"/>
                <w:lang w:eastAsia="en-US"/>
              </w:rPr>
              <w:t xml:space="preserve">демонстрирует комплексность применения технологий, методов, приемов решения </w:t>
            </w:r>
            <w:proofErr w:type="gramStart"/>
            <w:r>
              <w:rPr>
                <w:sz w:val="24"/>
                <w:szCs w:val="22"/>
                <w:lang w:eastAsia="en-US"/>
              </w:rPr>
              <w:t>постановленной</w:t>
            </w:r>
            <w:proofErr w:type="gramEnd"/>
            <w:r>
              <w:rPr>
                <w:sz w:val="24"/>
                <w:szCs w:val="22"/>
                <w:lang w:eastAsia="en-US"/>
              </w:rPr>
              <w:t xml:space="preserve"> в мастер-классе</w:t>
            </w:r>
          </w:p>
          <w:p w:rsidR="00BB6553" w:rsidRDefault="00C8330E">
            <w:pPr>
              <w:widowControl w:val="0"/>
              <w:spacing w:line="256" w:lineRule="exact"/>
              <w:ind w:left="111"/>
              <w:jc w:val="center"/>
              <w:rPr>
                <w:sz w:val="24"/>
                <w:szCs w:val="22"/>
                <w:lang w:eastAsia="en-US"/>
              </w:rPr>
            </w:pPr>
            <w:r>
              <w:rPr>
                <w:sz w:val="24"/>
                <w:szCs w:val="22"/>
                <w:lang w:eastAsia="en-US"/>
              </w:rPr>
              <w:t>проблемы/задачи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3"/>
              <w:jc w:val="center"/>
              <w:rPr>
                <w:sz w:val="24"/>
                <w:szCs w:val="22"/>
                <w:lang w:eastAsia="en-US"/>
              </w:rPr>
            </w:pPr>
            <w:r>
              <w:rPr>
                <w:sz w:val="24"/>
                <w:szCs w:val="22"/>
                <w:lang w:eastAsia="en-US"/>
              </w:rPr>
              <w:t>0-2</w:t>
            </w:r>
          </w:p>
        </w:tc>
      </w:tr>
      <w:tr w:rsidR="00BB6553">
        <w:trPr>
          <w:trHeight w:val="275"/>
        </w:trPr>
        <w:tc>
          <w:tcPr>
            <w:tcW w:w="457" w:type="dxa"/>
            <w:vMerge w:val="restart"/>
            <w:tcBorders>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3</w:t>
            </w:r>
          </w:p>
        </w:tc>
        <w:tc>
          <w:tcPr>
            <w:tcW w:w="2272" w:type="dxa"/>
            <w:vMerge w:val="restart"/>
            <w:tcBorders>
              <w:left w:val="single" w:sz="4" w:space="0" w:color="000000"/>
              <w:bottom w:val="single" w:sz="4" w:space="0" w:color="000000"/>
              <w:right w:val="single" w:sz="4" w:space="0" w:color="000000"/>
            </w:tcBorders>
            <w:shd w:val="clear" w:color="auto" w:fill="auto"/>
            <w:vAlign w:val="center"/>
          </w:tcPr>
          <w:p w:rsidR="00BB6553" w:rsidRDefault="00C8330E">
            <w:pPr>
              <w:widowControl w:val="0"/>
              <w:jc w:val="center"/>
              <w:rPr>
                <w:sz w:val="24"/>
                <w:szCs w:val="24"/>
                <w:lang w:eastAsia="en-US"/>
              </w:rPr>
            </w:pPr>
            <w:r>
              <w:rPr>
                <w:sz w:val="24"/>
                <w:szCs w:val="24"/>
                <w:lang w:eastAsia="en-US"/>
              </w:rPr>
              <w:t>Информационная и коммуникативная культура</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08"/>
              <w:jc w:val="center"/>
              <w:rPr>
                <w:sz w:val="24"/>
                <w:szCs w:val="22"/>
                <w:lang w:eastAsia="en-US"/>
              </w:rPr>
            </w:pPr>
            <w:r>
              <w:rPr>
                <w:sz w:val="24"/>
                <w:szCs w:val="22"/>
                <w:lang w:eastAsia="en-US"/>
              </w:rPr>
              <w:t>3.1</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1"/>
              <w:jc w:val="center"/>
              <w:rPr>
                <w:sz w:val="24"/>
                <w:szCs w:val="22"/>
                <w:lang w:eastAsia="en-US"/>
              </w:rPr>
            </w:pPr>
            <w:r>
              <w:rPr>
                <w:sz w:val="24"/>
                <w:szCs w:val="22"/>
                <w:lang w:eastAsia="en-US"/>
              </w:rPr>
              <w:t>конструктивно взаимодействует с участниками</w:t>
            </w:r>
          </w:p>
          <w:p w:rsidR="00BB6553" w:rsidRDefault="00C8330E">
            <w:pPr>
              <w:widowControl w:val="0"/>
              <w:spacing w:line="256" w:lineRule="exact"/>
              <w:ind w:left="111"/>
              <w:jc w:val="center"/>
              <w:rPr>
                <w:sz w:val="24"/>
                <w:szCs w:val="22"/>
                <w:lang w:eastAsia="en-US"/>
              </w:rPr>
            </w:pPr>
            <w:r>
              <w:rPr>
                <w:sz w:val="24"/>
                <w:szCs w:val="22"/>
                <w:lang w:eastAsia="en-US"/>
              </w:rPr>
              <w:t>мастер-класса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3"/>
              <w:jc w:val="center"/>
              <w:rPr>
                <w:sz w:val="24"/>
                <w:szCs w:val="22"/>
                <w:lang w:eastAsia="en-US"/>
              </w:rPr>
            </w:pPr>
            <w:r>
              <w:rPr>
                <w:sz w:val="24"/>
                <w:szCs w:val="22"/>
                <w:lang w:eastAsia="en-US"/>
              </w:rPr>
              <w:t>0-2</w:t>
            </w:r>
          </w:p>
        </w:tc>
      </w:tr>
      <w:tr w:rsidR="00BB6553">
        <w:trPr>
          <w:trHeight w:val="275"/>
        </w:trPr>
        <w:tc>
          <w:tcPr>
            <w:tcW w:w="457"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0"/>
                <w:szCs w:val="22"/>
                <w:lang w:eastAsia="en-US"/>
              </w:rPr>
            </w:pPr>
          </w:p>
        </w:tc>
        <w:tc>
          <w:tcPr>
            <w:tcW w:w="2272"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0"/>
                <w:szCs w:val="22"/>
                <w:lang w:eastAsia="en-US"/>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08"/>
              <w:jc w:val="center"/>
              <w:rPr>
                <w:sz w:val="24"/>
                <w:szCs w:val="22"/>
                <w:lang w:eastAsia="en-US"/>
              </w:rPr>
            </w:pPr>
            <w:r>
              <w:rPr>
                <w:sz w:val="24"/>
                <w:szCs w:val="22"/>
                <w:lang w:eastAsia="en-US"/>
              </w:rPr>
              <w:t>3.2</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1"/>
              <w:jc w:val="center"/>
              <w:rPr>
                <w:sz w:val="24"/>
                <w:szCs w:val="22"/>
                <w:lang w:eastAsia="en-US"/>
              </w:rPr>
            </w:pPr>
            <w:r>
              <w:rPr>
                <w:sz w:val="24"/>
                <w:szCs w:val="22"/>
                <w:lang w:eastAsia="en-US"/>
              </w:rPr>
              <w:t xml:space="preserve">использует </w:t>
            </w:r>
            <w:proofErr w:type="gramStart"/>
            <w:r>
              <w:rPr>
                <w:sz w:val="24"/>
                <w:szCs w:val="22"/>
                <w:lang w:eastAsia="en-US"/>
              </w:rPr>
              <w:t>оптимальные</w:t>
            </w:r>
            <w:proofErr w:type="gramEnd"/>
            <w:r>
              <w:rPr>
                <w:sz w:val="24"/>
                <w:szCs w:val="22"/>
                <w:lang w:eastAsia="en-US"/>
              </w:rPr>
              <w:t xml:space="preserve"> </w:t>
            </w:r>
            <w:proofErr w:type="spellStart"/>
            <w:r>
              <w:rPr>
                <w:sz w:val="24"/>
                <w:szCs w:val="22"/>
                <w:lang w:eastAsia="en-US"/>
              </w:rPr>
              <w:t>объѐм</w:t>
            </w:r>
            <w:proofErr w:type="spellEnd"/>
            <w:r>
              <w:rPr>
                <w:sz w:val="24"/>
                <w:szCs w:val="22"/>
                <w:lang w:eastAsia="en-US"/>
              </w:rPr>
              <w:t xml:space="preserve"> и содержание</w:t>
            </w:r>
          </w:p>
          <w:p w:rsidR="00BB6553" w:rsidRDefault="00C8330E">
            <w:pPr>
              <w:widowControl w:val="0"/>
              <w:spacing w:line="256" w:lineRule="exact"/>
              <w:ind w:left="111"/>
              <w:jc w:val="center"/>
              <w:rPr>
                <w:sz w:val="24"/>
                <w:szCs w:val="22"/>
                <w:lang w:eastAsia="en-US"/>
              </w:rPr>
            </w:pPr>
            <w:r>
              <w:rPr>
                <w:sz w:val="24"/>
                <w:szCs w:val="22"/>
                <w:lang w:eastAsia="en-US"/>
              </w:rPr>
              <w:t>информации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3"/>
              <w:jc w:val="center"/>
              <w:rPr>
                <w:sz w:val="24"/>
                <w:szCs w:val="22"/>
                <w:lang w:eastAsia="en-US"/>
              </w:rPr>
            </w:pPr>
            <w:r>
              <w:rPr>
                <w:sz w:val="24"/>
                <w:szCs w:val="22"/>
                <w:lang w:eastAsia="en-US"/>
              </w:rPr>
              <w:t>0-2</w:t>
            </w:r>
          </w:p>
        </w:tc>
      </w:tr>
      <w:tr w:rsidR="00BB6553">
        <w:trPr>
          <w:trHeight w:val="275"/>
        </w:trPr>
        <w:tc>
          <w:tcPr>
            <w:tcW w:w="457"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0"/>
                <w:szCs w:val="22"/>
                <w:lang w:eastAsia="en-US"/>
              </w:rPr>
            </w:pPr>
          </w:p>
        </w:tc>
        <w:tc>
          <w:tcPr>
            <w:tcW w:w="2272"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0"/>
                <w:szCs w:val="22"/>
                <w:lang w:eastAsia="en-US"/>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08"/>
              <w:jc w:val="center"/>
              <w:rPr>
                <w:sz w:val="24"/>
                <w:szCs w:val="22"/>
                <w:lang w:eastAsia="en-US"/>
              </w:rPr>
            </w:pPr>
            <w:r>
              <w:rPr>
                <w:sz w:val="24"/>
                <w:szCs w:val="22"/>
                <w:lang w:eastAsia="en-US"/>
              </w:rPr>
              <w:t>3.3</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1"/>
              <w:jc w:val="center"/>
              <w:rPr>
                <w:sz w:val="24"/>
                <w:szCs w:val="22"/>
                <w:lang w:eastAsia="en-US"/>
              </w:rPr>
            </w:pPr>
            <w:r>
              <w:rPr>
                <w:sz w:val="24"/>
                <w:szCs w:val="22"/>
                <w:lang w:eastAsia="en-US"/>
              </w:rPr>
              <w:t>использует различные способы структурирования и представления</w:t>
            </w:r>
          </w:p>
          <w:p w:rsidR="00BB6553" w:rsidRDefault="00C8330E">
            <w:pPr>
              <w:widowControl w:val="0"/>
              <w:spacing w:line="256" w:lineRule="exact"/>
              <w:ind w:left="111"/>
              <w:jc w:val="center"/>
              <w:rPr>
                <w:sz w:val="24"/>
                <w:szCs w:val="22"/>
                <w:lang w:eastAsia="en-US"/>
              </w:rPr>
            </w:pPr>
            <w:r>
              <w:rPr>
                <w:sz w:val="24"/>
                <w:szCs w:val="22"/>
                <w:lang w:eastAsia="en-US"/>
              </w:rPr>
              <w:t>информации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3"/>
              <w:jc w:val="center"/>
              <w:rPr>
                <w:sz w:val="24"/>
                <w:szCs w:val="22"/>
                <w:lang w:eastAsia="en-US"/>
              </w:rPr>
            </w:pPr>
            <w:r>
              <w:rPr>
                <w:sz w:val="24"/>
                <w:szCs w:val="22"/>
                <w:lang w:eastAsia="en-US"/>
              </w:rPr>
              <w:t>0-2</w:t>
            </w:r>
          </w:p>
        </w:tc>
      </w:tr>
      <w:tr w:rsidR="00BB6553">
        <w:trPr>
          <w:trHeight w:val="275"/>
        </w:trPr>
        <w:tc>
          <w:tcPr>
            <w:tcW w:w="457"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0"/>
                <w:szCs w:val="22"/>
                <w:lang w:eastAsia="en-US"/>
              </w:rPr>
            </w:pPr>
          </w:p>
        </w:tc>
        <w:tc>
          <w:tcPr>
            <w:tcW w:w="2272"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0"/>
                <w:szCs w:val="22"/>
                <w:lang w:eastAsia="en-US"/>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08"/>
              <w:jc w:val="center"/>
              <w:rPr>
                <w:sz w:val="24"/>
                <w:szCs w:val="22"/>
                <w:lang w:eastAsia="en-US"/>
              </w:rPr>
            </w:pPr>
            <w:r>
              <w:rPr>
                <w:sz w:val="24"/>
                <w:szCs w:val="22"/>
                <w:lang w:eastAsia="en-US"/>
              </w:rPr>
              <w:t>3.4</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1"/>
              <w:jc w:val="center"/>
              <w:rPr>
                <w:sz w:val="24"/>
                <w:szCs w:val="22"/>
                <w:lang w:eastAsia="en-US"/>
              </w:rPr>
            </w:pPr>
            <w:r>
              <w:rPr>
                <w:sz w:val="24"/>
                <w:szCs w:val="22"/>
                <w:lang w:eastAsia="en-US"/>
              </w:rPr>
              <w:t>указывает используемые источники</w:t>
            </w:r>
          </w:p>
          <w:p w:rsidR="00BB6553" w:rsidRDefault="00C8330E">
            <w:pPr>
              <w:widowControl w:val="0"/>
              <w:spacing w:line="256" w:lineRule="exact"/>
              <w:ind w:left="111"/>
              <w:jc w:val="center"/>
              <w:rPr>
                <w:sz w:val="24"/>
                <w:szCs w:val="22"/>
                <w:lang w:eastAsia="en-US"/>
              </w:rPr>
            </w:pPr>
            <w:r>
              <w:rPr>
                <w:sz w:val="24"/>
                <w:szCs w:val="22"/>
                <w:lang w:eastAsia="en-US"/>
              </w:rPr>
              <w:t>информации, их авторство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3"/>
              <w:jc w:val="center"/>
              <w:rPr>
                <w:sz w:val="24"/>
                <w:szCs w:val="22"/>
                <w:lang w:eastAsia="en-US"/>
              </w:rPr>
            </w:pPr>
            <w:r>
              <w:rPr>
                <w:sz w:val="24"/>
                <w:szCs w:val="22"/>
                <w:lang w:eastAsia="en-US"/>
              </w:rPr>
              <w:t>0-2</w:t>
            </w:r>
          </w:p>
        </w:tc>
      </w:tr>
      <w:tr w:rsidR="00BB6553">
        <w:trPr>
          <w:trHeight w:val="275"/>
        </w:trPr>
        <w:tc>
          <w:tcPr>
            <w:tcW w:w="457"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0"/>
                <w:szCs w:val="22"/>
                <w:lang w:eastAsia="en-US"/>
              </w:rPr>
            </w:pPr>
          </w:p>
        </w:tc>
        <w:tc>
          <w:tcPr>
            <w:tcW w:w="2272"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0"/>
                <w:szCs w:val="22"/>
                <w:lang w:eastAsia="en-US"/>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08"/>
              <w:jc w:val="center"/>
              <w:rPr>
                <w:sz w:val="24"/>
                <w:szCs w:val="22"/>
                <w:lang w:eastAsia="en-US"/>
              </w:rPr>
            </w:pPr>
            <w:r>
              <w:rPr>
                <w:sz w:val="24"/>
                <w:szCs w:val="22"/>
                <w:lang w:eastAsia="en-US"/>
              </w:rPr>
              <w:t>3.5</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1"/>
              <w:jc w:val="center"/>
              <w:rPr>
                <w:sz w:val="24"/>
                <w:szCs w:val="22"/>
                <w:lang w:eastAsia="en-US"/>
              </w:rPr>
            </w:pPr>
            <w:r>
              <w:rPr>
                <w:sz w:val="24"/>
                <w:szCs w:val="22"/>
                <w:lang w:eastAsia="en-US"/>
              </w:rPr>
              <w:t>не допускает речевых ошибок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3"/>
              <w:jc w:val="center"/>
              <w:rPr>
                <w:sz w:val="24"/>
                <w:szCs w:val="22"/>
                <w:lang w:eastAsia="en-US"/>
              </w:rPr>
            </w:pPr>
            <w:r>
              <w:rPr>
                <w:sz w:val="24"/>
                <w:szCs w:val="22"/>
                <w:lang w:eastAsia="en-US"/>
              </w:rPr>
              <w:t>0-2</w:t>
            </w:r>
          </w:p>
        </w:tc>
      </w:tr>
      <w:tr w:rsidR="00BB6553">
        <w:trPr>
          <w:trHeight w:val="275"/>
        </w:trPr>
        <w:tc>
          <w:tcPr>
            <w:tcW w:w="457"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0"/>
                <w:szCs w:val="22"/>
                <w:lang w:eastAsia="en-US"/>
              </w:rPr>
            </w:pPr>
          </w:p>
        </w:tc>
        <w:tc>
          <w:tcPr>
            <w:tcW w:w="2272"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0"/>
                <w:szCs w:val="22"/>
                <w:lang w:eastAsia="en-US"/>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08"/>
              <w:jc w:val="center"/>
              <w:rPr>
                <w:sz w:val="24"/>
                <w:szCs w:val="22"/>
                <w:lang w:eastAsia="en-US"/>
              </w:rPr>
            </w:pPr>
            <w:r>
              <w:rPr>
                <w:sz w:val="24"/>
                <w:szCs w:val="22"/>
                <w:lang w:eastAsia="en-US"/>
              </w:rPr>
              <w:t>3.6</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1"/>
              <w:jc w:val="center"/>
              <w:rPr>
                <w:sz w:val="24"/>
                <w:szCs w:val="22"/>
                <w:lang w:eastAsia="en-US"/>
              </w:rPr>
            </w:pPr>
            <w:r>
              <w:rPr>
                <w:sz w:val="24"/>
                <w:szCs w:val="22"/>
                <w:lang w:eastAsia="en-US"/>
              </w:rPr>
              <w:t xml:space="preserve">точно и </w:t>
            </w:r>
            <w:r>
              <w:rPr>
                <w:sz w:val="24"/>
                <w:szCs w:val="22"/>
                <w:lang w:eastAsia="en-US"/>
              </w:rPr>
              <w:t>корректно использует</w:t>
            </w:r>
          </w:p>
          <w:p w:rsidR="00BB6553" w:rsidRDefault="00C8330E">
            <w:pPr>
              <w:widowControl w:val="0"/>
              <w:spacing w:line="256" w:lineRule="exact"/>
              <w:ind w:left="111"/>
              <w:jc w:val="center"/>
              <w:rPr>
                <w:sz w:val="24"/>
                <w:szCs w:val="22"/>
                <w:lang w:eastAsia="en-US"/>
              </w:rPr>
            </w:pPr>
            <w:r>
              <w:rPr>
                <w:sz w:val="24"/>
                <w:szCs w:val="22"/>
                <w:lang w:eastAsia="en-US"/>
              </w:rPr>
              <w:t>профессиональную терминологию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3"/>
              <w:jc w:val="center"/>
              <w:rPr>
                <w:sz w:val="24"/>
                <w:szCs w:val="22"/>
                <w:lang w:eastAsia="en-US"/>
              </w:rPr>
            </w:pPr>
            <w:r>
              <w:rPr>
                <w:sz w:val="24"/>
                <w:szCs w:val="22"/>
                <w:lang w:eastAsia="en-US"/>
              </w:rPr>
              <w:t>0-2</w:t>
            </w:r>
          </w:p>
        </w:tc>
      </w:tr>
      <w:tr w:rsidR="00BB6553">
        <w:trPr>
          <w:trHeight w:val="275"/>
        </w:trPr>
        <w:tc>
          <w:tcPr>
            <w:tcW w:w="457"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0"/>
                <w:szCs w:val="22"/>
                <w:lang w:eastAsia="en-US"/>
              </w:rPr>
            </w:pPr>
          </w:p>
        </w:tc>
        <w:tc>
          <w:tcPr>
            <w:tcW w:w="2272"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0"/>
                <w:szCs w:val="22"/>
                <w:lang w:eastAsia="en-US"/>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08"/>
              <w:jc w:val="center"/>
              <w:rPr>
                <w:sz w:val="24"/>
                <w:szCs w:val="22"/>
                <w:lang w:eastAsia="en-US"/>
              </w:rPr>
            </w:pPr>
            <w:r>
              <w:rPr>
                <w:sz w:val="24"/>
                <w:szCs w:val="22"/>
                <w:lang w:eastAsia="en-US"/>
              </w:rPr>
              <w:t>3.7</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1"/>
              <w:jc w:val="center"/>
              <w:rPr>
                <w:sz w:val="24"/>
                <w:szCs w:val="22"/>
                <w:lang w:eastAsia="en-US"/>
              </w:rPr>
            </w:pPr>
            <w:r>
              <w:rPr>
                <w:sz w:val="24"/>
                <w:szCs w:val="22"/>
                <w:lang w:eastAsia="en-US"/>
              </w:rPr>
              <w:t>обеспечивает четкую структуру и хронометраж</w:t>
            </w:r>
          </w:p>
          <w:p w:rsidR="00BB6553" w:rsidRDefault="00C8330E">
            <w:pPr>
              <w:widowControl w:val="0"/>
              <w:spacing w:line="256" w:lineRule="exact"/>
              <w:ind w:left="111"/>
              <w:jc w:val="center"/>
              <w:rPr>
                <w:sz w:val="24"/>
                <w:szCs w:val="22"/>
                <w:lang w:eastAsia="en-US"/>
              </w:rPr>
            </w:pPr>
            <w:r>
              <w:rPr>
                <w:sz w:val="24"/>
                <w:szCs w:val="22"/>
                <w:lang w:eastAsia="en-US"/>
              </w:rPr>
              <w:lastRenderedPageBreak/>
              <w:t>мастер-класса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3"/>
              <w:jc w:val="center"/>
              <w:rPr>
                <w:sz w:val="24"/>
                <w:szCs w:val="22"/>
                <w:lang w:eastAsia="en-US"/>
              </w:rPr>
            </w:pPr>
            <w:r>
              <w:rPr>
                <w:sz w:val="24"/>
                <w:szCs w:val="22"/>
                <w:lang w:eastAsia="en-US"/>
              </w:rPr>
              <w:lastRenderedPageBreak/>
              <w:t>0-2</w:t>
            </w:r>
          </w:p>
        </w:tc>
      </w:tr>
      <w:tr w:rsidR="00BB6553">
        <w:trPr>
          <w:trHeight w:val="275"/>
        </w:trPr>
        <w:tc>
          <w:tcPr>
            <w:tcW w:w="457"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0"/>
                <w:szCs w:val="22"/>
                <w:lang w:eastAsia="en-US"/>
              </w:rPr>
            </w:pPr>
          </w:p>
        </w:tc>
        <w:tc>
          <w:tcPr>
            <w:tcW w:w="2272"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0"/>
                <w:szCs w:val="22"/>
                <w:lang w:eastAsia="en-US"/>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08"/>
              <w:jc w:val="center"/>
              <w:rPr>
                <w:sz w:val="24"/>
                <w:szCs w:val="22"/>
                <w:lang w:eastAsia="en-US"/>
              </w:rPr>
            </w:pPr>
            <w:r>
              <w:rPr>
                <w:sz w:val="24"/>
                <w:szCs w:val="22"/>
                <w:lang w:eastAsia="en-US"/>
              </w:rPr>
              <w:t>3.8</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1"/>
              <w:jc w:val="center"/>
              <w:rPr>
                <w:sz w:val="24"/>
                <w:szCs w:val="22"/>
                <w:lang w:eastAsia="en-US"/>
              </w:rPr>
            </w:pPr>
            <w:r>
              <w:rPr>
                <w:sz w:val="24"/>
                <w:szCs w:val="22"/>
                <w:lang w:eastAsia="en-US"/>
              </w:rPr>
              <w:t>оптимально использует ИКТ и средства</w:t>
            </w:r>
          </w:p>
          <w:p w:rsidR="00BB6553" w:rsidRDefault="00C8330E">
            <w:pPr>
              <w:widowControl w:val="0"/>
              <w:spacing w:line="256" w:lineRule="exact"/>
              <w:ind w:left="111"/>
              <w:jc w:val="center"/>
              <w:rPr>
                <w:sz w:val="24"/>
                <w:szCs w:val="22"/>
                <w:lang w:eastAsia="en-US"/>
              </w:rPr>
            </w:pPr>
            <w:r>
              <w:rPr>
                <w:sz w:val="24"/>
                <w:szCs w:val="22"/>
                <w:lang w:eastAsia="en-US"/>
              </w:rPr>
              <w:t>наглядности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3"/>
              <w:jc w:val="center"/>
              <w:rPr>
                <w:sz w:val="24"/>
                <w:szCs w:val="22"/>
                <w:lang w:eastAsia="en-US"/>
              </w:rPr>
            </w:pPr>
            <w:r>
              <w:rPr>
                <w:sz w:val="24"/>
                <w:szCs w:val="22"/>
                <w:lang w:eastAsia="en-US"/>
              </w:rPr>
              <w:t>0-2</w:t>
            </w:r>
          </w:p>
        </w:tc>
      </w:tr>
      <w:tr w:rsidR="00BB6553">
        <w:trPr>
          <w:trHeight w:val="275"/>
        </w:trPr>
        <w:tc>
          <w:tcPr>
            <w:tcW w:w="457"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0"/>
                <w:szCs w:val="22"/>
                <w:lang w:eastAsia="en-US"/>
              </w:rPr>
            </w:pPr>
          </w:p>
        </w:tc>
        <w:tc>
          <w:tcPr>
            <w:tcW w:w="2272" w:type="dxa"/>
            <w:vMerge/>
            <w:tcBorders>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0"/>
                <w:szCs w:val="22"/>
                <w:lang w:eastAsia="en-US"/>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08"/>
              <w:jc w:val="center"/>
              <w:rPr>
                <w:sz w:val="24"/>
                <w:szCs w:val="22"/>
                <w:lang w:eastAsia="en-US"/>
              </w:rPr>
            </w:pPr>
            <w:r>
              <w:rPr>
                <w:sz w:val="24"/>
                <w:szCs w:val="22"/>
                <w:lang w:eastAsia="en-US"/>
              </w:rPr>
              <w:t>3.9</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1"/>
              <w:jc w:val="center"/>
              <w:rPr>
                <w:sz w:val="24"/>
                <w:szCs w:val="22"/>
                <w:lang w:eastAsia="en-US"/>
              </w:rPr>
            </w:pPr>
            <w:r>
              <w:rPr>
                <w:sz w:val="24"/>
                <w:szCs w:val="22"/>
                <w:lang w:eastAsia="en-US"/>
              </w:rPr>
              <w:t>конкретно, точно и ясно отвечает на вопросы</w:t>
            </w:r>
          </w:p>
          <w:p w:rsidR="00BB6553" w:rsidRDefault="00C8330E">
            <w:pPr>
              <w:widowControl w:val="0"/>
              <w:spacing w:line="256" w:lineRule="exact"/>
              <w:ind w:left="111"/>
              <w:jc w:val="center"/>
              <w:rPr>
                <w:sz w:val="24"/>
                <w:szCs w:val="22"/>
                <w:lang w:eastAsia="en-US"/>
              </w:rPr>
            </w:pPr>
            <w:r>
              <w:rPr>
                <w:sz w:val="24"/>
                <w:szCs w:val="22"/>
                <w:lang w:eastAsia="en-US"/>
              </w:rPr>
              <w:t>жюри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3"/>
              <w:jc w:val="center"/>
              <w:rPr>
                <w:sz w:val="24"/>
                <w:szCs w:val="22"/>
                <w:lang w:eastAsia="en-US"/>
              </w:rPr>
            </w:pPr>
            <w:r>
              <w:rPr>
                <w:sz w:val="24"/>
                <w:szCs w:val="22"/>
                <w:lang w:eastAsia="en-US"/>
              </w:rPr>
              <w:t>0-2</w:t>
            </w:r>
          </w:p>
        </w:tc>
      </w:tr>
      <w:tr w:rsidR="00BB6553">
        <w:trPr>
          <w:trHeight w:val="275"/>
        </w:trPr>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08"/>
              <w:jc w:val="center"/>
              <w:rPr>
                <w:sz w:val="24"/>
                <w:szCs w:val="22"/>
                <w:lang w:eastAsia="en-US"/>
              </w:rPr>
            </w:pPr>
            <w:r>
              <w:rPr>
                <w:sz w:val="24"/>
                <w:szCs w:val="22"/>
                <w:lang w:eastAsia="en-US"/>
              </w:rPr>
              <w:t xml:space="preserve">Итоговый </w:t>
            </w:r>
            <w:r>
              <w:rPr>
                <w:sz w:val="24"/>
                <w:szCs w:val="22"/>
                <w:lang w:eastAsia="en-US"/>
              </w:rPr>
              <w:t>балл</w:t>
            </w:r>
          </w:p>
        </w:tc>
        <w:tc>
          <w:tcPr>
            <w:tcW w:w="62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BB6553">
            <w:pPr>
              <w:widowControl w:val="0"/>
              <w:jc w:val="center"/>
              <w:rPr>
                <w:sz w:val="20"/>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553" w:rsidRDefault="00C8330E">
            <w:pPr>
              <w:widowControl w:val="0"/>
              <w:spacing w:line="256" w:lineRule="exact"/>
              <w:ind w:left="113"/>
              <w:jc w:val="center"/>
              <w:rPr>
                <w:sz w:val="24"/>
                <w:szCs w:val="22"/>
                <w:lang w:eastAsia="en-US"/>
              </w:rPr>
            </w:pPr>
            <w:r>
              <w:rPr>
                <w:sz w:val="24"/>
                <w:szCs w:val="22"/>
                <w:lang w:eastAsia="en-US"/>
              </w:rPr>
              <w:t>0-40</w:t>
            </w:r>
          </w:p>
        </w:tc>
      </w:tr>
    </w:tbl>
    <w:p w:rsidR="00BB6553" w:rsidRDefault="00BB6553">
      <w:pPr>
        <w:jc w:val="center"/>
        <w:rPr>
          <w:b/>
          <w:bCs/>
          <w:color w:val="000000"/>
        </w:rPr>
      </w:pPr>
    </w:p>
    <w:p w:rsidR="00BB6553" w:rsidRDefault="00C8330E">
      <w:pPr>
        <w:jc w:val="center"/>
      </w:pPr>
      <w:r>
        <w:rPr>
          <w:color w:val="000000"/>
          <w:lang w:val="en-US"/>
        </w:rPr>
        <w:t>5</w:t>
      </w:r>
      <w:r>
        <w:rPr>
          <w:color w:val="000000"/>
        </w:rPr>
        <w:t>. Подведение итогов Конкурса</w:t>
      </w:r>
    </w:p>
    <w:p w:rsidR="00BB6553" w:rsidRDefault="00BB6553">
      <w:pPr>
        <w:jc w:val="center"/>
        <w:rPr>
          <w:b/>
          <w:bCs/>
          <w:color w:val="000000"/>
        </w:rPr>
      </w:pPr>
    </w:p>
    <w:p w:rsidR="00BB6553" w:rsidRDefault="00C8330E">
      <w:pPr>
        <w:numPr>
          <w:ilvl w:val="0"/>
          <w:numId w:val="26"/>
        </w:numPr>
        <w:tabs>
          <w:tab w:val="left" w:pos="993"/>
        </w:tabs>
        <w:suppressAutoHyphens/>
        <w:ind w:left="0" w:firstLine="567"/>
        <w:jc w:val="both"/>
        <w:rPr>
          <w:color w:val="000000"/>
        </w:rPr>
      </w:pPr>
      <w:r>
        <w:rPr>
          <w:color w:val="000000"/>
        </w:rPr>
        <w:t xml:space="preserve"> По итогам Конкурса членами Жюри определяется Победитель </w:t>
      </w:r>
      <w:proofErr w:type="gramStart"/>
      <w:r>
        <w:rPr>
          <w:color w:val="000000"/>
        </w:rPr>
        <w:t>Конкурса</w:t>
      </w:r>
      <w:proofErr w:type="gramEnd"/>
      <w:r>
        <w:rPr>
          <w:color w:val="000000"/>
        </w:rPr>
        <w:t xml:space="preserve"> набравший наибольшее количество баллов в общем рейтинге по итогам Конкурса (I место), а также определяются призёры (II – III места) Конкурса по наибольшей сумме набранных баллов.</w:t>
      </w:r>
    </w:p>
    <w:p w:rsidR="00BB6553" w:rsidRDefault="00C8330E">
      <w:pPr>
        <w:numPr>
          <w:ilvl w:val="0"/>
          <w:numId w:val="26"/>
        </w:numPr>
        <w:tabs>
          <w:tab w:val="left" w:pos="993"/>
        </w:tabs>
        <w:suppressAutoHyphens/>
        <w:ind w:left="0" w:firstLine="567"/>
        <w:jc w:val="both"/>
        <w:rPr>
          <w:color w:val="000000"/>
        </w:rPr>
      </w:pPr>
      <w:r>
        <w:rPr>
          <w:color w:val="000000"/>
        </w:rPr>
        <w:t xml:space="preserve"> В случае равенства баллов распределение мест между финалистами Конкурса опр</w:t>
      </w:r>
      <w:r>
        <w:rPr>
          <w:color w:val="000000"/>
        </w:rPr>
        <w:t>еделяется путём голосования членов жюри Конкурса, в случае равенства голосов решающим голосом обладает председатель жюри.</w:t>
      </w:r>
    </w:p>
    <w:p w:rsidR="00BB6553" w:rsidRDefault="00C8330E">
      <w:pPr>
        <w:numPr>
          <w:ilvl w:val="0"/>
          <w:numId w:val="26"/>
        </w:numPr>
        <w:tabs>
          <w:tab w:val="left" w:pos="993"/>
        </w:tabs>
        <w:suppressAutoHyphens/>
        <w:ind w:left="0" w:firstLine="567"/>
        <w:jc w:val="both"/>
        <w:rPr>
          <w:color w:val="000000"/>
        </w:rPr>
      </w:pPr>
      <w:r>
        <w:rPr>
          <w:color w:val="000000"/>
        </w:rPr>
        <w:t xml:space="preserve"> Решения Жюри оформляются протоколами. Решения Жюри являются окончательными и пересмотру не подлежат.</w:t>
      </w:r>
    </w:p>
    <w:p w:rsidR="00BB6553" w:rsidRDefault="00C8330E">
      <w:pPr>
        <w:numPr>
          <w:ilvl w:val="0"/>
          <w:numId w:val="26"/>
        </w:numPr>
        <w:tabs>
          <w:tab w:val="left" w:pos="993"/>
        </w:tabs>
        <w:suppressAutoHyphens/>
        <w:ind w:left="0" w:firstLine="567"/>
        <w:jc w:val="both"/>
        <w:rPr>
          <w:color w:val="000000"/>
        </w:rPr>
      </w:pPr>
      <w:r>
        <w:rPr>
          <w:color w:val="000000"/>
        </w:rPr>
        <w:t xml:space="preserve"> Победитель  Конкурса и призёры </w:t>
      </w:r>
      <w:r>
        <w:rPr>
          <w:color w:val="000000"/>
        </w:rPr>
        <w:t>Конкурса награждаются Грамотой администрации Татищевского муниципального района Саратовской области и ценными призами.</w:t>
      </w:r>
    </w:p>
    <w:p w:rsidR="00BB6553" w:rsidRDefault="00BB6553">
      <w:pPr>
        <w:tabs>
          <w:tab w:val="left" w:pos="993"/>
        </w:tabs>
        <w:suppressAutoHyphens/>
        <w:jc w:val="both"/>
        <w:rPr>
          <w:color w:val="000000"/>
        </w:rPr>
      </w:pPr>
    </w:p>
    <w:p w:rsidR="00BB6553" w:rsidRDefault="00BB6553">
      <w:pPr>
        <w:tabs>
          <w:tab w:val="left" w:pos="993"/>
        </w:tabs>
        <w:suppressAutoHyphens/>
        <w:jc w:val="both"/>
        <w:rPr>
          <w:color w:val="000000"/>
        </w:rPr>
        <w:sectPr w:rsidR="00BB6553">
          <w:headerReference w:type="default" r:id="rId11"/>
          <w:pgSz w:w="11906" w:h="16838"/>
          <w:pgMar w:top="1040" w:right="1133" w:bottom="1200" w:left="1134" w:header="283" w:footer="0" w:gutter="0"/>
          <w:cols w:space="720"/>
          <w:formProt w:val="0"/>
          <w:titlePg/>
          <w:docGrid w:linePitch="381"/>
        </w:sectPr>
      </w:pPr>
    </w:p>
    <w:p w:rsidR="00BB6553" w:rsidRDefault="00C8330E">
      <w:pPr>
        <w:ind w:left="4820"/>
        <w:jc w:val="center"/>
        <w:rPr>
          <w:szCs w:val="28"/>
          <w:lang w:eastAsia="zh-CN"/>
        </w:rPr>
      </w:pPr>
      <w:r>
        <w:rPr>
          <w:szCs w:val="28"/>
          <w:lang w:eastAsia="zh-CN"/>
        </w:rPr>
        <w:lastRenderedPageBreak/>
        <w:t>Приложение № 1</w:t>
      </w:r>
    </w:p>
    <w:p w:rsidR="00BB6553" w:rsidRDefault="00C8330E">
      <w:pPr>
        <w:ind w:left="4820"/>
        <w:jc w:val="center"/>
        <w:rPr>
          <w:szCs w:val="28"/>
          <w:lang w:eastAsia="zh-CN"/>
        </w:rPr>
      </w:pPr>
      <w:r>
        <w:rPr>
          <w:szCs w:val="28"/>
          <w:lang w:eastAsia="zh-CN"/>
        </w:rPr>
        <w:t xml:space="preserve">к Положению о проведении муниципального этапа Всероссийского профессионального </w:t>
      </w:r>
      <w:r>
        <w:rPr>
          <w:szCs w:val="28"/>
          <w:lang w:eastAsia="zh-CN"/>
        </w:rPr>
        <w:t>конкурса «Воспитатель года – 2023»</w:t>
      </w:r>
    </w:p>
    <w:p w:rsidR="00BB6553" w:rsidRDefault="00BB6553">
      <w:pPr>
        <w:ind w:left="6024" w:hanging="360"/>
        <w:jc w:val="right"/>
        <w:rPr>
          <w:sz w:val="26"/>
          <w:szCs w:val="26"/>
          <w:lang w:eastAsia="zh-CN"/>
        </w:rPr>
      </w:pPr>
    </w:p>
    <w:p w:rsidR="00BB6553" w:rsidRDefault="00C8330E">
      <w:pPr>
        <w:tabs>
          <w:tab w:val="left" w:pos="4820"/>
        </w:tabs>
        <w:ind w:left="4820"/>
        <w:jc w:val="both"/>
      </w:pPr>
      <w:r>
        <w:rPr>
          <w:szCs w:val="28"/>
        </w:rPr>
        <w:t>В оргкомитет муниципального этапа Всероссийского профессионального конкурса «Воспитатель года - 2023»</w:t>
      </w:r>
    </w:p>
    <w:p w:rsidR="00BB6553" w:rsidRDefault="00BB6553">
      <w:pPr>
        <w:jc w:val="center"/>
        <w:rPr>
          <w:szCs w:val="28"/>
        </w:rPr>
      </w:pPr>
    </w:p>
    <w:p w:rsidR="00BB6553" w:rsidRDefault="00C8330E">
      <w:pPr>
        <w:jc w:val="center"/>
        <w:rPr>
          <w:rStyle w:val="-"/>
          <w:color w:val="000000"/>
        </w:rPr>
      </w:pPr>
      <w:r>
        <w:rPr>
          <w:b/>
          <w:szCs w:val="28"/>
        </w:rPr>
        <w:t>ЗАЯВКА</w:t>
      </w:r>
    </w:p>
    <w:p w:rsidR="00BB6553" w:rsidRDefault="00C8330E">
      <w:pPr>
        <w:jc w:val="both"/>
        <w:rPr>
          <w:rStyle w:val="-"/>
          <w:color w:val="000000"/>
        </w:rPr>
      </w:pPr>
      <w:r>
        <w:t>__________________________________________________________________</w:t>
      </w:r>
    </w:p>
    <w:p w:rsidR="00BB6553" w:rsidRDefault="00C8330E">
      <w:pPr>
        <w:jc w:val="both"/>
        <w:rPr>
          <w:rStyle w:val="-"/>
          <w:color w:val="000000"/>
        </w:rPr>
      </w:pPr>
      <w:r>
        <w:t>___________________________________________</w:t>
      </w:r>
      <w:r>
        <w:t>_______________________</w:t>
      </w:r>
    </w:p>
    <w:p w:rsidR="00BB6553" w:rsidRDefault="00C8330E">
      <w:pPr>
        <w:jc w:val="center"/>
        <w:rPr>
          <w:sz w:val="20"/>
        </w:rPr>
      </w:pPr>
      <w:r>
        <w:rPr>
          <w:sz w:val="20"/>
        </w:rPr>
        <w:t>полное наименование образовательной организации</w:t>
      </w:r>
    </w:p>
    <w:p w:rsidR="00BB6553" w:rsidRDefault="00BB6553">
      <w:pPr>
        <w:jc w:val="both"/>
        <w:rPr>
          <w:sz w:val="22"/>
          <w:szCs w:val="22"/>
        </w:rPr>
      </w:pPr>
    </w:p>
    <w:p w:rsidR="00BB6553" w:rsidRDefault="00C8330E">
      <w:pPr>
        <w:tabs>
          <w:tab w:val="left" w:pos="0"/>
        </w:tabs>
        <w:jc w:val="both"/>
        <w:rPr>
          <w:szCs w:val="28"/>
        </w:rPr>
      </w:pPr>
      <w:r>
        <w:rPr>
          <w:szCs w:val="28"/>
        </w:rPr>
        <w:t>направляет для включения в число участников муниципального этапа Всероссийского профессионального конкурса «Воспитатель года – 2023»</w:t>
      </w:r>
    </w:p>
    <w:p w:rsidR="00BB6553" w:rsidRDefault="00C8330E">
      <w:pPr>
        <w:jc w:val="both"/>
        <w:rPr>
          <w:rStyle w:val="-"/>
          <w:color w:val="000000"/>
        </w:rPr>
      </w:pPr>
      <w:r>
        <w:t>__________________________________________________</w:t>
      </w:r>
      <w:r>
        <w:t>________________</w:t>
      </w:r>
    </w:p>
    <w:p w:rsidR="00BB6553" w:rsidRDefault="00C8330E">
      <w:pPr>
        <w:jc w:val="center"/>
        <w:rPr>
          <w:sz w:val="18"/>
          <w:szCs w:val="18"/>
        </w:rPr>
      </w:pPr>
      <w:r>
        <w:rPr>
          <w:sz w:val="18"/>
          <w:szCs w:val="18"/>
        </w:rPr>
        <w:t>фамилия, имя, отчество,</w:t>
      </w:r>
    </w:p>
    <w:p w:rsidR="00BB6553" w:rsidRDefault="00C8330E">
      <w:pPr>
        <w:jc w:val="both"/>
        <w:rPr>
          <w:rStyle w:val="-"/>
          <w:color w:val="000000"/>
        </w:rPr>
      </w:pPr>
      <w:r>
        <w:t>__________________________________________________________________</w:t>
      </w:r>
    </w:p>
    <w:p w:rsidR="00BB6553" w:rsidRDefault="00C8330E">
      <w:pPr>
        <w:jc w:val="center"/>
        <w:rPr>
          <w:sz w:val="18"/>
          <w:szCs w:val="18"/>
        </w:rPr>
      </w:pPr>
      <w:r>
        <w:rPr>
          <w:sz w:val="18"/>
          <w:szCs w:val="18"/>
        </w:rPr>
        <w:t>дата рождения</w:t>
      </w:r>
    </w:p>
    <w:p w:rsidR="00BB6553" w:rsidRDefault="00C8330E">
      <w:pPr>
        <w:jc w:val="both"/>
        <w:rPr>
          <w:rStyle w:val="-"/>
          <w:color w:val="000000"/>
        </w:rPr>
      </w:pPr>
      <w:r>
        <w:t>__________________________________________________________________</w:t>
      </w:r>
    </w:p>
    <w:p w:rsidR="00BB6553" w:rsidRDefault="00C8330E">
      <w:pPr>
        <w:jc w:val="center"/>
        <w:rPr>
          <w:sz w:val="18"/>
          <w:szCs w:val="18"/>
        </w:rPr>
      </w:pPr>
      <w:r>
        <w:rPr>
          <w:sz w:val="18"/>
          <w:szCs w:val="18"/>
        </w:rPr>
        <w:t>должность, место работы (район, населенный пункт, образовательная о</w:t>
      </w:r>
      <w:r>
        <w:rPr>
          <w:sz w:val="18"/>
          <w:szCs w:val="18"/>
        </w:rPr>
        <w:t>рганизация)</w:t>
      </w:r>
    </w:p>
    <w:p w:rsidR="00BB6553" w:rsidRDefault="00C8330E">
      <w:pPr>
        <w:jc w:val="both"/>
        <w:rPr>
          <w:sz w:val="20"/>
        </w:rPr>
      </w:pPr>
      <w:r>
        <w:t>__________________________________________________________________</w:t>
      </w:r>
    </w:p>
    <w:p w:rsidR="00BB6553" w:rsidRDefault="00C8330E">
      <w:pPr>
        <w:jc w:val="both"/>
        <w:rPr>
          <w:rStyle w:val="-"/>
          <w:color w:val="000000"/>
        </w:rPr>
      </w:pPr>
      <w:r>
        <w:t>__________________________________________________________________</w:t>
      </w:r>
    </w:p>
    <w:p w:rsidR="00BB6553" w:rsidRDefault="00C8330E">
      <w:pPr>
        <w:jc w:val="center"/>
        <w:rPr>
          <w:sz w:val="18"/>
          <w:szCs w:val="18"/>
        </w:rPr>
      </w:pPr>
      <w:r>
        <w:rPr>
          <w:sz w:val="18"/>
          <w:szCs w:val="18"/>
        </w:rPr>
        <w:t>образование (ОУ, год окончания, специальность по диплому)</w:t>
      </w:r>
    </w:p>
    <w:p w:rsidR="00BB6553" w:rsidRDefault="00C8330E">
      <w:pPr>
        <w:jc w:val="both"/>
        <w:rPr>
          <w:rStyle w:val="-"/>
          <w:color w:val="000000"/>
        </w:rPr>
      </w:pPr>
      <w:r>
        <w:t>__________________________________________________________________</w:t>
      </w:r>
    </w:p>
    <w:p w:rsidR="00BB6553" w:rsidRDefault="00C8330E">
      <w:pPr>
        <w:jc w:val="center"/>
        <w:rPr>
          <w:rStyle w:val="-"/>
          <w:color w:val="000000"/>
        </w:rPr>
      </w:pPr>
      <w:r>
        <w:t>__________________________________________________________________</w:t>
      </w:r>
    </w:p>
    <w:p w:rsidR="00BB6553" w:rsidRDefault="00C8330E">
      <w:pPr>
        <w:jc w:val="center"/>
        <w:rPr>
          <w:sz w:val="18"/>
          <w:szCs w:val="18"/>
        </w:rPr>
      </w:pPr>
      <w:r>
        <w:rPr>
          <w:sz w:val="18"/>
          <w:szCs w:val="18"/>
        </w:rPr>
        <w:t>стаж работы по специальности, квалификационная категория</w:t>
      </w:r>
    </w:p>
    <w:p w:rsidR="00BB6553" w:rsidRDefault="00C8330E">
      <w:pPr>
        <w:jc w:val="center"/>
        <w:rPr>
          <w:szCs w:val="28"/>
        </w:rPr>
      </w:pPr>
      <w:r>
        <w:rPr>
          <w:szCs w:val="28"/>
        </w:rPr>
        <w:t>_________________________________________________________________</w:t>
      </w:r>
      <w:r>
        <w:rPr>
          <w:szCs w:val="28"/>
        </w:rPr>
        <w:t>_</w:t>
      </w:r>
    </w:p>
    <w:p w:rsidR="00BB6553" w:rsidRDefault="00C8330E">
      <w:pPr>
        <w:jc w:val="center"/>
        <w:rPr>
          <w:sz w:val="18"/>
          <w:szCs w:val="18"/>
        </w:rPr>
      </w:pPr>
      <w:r>
        <w:rPr>
          <w:sz w:val="18"/>
          <w:szCs w:val="18"/>
        </w:rPr>
        <w:t>звание, награды</w:t>
      </w:r>
    </w:p>
    <w:p w:rsidR="00BB6553" w:rsidRDefault="00C8330E">
      <w:pPr>
        <w:jc w:val="center"/>
        <w:rPr>
          <w:rStyle w:val="-"/>
          <w:color w:val="000000"/>
        </w:rPr>
      </w:pPr>
      <w:r>
        <w:t>__________________________________________________________________</w:t>
      </w:r>
    </w:p>
    <w:p w:rsidR="00BB6553" w:rsidRDefault="00C8330E">
      <w:pPr>
        <w:jc w:val="center"/>
        <w:rPr>
          <w:sz w:val="20"/>
        </w:rPr>
      </w:pPr>
      <w:r>
        <w:rPr>
          <w:sz w:val="20"/>
        </w:rPr>
        <w:t>контактный телефон (сотовый), электронный адрес</w:t>
      </w:r>
    </w:p>
    <w:p w:rsidR="00BB6553" w:rsidRDefault="00BB6553">
      <w:pPr>
        <w:jc w:val="center"/>
        <w:rPr>
          <w:sz w:val="10"/>
          <w:szCs w:val="10"/>
        </w:rPr>
      </w:pPr>
    </w:p>
    <w:p w:rsidR="00BB6553" w:rsidRDefault="00C8330E">
      <w:pPr>
        <w:ind w:firstLine="567"/>
        <w:jc w:val="both"/>
      </w:pPr>
      <w:r>
        <w:rPr>
          <w:u w:val="single"/>
        </w:rPr>
        <w:t>Образовательные программы и технологии, по которым работает воспитатель</w:t>
      </w:r>
    </w:p>
    <w:p w:rsidR="00BB6553" w:rsidRDefault="00C8330E">
      <w:pPr>
        <w:jc w:val="both"/>
      </w:pPr>
      <w:r>
        <w:t>____________________________________________________________________</w:t>
      </w:r>
    </w:p>
    <w:p w:rsidR="00BB6553" w:rsidRDefault="00C8330E">
      <w:pPr>
        <w:jc w:val="both"/>
      </w:pPr>
      <w:r>
        <w:t>___________________________________________________________________________________________________________________________________________________________________________________________</w:t>
      </w:r>
      <w:r>
        <w:t>_________________</w:t>
      </w:r>
    </w:p>
    <w:p w:rsidR="00BB6553" w:rsidRDefault="00BB6553">
      <w:pPr>
        <w:rPr>
          <w:sz w:val="20"/>
        </w:rPr>
      </w:pPr>
    </w:p>
    <w:p w:rsidR="00BB6553" w:rsidRDefault="00C8330E">
      <w:pPr>
        <w:jc w:val="both"/>
      </w:pPr>
      <w:r>
        <w:t xml:space="preserve">Информация, необходимая для выполнения конкурсного задания «Педагогическое мероприятие с детьми»: </w:t>
      </w:r>
    </w:p>
    <w:p w:rsidR="00BB6553" w:rsidRDefault="00C8330E">
      <w:pPr>
        <w:jc w:val="both"/>
        <w:rPr>
          <w:rStyle w:val="-"/>
          <w:color w:val="000000"/>
        </w:rPr>
      </w:pPr>
      <w:r>
        <w:t>Возрастная группа ____________________________________________________</w:t>
      </w:r>
    </w:p>
    <w:p w:rsidR="00BB6553" w:rsidRDefault="00C8330E">
      <w:pPr>
        <w:jc w:val="both"/>
        <w:rPr>
          <w:rStyle w:val="-"/>
          <w:color w:val="000000"/>
        </w:rPr>
      </w:pPr>
      <w:r>
        <w:t>Материально-технические средства __________________________________</w:t>
      </w:r>
      <w:r>
        <w:t>___</w:t>
      </w:r>
    </w:p>
    <w:p w:rsidR="00BB6553" w:rsidRDefault="00C8330E">
      <w:pPr>
        <w:jc w:val="both"/>
        <w:rPr>
          <w:rStyle w:val="-"/>
          <w:color w:val="000000"/>
        </w:rPr>
      </w:pPr>
      <w:r>
        <w:t>____________________________________________________________________</w:t>
      </w:r>
    </w:p>
    <w:p w:rsidR="00BB6553" w:rsidRDefault="00C8330E">
      <w:pPr>
        <w:ind w:left="1416" w:firstLine="708"/>
        <w:jc w:val="both"/>
        <w:rPr>
          <w:rStyle w:val="-"/>
          <w:color w:val="000000"/>
          <w:sz w:val="24"/>
          <w:szCs w:val="24"/>
        </w:rPr>
      </w:pPr>
      <w:r>
        <w:rPr>
          <w:sz w:val="24"/>
          <w:szCs w:val="24"/>
        </w:rPr>
        <w:t>М.П.</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sz w:val="24"/>
          <w:szCs w:val="24"/>
        </w:rPr>
        <w:t>(подпись)</w:t>
      </w:r>
    </w:p>
    <w:p w:rsidR="00BB6553" w:rsidRDefault="00BB6553">
      <w:pPr>
        <w:jc w:val="both"/>
        <w:rPr>
          <w:rStyle w:val="-"/>
          <w:color w:val="000000"/>
        </w:rPr>
      </w:pPr>
    </w:p>
    <w:p w:rsidR="00BB6553" w:rsidRDefault="00BB6553">
      <w:pPr>
        <w:jc w:val="right"/>
        <w:rPr>
          <w:rStyle w:val="-"/>
          <w:color w:val="000000"/>
        </w:rPr>
        <w:sectPr w:rsidR="00BB6553">
          <w:headerReference w:type="default" r:id="rId12"/>
          <w:pgSz w:w="11906" w:h="16838"/>
          <w:pgMar w:top="1134" w:right="1134" w:bottom="1134" w:left="1134" w:header="568" w:footer="0" w:gutter="0"/>
          <w:pgNumType w:start="1"/>
          <w:cols w:space="720"/>
          <w:formProt w:val="0"/>
          <w:titlePg/>
          <w:docGrid w:linePitch="381"/>
        </w:sectPr>
      </w:pPr>
    </w:p>
    <w:p w:rsidR="00BB6553" w:rsidRDefault="00C8330E">
      <w:pPr>
        <w:ind w:left="4820"/>
        <w:jc w:val="center"/>
        <w:rPr>
          <w:szCs w:val="28"/>
          <w:lang w:eastAsia="zh-CN"/>
        </w:rPr>
      </w:pPr>
      <w:r>
        <w:rPr>
          <w:szCs w:val="28"/>
          <w:lang w:eastAsia="zh-CN"/>
        </w:rPr>
        <w:lastRenderedPageBreak/>
        <w:t>Приложение № 2</w:t>
      </w:r>
    </w:p>
    <w:p w:rsidR="00BB6553" w:rsidRDefault="00C8330E">
      <w:pPr>
        <w:ind w:left="4820"/>
        <w:jc w:val="center"/>
        <w:rPr>
          <w:szCs w:val="28"/>
          <w:lang w:eastAsia="zh-CN"/>
        </w:rPr>
      </w:pPr>
      <w:r>
        <w:rPr>
          <w:szCs w:val="28"/>
          <w:lang w:eastAsia="zh-CN"/>
        </w:rPr>
        <w:t xml:space="preserve">к Положению о проведении муниципального этапа Всероссийского профессионального конкурса «Воспитатель года – </w:t>
      </w:r>
      <w:r>
        <w:rPr>
          <w:szCs w:val="28"/>
          <w:lang w:eastAsia="zh-CN"/>
        </w:rPr>
        <w:t>2023»</w:t>
      </w:r>
    </w:p>
    <w:p w:rsidR="00BB6553" w:rsidRDefault="00BB6553">
      <w:pPr>
        <w:ind w:left="4820"/>
        <w:jc w:val="center"/>
        <w:rPr>
          <w:szCs w:val="28"/>
          <w:lang w:eastAsia="zh-CN"/>
        </w:rPr>
      </w:pPr>
    </w:p>
    <w:p w:rsidR="00BB6553" w:rsidRDefault="00C8330E">
      <w:pPr>
        <w:jc w:val="center"/>
        <w:rPr>
          <w:rStyle w:val="-"/>
          <w:color w:val="000000"/>
          <w:u w:val="none"/>
        </w:rPr>
      </w:pPr>
      <w:r>
        <w:rPr>
          <w:rStyle w:val="-"/>
          <w:color w:val="000000"/>
          <w:u w:val="none"/>
        </w:rPr>
        <w:t>СОГЛАСИЕ</w:t>
      </w:r>
    </w:p>
    <w:p w:rsidR="00BB6553" w:rsidRDefault="00C8330E">
      <w:pPr>
        <w:jc w:val="center"/>
        <w:rPr>
          <w:rStyle w:val="-"/>
          <w:color w:val="000000"/>
          <w:u w:val="none"/>
        </w:rPr>
      </w:pPr>
      <w:r>
        <w:rPr>
          <w:rStyle w:val="-"/>
          <w:color w:val="000000"/>
          <w:u w:val="none"/>
        </w:rPr>
        <w:t>на обработку персональных данных</w:t>
      </w:r>
    </w:p>
    <w:p w:rsidR="00BB6553" w:rsidRDefault="00BB6553">
      <w:pPr>
        <w:jc w:val="both"/>
        <w:rPr>
          <w:rStyle w:val="-"/>
          <w:color w:val="000000"/>
          <w:u w:val="none"/>
        </w:rPr>
      </w:pPr>
    </w:p>
    <w:p w:rsidR="00BB6553" w:rsidRDefault="00C8330E">
      <w:pPr>
        <w:jc w:val="both"/>
        <w:rPr>
          <w:rStyle w:val="-"/>
          <w:color w:val="000000"/>
          <w:u w:val="none"/>
        </w:rPr>
      </w:pPr>
      <w:r>
        <w:rPr>
          <w:rStyle w:val="-"/>
          <w:color w:val="000000"/>
          <w:u w:val="none"/>
        </w:rPr>
        <w:t>«____»_________ 2023 г.</w:t>
      </w:r>
    </w:p>
    <w:p w:rsidR="00BB6553" w:rsidRDefault="00C8330E">
      <w:pPr>
        <w:jc w:val="both"/>
        <w:rPr>
          <w:rStyle w:val="-"/>
          <w:color w:val="000000"/>
          <w:u w:val="none"/>
        </w:rPr>
      </w:pPr>
      <w:r>
        <w:rPr>
          <w:rStyle w:val="-"/>
          <w:color w:val="000000"/>
          <w:u w:val="none"/>
        </w:rPr>
        <w:t>Настоящим в соответствии с требованиями Федерального закона от 27.07.2006 № 152-ФЗ  «О  персональных  данных»  я,  граждани</w:t>
      </w:r>
      <w:proofErr w:type="gramStart"/>
      <w:r>
        <w:rPr>
          <w:rStyle w:val="-"/>
          <w:color w:val="000000"/>
          <w:u w:val="none"/>
        </w:rPr>
        <w:t>н(</w:t>
      </w:r>
      <w:proofErr w:type="gramEnd"/>
      <w:r>
        <w:rPr>
          <w:rStyle w:val="-"/>
          <w:color w:val="000000"/>
          <w:u w:val="none"/>
        </w:rPr>
        <w:t>ка)  Российской Федерации__________________________. ____</w:t>
      </w:r>
      <w:r>
        <w:rPr>
          <w:rStyle w:val="-"/>
          <w:color w:val="000000"/>
          <w:u w:val="none"/>
        </w:rPr>
        <w:t>___________, ____ года рождения, паспорт серия ______ N ___________выдан ____________________________________________________________________адрес регистрации: _____________________________________________________________________________________даю согласи</w:t>
      </w:r>
      <w:r>
        <w:rPr>
          <w:rStyle w:val="-"/>
          <w:color w:val="000000"/>
          <w:u w:val="none"/>
        </w:rPr>
        <w:t>е Организационному комитету муниципального этапа Всероссийского профессионального конкурса «Воспитатель года - 2023» - управлению образования администрации Татищевского муниципального района   на обработку  моих  персональных  данных, представленных мной в</w:t>
      </w:r>
      <w:r>
        <w:rPr>
          <w:rStyle w:val="-"/>
          <w:color w:val="000000"/>
          <w:u w:val="none"/>
        </w:rPr>
        <w:t xml:space="preserve"> связи с проведением в   муниципальном этапе Всероссийского профессионального конкурса «Воспитатель года - 2023». Персональные данные, на  обработку  которых  распространяется  данное  согласие, включают в  себя  данные,  представленные в  заявке на  участ</w:t>
      </w:r>
      <w:r>
        <w:rPr>
          <w:rStyle w:val="-"/>
          <w:color w:val="000000"/>
          <w:u w:val="none"/>
        </w:rPr>
        <w:t xml:space="preserve">ие  в  конкурсе и в  других документах, относящихся к моему участию в конкурсе в 2023 году. Обработка персональных  данных  включает  в  себя  совершение  действий, предусмотренных пунктом 3 статьи 3 первой главы Федерального закона от 27.07.2006 № 152-ФЗ </w:t>
      </w:r>
      <w:r>
        <w:rPr>
          <w:rStyle w:val="-"/>
          <w:color w:val="000000"/>
          <w:u w:val="none"/>
        </w:rPr>
        <w:t>«О персональных данных». Настоящее согласие действует со дня его подписания до дня отзыва,  в письменной форме  в  соответствии  со  статьей  9  Федерального  закона  от  27.07.2006 № 152-ФЗ    «О персональных данных». Об  ответственности  за  достоверност</w:t>
      </w:r>
      <w:r>
        <w:rPr>
          <w:rStyle w:val="-"/>
          <w:color w:val="000000"/>
          <w:u w:val="none"/>
        </w:rPr>
        <w:t>ь  всех  представленных  мною сведений предупрежде</w:t>
      </w:r>
      <w:proofErr w:type="gramStart"/>
      <w:r>
        <w:rPr>
          <w:rStyle w:val="-"/>
          <w:color w:val="000000"/>
          <w:u w:val="none"/>
        </w:rPr>
        <w:t>н(</w:t>
      </w:r>
      <w:proofErr w:type="gramEnd"/>
      <w:r>
        <w:rPr>
          <w:rStyle w:val="-"/>
          <w:color w:val="000000"/>
          <w:u w:val="none"/>
        </w:rPr>
        <w:t xml:space="preserve">а). </w:t>
      </w:r>
    </w:p>
    <w:p w:rsidR="00BB6553" w:rsidRDefault="00C8330E">
      <w:pPr>
        <w:jc w:val="both"/>
        <w:rPr>
          <w:rStyle w:val="-"/>
          <w:color w:val="000000"/>
          <w:u w:val="none"/>
        </w:rPr>
      </w:pPr>
      <w:r>
        <w:rPr>
          <w:rStyle w:val="-"/>
          <w:color w:val="000000"/>
          <w:u w:val="none"/>
        </w:rPr>
        <w:t xml:space="preserve">Фамилия, имя, отчество </w:t>
      </w:r>
    </w:p>
    <w:p w:rsidR="00BB6553" w:rsidRDefault="00C8330E">
      <w:pPr>
        <w:jc w:val="both"/>
        <w:rPr>
          <w:rStyle w:val="-"/>
          <w:color w:val="000000"/>
          <w:u w:val="none"/>
        </w:rPr>
      </w:pPr>
      <w:r>
        <w:rPr>
          <w:rStyle w:val="-"/>
          <w:color w:val="000000"/>
          <w:u w:val="none"/>
        </w:rPr>
        <w:t>подпись</w:t>
      </w:r>
      <w:r>
        <w:rPr>
          <w:rStyle w:val="-"/>
          <w:color w:val="000000"/>
          <w:u w:val="none"/>
        </w:rPr>
        <w:tab/>
      </w:r>
      <w:r>
        <w:rPr>
          <w:rStyle w:val="-"/>
          <w:color w:val="000000"/>
          <w:u w:val="none"/>
        </w:rPr>
        <w:tab/>
      </w:r>
      <w:r>
        <w:rPr>
          <w:rStyle w:val="-"/>
          <w:color w:val="000000"/>
          <w:u w:val="none"/>
        </w:rPr>
        <w:tab/>
      </w:r>
      <w:r>
        <w:rPr>
          <w:rStyle w:val="-"/>
          <w:color w:val="000000"/>
          <w:u w:val="none"/>
        </w:rPr>
        <w:tab/>
      </w:r>
      <w:r>
        <w:rPr>
          <w:rStyle w:val="-"/>
          <w:color w:val="000000"/>
          <w:u w:val="none"/>
        </w:rPr>
        <w:tab/>
      </w:r>
      <w:r>
        <w:rPr>
          <w:rStyle w:val="-"/>
          <w:color w:val="000000"/>
          <w:u w:val="none"/>
        </w:rPr>
        <w:tab/>
      </w:r>
      <w:r>
        <w:rPr>
          <w:rStyle w:val="-"/>
          <w:color w:val="000000"/>
          <w:u w:val="none"/>
        </w:rPr>
        <w:tab/>
      </w:r>
      <w:r>
        <w:rPr>
          <w:rStyle w:val="-"/>
          <w:color w:val="000000"/>
          <w:u w:val="none"/>
        </w:rPr>
        <w:tab/>
      </w:r>
      <w:r>
        <w:rPr>
          <w:rStyle w:val="-"/>
          <w:color w:val="000000"/>
          <w:u w:val="none"/>
        </w:rPr>
        <w:tab/>
        <w:t>дата</w:t>
      </w:r>
    </w:p>
    <w:p w:rsidR="00BB6553" w:rsidRDefault="00BB6553">
      <w:pPr>
        <w:rPr>
          <w:rStyle w:val="-"/>
          <w:color w:val="000000"/>
        </w:rPr>
      </w:pPr>
    </w:p>
    <w:p w:rsidR="00BB6553" w:rsidRDefault="00BB6553">
      <w:pPr>
        <w:rPr>
          <w:rStyle w:val="-"/>
          <w:color w:val="000000"/>
        </w:rPr>
      </w:pPr>
    </w:p>
    <w:p w:rsidR="00BB6553" w:rsidRDefault="00BB6553">
      <w:pPr>
        <w:rPr>
          <w:rStyle w:val="-"/>
          <w:color w:val="000000"/>
        </w:rPr>
      </w:pPr>
    </w:p>
    <w:p w:rsidR="00BB6553" w:rsidRDefault="00BB6553">
      <w:pPr>
        <w:rPr>
          <w:rStyle w:val="-"/>
          <w:color w:val="000000"/>
        </w:rPr>
      </w:pPr>
    </w:p>
    <w:p w:rsidR="00BB6553" w:rsidRDefault="00BB6553">
      <w:pPr>
        <w:rPr>
          <w:rStyle w:val="-"/>
          <w:color w:val="000000"/>
        </w:rPr>
      </w:pPr>
    </w:p>
    <w:p w:rsidR="00BB6553" w:rsidRDefault="00BB6553">
      <w:pPr>
        <w:rPr>
          <w:rStyle w:val="-"/>
          <w:color w:val="000000"/>
        </w:rPr>
      </w:pPr>
    </w:p>
    <w:p w:rsidR="00BB6553" w:rsidRDefault="00BB6553">
      <w:pPr>
        <w:rPr>
          <w:rStyle w:val="-"/>
          <w:color w:val="000000"/>
        </w:rPr>
      </w:pPr>
    </w:p>
    <w:p w:rsidR="00BB6553" w:rsidRDefault="00BB6553">
      <w:pPr>
        <w:rPr>
          <w:rStyle w:val="-"/>
          <w:color w:val="000000"/>
        </w:rPr>
        <w:sectPr w:rsidR="00BB6553">
          <w:pgSz w:w="11906" w:h="16838"/>
          <w:pgMar w:top="1134" w:right="1134" w:bottom="1134" w:left="1134" w:header="568" w:footer="0" w:gutter="0"/>
          <w:pgNumType w:start="1"/>
          <w:cols w:space="720"/>
          <w:formProt w:val="0"/>
          <w:titlePg/>
          <w:docGrid w:linePitch="381"/>
        </w:sectPr>
      </w:pPr>
    </w:p>
    <w:p w:rsidR="00BB6553" w:rsidRDefault="00BB6553">
      <w:pPr>
        <w:rPr>
          <w:rStyle w:val="-"/>
          <w:color w:val="000000"/>
        </w:rPr>
      </w:pPr>
    </w:p>
    <w:p w:rsidR="00BB6553" w:rsidRDefault="00C8330E">
      <w:pPr>
        <w:ind w:left="6024" w:hanging="360"/>
        <w:jc w:val="center"/>
        <w:rPr>
          <w:szCs w:val="28"/>
          <w:lang w:eastAsia="zh-CN"/>
        </w:rPr>
      </w:pPr>
      <w:r>
        <w:rPr>
          <w:szCs w:val="28"/>
          <w:lang w:eastAsia="zh-CN"/>
        </w:rPr>
        <w:t>Приложение № 2</w:t>
      </w:r>
    </w:p>
    <w:p w:rsidR="00BB6553" w:rsidRDefault="00C8330E">
      <w:pPr>
        <w:ind w:left="6024" w:hanging="360"/>
        <w:jc w:val="center"/>
        <w:rPr>
          <w:szCs w:val="28"/>
          <w:lang w:eastAsia="zh-CN"/>
        </w:rPr>
      </w:pPr>
      <w:r>
        <w:rPr>
          <w:szCs w:val="28"/>
          <w:lang w:eastAsia="zh-CN"/>
        </w:rPr>
        <w:t>к постановлению</w:t>
      </w:r>
    </w:p>
    <w:p w:rsidR="00BB6553" w:rsidRDefault="00C8330E">
      <w:pPr>
        <w:ind w:left="6024" w:hanging="360"/>
        <w:jc w:val="center"/>
        <w:rPr>
          <w:szCs w:val="28"/>
          <w:lang w:eastAsia="zh-CN"/>
        </w:rPr>
      </w:pPr>
      <w:r>
        <w:rPr>
          <w:szCs w:val="28"/>
          <w:lang w:eastAsia="zh-CN"/>
        </w:rPr>
        <w:t>администрации Татищевского</w:t>
      </w:r>
    </w:p>
    <w:p w:rsidR="00BB6553" w:rsidRDefault="00C8330E">
      <w:pPr>
        <w:ind w:left="6024" w:hanging="360"/>
        <w:jc w:val="center"/>
        <w:rPr>
          <w:szCs w:val="28"/>
          <w:lang w:eastAsia="zh-CN"/>
        </w:rPr>
      </w:pPr>
      <w:r>
        <w:rPr>
          <w:szCs w:val="28"/>
          <w:lang w:eastAsia="zh-CN"/>
        </w:rPr>
        <w:t>муниципального района</w:t>
      </w:r>
    </w:p>
    <w:p w:rsidR="00BB6553" w:rsidRDefault="00C8330E">
      <w:pPr>
        <w:ind w:left="6024" w:hanging="360"/>
        <w:jc w:val="center"/>
        <w:rPr>
          <w:szCs w:val="28"/>
          <w:lang w:eastAsia="zh-CN"/>
        </w:rPr>
      </w:pPr>
      <w:r>
        <w:rPr>
          <w:szCs w:val="28"/>
          <w:lang w:eastAsia="zh-CN"/>
        </w:rPr>
        <w:t>Саратовской области</w:t>
      </w:r>
    </w:p>
    <w:p w:rsidR="00924260" w:rsidRDefault="00924260" w:rsidP="00924260">
      <w:pPr>
        <w:ind w:left="6024" w:hanging="360"/>
        <w:jc w:val="center"/>
        <w:rPr>
          <w:szCs w:val="28"/>
          <w:lang w:eastAsia="zh-CN"/>
        </w:rPr>
      </w:pPr>
      <w:r>
        <w:rPr>
          <w:szCs w:val="28"/>
          <w:lang w:eastAsia="zh-CN"/>
        </w:rPr>
        <w:t>от 16.12.2022 № 1562</w:t>
      </w:r>
    </w:p>
    <w:p w:rsidR="00BB6553" w:rsidRDefault="00BB6553">
      <w:pPr>
        <w:ind w:left="6024" w:hanging="360"/>
        <w:jc w:val="center"/>
        <w:rPr>
          <w:sz w:val="26"/>
          <w:szCs w:val="26"/>
          <w:lang w:eastAsia="zh-CN"/>
        </w:rPr>
      </w:pPr>
    </w:p>
    <w:p w:rsidR="00BB6553" w:rsidRDefault="00C8330E">
      <w:pPr>
        <w:jc w:val="center"/>
        <w:rPr>
          <w:b/>
          <w:color w:val="000000"/>
        </w:rPr>
      </w:pPr>
      <w:r>
        <w:rPr>
          <w:b/>
          <w:color w:val="000000"/>
        </w:rPr>
        <w:t xml:space="preserve">Состав </w:t>
      </w:r>
      <w:r>
        <w:rPr>
          <w:b/>
          <w:color w:val="000000"/>
        </w:rPr>
        <w:t>организационного комитета</w:t>
      </w:r>
    </w:p>
    <w:p w:rsidR="00BB6553" w:rsidRDefault="00C8330E">
      <w:pPr>
        <w:jc w:val="center"/>
        <w:rPr>
          <w:b/>
          <w:bCs/>
          <w:color w:val="000000"/>
        </w:rPr>
      </w:pPr>
      <w:r>
        <w:rPr>
          <w:b/>
          <w:bCs/>
          <w:color w:val="000000"/>
        </w:rPr>
        <w:t>муниципального этапа Всероссийского профессионального конкурса</w:t>
      </w:r>
    </w:p>
    <w:p w:rsidR="00BB6553" w:rsidRDefault="00C8330E">
      <w:pPr>
        <w:jc w:val="center"/>
        <w:rPr>
          <w:b/>
          <w:bCs/>
          <w:color w:val="000000"/>
        </w:rPr>
      </w:pPr>
      <w:r>
        <w:rPr>
          <w:b/>
          <w:bCs/>
          <w:color w:val="000000"/>
        </w:rPr>
        <w:t>«Воспитатель года – 2023»</w:t>
      </w:r>
    </w:p>
    <w:p w:rsidR="00BB6553" w:rsidRDefault="00BB6553">
      <w:pPr>
        <w:jc w:val="both"/>
        <w:rPr>
          <w:color w:val="000000"/>
        </w:rPr>
      </w:pPr>
    </w:p>
    <w:tbl>
      <w:tblPr>
        <w:tblW w:w="9890" w:type="dxa"/>
        <w:tblLayout w:type="fixed"/>
        <w:tblLook w:val="04A0" w:firstRow="1" w:lastRow="0" w:firstColumn="1" w:lastColumn="0" w:noHBand="0" w:noVBand="1"/>
      </w:tblPr>
      <w:tblGrid>
        <w:gridCol w:w="2798"/>
        <w:gridCol w:w="7092"/>
      </w:tblGrid>
      <w:tr w:rsidR="00BB6553">
        <w:tc>
          <w:tcPr>
            <w:tcW w:w="2798" w:type="dxa"/>
            <w:shd w:val="clear" w:color="auto" w:fill="auto"/>
          </w:tcPr>
          <w:p w:rsidR="00BB6553" w:rsidRDefault="00C8330E">
            <w:pPr>
              <w:widowControl w:val="0"/>
              <w:jc w:val="center"/>
              <w:rPr>
                <w:color w:val="000000"/>
              </w:rPr>
            </w:pPr>
            <w:r>
              <w:rPr>
                <w:color w:val="000000"/>
              </w:rPr>
              <w:t>Васильева Е.Г.</w:t>
            </w:r>
          </w:p>
        </w:tc>
        <w:tc>
          <w:tcPr>
            <w:tcW w:w="7091" w:type="dxa"/>
            <w:shd w:val="clear" w:color="auto" w:fill="auto"/>
          </w:tcPr>
          <w:p w:rsidR="00BB6553" w:rsidRDefault="00C8330E">
            <w:pPr>
              <w:widowControl w:val="0"/>
              <w:jc w:val="both"/>
              <w:rPr>
                <w:color w:val="000000"/>
              </w:rPr>
            </w:pPr>
            <w:r>
              <w:rPr>
                <w:color w:val="000000"/>
              </w:rPr>
              <w:t>- начальник управления образования администрации Татищевского муниципального района Саратовской области, председатель организ</w:t>
            </w:r>
            <w:r>
              <w:rPr>
                <w:color w:val="000000"/>
              </w:rPr>
              <w:t>ационного комитета;</w:t>
            </w:r>
          </w:p>
          <w:p w:rsidR="00BB6553" w:rsidRDefault="00BB6553">
            <w:pPr>
              <w:widowControl w:val="0"/>
              <w:jc w:val="both"/>
              <w:rPr>
                <w:color w:val="000000"/>
              </w:rPr>
            </w:pPr>
          </w:p>
        </w:tc>
      </w:tr>
      <w:tr w:rsidR="00BB6553">
        <w:tc>
          <w:tcPr>
            <w:tcW w:w="2798" w:type="dxa"/>
            <w:shd w:val="clear" w:color="auto" w:fill="auto"/>
          </w:tcPr>
          <w:p w:rsidR="00BB6553" w:rsidRDefault="00C8330E">
            <w:pPr>
              <w:widowControl w:val="0"/>
              <w:jc w:val="center"/>
              <w:rPr>
                <w:color w:val="000000"/>
              </w:rPr>
            </w:pPr>
            <w:proofErr w:type="spellStart"/>
            <w:r>
              <w:rPr>
                <w:color w:val="000000"/>
              </w:rPr>
              <w:t>Кабутова</w:t>
            </w:r>
            <w:proofErr w:type="spellEnd"/>
            <w:r>
              <w:rPr>
                <w:color w:val="000000"/>
              </w:rPr>
              <w:t xml:space="preserve"> Д.В.</w:t>
            </w:r>
          </w:p>
        </w:tc>
        <w:tc>
          <w:tcPr>
            <w:tcW w:w="7091" w:type="dxa"/>
            <w:shd w:val="clear" w:color="auto" w:fill="auto"/>
          </w:tcPr>
          <w:p w:rsidR="00BB6553" w:rsidRDefault="00C8330E">
            <w:pPr>
              <w:widowControl w:val="0"/>
              <w:jc w:val="both"/>
              <w:rPr>
                <w:color w:val="000000"/>
              </w:rPr>
            </w:pPr>
            <w:r>
              <w:rPr>
                <w:color w:val="000000"/>
              </w:rPr>
              <w:t xml:space="preserve">- заместитель  начальника управления образования, начальник отдела </w:t>
            </w:r>
            <w:r>
              <w:rPr>
                <w:rFonts w:ascii="times new roman;times" w:hAnsi="times new roman;times"/>
                <w:color w:val="454444"/>
                <w:sz w:val="24"/>
              </w:rPr>
              <w:t xml:space="preserve"> </w:t>
            </w:r>
            <w:r>
              <w:rPr>
                <w:color w:val="000000"/>
                <w:szCs w:val="28"/>
              </w:rPr>
              <w:t xml:space="preserve">общего образования </w:t>
            </w:r>
            <w:r>
              <w:rPr>
                <w:color w:val="000000"/>
              </w:rPr>
              <w:t xml:space="preserve"> администрации Татищевского муниципального района Саратовской области, заместитель председателя организационного комитета;</w:t>
            </w:r>
          </w:p>
          <w:p w:rsidR="00BB6553" w:rsidRDefault="00BB6553"/>
        </w:tc>
      </w:tr>
      <w:tr w:rsidR="00BB6553">
        <w:tc>
          <w:tcPr>
            <w:tcW w:w="2798" w:type="dxa"/>
            <w:shd w:val="clear" w:color="auto" w:fill="auto"/>
          </w:tcPr>
          <w:p w:rsidR="00BB6553" w:rsidRDefault="00C8330E">
            <w:pPr>
              <w:widowControl w:val="0"/>
              <w:jc w:val="center"/>
              <w:rPr>
                <w:color w:val="000000"/>
              </w:rPr>
            </w:pPr>
            <w:proofErr w:type="spellStart"/>
            <w:r>
              <w:rPr>
                <w:color w:val="000000"/>
              </w:rPr>
              <w:t>Спичкина</w:t>
            </w:r>
            <w:proofErr w:type="spellEnd"/>
            <w:r>
              <w:rPr>
                <w:color w:val="000000"/>
              </w:rPr>
              <w:t xml:space="preserve"> А.В.</w:t>
            </w:r>
          </w:p>
        </w:tc>
        <w:tc>
          <w:tcPr>
            <w:tcW w:w="7091" w:type="dxa"/>
            <w:shd w:val="clear" w:color="auto" w:fill="auto"/>
          </w:tcPr>
          <w:p w:rsidR="00BB6553" w:rsidRDefault="00C8330E">
            <w:pPr>
              <w:widowControl w:val="0"/>
              <w:jc w:val="both"/>
              <w:rPr>
                <w:color w:val="000000"/>
              </w:rPr>
            </w:pPr>
            <w:r>
              <w:rPr>
                <w:color w:val="000000"/>
              </w:rPr>
              <w:t xml:space="preserve">- руководитель сектора развития дошкольного и начального общего образования </w:t>
            </w:r>
            <w:proofErr w:type="gramStart"/>
            <w:r>
              <w:rPr>
                <w:color w:val="000000"/>
              </w:rPr>
              <w:t>отдела общего образования  управления образования администрации</w:t>
            </w:r>
            <w:proofErr w:type="gramEnd"/>
            <w:r>
              <w:rPr>
                <w:color w:val="000000"/>
              </w:rPr>
              <w:t xml:space="preserve"> Татищевского муниципального района Саратовской области, секретарь организационного комитета;</w:t>
            </w:r>
          </w:p>
          <w:p w:rsidR="00BB6553" w:rsidRDefault="00BB6553">
            <w:pPr>
              <w:widowControl w:val="0"/>
              <w:jc w:val="both"/>
              <w:rPr>
                <w:color w:val="000000"/>
              </w:rPr>
            </w:pPr>
          </w:p>
        </w:tc>
      </w:tr>
      <w:tr w:rsidR="00BB6553">
        <w:tc>
          <w:tcPr>
            <w:tcW w:w="2798" w:type="dxa"/>
            <w:shd w:val="clear" w:color="auto" w:fill="auto"/>
          </w:tcPr>
          <w:p w:rsidR="00BB6553" w:rsidRDefault="00C8330E">
            <w:pPr>
              <w:widowControl w:val="0"/>
              <w:jc w:val="center"/>
              <w:rPr>
                <w:color w:val="000000"/>
              </w:rPr>
            </w:pPr>
            <w:r>
              <w:rPr>
                <w:color w:val="000000"/>
              </w:rPr>
              <w:t xml:space="preserve"> </w:t>
            </w:r>
            <w:proofErr w:type="spellStart"/>
            <w:r>
              <w:rPr>
                <w:color w:val="000000"/>
              </w:rPr>
              <w:t>Бойцова</w:t>
            </w:r>
            <w:proofErr w:type="spellEnd"/>
            <w:r>
              <w:rPr>
                <w:color w:val="000000"/>
              </w:rPr>
              <w:t xml:space="preserve">  В.В.</w:t>
            </w:r>
          </w:p>
        </w:tc>
        <w:tc>
          <w:tcPr>
            <w:tcW w:w="7091" w:type="dxa"/>
            <w:shd w:val="clear" w:color="auto" w:fill="auto"/>
          </w:tcPr>
          <w:p w:rsidR="00BB6553" w:rsidRDefault="00C8330E">
            <w:pPr>
              <w:widowControl w:val="0"/>
              <w:jc w:val="both"/>
              <w:rPr>
                <w:color w:val="000000"/>
              </w:rPr>
            </w:pPr>
            <w:r>
              <w:rPr>
                <w:color w:val="000000"/>
              </w:rPr>
              <w:t>- заведующий отделом воспитательной работы управления образования администрации Татищевского муниципального района Саратовской области, член  организационного комитета.</w:t>
            </w:r>
          </w:p>
          <w:p w:rsidR="00BB6553" w:rsidRDefault="00BB6553">
            <w:pPr>
              <w:widowControl w:val="0"/>
              <w:jc w:val="both"/>
              <w:rPr>
                <w:color w:val="000000"/>
              </w:rPr>
            </w:pPr>
          </w:p>
        </w:tc>
      </w:tr>
    </w:tbl>
    <w:p w:rsidR="00BB6553" w:rsidRDefault="00BB6553">
      <w:pPr>
        <w:sectPr w:rsidR="00BB6553">
          <w:pgSz w:w="11906" w:h="16838"/>
          <w:pgMar w:top="1134" w:right="1134" w:bottom="1134" w:left="1134" w:header="568" w:footer="0" w:gutter="0"/>
          <w:pgNumType w:start="1"/>
          <w:cols w:space="720"/>
          <w:formProt w:val="0"/>
          <w:titlePg/>
          <w:docGrid w:linePitch="381"/>
        </w:sectPr>
      </w:pPr>
    </w:p>
    <w:p w:rsidR="00BB6553" w:rsidRDefault="00C8330E">
      <w:pPr>
        <w:ind w:left="6024" w:hanging="360"/>
        <w:jc w:val="center"/>
        <w:rPr>
          <w:szCs w:val="28"/>
          <w:lang w:eastAsia="zh-CN"/>
        </w:rPr>
      </w:pPr>
      <w:r>
        <w:rPr>
          <w:szCs w:val="28"/>
          <w:lang w:eastAsia="zh-CN"/>
        </w:rPr>
        <w:lastRenderedPageBreak/>
        <w:t>Приложение № 3</w:t>
      </w:r>
    </w:p>
    <w:p w:rsidR="00BB6553" w:rsidRDefault="00C8330E">
      <w:pPr>
        <w:ind w:left="6024" w:hanging="360"/>
        <w:jc w:val="center"/>
        <w:rPr>
          <w:szCs w:val="28"/>
          <w:lang w:eastAsia="zh-CN"/>
        </w:rPr>
      </w:pPr>
      <w:r>
        <w:rPr>
          <w:szCs w:val="28"/>
          <w:lang w:eastAsia="zh-CN"/>
        </w:rPr>
        <w:t>к постановлению</w:t>
      </w:r>
    </w:p>
    <w:p w:rsidR="00BB6553" w:rsidRDefault="00C8330E">
      <w:pPr>
        <w:ind w:left="6024" w:hanging="360"/>
        <w:jc w:val="center"/>
        <w:rPr>
          <w:szCs w:val="28"/>
          <w:lang w:eastAsia="zh-CN"/>
        </w:rPr>
      </w:pPr>
      <w:r>
        <w:rPr>
          <w:szCs w:val="28"/>
          <w:lang w:eastAsia="zh-CN"/>
        </w:rPr>
        <w:t>администрации Татищевского</w:t>
      </w:r>
    </w:p>
    <w:p w:rsidR="00BB6553" w:rsidRDefault="00C8330E">
      <w:pPr>
        <w:ind w:left="6024" w:hanging="360"/>
        <w:jc w:val="center"/>
        <w:rPr>
          <w:szCs w:val="28"/>
          <w:lang w:eastAsia="zh-CN"/>
        </w:rPr>
      </w:pPr>
      <w:r>
        <w:rPr>
          <w:szCs w:val="28"/>
          <w:lang w:eastAsia="zh-CN"/>
        </w:rPr>
        <w:t>м</w:t>
      </w:r>
      <w:r>
        <w:rPr>
          <w:szCs w:val="28"/>
          <w:lang w:eastAsia="zh-CN"/>
        </w:rPr>
        <w:t>униципального района</w:t>
      </w:r>
    </w:p>
    <w:p w:rsidR="00BB6553" w:rsidRDefault="00C8330E">
      <w:pPr>
        <w:ind w:left="6024" w:hanging="360"/>
        <w:jc w:val="center"/>
        <w:rPr>
          <w:szCs w:val="28"/>
          <w:lang w:eastAsia="zh-CN"/>
        </w:rPr>
      </w:pPr>
      <w:r>
        <w:rPr>
          <w:szCs w:val="28"/>
          <w:lang w:eastAsia="zh-CN"/>
        </w:rPr>
        <w:t>Саратовской области</w:t>
      </w:r>
    </w:p>
    <w:p w:rsidR="00924260" w:rsidRDefault="00924260" w:rsidP="00924260">
      <w:pPr>
        <w:ind w:left="6024" w:hanging="360"/>
        <w:jc w:val="center"/>
        <w:rPr>
          <w:szCs w:val="28"/>
          <w:lang w:eastAsia="zh-CN"/>
        </w:rPr>
      </w:pPr>
      <w:r>
        <w:rPr>
          <w:szCs w:val="28"/>
          <w:lang w:eastAsia="zh-CN"/>
        </w:rPr>
        <w:t>от 16.12.2022 № 1562</w:t>
      </w:r>
    </w:p>
    <w:p w:rsidR="00BB6553" w:rsidRDefault="00BB6553">
      <w:pPr>
        <w:ind w:left="6024" w:hanging="360"/>
        <w:jc w:val="center"/>
        <w:rPr>
          <w:szCs w:val="28"/>
          <w:lang w:eastAsia="zh-CN"/>
        </w:rPr>
      </w:pPr>
      <w:bookmarkStart w:id="0" w:name="_GoBack"/>
      <w:bookmarkEnd w:id="0"/>
    </w:p>
    <w:p w:rsidR="00BB6553" w:rsidRDefault="00C8330E">
      <w:pPr>
        <w:jc w:val="center"/>
        <w:rPr>
          <w:b/>
          <w:color w:val="000000"/>
        </w:rPr>
      </w:pPr>
      <w:r>
        <w:rPr>
          <w:b/>
          <w:color w:val="000000"/>
        </w:rPr>
        <w:t>Состав членов жюри</w:t>
      </w:r>
    </w:p>
    <w:p w:rsidR="00BB6553" w:rsidRDefault="00C8330E">
      <w:pPr>
        <w:jc w:val="center"/>
        <w:rPr>
          <w:b/>
          <w:bCs/>
          <w:color w:val="000000"/>
        </w:rPr>
      </w:pPr>
      <w:r>
        <w:rPr>
          <w:b/>
          <w:bCs/>
          <w:color w:val="000000"/>
        </w:rPr>
        <w:t>муниципального этапа Всероссийского профессионального конкурса</w:t>
      </w:r>
    </w:p>
    <w:p w:rsidR="00BB6553" w:rsidRDefault="00C8330E">
      <w:pPr>
        <w:jc w:val="center"/>
        <w:rPr>
          <w:b/>
          <w:bCs/>
          <w:color w:val="000000"/>
        </w:rPr>
      </w:pPr>
      <w:r>
        <w:rPr>
          <w:b/>
          <w:bCs/>
          <w:color w:val="000000"/>
        </w:rPr>
        <w:t>«Воспитатель года – 2023»</w:t>
      </w:r>
    </w:p>
    <w:p w:rsidR="00BB6553" w:rsidRDefault="00BB6553">
      <w:pPr>
        <w:jc w:val="both"/>
        <w:rPr>
          <w:color w:val="000000"/>
        </w:rPr>
      </w:pPr>
    </w:p>
    <w:tbl>
      <w:tblPr>
        <w:tblW w:w="9747" w:type="dxa"/>
        <w:tblLayout w:type="fixed"/>
        <w:tblLook w:val="04A0" w:firstRow="1" w:lastRow="0" w:firstColumn="1" w:lastColumn="0" w:noHBand="0" w:noVBand="1"/>
      </w:tblPr>
      <w:tblGrid>
        <w:gridCol w:w="2581"/>
        <w:gridCol w:w="7166"/>
      </w:tblGrid>
      <w:tr w:rsidR="00BB6553">
        <w:tc>
          <w:tcPr>
            <w:tcW w:w="2581" w:type="dxa"/>
            <w:shd w:val="clear" w:color="auto" w:fill="auto"/>
          </w:tcPr>
          <w:p w:rsidR="00BB6553" w:rsidRDefault="00C8330E">
            <w:pPr>
              <w:widowControl w:val="0"/>
              <w:jc w:val="center"/>
              <w:rPr>
                <w:color w:val="000000"/>
              </w:rPr>
            </w:pPr>
            <w:r>
              <w:rPr>
                <w:color w:val="000000"/>
              </w:rPr>
              <w:t>Васильева Е.Г.</w:t>
            </w:r>
          </w:p>
        </w:tc>
        <w:tc>
          <w:tcPr>
            <w:tcW w:w="7166" w:type="dxa"/>
            <w:shd w:val="clear" w:color="auto" w:fill="auto"/>
          </w:tcPr>
          <w:p w:rsidR="00BB6553" w:rsidRDefault="00C8330E">
            <w:pPr>
              <w:widowControl w:val="0"/>
              <w:jc w:val="both"/>
              <w:rPr>
                <w:color w:val="000000"/>
              </w:rPr>
            </w:pPr>
            <w:r>
              <w:rPr>
                <w:color w:val="000000"/>
              </w:rPr>
              <w:t xml:space="preserve">- начальник управления образования администрации Татищевского муниципального района </w:t>
            </w:r>
            <w:r>
              <w:rPr>
                <w:color w:val="000000"/>
              </w:rPr>
              <w:t>Саратовской области, председатель жюри;</w:t>
            </w:r>
          </w:p>
          <w:p w:rsidR="00BB6553" w:rsidRDefault="00BB6553">
            <w:pPr>
              <w:widowControl w:val="0"/>
              <w:jc w:val="both"/>
              <w:rPr>
                <w:color w:val="000000"/>
              </w:rPr>
            </w:pPr>
          </w:p>
        </w:tc>
      </w:tr>
      <w:tr w:rsidR="00BB6553">
        <w:tc>
          <w:tcPr>
            <w:tcW w:w="2581" w:type="dxa"/>
            <w:shd w:val="clear" w:color="auto" w:fill="auto"/>
          </w:tcPr>
          <w:p w:rsidR="00BB6553" w:rsidRDefault="00C8330E">
            <w:pPr>
              <w:widowControl w:val="0"/>
              <w:jc w:val="center"/>
              <w:rPr>
                <w:color w:val="000000"/>
              </w:rPr>
            </w:pPr>
            <w:proofErr w:type="spellStart"/>
            <w:r>
              <w:rPr>
                <w:color w:val="000000"/>
              </w:rPr>
              <w:t>Кабутова</w:t>
            </w:r>
            <w:proofErr w:type="spellEnd"/>
            <w:r>
              <w:rPr>
                <w:color w:val="000000"/>
              </w:rPr>
              <w:t xml:space="preserve"> Д.В.</w:t>
            </w:r>
          </w:p>
        </w:tc>
        <w:tc>
          <w:tcPr>
            <w:tcW w:w="7166" w:type="dxa"/>
            <w:shd w:val="clear" w:color="auto" w:fill="auto"/>
          </w:tcPr>
          <w:p w:rsidR="00BB6553" w:rsidRDefault="00C8330E">
            <w:pPr>
              <w:widowControl w:val="0"/>
              <w:jc w:val="both"/>
              <w:rPr>
                <w:color w:val="000000"/>
              </w:rPr>
            </w:pPr>
            <w:r>
              <w:rPr>
                <w:color w:val="000000"/>
              </w:rPr>
              <w:t>- заместитель  начальника управления образования администрации Татищевского муниципального района Саратовской области, заместитель председателя жюри;</w:t>
            </w:r>
          </w:p>
          <w:p w:rsidR="00BB6553" w:rsidRDefault="00BB6553">
            <w:pPr>
              <w:widowControl w:val="0"/>
              <w:jc w:val="both"/>
              <w:rPr>
                <w:color w:val="000000"/>
              </w:rPr>
            </w:pPr>
          </w:p>
        </w:tc>
      </w:tr>
      <w:tr w:rsidR="00BB6553">
        <w:tc>
          <w:tcPr>
            <w:tcW w:w="2581" w:type="dxa"/>
            <w:shd w:val="clear" w:color="auto" w:fill="auto"/>
          </w:tcPr>
          <w:p w:rsidR="00BB6553" w:rsidRDefault="00C8330E">
            <w:pPr>
              <w:widowControl w:val="0"/>
              <w:jc w:val="center"/>
              <w:rPr>
                <w:color w:val="000000"/>
              </w:rPr>
            </w:pPr>
            <w:r>
              <w:rPr>
                <w:color w:val="000000"/>
              </w:rPr>
              <w:t xml:space="preserve"> </w:t>
            </w:r>
            <w:proofErr w:type="spellStart"/>
            <w:r>
              <w:rPr>
                <w:color w:val="000000"/>
              </w:rPr>
              <w:t>Спичкина</w:t>
            </w:r>
            <w:proofErr w:type="spellEnd"/>
            <w:r>
              <w:rPr>
                <w:color w:val="000000"/>
              </w:rPr>
              <w:t xml:space="preserve"> А.В.</w:t>
            </w:r>
          </w:p>
        </w:tc>
        <w:tc>
          <w:tcPr>
            <w:tcW w:w="7166" w:type="dxa"/>
            <w:shd w:val="clear" w:color="auto" w:fill="auto"/>
          </w:tcPr>
          <w:p w:rsidR="00BB6553" w:rsidRDefault="00C8330E">
            <w:pPr>
              <w:widowControl w:val="0"/>
              <w:jc w:val="both"/>
              <w:rPr>
                <w:color w:val="000000"/>
              </w:rPr>
            </w:pPr>
            <w:r>
              <w:rPr>
                <w:color w:val="000000"/>
              </w:rPr>
              <w:t xml:space="preserve">- руководитель сектора развития дошкольного и начального общего образования </w:t>
            </w:r>
            <w:proofErr w:type="gramStart"/>
            <w:r>
              <w:rPr>
                <w:color w:val="000000"/>
              </w:rPr>
              <w:t>отдела общего образования управления образования администрации</w:t>
            </w:r>
            <w:proofErr w:type="gramEnd"/>
            <w:r>
              <w:rPr>
                <w:color w:val="000000"/>
              </w:rPr>
              <w:t xml:space="preserve"> Татищевского муниципального района Саратовской области;    секретарь жюри.  </w:t>
            </w:r>
          </w:p>
        </w:tc>
      </w:tr>
    </w:tbl>
    <w:p w:rsidR="00BB6553" w:rsidRDefault="00BB6553">
      <w:pPr>
        <w:jc w:val="both"/>
        <w:rPr>
          <w:color w:val="000000"/>
        </w:rPr>
      </w:pPr>
    </w:p>
    <w:p w:rsidR="00BB6553" w:rsidRDefault="00C8330E">
      <w:pPr>
        <w:jc w:val="center"/>
        <w:rPr>
          <w:color w:val="000000"/>
        </w:rPr>
      </w:pPr>
      <w:r>
        <w:rPr>
          <w:color w:val="000000"/>
        </w:rPr>
        <w:t>Члены жюри</w:t>
      </w:r>
    </w:p>
    <w:p w:rsidR="00BB6553" w:rsidRDefault="00BB6553">
      <w:pPr>
        <w:jc w:val="center"/>
        <w:rPr>
          <w:color w:val="000000"/>
        </w:rPr>
      </w:pPr>
    </w:p>
    <w:tbl>
      <w:tblPr>
        <w:tblW w:w="9747" w:type="dxa"/>
        <w:tblLayout w:type="fixed"/>
        <w:tblLook w:val="04A0" w:firstRow="1" w:lastRow="0" w:firstColumn="1" w:lastColumn="0" w:noHBand="0" w:noVBand="1"/>
      </w:tblPr>
      <w:tblGrid>
        <w:gridCol w:w="2577"/>
        <w:gridCol w:w="7170"/>
      </w:tblGrid>
      <w:tr w:rsidR="00BB6553">
        <w:trPr>
          <w:trHeight w:val="1650"/>
        </w:trPr>
        <w:tc>
          <w:tcPr>
            <w:tcW w:w="2577" w:type="dxa"/>
            <w:shd w:val="clear" w:color="auto" w:fill="auto"/>
          </w:tcPr>
          <w:p w:rsidR="00BB6553" w:rsidRDefault="00C8330E">
            <w:pPr>
              <w:widowControl w:val="0"/>
              <w:ind w:right="-228"/>
              <w:jc w:val="center"/>
              <w:rPr>
                <w:color w:val="000000"/>
              </w:rPr>
            </w:pPr>
            <w:r>
              <w:rPr>
                <w:color w:val="000000"/>
              </w:rPr>
              <w:t>Джапарова Т.Ю.</w:t>
            </w:r>
          </w:p>
          <w:p w:rsidR="00BB6553" w:rsidRDefault="00BB6553">
            <w:pPr>
              <w:widowControl w:val="0"/>
              <w:ind w:right="-228"/>
              <w:jc w:val="center"/>
              <w:rPr>
                <w:color w:val="000000"/>
              </w:rPr>
            </w:pPr>
          </w:p>
          <w:p w:rsidR="00BB6553" w:rsidRDefault="00BB6553">
            <w:pPr>
              <w:widowControl w:val="0"/>
              <w:ind w:right="-228"/>
              <w:jc w:val="center"/>
              <w:rPr>
                <w:color w:val="000000"/>
              </w:rPr>
            </w:pPr>
          </w:p>
          <w:p w:rsidR="00BB6553" w:rsidRDefault="00BB6553">
            <w:pPr>
              <w:widowControl w:val="0"/>
              <w:ind w:right="-228"/>
              <w:jc w:val="center"/>
              <w:rPr>
                <w:color w:val="000000"/>
              </w:rPr>
            </w:pPr>
          </w:p>
          <w:p w:rsidR="00BB6553" w:rsidRDefault="00BB6553">
            <w:pPr>
              <w:widowControl w:val="0"/>
              <w:ind w:right="-228"/>
              <w:jc w:val="center"/>
              <w:rPr>
                <w:color w:val="000000"/>
              </w:rPr>
            </w:pPr>
          </w:p>
        </w:tc>
        <w:tc>
          <w:tcPr>
            <w:tcW w:w="7170" w:type="dxa"/>
            <w:shd w:val="clear" w:color="auto" w:fill="auto"/>
          </w:tcPr>
          <w:p w:rsidR="00BB6553" w:rsidRDefault="00C8330E">
            <w:pPr>
              <w:widowControl w:val="0"/>
              <w:jc w:val="both"/>
              <w:rPr>
                <w:color w:val="000000"/>
              </w:rPr>
            </w:pPr>
            <w:r>
              <w:rPr>
                <w:color w:val="000000"/>
              </w:rPr>
              <w:t xml:space="preserve">- воспитатель муниципального дошкольного общеобразовательного учреждения «Детский сад «Пирамидка» р.п.Татищево Татищевского муниципального района Саратовской области» </w:t>
            </w:r>
            <w:r>
              <w:rPr>
                <w:color w:val="000000"/>
              </w:rPr>
              <w:br/>
              <w:t>(по согласованию);</w:t>
            </w:r>
          </w:p>
        </w:tc>
      </w:tr>
      <w:tr w:rsidR="00BB6553">
        <w:tc>
          <w:tcPr>
            <w:tcW w:w="2577" w:type="dxa"/>
            <w:shd w:val="clear" w:color="auto" w:fill="auto"/>
          </w:tcPr>
          <w:p w:rsidR="00BB6553" w:rsidRDefault="00C8330E">
            <w:pPr>
              <w:widowControl w:val="0"/>
              <w:ind w:right="-228"/>
              <w:jc w:val="both"/>
              <w:rPr>
                <w:color w:val="000000"/>
              </w:rPr>
            </w:pPr>
            <w:r>
              <w:rPr>
                <w:color w:val="000000"/>
              </w:rPr>
              <w:t xml:space="preserve">    Кольцова Е.В.</w:t>
            </w:r>
          </w:p>
        </w:tc>
        <w:tc>
          <w:tcPr>
            <w:tcW w:w="7170" w:type="dxa"/>
            <w:shd w:val="clear" w:color="auto" w:fill="auto"/>
          </w:tcPr>
          <w:p w:rsidR="00BB6553" w:rsidRDefault="00C8330E">
            <w:pPr>
              <w:widowControl w:val="0"/>
              <w:jc w:val="both"/>
              <w:rPr>
                <w:color w:val="000000"/>
              </w:rPr>
            </w:pPr>
            <w:r>
              <w:rPr>
                <w:color w:val="000000"/>
              </w:rPr>
              <w:t>- воспитатель муниципального дошкольного образоват</w:t>
            </w:r>
            <w:r>
              <w:rPr>
                <w:color w:val="000000"/>
              </w:rPr>
              <w:t xml:space="preserve">ельного учреждения «Детский сад </w:t>
            </w:r>
            <w:proofErr w:type="spellStart"/>
            <w:r>
              <w:rPr>
                <w:color w:val="000000"/>
              </w:rPr>
              <w:t>с</w:t>
            </w:r>
            <w:proofErr w:type="gramStart"/>
            <w:r>
              <w:rPr>
                <w:color w:val="000000"/>
              </w:rPr>
              <w:t>.С</w:t>
            </w:r>
            <w:proofErr w:type="gramEnd"/>
            <w:r>
              <w:rPr>
                <w:color w:val="000000"/>
              </w:rPr>
              <w:t>торожевка</w:t>
            </w:r>
            <w:proofErr w:type="spellEnd"/>
            <w:r>
              <w:rPr>
                <w:color w:val="000000"/>
              </w:rPr>
              <w:t xml:space="preserve"> Татищевского муниципального района Саратовской области»  (по согласованию);</w:t>
            </w:r>
          </w:p>
        </w:tc>
      </w:tr>
      <w:tr w:rsidR="00BB6553">
        <w:tc>
          <w:tcPr>
            <w:tcW w:w="2577" w:type="dxa"/>
            <w:shd w:val="clear" w:color="auto" w:fill="auto"/>
          </w:tcPr>
          <w:p w:rsidR="00BB6553" w:rsidRDefault="00C8330E">
            <w:pPr>
              <w:widowControl w:val="0"/>
              <w:jc w:val="center"/>
              <w:rPr>
                <w:color w:val="000000"/>
              </w:rPr>
            </w:pPr>
            <w:proofErr w:type="spellStart"/>
            <w:r>
              <w:rPr>
                <w:color w:val="000000"/>
              </w:rPr>
              <w:t>Максеева</w:t>
            </w:r>
            <w:proofErr w:type="spellEnd"/>
            <w:r>
              <w:rPr>
                <w:color w:val="000000"/>
              </w:rPr>
              <w:t xml:space="preserve"> А.В.</w:t>
            </w:r>
          </w:p>
        </w:tc>
        <w:tc>
          <w:tcPr>
            <w:tcW w:w="7170" w:type="dxa"/>
            <w:shd w:val="clear" w:color="auto" w:fill="auto"/>
          </w:tcPr>
          <w:p w:rsidR="00BB6553" w:rsidRDefault="00C8330E">
            <w:pPr>
              <w:widowControl w:val="0"/>
              <w:jc w:val="both"/>
              <w:rPr>
                <w:color w:val="000000"/>
              </w:rPr>
            </w:pPr>
            <w:r>
              <w:rPr>
                <w:color w:val="000000"/>
              </w:rPr>
              <w:t xml:space="preserve">- воспитатель муниципального дошкольного образовательного учреждения «Детский сад </w:t>
            </w:r>
            <w:proofErr w:type="spellStart"/>
            <w:r>
              <w:rPr>
                <w:color w:val="000000"/>
              </w:rPr>
              <w:t>с</w:t>
            </w:r>
            <w:proofErr w:type="gramStart"/>
            <w:r>
              <w:rPr>
                <w:color w:val="000000"/>
              </w:rPr>
              <w:t>.В</w:t>
            </w:r>
            <w:proofErr w:type="gramEnd"/>
            <w:r>
              <w:rPr>
                <w:color w:val="000000"/>
              </w:rPr>
              <w:t>язовка</w:t>
            </w:r>
            <w:proofErr w:type="spellEnd"/>
            <w:r>
              <w:rPr>
                <w:color w:val="000000"/>
              </w:rPr>
              <w:t xml:space="preserve"> Татищевского</w:t>
            </w:r>
            <w:r>
              <w:rPr>
                <w:color w:val="000000"/>
              </w:rPr>
              <w:t xml:space="preserve"> муниципального района Саратовской области» (по согласованию);</w:t>
            </w:r>
          </w:p>
        </w:tc>
      </w:tr>
      <w:tr w:rsidR="00BB6553">
        <w:tc>
          <w:tcPr>
            <w:tcW w:w="2577" w:type="dxa"/>
            <w:shd w:val="clear" w:color="auto" w:fill="auto"/>
          </w:tcPr>
          <w:p w:rsidR="00BB6553" w:rsidRDefault="00C8330E">
            <w:pPr>
              <w:widowControl w:val="0"/>
              <w:jc w:val="center"/>
              <w:rPr>
                <w:color w:val="000000"/>
              </w:rPr>
            </w:pPr>
            <w:r>
              <w:rPr>
                <w:color w:val="000000"/>
              </w:rPr>
              <w:t>Терентьева Н.Г.</w:t>
            </w:r>
          </w:p>
        </w:tc>
        <w:tc>
          <w:tcPr>
            <w:tcW w:w="7170" w:type="dxa"/>
            <w:shd w:val="clear" w:color="auto" w:fill="auto"/>
          </w:tcPr>
          <w:p w:rsidR="00BB6553" w:rsidRDefault="00C8330E">
            <w:pPr>
              <w:widowControl w:val="0"/>
              <w:jc w:val="both"/>
              <w:rPr>
                <w:color w:val="000000"/>
              </w:rPr>
            </w:pPr>
            <w:r>
              <w:rPr>
                <w:color w:val="000000"/>
              </w:rPr>
              <w:t xml:space="preserve">- воспитатель муниципального дошкольного общеобразовательного учреждения «Детский сад «Пирамидка» р.п.Татищево Татищевского муниципального района Саратовской области» </w:t>
            </w:r>
            <w:r>
              <w:rPr>
                <w:color w:val="000000"/>
              </w:rPr>
              <w:br/>
            </w:r>
            <w:r>
              <w:rPr>
                <w:color w:val="000000"/>
              </w:rPr>
              <w:lastRenderedPageBreak/>
              <w:t>(по согл</w:t>
            </w:r>
            <w:r>
              <w:rPr>
                <w:color w:val="000000"/>
              </w:rPr>
              <w:t>асованию);</w:t>
            </w:r>
          </w:p>
        </w:tc>
      </w:tr>
      <w:tr w:rsidR="00BB6553">
        <w:tc>
          <w:tcPr>
            <w:tcW w:w="2577" w:type="dxa"/>
            <w:shd w:val="clear" w:color="auto" w:fill="auto"/>
          </w:tcPr>
          <w:p w:rsidR="00BB6553" w:rsidRDefault="00C8330E">
            <w:pPr>
              <w:widowControl w:val="0"/>
              <w:jc w:val="center"/>
              <w:rPr>
                <w:color w:val="000000"/>
              </w:rPr>
            </w:pPr>
            <w:r>
              <w:rPr>
                <w:color w:val="000000"/>
              </w:rPr>
              <w:lastRenderedPageBreak/>
              <w:t>Чугунова С.Н.</w:t>
            </w:r>
          </w:p>
        </w:tc>
        <w:tc>
          <w:tcPr>
            <w:tcW w:w="7170" w:type="dxa"/>
            <w:shd w:val="clear" w:color="auto" w:fill="auto"/>
          </w:tcPr>
          <w:p w:rsidR="00BB6553" w:rsidRDefault="00C8330E">
            <w:pPr>
              <w:widowControl w:val="0"/>
              <w:jc w:val="both"/>
              <w:rPr>
                <w:color w:val="000000"/>
              </w:rPr>
            </w:pPr>
            <w:r>
              <w:rPr>
                <w:color w:val="000000"/>
              </w:rPr>
              <w:t xml:space="preserve">воспитатель муниципального дошкольного образовательного учреждения «Детский сад </w:t>
            </w:r>
            <w:proofErr w:type="spellStart"/>
            <w:r>
              <w:rPr>
                <w:color w:val="000000"/>
              </w:rPr>
              <w:t>с</w:t>
            </w:r>
            <w:proofErr w:type="gramStart"/>
            <w:r>
              <w:rPr>
                <w:color w:val="000000"/>
              </w:rPr>
              <w:t>.С</w:t>
            </w:r>
            <w:proofErr w:type="gramEnd"/>
            <w:r>
              <w:rPr>
                <w:color w:val="000000"/>
              </w:rPr>
              <w:t>торожевка</w:t>
            </w:r>
            <w:proofErr w:type="spellEnd"/>
            <w:r>
              <w:rPr>
                <w:color w:val="000000"/>
              </w:rPr>
              <w:t xml:space="preserve"> Татищевского муниципального района Саратовской области»  (по согласованию).</w:t>
            </w:r>
          </w:p>
        </w:tc>
      </w:tr>
    </w:tbl>
    <w:p w:rsidR="00BB6553" w:rsidRDefault="00BB6553">
      <w:pPr>
        <w:jc w:val="both"/>
        <w:rPr>
          <w:color w:val="000000"/>
        </w:rPr>
      </w:pPr>
    </w:p>
    <w:p w:rsidR="00BB6553" w:rsidRDefault="00BB6553">
      <w:pPr>
        <w:jc w:val="both"/>
        <w:rPr>
          <w:color w:val="000000"/>
        </w:rPr>
      </w:pPr>
    </w:p>
    <w:p w:rsidR="00BB6553" w:rsidRDefault="00BB6553">
      <w:pPr>
        <w:jc w:val="both"/>
        <w:rPr>
          <w:color w:val="000000"/>
        </w:rPr>
      </w:pPr>
    </w:p>
    <w:p w:rsidR="00BB6553" w:rsidRDefault="00BB6553">
      <w:pPr>
        <w:suppressAutoHyphens/>
        <w:jc w:val="center"/>
        <w:rPr>
          <w:rStyle w:val="af2"/>
          <w:color w:val="000000"/>
          <w:sz w:val="20"/>
          <w:u w:val="none"/>
        </w:rPr>
      </w:pPr>
    </w:p>
    <w:sectPr w:rsidR="00BB6553">
      <w:headerReference w:type="first" r:id="rId13"/>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30E" w:rsidRDefault="00C8330E">
      <w:r>
        <w:separator/>
      </w:r>
    </w:p>
  </w:endnote>
  <w:endnote w:type="continuationSeparator" w:id="0">
    <w:p w:rsidR="00C8330E" w:rsidRDefault="00C8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times new roman;ti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30E" w:rsidRDefault="00C8330E">
      <w:r>
        <w:separator/>
      </w:r>
    </w:p>
  </w:footnote>
  <w:footnote w:type="continuationSeparator" w:id="0">
    <w:p w:rsidR="00C8330E" w:rsidRDefault="00C83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553" w:rsidRDefault="00BB6553">
    <w:pPr>
      <w:pStyle w:val="a5"/>
      <w:jc w:val="center"/>
    </w:pPr>
  </w:p>
  <w:p w:rsidR="00BB6553" w:rsidRDefault="00BB655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617983"/>
      <w:docPartObj>
        <w:docPartGallery w:val="Page Numbers (Top of Page)"/>
        <w:docPartUnique/>
      </w:docPartObj>
    </w:sdtPr>
    <w:sdtEndPr/>
    <w:sdtContent>
      <w:p w:rsidR="00BB6553" w:rsidRDefault="00C8330E">
        <w:pPr>
          <w:pStyle w:val="a5"/>
          <w:jc w:val="center"/>
        </w:pPr>
        <w:r>
          <w:fldChar w:fldCharType="begin"/>
        </w:r>
        <w:r>
          <w:instrText>PAGE</w:instrText>
        </w:r>
        <w:r>
          <w:fldChar w:fldCharType="separate"/>
        </w:r>
        <w:r w:rsidR="00924260">
          <w:rPr>
            <w:noProof/>
          </w:rPr>
          <w:t>10</w:t>
        </w:r>
        <w:r>
          <w:fldChar w:fldCharType="end"/>
        </w:r>
      </w:p>
      <w:p w:rsidR="00BB6553" w:rsidRDefault="00C8330E">
        <w:pPr>
          <w:pStyle w:val="a5"/>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731025"/>
      <w:docPartObj>
        <w:docPartGallery w:val="Page Numbers (Top of Page)"/>
        <w:docPartUnique/>
      </w:docPartObj>
    </w:sdtPr>
    <w:sdtEndPr/>
    <w:sdtContent>
      <w:p w:rsidR="00BB6553" w:rsidRDefault="00C8330E">
        <w:pPr>
          <w:pStyle w:val="a5"/>
          <w:jc w:val="center"/>
        </w:pPr>
        <w:r>
          <w:fldChar w:fldCharType="begin"/>
        </w:r>
        <w:r>
          <w:instrText>PAGE</w:instrText>
        </w:r>
        <w:r>
          <w:fldChar w:fldCharType="separate"/>
        </w:r>
        <w:r w:rsidR="00924260">
          <w:rPr>
            <w:noProof/>
          </w:rPr>
          <w:t>2</w:t>
        </w:r>
        <w:r>
          <w:fldChar w:fldCharType="end"/>
        </w:r>
      </w:p>
      <w:p w:rsidR="00BB6553" w:rsidRDefault="00C8330E">
        <w:pPr>
          <w:pStyle w:val="a5"/>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553" w:rsidRDefault="00BB6553">
    <w:pPr>
      <w:pStyle w:val="a5"/>
      <w:jc w:val="center"/>
    </w:pPr>
  </w:p>
  <w:p w:rsidR="00BB6553" w:rsidRDefault="00BB655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E96F2F"/>
    <w:multiLevelType w:val="multilevel"/>
    <w:tmpl w:val="54C449CA"/>
    <w:lvl w:ilvl="0">
      <w:start w:val="4"/>
      <w:numFmt w:val="decimal"/>
      <w:lvlText w:val="%1."/>
      <w:lvlJc w:val="left"/>
      <w:pPr>
        <w:tabs>
          <w:tab w:val="num" w:pos="0"/>
        </w:tabs>
        <w:ind w:left="675" w:hanging="675"/>
      </w:pPr>
    </w:lvl>
    <w:lvl w:ilvl="1">
      <w:start w:val="3"/>
      <w:numFmt w:val="decimal"/>
      <w:lvlText w:val="%1.%2."/>
      <w:lvlJc w:val="left"/>
      <w:pPr>
        <w:tabs>
          <w:tab w:val="num" w:pos="0"/>
        </w:tabs>
        <w:ind w:left="720" w:hanging="720"/>
      </w:pPr>
    </w:lvl>
    <w:lvl w:ilvl="2">
      <w:start w:val="2"/>
      <w:numFmt w:val="decimal"/>
      <w:lvlText w:val="%1.%2.%3."/>
      <w:lvlJc w:val="left"/>
      <w:pPr>
        <w:tabs>
          <w:tab w:val="num" w:pos="0"/>
        </w:tabs>
        <w:ind w:left="1430" w:hanging="720"/>
      </w:pPr>
      <w:rPr>
        <w:b w:val="0"/>
        <w:bCs w:val="0"/>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B90C37"/>
    <w:multiLevelType w:val="multilevel"/>
    <w:tmpl w:val="911A11D6"/>
    <w:lvl w:ilvl="0">
      <w:start w:val="1"/>
      <w:numFmt w:val="decimal"/>
      <w:lvlText w:val="5.%1."/>
      <w:lvlJc w:val="left"/>
      <w:pPr>
        <w:tabs>
          <w:tab w:val="num" w:pos="2181"/>
        </w:tabs>
        <w:ind w:left="2181"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4E6839FB"/>
    <w:multiLevelType w:val="multilevel"/>
    <w:tmpl w:val="1586F394"/>
    <w:lvl w:ilvl="0">
      <w:start w:val="1"/>
      <w:numFmt w:val="decimal"/>
      <w:lvlText w:val="3.%1."/>
      <w:lvlJc w:val="left"/>
      <w:pPr>
        <w:tabs>
          <w:tab w:val="num" w:pos="2138"/>
        </w:tabs>
        <w:ind w:left="2138" w:hanging="720"/>
      </w:pPr>
    </w:lvl>
    <w:lvl w:ilvl="1">
      <w:start w:val="1"/>
      <w:numFmt w:val="decimal"/>
      <w:lvlText w:val="3.%2."/>
      <w:lvlJc w:val="left"/>
      <w:pPr>
        <w:tabs>
          <w:tab w:val="num" w:pos="1800"/>
        </w:tabs>
        <w:ind w:left="1800" w:hanging="72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F276448"/>
    <w:multiLevelType w:val="multilevel"/>
    <w:tmpl w:val="C5E8F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422D35"/>
    <w:multiLevelType w:val="multilevel"/>
    <w:tmpl w:val="E66AF13E"/>
    <w:lvl w:ilvl="0">
      <w:start w:val="1"/>
      <w:numFmt w:val="decimal"/>
      <w:lvlText w:val="1.%1."/>
      <w:lvlJc w:val="left"/>
      <w:pPr>
        <w:tabs>
          <w:tab w:val="num" w:pos="2138"/>
        </w:tabs>
        <w:ind w:left="2138" w:hanging="607"/>
      </w:pPr>
    </w:lvl>
    <w:lvl w:ilvl="1">
      <w:start w:val="1"/>
      <w:numFmt w:val="bullet"/>
      <w:lvlText w:val="-"/>
      <w:lvlJc w:val="left"/>
      <w:pPr>
        <w:tabs>
          <w:tab w:val="num" w:pos="2149"/>
        </w:tabs>
        <w:ind w:left="2149" w:hanging="360"/>
      </w:pPr>
      <w:rPr>
        <w:rFonts w:ascii="Vrinda" w:hAnsi="Vrinda" w:cs="Vrinda" w:hint="default"/>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9">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1"/>
  </w:num>
  <w:num w:numId="2">
    <w:abstractNumId w:val="9"/>
  </w:num>
  <w:num w:numId="3">
    <w:abstractNumId w:val="22"/>
  </w:num>
  <w:num w:numId="4">
    <w:abstractNumId w:val="11"/>
  </w:num>
  <w:num w:numId="5">
    <w:abstractNumId w:val="29"/>
  </w:num>
  <w:num w:numId="6">
    <w:abstractNumId w:val="20"/>
  </w:num>
  <w:num w:numId="7">
    <w:abstractNumId w:val="0"/>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1"/>
    <w:lvlOverride w:ilvl="0">
      <w:startOverride w:val="1"/>
    </w:lvlOverride>
  </w:num>
  <w:num w:numId="15">
    <w:abstractNumId w:val="31"/>
  </w:num>
  <w:num w:numId="16">
    <w:abstractNumId w:val="30"/>
  </w:num>
  <w:num w:numId="17">
    <w:abstractNumId w:val="26"/>
  </w:num>
  <w:num w:numId="18">
    <w:abstractNumId w:val="15"/>
  </w:num>
  <w:num w:numId="19">
    <w:abstractNumId w:val="23"/>
  </w:num>
  <w:num w:numId="20">
    <w:abstractNumId w:val="1"/>
  </w:num>
  <w:num w:numId="21">
    <w:abstractNumId w:val="2"/>
  </w:num>
  <w:num w:numId="22">
    <w:abstractNumId w:val="10"/>
  </w:num>
  <w:num w:numId="23">
    <w:abstractNumId w:val="28"/>
  </w:num>
  <w:num w:numId="24">
    <w:abstractNumId w:val="24"/>
  </w:num>
  <w:num w:numId="25">
    <w:abstractNumId w:val="12"/>
  </w:num>
  <w:num w:numId="26">
    <w:abstractNumId w:val="16"/>
  </w:num>
  <w:num w:numId="27">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553"/>
    <w:rsid w:val="00924260"/>
    <w:rsid w:val="00BB6553"/>
    <w:rsid w:val="00C83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footer" w:uiPriority="99"/>
    <w:lsdException w:name="index heading" w:qFormat="1"/>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Pr>
      <w:rFonts w:ascii="Arial" w:hAnsi="Arial"/>
      <w:b/>
      <w:i/>
      <w:snapToGrid w:val="0"/>
      <w:sz w:val="28"/>
    </w:rPr>
  </w:style>
  <w:style w:type="character" w:customStyle="1" w:styleId="20">
    <w:name w:val="Заголовок 2 Знак"/>
    <w:link w:val="2"/>
    <w:rPr>
      <w:rFonts w:ascii="Arial" w:hAnsi="Arial" w:cs="Arial"/>
      <w:b/>
      <w:bCs/>
      <w:i/>
      <w:iCs/>
      <w:sz w:val="28"/>
      <w:szCs w:val="28"/>
    </w:rPr>
  </w:style>
  <w:style w:type="character" w:customStyle="1" w:styleId="40">
    <w:name w:val="Заголовок 4 Знак"/>
    <w:link w:val="4"/>
    <w:rPr>
      <w:b/>
      <w:bCs/>
      <w:sz w:val="24"/>
      <w:szCs w:val="24"/>
    </w:rPr>
  </w:style>
  <w:style w:type="character" w:customStyle="1" w:styleId="50">
    <w:name w:val="Заголовок 5 Знак"/>
    <w:link w:val="5"/>
    <w:rPr>
      <w:b/>
      <w:bCs/>
      <w:i/>
      <w:iCs/>
      <w:sz w:val="24"/>
      <w:szCs w:val="24"/>
    </w:rPr>
  </w:style>
  <w:style w:type="character" w:customStyle="1" w:styleId="70">
    <w:name w:val="Заголовок 7 Знак"/>
    <w:link w:val="7"/>
    <w:rPr>
      <w:b/>
      <w:bCs/>
      <w:sz w:val="24"/>
      <w:szCs w:val="24"/>
    </w:rPr>
  </w:style>
  <w:style w:type="character" w:customStyle="1" w:styleId="90">
    <w:name w:val="Заголовок 9 Знак"/>
    <w:link w:val="9"/>
    <w:rPr>
      <w:sz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qFormat/>
    <w:rPr>
      <w:sz w:val="28"/>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rPr>
      <w:sz w:val="28"/>
    </w:rPr>
  </w:style>
  <w:style w:type="paragraph" w:customStyle="1" w:styleId="a9">
    <w:name w:val="Основной шрифт абзаца Знак"/>
    <w:aliases w:val=" Знак Знак,Знак Знак"/>
    <w:basedOn w:val="a"/>
    <w:pPr>
      <w:spacing w:after="160" w:line="240" w:lineRule="exact"/>
    </w:pPr>
    <w:rPr>
      <w:rFonts w:ascii="Verdana" w:hAnsi="Verdana"/>
      <w:sz w:val="20"/>
      <w:lang w:val="en-US" w:eastAsia="en-US"/>
    </w:rPr>
  </w:style>
  <w:style w:type="paragraph" w:styleId="21">
    <w:name w:val="Body Text Indent 2"/>
    <w:aliases w:val=" Знак1,Знак1"/>
    <w:basedOn w:val="a"/>
    <w:link w:val="22"/>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Pr>
      <w:rFonts w:ascii="Arial" w:hAnsi="Arial"/>
      <w:snapToGrid w:val="0"/>
      <w:sz w:val="28"/>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rPr>
      <w:sz w:val="28"/>
    </w:rPr>
  </w:style>
  <w:style w:type="paragraph" w:styleId="ac">
    <w:name w:val="Balloon Text"/>
    <w:basedOn w:val="a"/>
    <w:link w:val="ad"/>
    <w:rPr>
      <w:rFonts w:ascii="Tahoma" w:hAnsi="Tahoma" w:cs="Tahoma"/>
      <w:sz w:val="16"/>
      <w:szCs w:val="16"/>
    </w:rPr>
  </w:style>
  <w:style w:type="character" w:customStyle="1" w:styleId="ad">
    <w:name w:val="Текст выноски Знак"/>
    <w:link w:val="ac"/>
    <w:rPr>
      <w:rFonts w:ascii="Tahoma" w:hAnsi="Tahoma" w:cs="Tahoma"/>
      <w:sz w:val="16"/>
      <w:szCs w:val="16"/>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1">
    <w:name w:val="Body Text"/>
    <w:aliases w:val="бпОсновной текст"/>
    <w:basedOn w:val="a"/>
    <w:link w:val="ae"/>
    <w:qFormat/>
    <w:pPr>
      <w:spacing w:after="120"/>
    </w:pPr>
  </w:style>
  <w:style w:type="character" w:customStyle="1" w:styleId="ae">
    <w:name w:val="Основной текст Знак"/>
    <w:aliases w:val="бпОсновной текст Знак"/>
    <w:link w:val="a1"/>
    <w:rPr>
      <w:sz w:val="28"/>
    </w:rPr>
  </w:style>
  <w:style w:type="paragraph" w:customStyle="1" w:styleId="210">
    <w:name w:val="Основной текст с отступом 21"/>
    <w:basedOn w:val="a"/>
    <w:pPr>
      <w:suppressAutoHyphens/>
      <w:spacing w:line="360" w:lineRule="auto"/>
      <w:ind w:firstLine="540"/>
      <w:jc w:val="both"/>
    </w:pPr>
    <w:rPr>
      <w:sz w:val="24"/>
      <w:szCs w:val="24"/>
      <w:lang w:eastAsia="ar-SA"/>
    </w:rPr>
  </w:style>
  <w:style w:type="paragraph" w:customStyle="1" w:styleId="a0">
    <w:name w:val="Заголовок"/>
    <w:basedOn w:val="a"/>
    <w:next w:val="a1"/>
    <w:qFormat/>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rPr>
      <w:sz w:val="32"/>
      <w:szCs w:val="24"/>
      <w:lang w:eastAsia="ar-SA"/>
    </w:rPr>
  </w:style>
  <w:style w:type="paragraph" w:customStyle="1" w:styleId="211">
    <w:name w:val="Основной текст 21"/>
    <w:basedOn w:val="a"/>
    <w:pPr>
      <w:overflowPunct w:val="0"/>
      <w:autoSpaceDE w:val="0"/>
      <w:autoSpaceDN w:val="0"/>
      <w:adjustRightInd w:val="0"/>
      <w:ind w:right="43"/>
      <w:jc w:val="both"/>
      <w:textAlignment w:val="baseline"/>
    </w:pPr>
  </w:style>
  <w:style w:type="paragraph" w:customStyle="1" w:styleId="af1">
    <w:name w:val="Прижатый влево"/>
    <w:basedOn w:val="a"/>
    <w:next w:val="a"/>
    <w:pPr>
      <w:autoSpaceDE w:val="0"/>
      <w:autoSpaceDN w:val="0"/>
      <w:adjustRightInd w:val="0"/>
    </w:pPr>
    <w:rPr>
      <w:rFonts w:ascii="Arial" w:hAnsi="Arial"/>
      <w:sz w:val="20"/>
    </w:rPr>
  </w:style>
  <w:style w:type="paragraph" w:customStyle="1" w:styleId="ConsPlusNonformat">
    <w:name w:val="ConsPlusNonformat"/>
    <w:pPr>
      <w:overflowPunct w:val="0"/>
      <w:autoSpaceDE w:val="0"/>
      <w:autoSpaceDN w:val="0"/>
      <w:adjustRightInd w:val="0"/>
      <w:textAlignment w:val="baseline"/>
    </w:pPr>
    <w:rPr>
      <w:rFonts w:ascii="Courier New" w:hAnsi="Courier New"/>
    </w:rPr>
  </w:style>
  <w:style w:type="character" w:styleId="af2">
    <w:name w:val="Hyperlink"/>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uiPriority w:val="9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Pr>
      <w:rFonts w:ascii="Times New Roman" w:hAnsi="Times New Roman" w:cs="Times New Roman"/>
      <w:sz w:val="22"/>
      <w:szCs w:val="22"/>
    </w:rPr>
  </w:style>
  <w:style w:type="character" w:styleId="af3">
    <w:name w:val="Strong"/>
    <w:qFormat/>
    <w:rPr>
      <w:b/>
      <w:bCs/>
    </w:rPr>
  </w:style>
  <w:style w:type="paragraph" w:styleId="af4">
    <w:name w:val="endnote text"/>
    <w:basedOn w:val="a"/>
    <w:link w:val="af5"/>
    <w:pPr>
      <w:autoSpaceDE w:val="0"/>
      <w:autoSpaceDN w:val="0"/>
    </w:pPr>
    <w:rPr>
      <w:sz w:val="20"/>
    </w:rPr>
  </w:style>
  <w:style w:type="character" w:customStyle="1" w:styleId="af5">
    <w:name w:val="Текст концевой сноски Знак"/>
    <w:basedOn w:val="a2"/>
    <w:link w:val="af4"/>
  </w:style>
  <w:style w:type="character" w:styleId="af6">
    <w:name w:val="endnote reference"/>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rPr>
      <w:color w:val="008000"/>
    </w:rPr>
  </w:style>
  <w:style w:type="paragraph" w:styleId="23">
    <w:name w:val="Body Text 2"/>
    <w:basedOn w:val="a"/>
    <w:link w:val="24"/>
    <w:pPr>
      <w:spacing w:after="120" w:line="480" w:lineRule="auto"/>
    </w:pPr>
  </w:style>
  <w:style w:type="character" w:customStyle="1" w:styleId="24">
    <w:name w:val="Основной текст 2 Знак"/>
    <w:link w:val="23"/>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uiPriority w:val="99"/>
    <w:pPr>
      <w:spacing w:after="360" w:line="324" w:lineRule="auto"/>
    </w:pPr>
    <w:rPr>
      <w:sz w:val="24"/>
      <w:szCs w:val="24"/>
    </w:rPr>
  </w:style>
  <w:style w:type="table" w:styleId="af9">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pPr>
      <w:spacing w:after="160" w:line="240" w:lineRule="exact"/>
    </w:pPr>
    <w:rPr>
      <w:rFonts w:ascii="Verdana" w:hAnsi="Verdana"/>
      <w:sz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3">
    <w:name w:val="Основной шрифт абзаца1"/>
  </w:style>
  <w:style w:type="paragraph" w:styleId="afb">
    <w:name w:val="List"/>
    <w:basedOn w:val="a1"/>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pPr>
      <w:suppressLineNumbers/>
    </w:pPr>
    <w:rPr>
      <w:rFonts w:cs="Arial"/>
      <w:lang w:eastAsia="zh-CN"/>
    </w:rPr>
  </w:style>
  <w:style w:type="paragraph" w:customStyle="1" w:styleId="312">
    <w:name w:val="Основной текст с отступом 31"/>
    <w:basedOn w:val="a"/>
    <w:pPr>
      <w:spacing w:after="120"/>
      <w:ind w:left="283"/>
    </w:pPr>
    <w:rPr>
      <w:sz w:val="16"/>
      <w:szCs w:val="16"/>
      <w:lang w:eastAsia="zh-CN"/>
    </w:rPr>
  </w:style>
  <w:style w:type="paragraph" w:styleId="afd">
    <w:name w:val="No Spacing"/>
    <w:uiPriority w:val="1"/>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pPr>
      <w:spacing w:before="280" w:after="280"/>
    </w:pPr>
    <w:rPr>
      <w:sz w:val="24"/>
      <w:szCs w:val="24"/>
      <w:lang w:eastAsia="zh-CN"/>
    </w:rPr>
  </w:style>
  <w:style w:type="paragraph" w:customStyle="1" w:styleId="aff">
    <w:name w:val="Содержимое врезки"/>
    <w:basedOn w:val="a1"/>
    <w:rPr>
      <w:lang w:eastAsia="zh-CN"/>
    </w:rPr>
  </w:style>
  <w:style w:type="paragraph" w:customStyle="1" w:styleId="aff0">
    <w:name w:val="Содержимое таблицы"/>
    <w:basedOn w:val="a"/>
    <w:qFormat/>
    <w:pPr>
      <w:suppressLineNumbers/>
    </w:pPr>
    <w:rPr>
      <w:lang w:eastAsia="zh-CN"/>
    </w:rPr>
  </w:style>
  <w:style w:type="paragraph" w:customStyle="1" w:styleId="aff1">
    <w:name w:val="Заголовок таблицы"/>
    <w:basedOn w:val="aff0"/>
    <w:qFormat/>
    <w:pPr>
      <w:jc w:val="center"/>
    </w:pPr>
    <w:rPr>
      <w:b/>
      <w:bCs/>
    </w:rPr>
  </w:style>
  <w:style w:type="character" w:customStyle="1" w:styleId="60">
    <w:name w:val="Заголовок 6 Знак"/>
    <w:link w:val="6"/>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pPr>
      <w:spacing w:after="160" w:line="240" w:lineRule="exact"/>
    </w:pPr>
    <w:rPr>
      <w:rFonts w:ascii="Verdana" w:hAnsi="Verdana"/>
      <w:sz w:val="20"/>
      <w:lang w:val="en-US" w:eastAsia="en-US"/>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313">
    <w:name w:val="Основной текст 31"/>
    <w:basedOn w:val="a"/>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rPr>
      <w:rFonts w:ascii="Cambria" w:eastAsia="Times New Roman" w:hAnsi="Cambria" w:cs="Times New Roman"/>
      <w:b/>
      <w:bCs/>
      <w:kern w:val="32"/>
      <w:sz w:val="32"/>
      <w:szCs w:val="32"/>
    </w:rPr>
  </w:style>
  <w:style w:type="character" w:styleId="aff4">
    <w:name w:val="page number"/>
  </w:style>
  <w:style w:type="paragraph" w:customStyle="1" w:styleId="normacttext">
    <w:name w:val="norm_act_text"/>
    <w:basedOn w:val="a"/>
    <w:pPr>
      <w:spacing w:before="100" w:beforeAutospacing="1" w:after="100" w:afterAutospacing="1"/>
    </w:pPr>
    <w:rPr>
      <w:sz w:val="24"/>
      <w:szCs w:val="24"/>
    </w:rPr>
  </w:style>
  <w:style w:type="character" w:customStyle="1" w:styleId="blk">
    <w:name w:val="blk"/>
  </w:style>
  <w:style w:type="paragraph" w:customStyle="1" w:styleId="uni">
    <w:name w:val="uni"/>
    <w:basedOn w:val="a"/>
    <w:pPr>
      <w:spacing w:before="100" w:beforeAutospacing="1" w:after="100" w:afterAutospacing="1"/>
    </w:pPr>
    <w:rPr>
      <w:sz w:val="24"/>
      <w:szCs w:val="24"/>
    </w:rPr>
  </w:style>
  <w:style w:type="paragraph" w:customStyle="1" w:styleId="unip">
    <w:name w:val="unip"/>
    <w:basedOn w:val="a"/>
    <w:pPr>
      <w:spacing w:before="100" w:beforeAutospacing="1" w:after="100" w:afterAutospacing="1"/>
    </w:pPr>
    <w:rPr>
      <w:sz w:val="24"/>
      <w:szCs w:val="24"/>
    </w:rPr>
  </w:style>
  <w:style w:type="character" w:customStyle="1" w:styleId="apple-converted-space">
    <w:name w:val="apple-converted-space"/>
  </w:style>
  <w:style w:type="paragraph" w:styleId="aff5">
    <w:name w:val="List Paragraph"/>
    <w:basedOn w:val="a"/>
    <w:uiPriority w:val="34"/>
    <w:qFormat/>
    <w:pPr>
      <w:suppressAutoHyphens/>
      <w:spacing w:line="360" w:lineRule="auto"/>
      <w:ind w:left="720" w:firstLine="709"/>
      <w:contextualSpacing/>
      <w:jc w:val="both"/>
    </w:pPr>
    <w:rPr>
      <w:sz w:val="24"/>
      <w:szCs w:val="24"/>
      <w:lang w:eastAsia="ar-SA"/>
    </w:rPr>
  </w:style>
  <w:style w:type="paragraph" w:customStyle="1" w:styleId="Default">
    <w:name w:val="Defaul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pPr>
      <w:spacing w:before="100" w:beforeAutospacing="1" w:after="100" w:afterAutospacing="1"/>
    </w:pPr>
    <w:rPr>
      <w:sz w:val="24"/>
      <w:szCs w:val="24"/>
    </w:rPr>
  </w:style>
  <w:style w:type="character" w:customStyle="1" w:styleId="aff6">
    <w:name w:val="Не вступил в силу"/>
    <w:uiPriority w:val="99"/>
    <w:rPr>
      <w:rFonts w:cs="Times New Roman"/>
      <w:color w:val="000000"/>
      <w:shd w:val="clear" w:color="auto" w:fill="D8EDE8"/>
    </w:rPr>
  </w:style>
  <w:style w:type="character" w:customStyle="1" w:styleId="submenu-table">
    <w:name w:val="submenu-table"/>
  </w:style>
  <w:style w:type="paragraph" w:customStyle="1" w:styleId="western">
    <w:name w:val="western"/>
    <w:basedOn w:val="a"/>
    <w:pPr>
      <w:spacing w:before="100" w:beforeAutospacing="1" w:after="100" w:afterAutospacing="1"/>
    </w:pPr>
    <w:rPr>
      <w:sz w:val="24"/>
      <w:szCs w:val="24"/>
    </w:rPr>
  </w:style>
  <w:style w:type="character" w:customStyle="1" w:styleId="30">
    <w:name w:val="Заголовок 3 Знак"/>
    <w:link w:val="3"/>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1">
    <w:name w:val="WW8Num5z1"/>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7z1">
    <w:name w:val="WW8Num7z1"/>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aff7">
    <w:name w:val="Символ нумерации"/>
  </w:style>
  <w:style w:type="character" w:customStyle="1" w:styleId="aff8">
    <w:name w:val="Маркеры списка"/>
    <w:rPr>
      <w:rFonts w:ascii="OpenSymbol" w:eastAsia="OpenSymbol" w:hAnsi="OpenSymbol" w:cs="OpenSymbol"/>
    </w:rPr>
  </w:style>
  <w:style w:type="paragraph" w:customStyle="1" w:styleId="17">
    <w:name w:val="Абзац списка1"/>
    <w:basedOn w:val="a"/>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Pr>
      <w:rFonts w:ascii="Times New Roman" w:hAnsi="Times New Roman" w:cs="Times New Roman" w:hint="default"/>
      <w:sz w:val="26"/>
    </w:rPr>
  </w:style>
  <w:style w:type="character" w:styleId="affb">
    <w:name w:val="FollowedHyperlink"/>
    <w:unhideWhenUsed/>
    <w:rPr>
      <w:color w:val="800080"/>
      <w:u w:val="single"/>
    </w:rPr>
  </w:style>
  <w:style w:type="character" w:customStyle="1" w:styleId="212">
    <w:name w:val="Основной текст с отступом 2 Знак1"/>
    <w:aliases w:val="Знак1 Знак1"/>
    <w:semiHidden/>
    <w:rPr>
      <w:sz w:val="28"/>
    </w:rPr>
  </w:style>
  <w:style w:type="character" w:customStyle="1" w:styleId="ConsPlusNormal0">
    <w:name w:val="ConsPlusNormal Знак"/>
    <w:link w:val="ConsPlusNormal"/>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4z0">
    <w:name w:val="WW8Num4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7">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bold">
    <w:name w:val="bold"/>
    <w:basedOn w:val="13"/>
  </w:style>
  <w:style w:type="character" w:customStyle="1" w:styleId="afff0">
    <w:name w:val="Символ сноски"/>
    <w:rPr>
      <w:vertAlign w:val="superscript"/>
    </w:rPr>
  </w:style>
  <w:style w:type="character" w:customStyle="1" w:styleId="WW-">
    <w:name w:val="WW-Символ сноски"/>
    <w:rPr>
      <w:vertAlign w:val="superscript"/>
    </w:rPr>
  </w:style>
  <w:style w:type="character" w:customStyle="1" w:styleId="28">
    <w:name w:val="Знак сноски2"/>
    <w:rPr>
      <w:vertAlign w:val="superscript"/>
    </w:rPr>
  </w:style>
  <w:style w:type="character" w:customStyle="1" w:styleId="afff1">
    <w:name w:val="Символы концевой сноски"/>
    <w:rPr>
      <w:vertAlign w:val="superscript"/>
    </w:rPr>
  </w:style>
  <w:style w:type="character" w:customStyle="1" w:styleId="WW-0">
    <w:name w:val="WW-Символы концевой сноски"/>
  </w:style>
  <w:style w:type="character" w:customStyle="1" w:styleId="1a">
    <w:name w:val="Знак сноски1"/>
    <w:rPr>
      <w:vertAlign w:val="superscript"/>
    </w:rPr>
  </w:style>
  <w:style w:type="character" w:styleId="afff2">
    <w:name w:val="footnote reference"/>
    <w:rPr>
      <w:vertAlign w:val="superscript"/>
    </w:rPr>
  </w:style>
  <w:style w:type="paragraph" w:customStyle="1" w:styleId="29">
    <w:name w:val="Указатель2"/>
    <w:basedOn w:val="a"/>
    <w:pPr>
      <w:suppressLineNumbers/>
      <w:suppressAutoHyphens/>
    </w:pPr>
    <w:rPr>
      <w:rFonts w:cs="Mangal"/>
      <w:sz w:val="24"/>
      <w:szCs w:val="24"/>
      <w:lang w:eastAsia="zh-CN"/>
    </w:rPr>
  </w:style>
  <w:style w:type="paragraph" w:customStyle="1" w:styleId="1b">
    <w:name w:val="Название объекта1"/>
    <w:basedOn w:val="a"/>
    <w:pPr>
      <w:suppressLineNumbers/>
      <w:suppressAutoHyphens/>
      <w:spacing w:before="120" w:after="120"/>
    </w:pPr>
    <w:rPr>
      <w:rFonts w:cs="Mangal"/>
      <w:i/>
      <w:iCs/>
      <w:sz w:val="24"/>
      <w:szCs w:val="24"/>
      <w:lang w:eastAsia="zh-CN"/>
    </w:rPr>
  </w:style>
  <w:style w:type="paragraph" w:customStyle="1" w:styleId="zag">
    <w:name w:val="zag"/>
    <w:basedOn w:val="a"/>
    <w:pPr>
      <w:suppressAutoHyphens/>
      <w:spacing w:before="280" w:after="280"/>
    </w:pPr>
    <w:rPr>
      <w:sz w:val="24"/>
      <w:szCs w:val="24"/>
      <w:lang w:eastAsia="zh-CN"/>
    </w:rPr>
  </w:style>
  <w:style w:type="paragraph" w:customStyle="1" w:styleId="osn">
    <w:name w:val="osn"/>
    <w:basedOn w:val="a"/>
    <w:pPr>
      <w:suppressAutoHyphens/>
      <w:spacing w:before="280" w:after="280"/>
    </w:pPr>
    <w:rPr>
      <w:sz w:val="24"/>
      <w:szCs w:val="24"/>
      <w:lang w:eastAsia="zh-CN"/>
    </w:rPr>
  </w:style>
  <w:style w:type="paragraph" w:customStyle="1" w:styleId="osn2">
    <w:name w:val="osn2"/>
    <w:basedOn w:val="a"/>
    <w:pPr>
      <w:suppressAutoHyphens/>
      <w:spacing w:before="280" w:after="280"/>
    </w:pPr>
    <w:rPr>
      <w:sz w:val="24"/>
      <w:szCs w:val="24"/>
      <w:lang w:eastAsia="zh-CN"/>
    </w:rPr>
  </w:style>
  <w:style w:type="paragraph" w:styleId="afff3">
    <w:name w:val="footnote text"/>
    <w:basedOn w:val="a"/>
    <w:link w:val="afff4"/>
    <w:pPr>
      <w:suppressLineNumbers/>
      <w:suppressAutoHyphens/>
      <w:ind w:left="339" w:hanging="339"/>
    </w:pPr>
    <w:rPr>
      <w:sz w:val="20"/>
      <w:lang w:eastAsia="zh-CN"/>
    </w:rPr>
  </w:style>
  <w:style w:type="character" w:customStyle="1" w:styleId="afff4">
    <w:name w:val="Текст сноски Знак"/>
    <w:link w:val="afff3"/>
    <w:rPr>
      <w:lang w:eastAsia="zh-CN"/>
    </w:rPr>
  </w:style>
  <w:style w:type="paragraph" w:customStyle="1" w:styleId="afff5">
    <w:name w:val="Таблицы (моноширинный)"/>
    <w:basedOn w:val="a"/>
    <w:next w:val="a"/>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rPr>
      <w:rFonts w:ascii="Times New Roman" w:hAnsi="Times New Roman" w:cs="Times New Roman"/>
      <w:sz w:val="24"/>
      <w:szCs w:val="24"/>
    </w:rPr>
  </w:style>
  <w:style w:type="table" w:customStyle="1" w:styleId="2a">
    <w:name w:val="Сетка таблицы2"/>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pPr>
      <w:widowControl w:val="0"/>
      <w:autoSpaceDE w:val="0"/>
      <w:autoSpaceDN w:val="0"/>
      <w:adjustRightInd w:val="0"/>
      <w:spacing w:line="413" w:lineRule="exact"/>
      <w:jc w:val="right"/>
    </w:pPr>
    <w:rPr>
      <w:sz w:val="24"/>
      <w:szCs w:val="24"/>
    </w:rPr>
  </w:style>
  <w:style w:type="paragraph" w:customStyle="1" w:styleId="1c">
    <w:name w:val="Без интервала1"/>
    <w:rPr>
      <w:rFonts w:ascii="Calibri" w:hAnsi="Calibri"/>
      <w:sz w:val="22"/>
      <w:szCs w:val="22"/>
      <w:lang w:eastAsia="en-US"/>
    </w:rPr>
  </w:style>
  <w:style w:type="paragraph" w:customStyle="1" w:styleId="hp">
    <w:name w:val="hp"/>
    <w:basedOn w:val="a"/>
    <w:pPr>
      <w:spacing w:before="100" w:beforeAutospacing="1" w:after="100" w:afterAutospacing="1"/>
    </w:pPr>
    <w:rPr>
      <w:rFonts w:eastAsia="Calibri"/>
      <w:sz w:val="24"/>
      <w:szCs w:val="24"/>
    </w:rPr>
  </w:style>
  <w:style w:type="paragraph" w:customStyle="1" w:styleId="afff6">
    <w:name w:val="???????"/>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rPr>
      <w:rFonts w:ascii="Calibri" w:hAnsi="Calibri"/>
      <w:sz w:val="22"/>
      <w:szCs w:val="22"/>
    </w:rPr>
  </w:style>
  <w:style w:type="character" w:customStyle="1" w:styleId="afff7">
    <w:name w:val="Цветовое выделение"/>
    <w:rPr>
      <w:b/>
      <w:color w:val="26282F"/>
      <w:sz w:val="26"/>
    </w:rPr>
  </w:style>
  <w:style w:type="paragraph" w:customStyle="1" w:styleId="2c">
    <w:name w:val="Абзац списка2"/>
    <w:basedOn w:val="a"/>
    <w:pPr>
      <w:ind w:left="720"/>
    </w:pPr>
    <w:rPr>
      <w:rFonts w:eastAsia="Calibri"/>
      <w:sz w:val="24"/>
      <w:szCs w:val="24"/>
    </w:rPr>
  </w:style>
  <w:style w:type="paragraph" w:styleId="afff8">
    <w:name w:val="Plain Text"/>
    <w:basedOn w:val="a"/>
    <w:link w:val="afff9"/>
    <w:unhideWhenUsed/>
    <w:pPr>
      <w:spacing w:before="100" w:beforeAutospacing="1" w:after="100" w:afterAutospacing="1"/>
    </w:pPr>
    <w:rPr>
      <w:sz w:val="24"/>
      <w:szCs w:val="24"/>
    </w:rPr>
  </w:style>
  <w:style w:type="character" w:customStyle="1" w:styleId="afff9">
    <w:name w:val="Текст Знак"/>
    <w:basedOn w:val="a2"/>
    <w:link w:val="afff8"/>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rPr>
      <w:color w:val="0000FF"/>
      <w:u w:val="single"/>
    </w:rPr>
  </w:style>
  <w:style w:type="paragraph" w:styleId="1e">
    <w:name w:val="index 1"/>
    <w:basedOn w:val="a"/>
    <w:next w:val="a"/>
    <w:autoRedefine/>
    <w:uiPriority w:val="99"/>
    <w:unhideWhenUsed/>
    <w:pPr>
      <w:suppressAutoHyphens/>
      <w:ind w:left="280" w:hanging="280"/>
    </w:pPr>
  </w:style>
  <w:style w:type="paragraph" w:styleId="afffc">
    <w:name w:val="index heading"/>
    <w:basedOn w:val="a"/>
    <w:qFormat/>
    <w:pPr>
      <w:suppressLineNumbers/>
      <w:suppressAutoHyphens/>
    </w:pPr>
    <w:rPr>
      <w:rFonts w:cs="Lucida Sans"/>
    </w:rPr>
  </w:style>
  <w:style w:type="paragraph" w:customStyle="1" w:styleId="afffd">
    <w:name w:val="Колонтитул"/>
    <w:basedOn w:val="a"/>
    <w:qFormat/>
    <w:pPr>
      <w:suppressAutoHyphens/>
    </w:pPr>
  </w:style>
  <w:style w:type="character" w:customStyle="1" w:styleId="1f">
    <w:name w:val="Верхний колонтитул Знак1"/>
    <w:basedOn w:val="a2"/>
    <w:uiPriority w:val="99"/>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footer" w:uiPriority="99"/>
    <w:lsdException w:name="index heading" w:qFormat="1"/>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Pr>
      <w:rFonts w:ascii="Arial" w:hAnsi="Arial"/>
      <w:b/>
      <w:i/>
      <w:snapToGrid w:val="0"/>
      <w:sz w:val="28"/>
    </w:rPr>
  </w:style>
  <w:style w:type="character" w:customStyle="1" w:styleId="20">
    <w:name w:val="Заголовок 2 Знак"/>
    <w:link w:val="2"/>
    <w:rPr>
      <w:rFonts w:ascii="Arial" w:hAnsi="Arial" w:cs="Arial"/>
      <w:b/>
      <w:bCs/>
      <w:i/>
      <w:iCs/>
      <w:sz w:val="28"/>
      <w:szCs w:val="28"/>
    </w:rPr>
  </w:style>
  <w:style w:type="character" w:customStyle="1" w:styleId="40">
    <w:name w:val="Заголовок 4 Знак"/>
    <w:link w:val="4"/>
    <w:rPr>
      <w:b/>
      <w:bCs/>
      <w:sz w:val="24"/>
      <w:szCs w:val="24"/>
    </w:rPr>
  </w:style>
  <w:style w:type="character" w:customStyle="1" w:styleId="50">
    <w:name w:val="Заголовок 5 Знак"/>
    <w:link w:val="5"/>
    <w:rPr>
      <w:b/>
      <w:bCs/>
      <w:i/>
      <w:iCs/>
      <w:sz w:val="24"/>
      <w:szCs w:val="24"/>
    </w:rPr>
  </w:style>
  <w:style w:type="character" w:customStyle="1" w:styleId="70">
    <w:name w:val="Заголовок 7 Знак"/>
    <w:link w:val="7"/>
    <w:rPr>
      <w:b/>
      <w:bCs/>
      <w:sz w:val="24"/>
      <w:szCs w:val="24"/>
    </w:rPr>
  </w:style>
  <w:style w:type="character" w:customStyle="1" w:styleId="90">
    <w:name w:val="Заголовок 9 Знак"/>
    <w:link w:val="9"/>
    <w:rPr>
      <w:sz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qFormat/>
    <w:rPr>
      <w:sz w:val="28"/>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rPr>
      <w:sz w:val="28"/>
    </w:rPr>
  </w:style>
  <w:style w:type="paragraph" w:customStyle="1" w:styleId="a9">
    <w:name w:val="Основной шрифт абзаца Знак"/>
    <w:aliases w:val=" Знак Знак,Знак Знак"/>
    <w:basedOn w:val="a"/>
    <w:pPr>
      <w:spacing w:after="160" w:line="240" w:lineRule="exact"/>
    </w:pPr>
    <w:rPr>
      <w:rFonts w:ascii="Verdana" w:hAnsi="Verdana"/>
      <w:sz w:val="20"/>
      <w:lang w:val="en-US" w:eastAsia="en-US"/>
    </w:rPr>
  </w:style>
  <w:style w:type="paragraph" w:styleId="21">
    <w:name w:val="Body Text Indent 2"/>
    <w:aliases w:val=" Знак1,Знак1"/>
    <w:basedOn w:val="a"/>
    <w:link w:val="22"/>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Pr>
      <w:rFonts w:ascii="Arial" w:hAnsi="Arial"/>
      <w:snapToGrid w:val="0"/>
      <w:sz w:val="28"/>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rPr>
      <w:sz w:val="28"/>
    </w:rPr>
  </w:style>
  <w:style w:type="paragraph" w:styleId="ac">
    <w:name w:val="Balloon Text"/>
    <w:basedOn w:val="a"/>
    <w:link w:val="ad"/>
    <w:rPr>
      <w:rFonts w:ascii="Tahoma" w:hAnsi="Tahoma" w:cs="Tahoma"/>
      <w:sz w:val="16"/>
      <w:szCs w:val="16"/>
    </w:rPr>
  </w:style>
  <w:style w:type="character" w:customStyle="1" w:styleId="ad">
    <w:name w:val="Текст выноски Знак"/>
    <w:link w:val="ac"/>
    <w:rPr>
      <w:rFonts w:ascii="Tahoma" w:hAnsi="Tahoma" w:cs="Tahoma"/>
      <w:sz w:val="16"/>
      <w:szCs w:val="16"/>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1">
    <w:name w:val="Body Text"/>
    <w:aliases w:val="бпОсновной текст"/>
    <w:basedOn w:val="a"/>
    <w:link w:val="ae"/>
    <w:qFormat/>
    <w:pPr>
      <w:spacing w:after="120"/>
    </w:pPr>
  </w:style>
  <w:style w:type="character" w:customStyle="1" w:styleId="ae">
    <w:name w:val="Основной текст Знак"/>
    <w:aliases w:val="бпОсновной текст Знак"/>
    <w:link w:val="a1"/>
    <w:rPr>
      <w:sz w:val="28"/>
    </w:rPr>
  </w:style>
  <w:style w:type="paragraph" w:customStyle="1" w:styleId="210">
    <w:name w:val="Основной текст с отступом 21"/>
    <w:basedOn w:val="a"/>
    <w:pPr>
      <w:suppressAutoHyphens/>
      <w:spacing w:line="360" w:lineRule="auto"/>
      <w:ind w:firstLine="540"/>
      <w:jc w:val="both"/>
    </w:pPr>
    <w:rPr>
      <w:sz w:val="24"/>
      <w:szCs w:val="24"/>
      <w:lang w:eastAsia="ar-SA"/>
    </w:rPr>
  </w:style>
  <w:style w:type="paragraph" w:customStyle="1" w:styleId="a0">
    <w:name w:val="Заголовок"/>
    <w:basedOn w:val="a"/>
    <w:next w:val="a1"/>
    <w:qFormat/>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rPr>
      <w:sz w:val="32"/>
      <w:szCs w:val="24"/>
      <w:lang w:eastAsia="ar-SA"/>
    </w:rPr>
  </w:style>
  <w:style w:type="paragraph" w:customStyle="1" w:styleId="211">
    <w:name w:val="Основной текст 21"/>
    <w:basedOn w:val="a"/>
    <w:pPr>
      <w:overflowPunct w:val="0"/>
      <w:autoSpaceDE w:val="0"/>
      <w:autoSpaceDN w:val="0"/>
      <w:adjustRightInd w:val="0"/>
      <w:ind w:right="43"/>
      <w:jc w:val="both"/>
      <w:textAlignment w:val="baseline"/>
    </w:pPr>
  </w:style>
  <w:style w:type="paragraph" w:customStyle="1" w:styleId="af1">
    <w:name w:val="Прижатый влево"/>
    <w:basedOn w:val="a"/>
    <w:next w:val="a"/>
    <w:pPr>
      <w:autoSpaceDE w:val="0"/>
      <w:autoSpaceDN w:val="0"/>
      <w:adjustRightInd w:val="0"/>
    </w:pPr>
    <w:rPr>
      <w:rFonts w:ascii="Arial" w:hAnsi="Arial"/>
      <w:sz w:val="20"/>
    </w:rPr>
  </w:style>
  <w:style w:type="paragraph" w:customStyle="1" w:styleId="ConsPlusNonformat">
    <w:name w:val="ConsPlusNonformat"/>
    <w:pPr>
      <w:overflowPunct w:val="0"/>
      <w:autoSpaceDE w:val="0"/>
      <w:autoSpaceDN w:val="0"/>
      <w:adjustRightInd w:val="0"/>
      <w:textAlignment w:val="baseline"/>
    </w:pPr>
    <w:rPr>
      <w:rFonts w:ascii="Courier New" w:hAnsi="Courier New"/>
    </w:rPr>
  </w:style>
  <w:style w:type="character" w:styleId="af2">
    <w:name w:val="Hyperlink"/>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uiPriority w:val="9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Pr>
      <w:rFonts w:ascii="Times New Roman" w:hAnsi="Times New Roman" w:cs="Times New Roman"/>
      <w:sz w:val="22"/>
      <w:szCs w:val="22"/>
    </w:rPr>
  </w:style>
  <w:style w:type="character" w:styleId="af3">
    <w:name w:val="Strong"/>
    <w:qFormat/>
    <w:rPr>
      <w:b/>
      <w:bCs/>
    </w:rPr>
  </w:style>
  <w:style w:type="paragraph" w:styleId="af4">
    <w:name w:val="endnote text"/>
    <w:basedOn w:val="a"/>
    <w:link w:val="af5"/>
    <w:pPr>
      <w:autoSpaceDE w:val="0"/>
      <w:autoSpaceDN w:val="0"/>
    </w:pPr>
    <w:rPr>
      <w:sz w:val="20"/>
    </w:rPr>
  </w:style>
  <w:style w:type="character" w:customStyle="1" w:styleId="af5">
    <w:name w:val="Текст концевой сноски Знак"/>
    <w:basedOn w:val="a2"/>
    <w:link w:val="af4"/>
  </w:style>
  <w:style w:type="character" w:styleId="af6">
    <w:name w:val="endnote reference"/>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rPr>
      <w:color w:val="008000"/>
    </w:rPr>
  </w:style>
  <w:style w:type="paragraph" w:styleId="23">
    <w:name w:val="Body Text 2"/>
    <w:basedOn w:val="a"/>
    <w:link w:val="24"/>
    <w:pPr>
      <w:spacing w:after="120" w:line="480" w:lineRule="auto"/>
    </w:pPr>
  </w:style>
  <w:style w:type="character" w:customStyle="1" w:styleId="24">
    <w:name w:val="Основной текст 2 Знак"/>
    <w:link w:val="23"/>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uiPriority w:val="99"/>
    <w:pPr>
      <w:spacing w:after="360" w:line="324" w:lineRule="auto"/>
    </w:pPr>
    <w:rPr>
      <w:sz w:val="24"/>
      <w:szCs w:val="24"/>
    </w:rPr>
  </w:style>
  <w:style w:type="table" w:styleId="af9">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pPr>
      <w:spacing w:after="160" w:line="240" w:lineRule="exact"/>
    </w:pPr>
    <w:rPr>
      <w:rFonts w:ascii="Verdana" w:hAnsi="Verdana"/>
      <w:sz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3">
    <w:name w:val="Основной шрифт абзаца1"/>
  </w:style>
  <w:style w:type="paragraph" w:styleId="afb">
    <w:name w:val="List"/>
    <w:basedOn w:val="a1"/>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pPr>
      <w:suppressLineNumbers/>
    </w:pPr>
    <w:rPr>
      <w:rFonts w:cs="Arial"/>
      <w:lang w:eastAsia="zh-CN"/>
    </w:rPr>
  </w:style>
  <w:style w:type="paragraph" w:customStyle="1" w:styleId="312">
    <w:name w:val="Основной текст с отступом 31"/>
    <w:basedOn w:val="a"/>
    <w:pPr>
      <w:spacing w:after="120"/>
      <w:ind w:left="283"/>
    </w:pPr>
    <w:rPr>
      <w:sz w:val="16"/>
      <w:szCs w:val="16"/>
      <w:lang w:eastAsia="zh-CN"/>
    </w:rPr>
  </w:style>
  <w:style w:type="paragraph" w:styleId="afd">
    <w:name w:val="No Spacing"/>
    <w:uiPriority w:val="1"/>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pPr>
      <w:spacing w:before="280" w:after="280"/>
    </w:pPr>
    <w:rPr>
      <w:sz w:val="24"/>
      <w:szCs w:val="24"/>
      <w:lang w:eastAsia="zh-CN"/>
    </w:rPr>
  </w:style>
  <w:style w:type="paragraph" w:customStyle="1" w:styleId="aff">
    <w:name w:val="Содержимое врезки"/>
    <w:basedOn w:val="a1"/>
    <w:rPr>
      <w:lang w:eastAsia="zh-CN"/>
    </w:rPr>
  </w:style>
  <w:style w:type="paragraph" w:customStyle="1" w:styleId="aff0">
    <w:name w:val="Содержимое таблицы"/>
    <w:basedOn w:val="a"/>
    <w:qFormat/>
    <w:pPr>
      <w:suppressLineNumbers/>
    </w:pPr>
    <w:rPr>
      <w:lang w:eastAsia="zh-CN"/>
    </w:rPr>
  </w:style>
  <w:style w:type="paragraph" w:customStyle="1" w:styleId="aff1">
    <w:name w:val="Заголовок таблицы"/>
    <w:basedOn w:val="aff0"/>
    <w:qFormat/>
    <w:pPr>
      <w:jc w:val="center"/>
    </w:pPr>
    <w:rPr>
      <w:b/>
      <w:bCs/>
    </w:rPr>
  </w:style>
  <w:style w:type="character" w:customStyle="1" w:styleId="60">
    <w:name w:val="Заголовок 6 Знак"/>
    <w:link w:val="6"/>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pPr>
      <w:spacing w:after="160" w:line="240" w:lineRule="exact"/>
    </w:pPr>
    <w:rPr>
      <w:rFonts w:ascii="Verdana" w:hAnsi="Verdana"/>
      <w:sz w:val="20"/>
      <w:lang w:val="en-US" w:eastAsia="en-US"/>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313">
    <w:name w:val="Основной текст 31"/>
    <w:basedOn w:val="a"/>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rPr>
      <w:rFonts w:ascii="Cambria" w:eastAsia="Times New Roman" w:hAnsi="Cambria" w:cs="Times New Roman"/>
      <w:b/>
      <w:bCs/>
      <w:kern w:val="32"/>
      <w:sz w:val="32"/>
      <w:szCs w:val="32"/>
    </w:rPr>
  </w:style>
  <w:style w:type="character" w:styleId="aff4">
    <w:name w:val="page number"/>
  </w:style>
  <w:style w:type="paragraph" w:customStyle="1" w:styleId="normacttext">
    <w:name w:val="norm_act_text"/>
    <w:basedOn w:val="a"/>
    <w:pPr>
      <w:spacing w:before="100" w:beforeAutospacing="1" w:after="100" w:afterAutospacing="1"/>
    </w:pPr>
    <w:rPr>
      <w:sz w:val="24"/>
      <w:szCs w:val="24"/>
    </w:rPr>
  </w:style>
  <w:style w:type="character" w:customStyle="1" w:styleId="blk">
    <w:name w:val="blk"/>
  </w:style>
  <w:style w:type="paragraph" w:customStyle="1" w:styleId="uni">
    <w:name w:val="uni"/>
    <w:basedOn w:val="a"/>
    <w:pPr>
      <w:spacing w:before="100" w:beforeAutospacing="1" w:after="100" w:afterAutospacing="1"/>
    </w:pPr>
    <w:rPr>
      <w:sz w:val="24"/>
      <w:szCs w:val="24"/>
    </w:rPr>
  </w:style>
  <w:style w:type="paragraph" w:customStyle="1" w:styleId="unip">
    <w:name w:val="unip"/>
    <w:basedOn w:val="a"/>
    <w:pPr>
      <w:spacing w:before="100" w:beforeAutospacing="1" w:after="100" w:afterAutospacing="1"/>
    </w:pPr>
    <w:rPr>
      <w:sz w:val="24"/>
      <w:szCs w:val="24"/>
    </w:rPr>
  </w:style>
  <w:style w:type="character" w:customStyle="1" w:styleId="apple-converted-space">
    <w:name w:val="apple-converted-space"/>
  </w:style>
  <w:style w:type="paragraph" w:styleId="aff5">
    <w:name w:val="List Paragraph"/>
    <w:basedOn w:val="a"/>
    <w:uiPriority w:val="34"/>
    <w:qFormat/>
    <w:pPr>
      <w:suppressAutoHyphens/>
      <w:spacing w:line="360" w:lineRule="auto"/>
      <w:ind w:left="720" w:firstLine="709"/>
      <w:contextualSpacing/>
      <w:jc w:val="both"/>
    </w:pPr>
    <w:rPr>
      <w:sz w:val="24"/>
      <w:szCs w:val="24"/>
      <w:lang w:eastAsia="ar-SA"/>
    </w:rPr>
  </w:style>
  <w:style w:type="paragraph" w:customStyle="1" w:styleId="Default">
    <w:name w:val="Defaul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pPr>
      <w:spacing w:before="100" w:beforeAutospacing="1" w:after="100" w:afterAutospacing="1"/>
    </w:pPr>
    <w:rPr>
      <w:sz w:val="24"/>
      <w:szCs w:val="24"/>
    </w:rPr>
  </w:style>
  <w:style w:type="character" w:customStyle="1" w:styleId="aff6">
    <w:name w:val="Не вступил в силу"/>
    <w:uiPriority w:val="99"/>
    <w:rPr>
      <w:rFonts w:cs="Times New Roman"/>
      <w:color w:val="000000"/>
      <w:shd w:val="clear" w:color="auto" w:fill="D8EDE8"/>
    </w:rPr>
  </w:style>
  <w:style w:type="character" w:customStyle="1" w:styleId="submenu-table">
    <w:name w:val="submenu-table"/>
  </w:style>
  <w:style w:type="paragraph" w:customStyle="1" w:styleId="western">
    <w:name w:val="western"/>
    <w:basedOn w:val="a"/>
    <w:pPr>
      <w:spacing w:before="100" w:beforeAutospacing="1" w:after="100" w:afterAutospacing="1"/>
    </w:pPr>
    <w:rPr>
      <w:sz w:val="24"/>
      <w:szCs w:val="24"/>
    </w:rPr>
  </w:style>
  <w:style w:type="character" w:customStyle="1" w:styleId="30">
    <w:name w:val="Заголовок 3 Знак"/>
    <w:link w:val="3"/>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1">
    <w:name w:val="WW8Num5z1"/>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7z1">
    <w:name w:val="WW8Num7z1"/>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aff7">
    <w:name w:val="Символ нумерации"/>
  </w:style>
  <w:style w:type="character" w:customStyle="1" w:styleId="aff8">
    <w:name w:val="Маркеры списка"/>
    <w:rPr>
      <w:rFonts w:ascii="OpenSymbol" w:eastAsia="OpenSymbol" w:hAnsi="OpenSymbol" w:cs="OpenSymbol"/>
    </w:rPr>
  </w:style>
  <w:style w:type="paragraph" w:customStyle="1" w:styleId="17">
    <w:name w:val="Абзац списка1"/>
    <w:basedOn w:val="a"/>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Pr>
      <w:rFonts w:ascii="Times New Roman" w:hAnsi="Times New Roman" w:cs="Times New Roman" w:hint="default"/>
      <w:sz w:val="26"/>
    </w:rPr>
  </w:style>
  <w:style w:type="character" w:styleId="affb">
    <w:name w:val="FollowedHyperlink"/>
    <w:unhideWhenUsed/>
    <w:rPr>
      <w:color w:val="800080"/>
      <w:u w:val="single"/>
    </w:rPr>
  </w:style>
  <w:style w:type="character" w:customStyle="1" w:styleId="212">
    <w:name w:val="Основной текст с отступом 2 Знак1"/>
    <w:aliases w:val="Знак1 Знак1"/>
    <w:semiHidden/>
    <w:rPr>
      <w:sz w:val="28"/>
    </w:rPr>
  </w:style>
  <w:style w:type="character" w:customStyle="1" w:styleId="ConsPlusNormal0">
    <w:name w:val="ConsPlusNormal Знак"/>
    <w:link w:val="ConsPlusNormal"/>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4z0">
    <w:name w:val="WW8Num4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7">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bold">
    <w:name w:val="bold"/>
    <w:basedOn w:val="13"/>
  </w:style>
  <w:style w:type="character" w:customStyle="1" w:styleId="afff0">
    <w:name w:val="Символ сноски"/>
    <w:rPr>
      <w:vertAlign w:val="superscript"/>
    </w:rPr>
  </w:style>
  <w:style w:type="character" w:customStyle="1" w:styleId="WW-">
    <w:name w:val="WW-Символ сноски"/>
    <w:rPr>
      <w:vertAlign w:val="superscript"/>
    </w:rPr>
  </w:style>
  <w:style w:type="character" w:customStyle="1" w:styleId="28">
    <w:name w:val="Знак сноски2"/>
    <w:rPr>
      <w:vertAlign w:val="superscript"/>
    </w:rPr>
  </w:style>
  <w:style w:type="character" w:customStyle="1" w:styleId="afff1">
    <w:name w:val="Символы концевой сноски"/>
    <w:rPr>
      <w:vertAlign w:val="superscript"/>
    </w:rPr>
  </w:style>
  <w:style w:type="character" w:customStyle="1" w:styleId="WW-0">
    <w:name w:val="WW-Символы концевой сноски"/>
  </w:style>
  <w:style w:type="character" w:customStyle="1" w:styleId="1a">
    <w:name w:val="Знак сноски1"/>
    <w:rPr>
      <w:vertAlign w:val="superscript"/>
    </w:rPr>
  </w:style>
  <w:style w:type="character" w:styleId="afff2">
    <w:name w:val="footnote reference"/>
    <w:rPr>
      <w:vertAlign w:val="superscript"/>
    </w:rPr>
  </w:style>
  <w:style w:type="paragraph" w:customStyle="1" w:styleId="29">
    <w:name w:val="Указатель2"/>
    <w:basedOn w:val="a"/>
    <w:pPr>
      <w:suppressLineNumbers/>
      <w:suppressAutoHyphens/>
    </w:pPr>
    <w:rPr>
      <w:rFonts w:cs="Mangal"/>
      <w:sz w:val="24"/>
      <w:szCs w:val="24"/>
      <w:lang w:eastAsia="zh-CN"/>
    </w:rPr>
  </w:style>
  <w:style w:type="paragraph" w:customStyle="1" w:styleId="1b">
    <w:name w:val="Название объекта1"/>
    <w:basedOn w:val="a"/>
    <w:pPr>
      <w:suppressLineNumbers/>
      <w:suppressAutoHyphens/>
      <w:spacing w:before="120" w:after="120"/>
    </w:pPr>
    <w:rPr>
      <w:rFonts w:cs="Mangal"/>
      <w:i/>
      <w:iCs/>
      <w:sz w:val="24"/>
      <w:szCs w:val="24"/>
      <w:lang w:eastAsia="zh-CN"/>
    </w:rPr>
  </w:style>
  <w:style w:type="paragraph" w:customStyle="1" w:styleId="zag">
    <w:name w:val="zag"/>
    <w:basedOn w:val="a"/>
    <w:pPr>
      <w:suppressAutoHyphens/>
      <w:spacing w:before="280" w:after="280"/>
    </w:pPr>
    <w:rPr>
      <w:sz w:val="24"/>
      <w:szCs w:val="24"/>
      <w:lang w:eastAsia="zh-CN"/>
    </w:rPr>
  </w:style>
  <w:style w:type="paragraph" w:customStyle="1" w:styleId="osn">
    <w:name w:val="osn"/>
    <w:basedOn w:val="a"/>
    <w:pPr>
      <w:suppressAutoHyphens/>
      <w:spacing w:before="280" w:after="280"/>
    </w:pPr>
    <w:rPr>
      <w:sz w:val="24"/>
      <w:szCs w:val="24"/>
      <w:lang w:eastAsia="zh-CN"/>
    </w:rPr>
  </w:style>
  <w:style w:type="paragraph" w:customStyle="1" w:styleId="osn2">
    <w:name w:val="osn2"/>
    <w:basedOn w:val="a"/>
    <w:pPr>
      <w:suppressAutoHyphens/>
      <w:spacing w:before="280" w:after="280"/>
    </w:pPr>
    <w:rPr>
      <w:sz w:val="24"/>
      <w:szCs w:val="24"/>
      <w:lang w:eastAsia="zh-CN"/>
    </w:rPr>
  </w:style>
  <w:style w:type="paragraph" w:styleId="afff3">
    <w:name w:val="footnote text"/>
    <w:basedOn w:val="a"/>
    <w:link w:val="afff4"/>
    <w:pPr>
      <w:suppressLineNumbers/>
      <w:suppressAutoHyphens/>
      <w:ind w:left="339" w:hanging="339"/>
    </w:pPr>
    <w:rPr>
      <w:sz w:val="20"/>
      <w:lang w:eastAsia="zh-CN"/>
    </w:rPr>
  </w:style>
  <w:style w:type="character" w:customStyle="1" w:styleId="afff4">
    <w:name w:val="Текст сноски Знак"/>
    <w:link w:val="afff3"/>
    <w:rPr>
      <w:lang w:eastAsia="zh-CN"/>
    </w:rPr>
  </w:style>
  <w:style w:type="paragraph" w:customStyle="1" w:styleId="afff5">
    <w:name w:val="Таблицы (моноширинный)"/>
    <w:basedOn w:val="a"/>
    <w:next w:val="a"/>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rPr>
      <w:rFonts w:ascii="Times New Roman" w:hAnsi="Times New Roman" w:cs="Times New Roman"/>
      <w:sz w:val="24"/>
      <w:szCs w:val="24"/>
    </w:rPr>
  </w:style>
  <w:style w:type="table" w:customStyle="1" w:styleId="2a">
    <w:name w:val="Сетка таблицы2"/>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pPr>
      <w:widowControl w:val="0"/>
      <w:autoSpaceDE w:val="0"/>
      <w:autoSpaceDN w:val="0"/>
      <w:adjustRightInd w:val="0"/>
      <w:spacing w:line="413" w:lineRule="exact"/>
      <w:jc w:val="right"/>
    </w:pPr>
    <w:rPr>
      <w:sz w:val="24"/>
      <w:szCs w:val="24"/>
    </w:rPr>
  </w:style>
  <w:style w:type="paragraph" w:customStyle="1" w:styleId="1c">
    <w:name w:val="Без интервала1"/>
    <w:rPr>
      <w:rFonts w:ascii="Calibri" w:hAnsi="Calibri"/>
      <w:sz w:val="22"/>
      <w:szCs w:val="22"/>
      <w:lang w:eastAsia="en-US"/>
    </w:rPr>
  </w:style>
  <w:style w:type="paragraph" w:customStyle="1" w:styleId="hp">
    <w:name w:val="hp"/>
    <w:basedOn w:val="a"/>
    <w:pPr>
      <w:spacing w:before="100" w:beforeAutospacing="1" w:after="100" w:afterAutospacing="1"/>
    </w:pPr>
    <w:rPr>
      <w:rFonts w:eastAsia="Calibri"/>
      <w:sz w:val="24"/>
      <w:szCs w:val="24"/>
    </w:rPr>
  </w:style>
  <w:style w:type="paragraph" w:customStyle="1" w:styleId="afff6">
    <w:name w:val="???????"/>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rPr>
      <w:rFonts w:ascii="Calibri" w:hAnsi="Calibri"/>
      <w:sz w:val="22"/>
      <w:szCs w:val="22"/>
    </w:rPr>
  </w:style>
  <w:style w:type="character" w:customStyle="1" w:styleId="afff7">
    <w:name w:val="Цветовое выделение"/>
    <w:rPr>
      <w:b/>
      <w:color w:val="26282F"/>
      <w:sz w:val="26"/>
    </w:rPr>
  </w:style>
  <w:style w:type="paragraph" w:customStyle="1" w:styleId="2c">
    <w:name w:val="Абзац списка2"/>
    <w:basedOn w:val="a"/>
    <w:pPr>
      <w:ind w:left="720"/>
    </w:pPr>
    <w:rPr>
      <w:rFonts w:eastAsia="Calibri"/>
      <w:sz w:val="24"/>
      <w:szCs w:val="24"/>
    </w:rPr>
  </w:style>
  <w:style w:type="paragraph" w:styleId="afff8">
    <w:name w:val="Plain Text"/>
    <w:basedOn w:val="a"/>
    <w:link w:val="afff9"/>
    <w:unhideWhenUsed/>
    <w:pPr>
      <w:spacing w:before="100" w:beforeAutospacing="1" w:after="100" w:afterAutospacing="1"/>
    </w:pPr>
    <w:rPr>
      <w:sz w:val="24"/>
      <w:szCs w:val="24"/>
    </w:rPr>
  </w:style>
  <w:style w:type="character" w:customStyle="1" w:styleId="afff9">
    <w:name w:val="Текст Знак"/>
    <w:basedOn w:val="a2"/>
    <w:link w:val="afff8"/>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rPr>
      <w:color w:val="0000FF"/>
      <w:u w:val="single"/>
    </w:rPr>
  </w:style>
  <w:style w:type="paragraph" w:styleId="1e">
    <w:name w:val="index 1"/>
    <w:basedOn w:val="a"/>
    <w:next w:val="a"/>
    <w:autoRedefine/>
    <w:uiPriority w:val="99"/>
    <w:unhideWhenUsed/>
    <w:pPr>
      <w:suppressAutoHyphens/>
      <w:ind w:left="280" w:hanging="280"/>
    </w:pPr>
  </w:style>
  <w:style w:type="paragraph" w:styleId="afffc">
    <w:name w:val="index heading"/>
    <w:basedOn w:val="a"/>
    <w:qFormat/>
    <w:pPr>
      <w:suppressLineNumbers/>
      <w:suppressAutoHyphens/>
    </w:pPr>
    <w:rPr>
      <w:rFonts w:cs="Lucida Sans"/>
    </w:rPr>
  </w:style>
  <w:style w:type="paragraph" w:customStyle="1" w:styleId="afffd">
    <w:name w:val="Колонтитул"/>
    <w:basedOn w:val="a"/>
    <w:qFormat/>
    <w:pPr>
      <w:suppressAutoHyphens/>
    </w:pPr>
  </w:style>
  <w:style w:type="character" w:customStyle="1" w:styleId="1f">
    <w:name w:val="Верхний колонтитул Знак1"/>
    <w:basedOn w:val="a2"/>
    <w:uiPriority w:val="9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0C69E-00B4-4304-B30A-E0453E0B1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15</Pages>
  <Words>3812</Words>
  <Characters>21729</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2022-12-21T12:26:00Z</cp:lastPrinted>
  <dcterms:created xsi:type="dcterms:W3CDTF">2022-12-21T12:26:00Z</dcterms:created>
  <dcterms:modified xsi:type="dcterms:W3CDTF">2022-12-21T12:26:00Z</dcterms:modified>
</cp:coreProperties>
</file>