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E5261D" w:rsidRDefault="0063490E" w:rsidP="00D1785A">
      <w:pPr>
        <w:suppressAutoHyphens/>
        <w:jc w:val="center"/>
        <w:rPr>
          <w:sz w:val="20"/>
        </w:rPr>
      </w:pPr>
      <w:r>
        <w:rPr>
          <w:szCs w:val="27"/>
        </w:rPr>
        <w:t>12.03</w:t>
      </w:r>
      <w:r w:rsidRPr="00D465A7">
        <w:rPr>
          <w:szCs w:val="27"/>
        </w:rPr>
        <w:t>.</w:t>
      </w:r>
      <w:r>
        <w:rPr>
          <w:szCs w:val="27"/>
        </w:rPr>
        <w:t>2021</w:t>
      </w:r>
      <w:r w:rsidRPr="00D465A7">
        <w:rPr>
          <w:szCs w:val="27"/>
        </w:rPr>
        <w:t xml:space="preserve"> </w:t>
      </w:r>
      <w:r>
        <w:rPr>
          <w:szCs w:val="27"/>
        </w:rPr>
        <w:t xml:space="preserve">                                                                                                   </w:t>
      </w:r>
      <w:r w:rsidRPr="00D465A7">
        <w:rPr>
          <w:szCs w:val="27"/>
        </w:rPr>
        <w:t xml:space="preserve">№ </w:t>
      </w:r>
      <w:r>
        <w:rPr>
          <w:szCs w:val="27"/>
        </w:rPr>
        <w:t>255</w:t>
      </w:r>
    </w:p>
    <w:p w:rsidR="00EE15DD" w:rsidRPr="00AC0E32" w:rsidRDefault="00EE15D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786D28" w:rsidRDefault="00786D28" w:rsidP="00E678B4">
      <w:pPr>
        <w:suppressAutoHyphens/>
        <w:jc w:val="center"/>
        <w:rPr>
          <w:rStyle w:val="af2"/>
          <w:color w:val="000000"/>
          <w:sz w:val="20"/>
          <w:u w:val="none"/>
        </w:rPr>
      </w:pPr>
    </w:p>
    <w:p w:rsidR="00DB4A7E" w:rsidRPr="00DB4A7E" w:rsidRDefault="00DB4A7E" w:rsidP="00DB4A7E">
      <w:pPr>
        <w:suppressAutoHyphens/>
        <w:jc w:val="center"/>
        <w:rPr>
          <w:rStyle w:val="af2"/>
          <w:color w:val="000000"/>
          <w:u w:val="none"/>
        </w:rPr>
      </w:pPr>
      <w:r w:rsidRPr="00DB4A7E">
        <w:rPr>
          <w:rStyle w:val="af2"/>
          <w:color w:val="000000"/>
          <w:u w:val="none"/>
        </w:rPr>
        <w:t>О внесении изменений в постановление</w:t>
      </w:r>
    </w:p>
    <w:p w:rsidR="00DB4A7E" w:rsidRPr="00DB4A7E" w:rsidRDefault="00DB4A7E" w:rsidP="00DB4A7E">
      <w:pPr>
        <w:suppressAutoHyphens/>
        <w:jc w:val="center"/>
        <w:rPr>
          <w:rStyle w:val="af2"/>
          <w:color w:val="000000"/>
          <w:u w:val="none"/>
        </w:rPr>
      </w:pPr>
      <w:r w:rsidRPr="00DB4A7E">
        <w:rPr>
          <w:rStyle w:val="af2"/>
          <w:color w:val="000000"/>
          <w:u w:val="none"/>
        </w:rPr>
        <w:t>администрации Татищевского муниципального района</w:t>
      </w:r>
    </w:p>
    <w:p w:rsidR="00DB4A7E" w:rsidRPr="00DB4A7E" w:rsidRDefault="00DB4A7E" w:rsidP="00DB4A7E">
      <w:pPr>
        <w:suppressAutoHyphens/>
        <w:jc w:val="center"/>
        <w:rPr>
          <w:rStyle w:val="af2"/>
          <w:color w:val="000000"/>
          <w:u w:val="none"/>
        </w:rPr>
      </w:pPr>
      <w:r w:rsidRPr="00DB4A7E">
        <w:rPr>
          <w:rStyle w:val="af2"/>
          <w:color w:val="000000"/>
          <w:u w:val="none"/>
        </w:rPr>
        <w:t>Саратовской области от 20.12.2018 № 1474</w:t>
      </w:r>
    </w:p>
    <w:p w:rsidR="00DB4A7E" w:rsidRPr="00DB4A7E" w:rsidRDefault="00DB4A7E" w:rsidP="00DB4A7E">
      <w:pPr>
        <w:suppressAutoHyphens/>
        <w:jc w:val="both"/>
        <w:rPr>
          <w:rStyle w:val="af2"/>
          <w:color w:val="000000"/>
          <w:u w:val="none"/>
        </w:rPr>
      </w:pPr>
    </w:p>
    <w:p w:rsidR="00DB4A7E" w:rsidRPr="00DB4A7E" w:rsidRDefault="00DB4A7E" w:rsidP="00DB4A7E">
      <w:pPr>
        <w:suppressAutoHyphens/>
        <w:jc w:val="both"/>
        <w:rPr>
          <w:rStyle w:val="af2"/>
          <w:color w:val="000000"/>
          <w:u w:val="none"/>
        </w:rPr>
      </w:pPr>
    </w:p>
    <w:p w:rsidR="00DB4A7E" w:rsidRPr="00DB4A7E" w:rsidRDefault="00DB4A7E" w:rsidP="00DB4A7E">
      <w:pPr>
        <w:suppressAutoHyphens/>
        <w:ind w:firstLine="567"/>
        <w:jc w:val="both"/>
        <w:rPr>
          <w:rStyle w:val="af2"/>
          <w:color w:val="000000"/>
          <w:u w:val="none"/>
        </w:rPr>
      </w:pPr>
      <w:r w:rsidRPr="00DB4A7E">
        <w:rPr>
          <w:rStyle w:val="af2"/>
          <w:color w:val="000000"/>
          <w:u w:val="none"/>
        </w:rPr>
        <w:t>В соответствии с Бюджетным Кодексом Российской Федерации, Федеральным законом от 06.10.2003 №</w:t>
      </w:r>
      <w:r>
        <w:rPr>
          <w:rStyle w:val="af2"/>
          <w:color w:val="000000"/>
          <w:u w:val="none"/>
        </w:rPr>
        <w:t xml:space="preserve"> </w:t>
      </w:r>
      <w:r w:rsidRPr="00DB4A7E">
        <w:rPr>
          <w:rStyle w:val="af2"/>
          <w:color w:val="000000"/>
          <w:u w:val="none"/>
        </w:rPr>
        <w:t xml:space="preserve">131-ФЗ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в целях проведения мероприятий по развитию транспортной системы, сохранности автомобильных дорог общего пользования местного значения, обеспечения безопасности дорожного движения на территории Татищевского муниципального района Саратовской области п о с т а н о в л я ю: </w:t>
      </w:r>
    </w:p>
    <w:p w:rsidR="00DB4A7E" w:rsidRPr="00DB4A7E" w:rsidRDefault="00DB4A7E" w:rsidP="00DB4A7E">
      <w:pPr>
        <w:suppressAutoHyphens/>
        <w:ind w:firstLine="567"/>
        <w:jc w:val="both"/>
        <w:rPr>
          <w:rStyle w:val="af2"/>
          <w:color w:val="000000"/>
          <w:u w:val="none"/>
        </w:rPr>
      </w:pPr>
      <w:r w:rsidRPr="00DB4A7E">
        <w:rPr>
          <w:rStyle w:val="af2"/>
          <w:color w:val="000000"/>
          <w:u w:val="none"/>
        </w:rPr>
        <w:t xml:space="preserve">1. Внести в постановление администрации Татищевского муниципального района Саратовской области от 20.12.2018 № 1474 «Об утверждении муниципальной программы «Повышение безопасности дорожного движения на территории Татищевского муниципального района Саратовской области» </w:t>
      </w:r>
      <w:r>
        <w:rPr>
          <w:rStyle w:val="af2"/>
          <w:color w:val="000000"/>
          <w:u w:val="none"/>
        </w:rPr>
        <w:br/>
      </w:r>
      <w:r w:rsidRPr="00DB4A7E">
        <w:rPr>
          <w:rStyle w:val="af2"/>
          <w:color w:val="000000"/>
          <w:u w:val="none"/>
        </w:rPr>
        <w:t>(с изменениями от 11.04.2019 № 327; от 05.02.2020 № 86) изменения, изложив приложение к постановлению в новой редакции согласно приложению.</w:t>
      </w:r>
    </w:p>
    <w:p w:rsidR="00DB4A7E" w:rsidRPr="00DB4A7E" w:rsidRDefault="00DB4A7E" w:rsidP="00DB4A7E">
      <w:pPr>
        <w:suppressAutoHyphens/>
        <w:ind w:firstLine="567"/>
        <w:jc w:val="both"/>
        <w:rPr>
          <w:rStyle w:val="af2"/>
          <w:color w:val="000000"/>
          <w:u w:val="none"/>
        </w:rPr>
      </w:pPr>
      <w:r w:rsidRPr="00DB4A7E">
        <w:rPr>
          <w:rStyle w:val="af2"/>
          <w:color w:val="000000"/>
          <w:u w:val="none"/>
        </w:rPr>
        <w:t>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DB4A7E" w:rsidRPr="00DB4A7E" w:rsidRDefault="00DB4A7E" w:rsidP="00DB4A7E">
      <w:pPr>
        <w:suppressAutoHyphens/>
        <w:ind w:firstLine="567"/>
        <w:jc w:val="both"/>
        <w:rPr>
          <w:rStyle w:val="af2"/>
          <w:color w:val="000000"/>
          <w:u w:val="none"/>
        </w:rPr>
      </w:pPr>
      <w:r w:rsidRPr="00DB4A7E">
        <w:rPr>
          <w:rStyle w:val="af2"/>
          <w:color w:val="000000"/>
          <w:u w:val="none"/>
        </w:rPr>
        <w:t xml:space="preserve">3. Контроль за исполнением настоящего постановления возложить на заместителя главы администрации Татищевского муниципального района Саратовской области </w:t>
      </w:r>
      <w:proofErr w:type="spellStart"/>
      <w:r w:rsidRPr="00DB4A7E">
        <w:rPr>
          <w:rStyle w:val="af2"/>
          <w:color w:val="000000"/>
          <w:u w:val="none"/>
        </w:rPr>
        <w:t>Пистова</w:t>
      </w:r>
      <w:proofErr w:type="spellEnd"/>
      <w:r w:rsidRPr="00DB4A7E">
        <w:rPr>
          <w:rStyle w:val="af2"/>
          <w:color w:val="000000"/>
          <w:u w:val="none"/>
        </w:rPr>
        <w:t xml:space="preserve"> И.В.</w:t>
      </w:r>
    </w:p>
    <w:p w:rsidR="00DB4A7E" w:rsidRPr="00DB4A7E" w:rsidRDefault="00DB4A7E" w:rsidP="00DB4A7E">
      <w:pPr>
        <w:suppressAutoHyphens/>
        <w:jc w:val="both"/>
        <w:rPr>
          <w:rStyle w:val="af2"/>
          <w:color w:val="000000"/>
          <w:u w:val="none"/>
        </w:rPr>
      </w:pPr>
    </w:p>
    <w:p w:rsidR="00DB4A7E" w:rsidRPr="00DB4A7E" w:rsidRDefault="00DB4A7E" w:rsidP="00DB4A7E">
      <w:pPr>
        <w:suppressAutoHyphens/>
        <w:jc w:val="both"/>
        <w:rPr>
          <w:rStyle w:val="af2"/>
          <w:color w:val="000000"/>
          <w:u w:val="none"/>
        </w:rPr>
      </w:pPr>
    </w:p>
    <w:p w:rsidR="00DB4A7E" w:rsidRPr="00DB4A7E" w:rsidRDefault="00DB4A7E" w:rsidP="00DB4A7E">
      <w:pPr>
        <w:suppressAutoHyphens/>
        <w:jc w:val="both"/>
        <w:rPr>
          <w:rStyle w:val="af2"/>
          <w:color w:val="000000"/>
          <w:u w:val="none"/>
        </w:rPr>
      </w:pPr>
      <w:r w:rsidRPr="00DB4A7E">
        <w:rPr>
          <w:rStyle w:val="af2"/>
          <w:color w:val="000000"/>
          <w:u w:val="none"/>
        </w:rPr>
        <w:t xml:space="preserve">   Глава Татищевского </w:t>
      </w:r>
    </w:p>
    <w:p w:rsidR="008C46F7" w:rsidRDefault="00DB4A7E" w:rsidP="00DB4A7E">
      <w:pPr>
        <w:suppressAutoHyphens/>
        <w:jc w:val="both"/>
        <w:rPr>
          <w:rStyle w:val="af2"/>
          <w:color w:val="000000"/>
          <w:u w:val="none"/>
        </w:rPr>
      </w:pPr>
      <w:r w:rsidRPr="00DB4A7E">
        <w:rPr>
          <w:rStyle w:val="af2"/>
          <w:color w:val="000000"/>
          <w:u w:val="none"/>
        </w:rPr>
        <w:t>муниципального района                                                                            П.В.Сурков</w:t>
      </w:r>
    </w:p>
    <w:p w:rsidR="00DB4A7E" w:rsidRDefault="00DB4A7E" w:rsidP="00DB4A7E">
      <w:pPr>
        <w:suppressAutoHyphens/>
        <w:jc w:val="both"/>
        <w:rPr>
          <w:rStyle w:val="af2"/>
          <w:color w:val="000000"/>
          <w:u w:val="none"/>
        </w:rPr>
      </w:pPr>
    </w:p>
    <w:p w:rsidR="00DB4A7E" w:rsidRDefault="00DB4A7E" w:rsidP="00DB4A7E">
      <w:pPr>
        <w:suppressAutoHyphens/>
        <w:jc w:val="both"/>
        <w:rPr>
          <w:rStyle w:val="af2"/>
          <w:color w:val="000000"/>
          <w:u w:val="none"/>
        </w:rPr>
      </w:pPr>
    </w:p>
    <w:p w:rsidR="00DB4A7E" w:rsidRDefault="00DB4A7E" w:rsidP="00DB4A7E">
      <w:pPr>
        <w:suppressAutoHyphens/>
        <w:jc w:val="both"/>
        <w:rPr>
          <w:rStyle w:val="af2"/>
          <w:color w:val="000000"/>
          <w:u w:val="none"/>
        </w:rPr>
        <w:sectPr w:rsidR="00DB4A7E" w:rsidSect="007A197A">
          <w:headerReference w:type="default" r:id="rId10"/>
          <w:headerReference w:type="first" r:id="rId11"/>
          <w:pgSz w:w="11906" w:h="16838"/>
          <w:pgMar w:top="1134" w:right="1134" w:bottom="1134" w:left="1134" w:header="568" w:footer="709" w:gutter="0"/>
          <w:pgNumType w:start="1"/>
          <w:cols w:space="708"/>
          <w:titlePg/>
          <w:docGrid w:linePitch="381"/>
        </w:sectPr>
      </w:pPr>
    </w:p>
    <w:p w:rsidR="00DB4A7E" w:rsidRPr="00E47BD1" w:rsidRDefault="00DB4A7E" w:rsidP="00DB4A7E">
      <w:pPr>
        <w:ind w:left="6024" w:hanging="360"/>
        <w:jc w:val="center"/>
        <w:rPr>
          <w:szCs w:val="28"/>
          <w:lang w:eastAsia="zh-CN"/>
        </w:rPr>
      </w:pPr>
      <w:r w:rsidRPr="00E47BD1">
        <w:rPr>
          <w:szCs w:val="28"/>
          <w:lang w:eastAsia="zh-CN"/>
        </w:rPr>
        <w:lastRenderedPageBreak/>
        <w:t xml:space="preserve">Приложение </w:t>
      </w:r>
    </w:p>
    <w:p w:rsidR="00DB4A7E" w:rsidRPr="00E47BD1" w:rsidRDefault="00DB4A7E" w:rsidP="00DB4A7E">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DB4A7E" w:rsidRPr="00E47BD1" w:rsidRDefault="00DB4A7E" w:rsidP="00DB4A7E">
      <w:pPr>
        <w:ind w:left="6024" w:hanging="360"/>
        <w:jc w:val="center"/>
        <w:rPr>
          <w:szCs w:val="28"/>
          <w:lang w:eastAsia="zh-CN"/>
        </w:rPr>
      </w:pPr>
      <w:r w:rsidRPr="00E47BD1">
        <w:rPr>
          <w:szCs w:val="28"/>
          <w:lang w:eastAsia="zh-CN"/>
        </w:rPr>
        <w:t>администрации Татищевского</w:t>
      </w:r>
    </w:p>
    <w:p w:rsidR="00DB4A7E" w:rsidRPr="00E47BD1" w:rsidRDefault="00DB4A7E" w:rsidP="00DB4A7E">
      <w:pPr>
        <w:ind w:left="6024" w:hanging="360"/>
        <w:jc w:val="center"/>
        <w:rPr>
          <w:szCs w:val="28"/>
          <w:lang w:eastAsia="zh-CN"/>
        </w:rPr>
      </w:pPr>
      <w:r w:rsidRPr="00E47BD1">
        <w:rPr>
          <w:szCs w:val="28"/>
          <w:lang w:eastAsia="zh-CN"/>
        </w:rPr>
        <w:t>муниципального района</w:t>
      </w:r>
    </w:p>
    <w:p w:rsidR="00DB4A7E" w:rsidRPr="00E47BD1" w:rsidRDefault="00DB4A7E" w:rsidP="00DB4A7E">
      <w:pPr>
        <w:ind w:left="6024" w:hanging="360"/>
        <w:jc w:val="center"/>
        <w:rPr>
          <w:szCs w:val="28"/>
          <w:lang w:eastAsia="zh-CN"/>
        </w:rPr>
      </w:pPr>
      <w:r w:rsidRPr="00E47BD1">
        <w:rPr>
          <w:szCs w:val="28"/>
          <w:lang w:eastAsia="zh-CN"/>
        </w:rPr>
        <w:t>Саратовской области</w:t>
      </w:r>
    </w:p>
    <w:p w:rsidR="00DB4A7E" w:rsidRPr="00E47BD1" w:rsidRDefault="0063490E" w:rsidP="00DB4A7E">
      <w:pPr>
        <w:ind w:left="6024" w:hanging="360"/>
        <w:jc w:val="center"/>
        <w:rPr>
          <w:szCs w:val="28"/>
          <w:lang w:eastAsia="zh-CN"/>
        </w:rPr>
      </w:pPr>
      <w:r w:rsidRPr="00D465A7">
        <w:rPr>
          <w:szCs w:val="27"/>
        </w:rPr>
        <w:t xml:space="preserve">от </w:t>
      </w:r>
      <w:r>
        <w:rPr>
          <w:szCs w:val="27"/>
        </w:rPr>
        <w:t>12.03</w:t>
      </w:r>
      <w:r w:rsidRPr="00D465A7">
        <w:rPr>
          <w:szCs w:val="27"/>
        </w:rPr>
        <w:t>.</w:t>
      </w:r>
      <w:r>
        <w:rPr>
          <w:szCs w:val="27"/>
        </w:rPr>
        <w:t>2021</w:t>
      </w:r>
      <w:r w:rsidRPr="00D465A7">
        <w:rPr>
          <w:szCs w:val="27"/>
        </w:rPr>
        <w:t xml:space="preserve"> </w:t>
      </w:r>
      <w:bookmarkStart w:id="0" w:name="_GoBack"/>
      <w:r w:rsidRPr="00D465A7">
        <w:rPr>
          <w:szCs w:val="27"/>
        </w:rPr>
        <w:t xml:space="preserve">№ </w:t>
      </w:r>
      <w:r>
        <w:rPr>
          <w:szCs w:val="27"/>
        </w:rPr>
        <w:t>255</w:t>
      </w:r>
      <w:bookmarkEnd w:id="0"/>
    </w:p>
    <w:p w:rsidR="00DB4A7E" w:rsidRPr="00E47BD1" w:rsidRDefault="00DB4A7E" w:rsidP="00DB4A7E">
      <w:pPr>
        <w:ind w:left="6024" w:hanging="360"/>
        <w:jc w:val="center"/>
        <w:rPr>
          <w:sz w:val="26"/>
          <w:szCs w:val="26"/>
          <w:lang w:eastAsia="zh-CN"/>
        </w:rPr>
      </w:pPr>
    </w:p>
    <w:p w:rsidR="00DB4A7E" w:rsidRPr="00462DEA" w:rsidRDefault="00DB4A7E" w:rsidP="00DB4A7E">
      <w:pPr>
        <w:suppressAutoHyphens/>
        <w:ind w:left="6024" w:hanging="360"/>
        <w:jc w:val="center"/>
        <w:rPr>
          <w:szCs w:val="28"/>
          <w:lang w:eastAsia="zh-CN"/>
        </w:rPr>
      </w:pPr>
      <w:r w:rsidRPr="00462DEA">
        <w:rPr>
          <w:szCs w:val="28"/>
          <w:lang w:eastAsia="zh-CN"/>
        </w:rPr>
        <w:t xml:space="preserve">«Приложение </w:t>
      </w:r>
    </w:p>
    <w:p w:rsidR="00DB4A7E" w:rsidRPr="00462DEA" w:rsidRDefault="00DB4A7E" w:rsidP="00DB4A7E">
      <w:pPr>
        <w:suppressAutoHyphens/>
        <w:ind w:left="6024" w:hanging="360"/>
        <w:jc w:val="center"/>
        <w:rPr>
          <w:szCs w:val="28"/>
          <w:lang w:eastAsia="zh-CN"/>
        </w:rPr>
      </w:pPr>
      <w:r w:rsidRPr="00462DEA">
        <w:rPr>
          <w:szCs w:val="28"/>
          <w:lang w:eastAsia="zh-CN"/>
        </w:rPr>
        <w:t>к постановлению</w:t>
      </w:r>
    </w:p>
    <w:p w:rsidR="00DB4A7E" w:rsidRPr="00462DEA" w:rsidRDefault="00DB4A7E" w:rsidP="00DB4A7E">
      <w:pPr>
        <w:suppressAutoHyphens/>
        <w:ind w:left="6024" w:hanging="360"/>
        <w:jc w:val="center"/>
        <w:rPr>
          <w:szCs w:val="28"/>
          <w:lang w:eastAsia="zh-CN"/>
        </w:rPr>
      </w:pPr>
      <w:r w:rsidRPr="00462DEA">
        <w:rPr>
          <w:szCs w:val="28"/>
          <w:lang w:eastAsia="zh-CN"/>
        </w:rPr>
        <w:t>администрации Татищевского</w:t>
      </w:r>
    </w:p>
    <w:p w:rsidR="00DB4A7E" w:rsidRPr="00462DEA" w:rsidRDefault="00DB4A7E" w:rsidP="00DB4A7E">
      <w:pPr>
        <w:suppressAutoHyphens/>
        <w:ind w:left="6024" w:hanging="360"/>
        <w:jc w:val="center"/>
        <w:rPr>
          <w:szCs w:val="28"/>
          <w:lang w:eastAsia="zh-CN"/>
        </w:rPr>
      </w:pPr>
      <w:r w:rsidRPr="00462DEA">
        <w:rPr>
          <w:szCs w:val="28"/>
          <w:lang w:eastAsia="zh-CN"/>
        </w:rPr>
        <w:t>муниципального района</w:t>
      </w:r>
    </w:p>
    <w:p w:rsidR="00DB4A7E" w:rsidRPr="00462DEA" w:rsidRDefault="00DB4A7E" w:rsidP="00DB4A7E">
      <w:pPr>
        <w:suppressAutoHyphens/>
        <w:ind w:left="6024" w:hanging="360"/>
        <w:jc w:val="center"/>
        <w:rPr>
          <w:szCs w:val="28"/>
          <w:lang w:eastAsia="zh-CN"/>
        </w:rPr>
      </w:pPr>
      <w:r w:rsidRPr="00462DEA">
        <w:rPr>
          <w:szCs w:val="28"/>
          <w:lang w:eastAsia="zh-CN"/>
        </w:rPr>
        <w:t>Саратовской области</w:t>
      </w:r>
    </w:p>
    <w:p w:rsidR="00DB4A7E" w:rsidRPr="00462DEA" w:rsidRDefault="00DB4A7E" w:rsidP="00DB4A7E">
      <w:pPr>
        <w:suppressAutoHyphens/>
        <w:ind w:left="5812"/>
        <w:jc w:val="center"/>
      </w:pPr>
      <w:r w:rsidRPr="00462DEA">
        <w:t>от 20.12.2018 № 1474</w:t>
      </w:r>
    </w:p>
    <w:p w:rsidR="00DB4A7E" w:rsidRPr="00462DEA" w:rsidRDefault="00DB4A7E" w:rsidP="00DB4A7E">
      <w:pPr>
        <w:suppressAutoHyphens/>
        <w:ind w:left="5670"/>
        <w:jc w:val="center"/>
      </w:pPr>
    </w:p>
    <w:p w:rsidR="00DB4A7E" w:rsidRPr="00462DEA" w:rsidRDefault="00DB4A7E" w:rsidP="00DB4A7E">
      <w:pPr>
        <w:suppressAutoHyphens/>
        <w:ind w:left="5670"/>
        <w:jc w:val="center"/>
      </w:pPr>
    </w:p>
    <w:p w:rsidR="00DB4A7E" w:rsidRPr="00462DEA" w:rsidRDefault="00DB4A7E" w:rsidP="00DB4A7E">
      <w:pPr>
        <w:suppressAutoHyphens/>
        <w:ind w:left="5670"/>
        <w:jc w:val="center"/>
      </w:pPr>
    </w:p>
    <w:p w:rsidR="00DB4A7E" w:rsidRPr="00462DEA" w:rsidRDefault="00DB4A7E" w:rsidP="00DB4A7E">
      <w:pPr>
        <w:suppressAutoHyphens/>
        <w:ind w:left="5670"/>
        <w:jc w:val="center"/>
      </w:pPr>
    </w:p>
    <w:p w:rsidR="00DB4A7E" w:rsidRPr="00462DEA" w:rsidRDefault="00DB4A7E" w:rsidP="00DB4A7E">
      <w:pPr>
        <w:suppressAutoHyphens/>
        <w:rPr>
          <w:b/>
        </w:rPr>
      </w:pPr>
    </w:p>
    <w:p w:rsidR="00DB4A7E" w:rsidRPr="00462DEA" w:rsidRDefault="00DB4A7E" w:rsidP="00DB4A7E">
      <w:pPr>
        <w:suppressAutoHyphens/>
        <w:autoSpaceDE w:val="0"/>
        <w:autoSpaceDN w:val="0"/>
        <w:adjustRightInd w:val="0"/>
        <w:jc w:val="center"/>
        <w:rPr>
          <w:b/>
          <w:bCs/>
          <w:szCs w:val="28"/>
          <w:lang w:eastAsia="en-US"/>
        </w:rPr>
      </w:pPr>
      <w:r w:rsidRPr="00462DEA">
        <w:rPr>
          <w:b/>
          <w:bCs/>
          <w:szCs w:val="28"/>
          <w:lang w:eastAsia="en-US"/>
        </w:rPr>
        <w:t xml:space="preserve">Муниципальная программа </w:t>
      </w:r>
    </w:p>
    <w:p w:rsidR="00DB4A7E" w:rsidRPr="00462DEA" w:rsidRDefault="00DB4A7E" w:rsidP="00DB4A7E">
      <w:pPr>
        <w:suppressAutoHyphens/>
        <w:autoSpaceDE w:val="0"/>
        <w:autoSpaceDN w:val="0"/>
        <w:adjustRightInd w:val="0"/>
        <w:jc w:val="center"/>
        <w:rPr>
          <w:b/>
          <w:szCs w:val="28"/>
          <w:lang w:eastAsia="en-US"/>
        </w:rPr>
      </w:pPr>
      <w:r w:rsidRPr="00462DEA">
        <w:rPr>
          <w:b/>
          <w:szCs w:val="28"/>
          <w:lang w:eastAsia="en-US"/>
        </w:rPr>
        <w:t xml:space="preserve">«Повышение безопасности дорожного движения на территории </w:t>
      </w:r>
    </w:p>
    <w:p w:rsidR="00DB4A7E" w:rsidRPr="00462DEA" w:rsidRDefault="00DB4A7E" w:rsidP="00DB4A7E">
      <w:pPr>
        <w:suppressAutoHyphens/>
        <w:autoSpaceDE w:val="0"/>
        <w:autoSpaceDN w:val="0"/>
        <w:adjustRightInd w:val="0"/>
        <w:jc w:val="center"/>
        <w:rPr>
          <w:b/>
          <w:sz w:val="16"/>
          <w:szCs w:val="16"/>
          <w:lang w:eastAsia="en-US"/>
        </w:rPr>
      </w:pPr>
      <w:r w:rsidRPr="00462DEA">
        <w:rPr>
          <w:b/>
          <w:szCs w:val="28"/>
          <w:lang w:eastAsia="en-US"/>
        </w:rPr>
        <w:t>Татищевского муниципального района Саратовской области»</w:t>
      </w:r>
    </w:p>
    <w:p w:rsidR="00DB4A7E" w:rsidRPr="00462DEA" w:rsidRDefault="00DB4A7E" w:rsidP="00DB4A7E">
      <w:pPr>
        <w:suppressAutoHyphens/>
        <w:jc w:val="center"/>
        <w:rPr>
          <w:color w:val="000000"/>
          <w:szCs w:val="28"/>
        </w:rPr>
      </w:pPr>
    </w:p>
    <w:p w:rsidR="00DB4A7E" w:rsidRPr="00462DEA" w:rsidRDefault="00DB4A7E" w:rsidP="00DB4A7E">
      <w:pPr>
        <w:suppressAutoHyphens/>
        <w:jc w:val="center"/>
        <w:rPr>
          <w:color w:val="000000"/>
          <w:szCs w:val="28"/>
        </w:rPr>
      </w:pPr>
    </w:p>
    <w:p w:rsidR="00DB4A7E" w:rsidRPr="00462DEA" w:rsidRDefault="00DB4A7E" w:rsidP="00DB4A7E">
      <w:pPr>
        <w:suppressAutoHyphens/>
        <w:jc w:val="center"/>
        <w:rPr>
          <w:color w:val="000000"/>
          <w:szCs w:val="28"/>
        </w:rPr>
      </w:pPr>
    </w:p>
    <w:p w:rsidR="00DB4A7E" w:rsidRPr="00462DEA" w:rsidRDefault="00DB4A7E" w:rsidP="00DB4A7E">
      <w:pPr>
        <w:suppressAutoHyphens/>
        <w:jc w:val="center"/>
        <w:rPr>
          <w:color w:val="000000"/>
          <w:szCs w:val="28"/>
        </w:rPr>
      </w:pPr>
    </w:p>
    <w:p w:rsidR="00DB4A7E" w:rsidRPr="00462DEA" w:rsidRDefault="00DB4A7E" w:rsidP="00DB4A7E">
      <w:pPr>
        <w:suppressAutoHyphens/>
        <w:jc w:val="center"/>
        <w:rPr>
          <w:color w:val="000000"/>
          <w:szCs w:val="28"/>
        </w:rPr>
      </w:pPr>
    </w:p>
    <w:p w:rsidR="00DB4A7E" w:rsidRPr="00462DEA" w:rsidRDefault="00DB4A7E" w:rsidP="00DB4A7E">
      <w:pPr>
        <w:suppressAutoHyphens/>
        <w:jc w:val="center"/>
        <w:rPr>
          <w:color w:val="000000"/>
          <w:szCs w:val="28"/>
        </w:rPr>
      </w:pPr>
    </w:p>
    <w:p w:rsidR="00DB4A7E" w:rsidRPr="00462DEA" w:rsidRDefault="00DB4A7E" w:rsidP="00DB4A7E">
      <w:pPr>
        <w:suppressAutoHyphens/>
        <w:jc w:val="center"/>
        <w:rPr>
          <w:color w:val="000000"/>
          <w:szCs w:val="28"/>
        </w:rPr>
      </w:pPr>
    </w:p>
    <w:p w:rsidR="00DB4A7E" w:rsidRPr="00462DEA" w:rsidRDefault="00DB4A7E" w:rsidP="00DB4A7E">
      <w:pPr>
        <w:suppressAutoHyphens/>
        <w:jc w:val="center"/>
        <w:rPr>
          <w:color w:val="000000"/>
          <w:szCs w:val="28"/>
        </w:rPr>
      </w:pPr>
    </w:p>
    <w:p w:rsidR="00DB4A7E" w:rsidRPr="00462DEA" w:rsidRDefault="00DB4A7E" w:rsidP="00DB4A7E">
      <w:pPr>
        <w:suppressAutoHyphens/>
        <w:jc w:val="center"/>
        <w:rPr>
          <w:color w:val="000000"/>
          <w:szCs w:val="28"/>
        </w:rPr>
      </w:pPr>
    </w:p>
    <w:p w:rsidR="00DB4A7E" w:rsidRPr="00462DEA" w:rsidRDefault="00DB4A7E" w:rsidP="00DB4A7E">
      <w:pPr>
        <w:suppressAutoHyphens/>
        <w:jc w:val="center"/>
        <w:rPr>
          <w:color w:val="000000"/>
          <w:szCs w:val="28"/>
        </w:rPr>
      </w:pPr>
    </w:p>
    <w:p w:rsidR="00DB4A7E" w:rsidRPr="00462DEA" w:rsidRDefault="00DB4A7E" w:rsidP="00DB4A7E">
      <w:pPr>
        <w:suppressAutoHyphens/>
        <w:jc w:val="center"/>
        <w:rPr>
          <w:color w:val="000000"/>
          <w:szCs w:val="28"/>
        </w:rPr>
      </w:pPr>
    </w:p>
    <w:p w:rsidR="00DB4A7E" w:rsidRPr="00462DEA" w:rsidRDefault="00DB4A7E" w:rsidP="00DB4A7E">
      <w:pPr>
        <w:suppressAutoHyphens/>
        <w:jc w:val="center"/>
        <w:rPr>
          <w:color w:val="000000"/>
          <w:szCs w:val="28"/>
        </w:rPr>
      </w:pPr>
    </w:p>
    <w:p w:rsidR="00DB4A7E" w:rsidRPr="00462DEA" w:rsidRDefault="00DB4A7E" w:rsidP="00DB4A7E">
      <w:pPr>
        <w:suppressAutoHyphens/>
        <w:jc w:val="center"/>
        <w:rPr>
          <w:color w:val="000000"/>
          <w:szCs w:val="28"/>
        </w:rPr>
      </w:pPr>
    </w:p>
    <w:p w:rsidR="00DB4A7E" w:rsidRPr="00462DEA" w:rsidRDefault="00DB4A7E" w:rsidP="00DB4A7E">
      <w:pPr>
        <w:suppressAutoHyphens/>
        <w:jc w:val="center"/>
        <w:rPr>
          <w:color w:val="000000"/>
          <w:szCs w:val="28"/>
        </w:rPr>
      </w:pPr>
    </w:p>
    <w:p w:rsidR="00DB4A7E" w:rsidRPr="00462DEA" w:rsidRDefault="00DB4A7E" w:rsidP="00DB4A7E">
      <w:pPr>
        <w:suppressAutoHyphens/>
        <w:jc w:val="center"/>
        <w:rPr>
          <w:color w:val="000000"/>
          <w:szCs w:val="28"/>
        </w:rPr>
      </w:pPr>
    </w:p>
    <w:p w:rsidR="00DB4A7E" w:rsidRPr="00462DEA" w:rsidRDefault="00DB4A7E" w:rsidP="00DB4A7E">
      <w:pPr>
        <w:suppressAutoHyphens/>
        <w:jc w:val="center"/>
        <w:rPr>
          <w:color w:val="000000"/>
          <w:szCs w:val="28"/>
        </w:rPr>
      </w:pPr>
    </w:p>
    <w:p w:rsidR="00DB4A7E" w:rsidRPr="00462DEA" w:rsidRDefault="00DB4A7E" w:rsidP="00DB4A7E">
      <w:pPr>
        <w:suppressAutoHyphens/>
        <w:jc w:val="center"/>
        <w:rPr>
          <w:color w:val="000000"/>
          <w:szCs w:val="28"/>
        </w:rPr>
      </w:pPr>
    </w:p>
    <w:p w:rsidR="00DB4A7E" w:rsidRPr="00462DEA" w:rsidRDefault="00DB4A7E" w:rsidP="00DB4A7E">
      <w:pPr>
        <w:suppressAutoHyphens/>
        <w:jc w:val="center"/>
        <w:rPr>
          <w:color w:val="000000"/>
          <w:szCs w:val="28"/>
        </w:rPr>
      </w:pPr>
    </w:p>
    <w:p w:rsidR="00DB4A7E" w:rsidRPr="00462DEA" w:rsidRDefault="00DB4A7E" w:rsidP="00DB4A7E">
      <w:pPr>
        <w:suppressAutoHyphens/>
        <w:jc w:val="center"/>
        <w:rPr>
          <w:color w:val="000000"/>
          <w:szCs w:val="28"/>
        </w:rPr>
      </w:pPr>
    </w:p>
    <w:p w:rsidR="00DB4A7E" w:rsidRDefault="00DB4A7E" w:rsidP="00DB4A7E">
      <w:pPr>
        <w:suppressAutoHyphens/>
        <w:rPr>
          <w:color w:val="000000"/>
          <w:szCs w:val="28"/>
        </w:rPr>
      </w:pPr>
    </w:p>
    <w:p w:rsidR="00DB4A7E" w:rsidRPr="00462DEA" w:rsidRDefault="00DB4A7E" w:rsidP="00DB4A7E">
      <w:pPr>
        <w:suppressAutoHyphens/>
        <w:rPr>
          <w:color w:val="000000"/>
          <w:szCs w:val="28"/>
        </w:rPr>
      </w:pPr>
    </w:p>
    <w:p w:rsidR="00DB4A7E" w:rsidRPr="00462DEA" w:rsidRDefault="00DB4A7E" w:rsidP="00DB4A7E">
      <w:pPr>
        <w:suppressAutoHyphens/>
        <w:jc w:val="center"/>
        <w:rPr>
          <w:color w:val="000000"/>
          <w:szCs w:val="28"/>
        </w:rPr>
      </w:pPr>
      <w:r w:rsidRPr="00462DEA">
        <w:rPr>
          <w:color w:val="000000"/>
          <w:szCs w:val="28"/>
        </w:rPr>
        <w:t>р.п.Татищево</w:t>
      </w:r>
    </w:p>
    <w:p w:rsidR="00DB4A7E" w:rsidRPr="00462DEA" w:rsidRDefault="00DB4A7E" w:rsidP="00DB4A7E">
      <w:pPr>
        <w:suppressAutoHyphens/>
        <w:jc w:val="center"/>
        <w:rPr>
          <w:color w:val="000000"/>
          <w:szCs w:val="28"/>
        </w:rPr>
      </w:pPr>
      <w:r w:rsidRPr="00462DEA">
        <w:rPr>
          <w:color w:val="000000"/>
          <w:szCs w:val="28"/>
        </w:rPr>
        <w:t>20</w:t>
      </w:r>
      <w:r>
        <w:rPr>
          <w:color w:val="000000"/>
          <w:szCs w:val="28"/>
        </w:rPr>
        <w:t>20</w:t>
      </w:r>
    </w:p>
    <w:p w:rsidR="00DB4A7E" w:rsidRPr="00462DEA" w:rsidRDefault="00DB4A7E" w:rsidP="00DB4A7E">
      <w:pPr>
        <w:suppressAutoHyphens/>
        <w:jc w:val="center"/>
        <w:rPr>
          <w:color w:val="000000"/>
          <w:szCs w:val="28"/>
        </w:rPr>
        <w:sectPr w:rsidR="00DB4A7E" w:rsidRPr="00462DEA" w:rsidSect="00636BBC">
          <w:pgSz w:w="11906" w:h="16838"/>
          <w:pgMar w:top="1134" w:right="1134" w:bottom="1134" w:left="1134" w:header="709" w:footer="709" w:gutter="0"/>
          <w:cols w:space="708"/>
          <w:titlePg/>
          <w:docGrid w:linePitch="381"/>
        </w:sectPr>
      </w:pPr>
    </w:p>
    <w:p w:rsidR="00DB4A7E" w:rsidRPr="00462DEA" w:rsidRDefault="00DB4A7E" w:rsidP="00DB4A7E">
      <w:pPr>
        <w:suppressAutoHyphens/>
        <w:autoSpaceDE w:val="0"/>
        <w:autoSpaceDN w:val="0"/>
        <w:adjustRightInd w:val="0"/>
        <w:jc w:val="center"/>
        <w:rPr>
          <w:b/>
          <w:bCs/>
          <w:szCs w:val="28"/>
          <w:lang w:eastAsia="en-US"/>
        </w:rPr>
      </w:pPr>
      <w:r w:rsidRPr="00462DEA">
        <w:rPr>
          <w:b/>
          <w:bCs/>
          <w:szCs w:val="28"/>
          <w:lang w:eastAsia="en-US"/>
        </w:rPr>
        <w:lastRenderedPageBreak/>
        <w:t>ПАСПОРТ</w:t>
      </w:r>
    </w:p>
    <w:p w:rsidR="00DB4A7E" w:rsidRPr="00462DEA" w:rsidRDefault="00DB4A7E" w:rsidP="00DB4A7E">
      <w:pPr>
        <w:suppressAutoHyphens/>
        <w:autoSpaceDE w:val="0"/>
        <w:autoSpaceDN w:val="0"/>
        <w:adjustRightInd w:val="0"/>
        <w:jc w:val="center"/>
        <w:rPr>
          <w:b/>
          <w:bCs/>
          <w:szCs w:val="28"/>
          <w:lang w:eastAsia="en-US"/>
        </w:rPr>
      </w:pPr>
      <w:r w:rsidRPr="00462DEA">
        <w:rPr>
          <w:b/>
          <w:bCs/>
          <w:szCs w:val="28"/>
          <w:lang w:eastAsia="en-US"/>
        </w:rPr>
        <w:t>муниципальной программы</w:t>
      </w:r>
    </w:p>
    <w:p w:rsidR="00DB4A7E" w:rsidRPr="00462DEA" w:rsidRDefault="00DB4A7E" w:rsidP="00DB4A7E">
      <w:pPr>
        <w:suppressAutoHyphens/>
        <w:autoSpaceDE w:val="0"/>
        <w:autoSpaceDN w:val="0"/>
        <w:adjustRightInd w:val="0"/>
        <w:jc w:val="center"/>
        <w:rPr>
          <w:b/>
          <w:bCs/>
          <w:szCs w:val="28"/>
          <w:lang w:eastAsia="en-US"/>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8"/>
        <w:gridCol w:w="7101"/>
      </w:tblGrid>
      <w:tr w:rsidR="00DB4A7E" w:rsidRPr="00462DEA" w:rsidTr="00DB4A7E">
        <w:trPr>
          <w:trHeight w:val="20"/>
        </w:trPr>
        <w:tc>
          <w:tcPr>
            <w:tcW w:w="3248" w:type="dxa"/>
            <w:vAlign w:val="center"/>
          </w:tcPr>
          <w:p w:rsidR="00DB4A7E" w:rsidRPr="00462DEA" w:rsidRDefault="00DB4A7E" w:rsidP="00DB4A7E">
            <w:pPr>
              <w:suppressAutoHyphens/>
              <w:jc w:val="center"/>
              <w:rPr>
                <w:bCs/>
                <w:sz w:val="24"/>
                <w:szCs w:val="24"/>
                <w:lang w:eastAsia="en-US"/>
              </w:rPr>
            </w:pPr>
            <w:r w:rsidRPr="00462DEA">
              <w:rPr>
                <w:bCs/>
                <w:sz w:val="24"/>
                <w:szCs w:val="24"/>
                <w:lang w:eastAsia="en-US"/>
              </w:rPr>
              <w:t>Наименование</w:t>
            </w:r>
          </w:p>
          <w:p w:rsidR="00DB4A7E" w:rsidRPr="00462DEA" w:rsidRDefault="00DB4A7E" w:rsidP="00DB4A7E">
            <w:pPr>
              <w:suppressAutoHyphens/>
              <w:jc w:val="center"/>
              <w:rPr>
                <w:bCs/>
                <w:sz w:val="24"/>
                <w:szCs w:val="24"/>
                <w:lang w:eastAsia="en-US"/>
              </w:rPr>
            </w:pPr>
            <w:r w:rsidRPr="00462DEA">
              <w:rPr>
                <w:bCs/>
                <w:sz w:val="24"/>
                <w:szCs w:val="24"/>
                <w:lang w:eastAsia="en-US"/>
              </w:rPr>
              <w:t>Программы</w:t>
            </w:r>
          </w:p>
        </w:tc>
        <w:tc>
          <w:tcPr>
            <w:tcW w:w="7101" w:type="dxa"/>
            <w:vAlign w:val="center"/>
          </w:tcPr>
          <w:p w:rsidR="00DB4A7E" w:rsidRPr="00462DEA" w:rsidRDefault="00DB4A7E" w:rsidP="00DB4A7E">
            <w:pPr>
              <w:suppressAutoHyphens/>
              <w:autoSpaceDE w:val="0"/>
              <w:autoSpaceDN w:val="0"/>
              <w:adjustRightInd w:val="0"/>
              <w:ind w:firstLine="318"/>
              <w:jc w:val="center"/>
              <w:rPr>
                <w:sz w:val="24"/>
                <w:szCs w:val="24"/>
                <w:lang w:eastAsia="en-US"/>
              </w:rPr>
            </w:pPr>
            <w:r w:rsidRPr="00462DEA">
              <w:rPr>
                <w:sz w:val="24"/>
                <w:szCs w:val="24"/>
                <w:lang w:eastAsia="en-US"/>
              </w:rPr>
              <w:t>Муниципальная программа «Повышение безопасности дорожного движения на территории Татищевского муниципального района Саратовской области» (далее по тексту – Программа)</w:t>
            </w:r>
          </w:p>
        </w:tc>
      </w:tr>
      <w:tr w:rsidR="00DB4A7E" w:rsidRPr="00462DEA" w:rsidTr="00DB4A7E">
        <w:trPr>
          <w:trHeight w:val="20"/>
        </w:trPr>
        <w:tc>
          <w:tcPr>
            <w:tcW w:w="3248" w:type="dxa"/>
            <w:vAlign w:val="center"/>
          </w:tcPr>
          <w:p w:rsidR="00DB4A7E" w:rsidRPr="00462DEA" w:rsidRDefault="00DB4A7E" w:rsidP="00DB4A7E">
            <w:pPr>
              <w:suppressAutoHyphens/>
              <w:jc w:val="center"/>
              <w:rPr>
                <w:bCs/>
                <w:sz w:val="24"/>
                <w:szCs w:val="24"/>
                <w:lang w:eastAsia="en-US"/>
              </w:rPr>
            </w:pPr>
            <w:r w:rsidRPr="00462DEA">
              <w:rPr>
                <w:bCs/>
                <w:sz w:val="24"/>
                <w:szCs w:val="24"/>
                <w:lang w:eastAsia="en-US"/>
              </w:rPr>
              <w:t>Основание</w:t>
            </w:r>
          </w:p>
          <w:p w:rsidR="00DB4A7E" w:rsidRPr="00462DEA" w:rsidRDefault="00DB4A7E" w:rsidP="00DB4A7E">
            <w:pPr>
              <w:suppressAutoHyphens/>
              <w:jc w:val="center"/>
              <w:rPr>
                <w:bCs/>
                <w:sz w:val="24"/>
                <w:szCs w:val="24"/>
                <w:lang w:eastAsia="en-US"/>
              </w:rPr>
            </w:pPr>
            <w:r w:rsidRPr="00462DEA">
              <w:rPr>
                <w:bCs/>
                <w:sz w:val="24"/>
                <w:szCs w:val="24"/>
                <w:lang w:eastAsia="en-US"/>
              </w:rPr>
              <w:t>для разработки</w:t>
            </w:r>
            <w:r>
              <w:rPr>
                <w:bCs/>
                <w:sz w:val="24"/>
                <w:szCs w:val="24"/>
                <w:lang w:eastAsia="en-US"/>
              </w:rPr>
              <w:t xml:space="preserve"> </w:t>
            </w:r>
            <w:r w:rsidRPr="00462DEA">
              <w:rPr>
                <w:bCs/>
                <w:sz w:val="24"/>
                <w:szCs w:val="24"/>
                <w:lang w:eastAsia="en-US"/>
              </w:rPr>
              <w:t>Программы</w:t>
            </w:r>
          </w:p>
        </w:tc>
        <w:tc>
          <w:tcPr>
            <w:tcW w:w="7101" w:type="dxa"/>
            <w:vAlign w:val="center"/>
          </w:tcPr>
          <w:p w:rsidR="00DB4A7E" w:rsidRDefault="00DB4A7E" w:rsidP="00DB4A7E">
            <w:pPr>
              <w:suppressAutoHyphens/>
              <w:ind w:firstLine="318"/>
              <w:jc w:val="center"/>
              <w:rPr>
                <w:sz w:val="24"/>
                <w:szCs w:val="24"/>
                <w:lang w:eastAsia="en-US"/>
              </w:rPr>
            </w:pPr>
            <w:r w:rsidRPr="00462DEA">
              <w:rPr>
                <w:sz w:val="24"/>
                <w:szCs w:val="24"/>
                <w:lang w:eastAsia="en-US"/>
              </w:rPr>
              <w:t xml:space="preserve">Федеральный закон от 06.10.2003 № 131-ФЗ «Об общих принципах организации местного самоуправления </w:t>
            </w:r>
          </w:p>
          <w:p w:rsidR="00DB4A7E" w:rsidRPr="00462DEA" w:rsidRDefault="00DB4A7E" w:rsidP="00DB4A7E">
            <w:pPr>
              <w:suppressAutoHyphens/>
              <w:ind w:firstLine="318"/>
              <w:jc w:val="center"/>
              <w:rPr>
                <w:sz w:val="24"/>
                <w:szCs w:val="24"/>
                <w:lang w:eastAsia="en-US"/>
              </w:rPr>
            </w:pPr>
            <w:r w:rsidRPr="00462DEA">
              <w:rPr>
                <w:sz w:val="24"/>
                <w:szCs w:val="24"/>
                <w:lang w:eastAsia="en-US"/>
              </w:rPr>
              <w:t>в Российской Федерации»;</w:t>
            </w:r>
          </w:p>
          <w:p w:rsidR="00DB4A7E" w:rsidRPr="00462DEA" w:rsidRDefault="00DB4A7E" w:rsidP="00DB4A7E">
            <w:pPr>
              <w:suppressAutoHyphens/>
              <w:ind w:firstLine="318"/>
              <w:jc w:val="center"/>
              <w:rPr>
                <w:color w:val="000000"/>
                <w:sz w:val="24"/>
                <w:szCs w:val="24"/>
                <w:lang w:eastAsia="en-US"/>
              </w:rPr>
            </w:pPr>
            <w:r w:rsidRPr="00462DEA">
              <w:rPr>
                <w:color w:val="000000"/>
                <w:sz w:val="24"/>
                <w:szCs w:val="24"/>
                <w:lang w:eastAsia="en-US"/>
              </w:rPr>
              <w:t xml:space="preserve">Федеральный закон от 10.12.1995 № 196-ФЗ </w:t>
            </w:r>
            <w:r w:rsidRPr="00462DEA">
              <w:rPr>
                <w:sz w:val="24"/>
                <w:szCs w:val="24"/>
                <w:lang w:eastAsia="en-US"/>
              </w:rPr>
              <w:t>«О безопасности дорожного движения»</w:t>
            </w:r>
          </w:p>
        </w:tc>
      </w:tr>
      <w:tr w:rsidR="00DB4A7E" w:rsidRPr="00462DEA" w:rsidTr="00DB4A7E">
        <w:trPr>
          <w:trHeight w:val="20"/>
        </w:trPr>
        <w:tc>
          <w:tcPr>
            <w:tcW w:w="3248" w:type="dxa"/>
            <w:vAlign w:val="center"/>
          </w:tcPr>
          <w:p w:rsidR="00DB4A7E" w:rsidRPr="00462DEA" w:rsidRDefault="00DB4A7E" w:rsidP="00DB4A7E">
            <w:pPr>
              <w:suppressAutoHyphens/>
              <w:jc w:val="center"/>
              <w:rPr>
                <w:bCs/>
                <w:sz w:val="24"/>
                <w:szCs w:val="24"/>
                <w:lang w:eastAsia="en-US"/>
              </w:rPr>
            </w:pPr>
            <w:r w:rsidRPr="00462DEA">
              <w:rPr>
                <w:bCs/>
                <w:sz w:val="24"/>
                <w:szCs w:val="24"/>
                <w:lang w:eastAsia="en-US"/>
              </w:rPr>
              <w:t>Заказчик</w:t>
            </w:r>
          </w:p>
          <w:p w:rsidR="00DB4A7E" w:rsidRPr="00462DEA" w:rsidRDefault="00DB4A7E" w:rsidP="00DB4A7E">
            <w:pPr>
              <w:suppressAutoHyphens/>
              <w:jc w:val="center"/>
              <w:rPr>
                <w:bCs/>
                <w:sz w:val="24"/>
                <w:szCs w:val="24"/>
                <w:lang w:eastAsia="en-US"/>
              </w:rPr>
            </w:pPr>
            <w:r w:rsidRPr="00462DEA">
              <w:rPr>
                <w:bCs/>
                <w:sz w:val="24"/>
                <w:szCs w:val="24"/>
                <w:lang w:eastAsia="en-US"/>
              </w:rPr>
              <w:t>Программы</w:t>
            </w:r>
          </w:p>
        </w:tc>
        <w:tc>
          <w:tcPr>
            <w:tcW w:w="7101" w:type="dxa"/>
            <w:vAlign w:val="center"/>
          </w:tcPr>
          <w:p w:rsidR="00DB4A7E" w:rsidRDefault="00DB4A7E" w:rsidP="00DB4A7E">
            <w:pPr>
              <w:suppressAutoHyphens/>
              <w:ind w:firstLine="318"/>
              <w:jc w:val="center"/>
              <w:rPr>
                <w:sz w:val="24"/>
                <w:szCs w:val="24"/>
              </w:rPr>
            </w:pPr>
            <w:r w:rsidRPr="00462DEA">
              <w:rPr>
                <w:sz w:val="24"/>
                <w:szCs w:val="24"/>
                <w:lang w:eastAsia="en-US"/>
              </w:rPr>
              <w:t xml:space="preserve">Администрация </w:t>
            </w:r>
            <w:r w:rsidRPr="00462DEA">
              <w:rPr>
                <w:sz w:val="24"/>
                <w:szCs w:val="24"/>
              </w:rPr>
              <w:t xml:space="preserve">Татищевского </w:t>
            </w:r>
          </w:p>
          <w:p w:rsidR="00DB4A7E" w:rsidRPr="00462DEA" w:rsidRDefault="00DB4A7E" w:rsidP="00DB4A7E">
            <w:pPr>
              <w:suppressAutoHyphens/>
              <w:ind w:firstLine="318"/>
              <w:jc w:val="center"/>
              <w:rPr>
                <w:sz w:val="24"/>
                <w:szCs w:val="24"/>
                <w:lang w:eastAsia="en-US"/>
              </w:rPr>
            </w:pPr>
            <w:r w:rsidRPr="00462DEA">
              <w:rPr>
                <w:sz w:val="24"/>
                <w:szCs w:val="24"/>
              </w:rPr>
              <w:t xml:space="preserve">муниципального </w:t>
            </w:r>
            <w:r w:rsidRPr="00462DEA">
              <w:rPr>
                <w:sz w:val="24"/>
                <w:szCs w:val="24"/>
                <w:lang w:eastAsia="en-US"/>
              </w:rPr>
              <w:t>района Саратовской области</w:t>
            </w:r>
          </w:p>
        </w:tc>
      </w:tr>
      <w:tr w:rsidR="00DB4A7E" w:rsidRPr="00462DEA" w:rsidTr="00DB4A7E">
        <w:trPr>
          <w:trHeight w:val="20"/>
        </w:trPr>
        <w:tc>
          <w:tcPr>
            <w:tcW w:w="3248" w:type="dxa"/>
            <w:vAlign w:val="center"/>
          </w:tcPr>
          <w:p w:rsidR="00DB4A7E" w:rsidRPr="00462DEA" w:rsidRDefault="00DB4A7E" w:rsidP="00DB4A7E">
            <w:pPr>
              <w:suppressAutoHyphens/>
              <w:jc w:val="center"/>
              <w:rPr>
                <w:bCs/>
                <w:sz w:val="24"/>
                <w:szCs w:val="24"/>
                <w:lang w:eastAsia="en-US"/>
              </w:rPr>
            </w:pPr>
            <w:r w:rsidRPr="00462DEA">
              <w:rPr>
                <w:bCs/>
                <w:sz w:val="24"/>
                <w:szCs w:val="24"/>
                <w:lang w:eastAsia="en-US"/>
              </w:rPr>
              <w:t>Разработчик</w:t>
            </w:r>
          </w:p>
          <w:p w:rsidR="00DB4A7E" w:rsidRPr="00462DEA" w:rsidRDefault="00DB4A7E" w:rsidP="00DB4A7E">
            <w:pPr>
              <w:suppressAutoHyphens/>
              <w:jc w:val="center"/>
              <w:rPr>
                <w:bCs/>
                <w:sz w:val="24"/>
                <w:szCs w:val="24"/>
                <w:lang w:eastAsia="en-US"/>
              </w:rPr>
            </w:pPr>
            <w:r w:rsidRPr="00462DEA">
              <w:rPr>
                <w:bCs/>
                <w:sz w:val="24"/>
                <w:szCs w:val="24"/>
                <w:lang w:eastAsia="en-US"/>
              </w:rPr>
              <w:t>Программы</w:t>
            </w:r>
          </w:p>
        </w:tc>
        <w:tc>
          <w:tcPr>
            <w:tcW w:w="7101" w:type="dxa"/>
            <w:vAlign w:val="center"/>
          </w:tcPr>
          <w:p w:rsidR="00DB4A7E" w:rsidRDefault="00DB4A7E" w:rsidP="00DB4A7E">
            <w:pPr>
              <w:suppressAutoHyphens/>
              <w:ind w:firstLine="318"/>
              <w:jc w:val="center"/>
              <w:rPr>
                <w:sz w:val="24"/>
                <w:szCs w:val="24"/>
              </w:rPr>
            </w:pPr>
            <w:r w:rsidRPr="00462DEA">
              <w:rPr>
                <w:sz w:val="24"/>
                <w:szCs w:val="24"/>
                <w:lang w:eastAsia="en-US"/>
              </w:rPr>
              <w:t xml:space="preserve">Администрация </w:t>
            </w:r>
            <w:r w:rsidRPr="00462DEA">
              <w:rPr>
                <w:sz w:val="24"/>
                <w:szCs w:val="24"/>
              </w:rPr>
              <w:t xml:space="preserve">Татищевского </w:t>
            </w:r>
          </w:p>
          <w:p w:rsidR="00DB4A7E" w:rsidRPr="00462DEA" w:rsidRDefault="00DB4A7E" w:rsidP="00DB4A7E">
            <w:pPr>
              <w:suppressAutoHyphens/>
              <w:ind w:firstLine="318"/>
              <w:jc w:val="center"/>
              <w:rPr>
                <w:sz w:val="24"/>
                <w:szCs w:val="24"/>
                <w:lang w:eastAsia="en-US"/>
              </w:rPr>
            </w:pPr>
            <w:r w:rsidRPr="00462DEA">
              <w:rPr>
                <w:sz w:val="24"/>
                <w:szCs w:val="24"/>
              </w:rPr>
              <w:t xml:space="preserve">муниципального </w:t>
            </w:r>
            <w:r w:rsidRPr="00462DEA">
              <w:rPr>
                <w:sz w:val="24"/>
                <w:szCs w:val="24"/>
                <w:lang w:eastAsia="en-US"/>
              </w:rPr>
              <w:t>района Саратовской области</w:t>
            </w:r>
          </w:p>
        </w:tc>
      </w:tr>
      <w:tr w:rsidR="00DB4A7E" w:rsidRPr="00462DEA" w:rsidTr="00DB4A7E">
        <w:trPr>
          <w:trHeight w:val="20"/>
        </w:trPr>
        <w:tc>
          <w:tcPr>
            <w:tcW w:w="3248" w:type="dxa"/>
            <w:vAlign w:val="center"/>
          </w:tcPr>
          <w:p w:rsidR="00DB4A7E" w:rsidRPr="00462DEA" w:rsidRDefault="00DB4A7E" w:rsidP="00DB4A7E">
            <w:pPr>
              <w:suppressAutoHyphens/>
              <w:jc w:val="center"/>
              <w:rPr>
                <w:bCs/>
                <w:sz w:val="24"/>
                <w:szCs w:val="24"/>
                <w:lang w:eastAsia="en-US"/>
              </w:rPr>
            </w:pPr>
            <w:r w:rsidRPr="00462DEA">
              <w:rPr>
                <w:bCs/>
                <w:sz w:val="24"/>
                <w:szCs w:val="24"/>
                <w:lang w:eastAsia="en-US"/>
              </w:rPr>
              <w:t>Цели и задачи</w:t>
            </w:r>
          </w:p>
          <w:p w:rsidR="00DB4A7E" w:rsidRPr="00462DEA" w:rsidRDefault="00DB4A7E" w:rsidP="00DB4A7E">
            <w:pPr>
              <w:suppressAutoHyphens/>
              <w:jc w:val="center"/>
              <w:rPr>
                <w:bCs/>
                <w:sz w:val="24"/>
                <w:szCs w:val="24"/>
                <w:lang w:eastAsia="en-US"/>
              </w:rPr>
            </w:pPr>
            <w:r w:rsidRPr="00462DEA">
              <w:rPr>
                <w:bCs/>
                <w:sz w:val="24"/>
                <w:szCs w:val="24"/>
                <w:lang w:eastAsia="en-US"/>
              </w:rPr>
              <w:t>Программы</w:t>
            </w:r>
          </w:p>
        </w:tc>
        <w:tc>
          <w:tcPr>
            <w:tcW w:w="7101" w:type="dxa"/>
            <w:vAlign w:val="center"/>
          </w:tcPr>
          <w:p w:rsidR="00DB4A7E" w:rsidRPr="00462DEA" w:rsidRDefault="00DB4A7E" w:rsidP="00DB4A7E">
            <w:pPr>
              <w:suppressAutoHyphens/>
              <w:autoSpaceDE w:val="0"/>
              <w:autoSpaceDN w:val="0"/>
              <w:adjustRightInd w:val="0"/>
              <w:ind w:firstLine="318"/>
              <w:jc w:val="center"/>
              <w:rPr>
                <w:sz w:val="24"/>
                <w:szCs w:val="24"/>
              </w:rPr>
            </w:pPr>
            <w:r w:rsidRPr="00462DEA">
              <w:rPr>
                <w:sz w:val="24"/>
                <w:szCs w:val="24"/>
              </w:rPr>
              <w:t>Основные цели Программы:</w:t>
            </w:r>
          </w:p>
          <w:p w:rsidR="00DB4A7E" w:rsidRPr="00462DEA" w:rsidRDefault="00DB4A7E" w:rsidP="00DB4A7E">
            <w:pPr>
              <w:suppressAutoHyphens/>
              <w:autoSpaceDE w:val="0"/>
              <w:autoSpaceDN w:val="0"/>
              <w:adjustRightInd w:val="0"/>
              <w:ind w:firstLine="318"/>
              <w:jc w:val="center"/>
              <w:rPr>
                <w:noProof/>
                <w:sz w:val="24"/>
                <w:szCs w:val="24"/>
                <w:lang w:eastAsia="en-US"/>
              </w:rPr>
            </w:pPr>
            <w:r w:rsidRPr="00462DEA">
              <w:rPr>
                <w:noProof/>
                <w:sz w:val="24"/>
                <w:szCs w:val="24"/>
                <w:lang w:eastAsia="en-US"/>
              </w:rPr>
              <w:t>достижение требуемого технического и эксплуатационного состояния автомобильных дорог общего пользования;</w:t>
            </w:r>
          </w:p>
          <w:p w:rsidR="00DB4A7E" w:rsidRPr="00462DEA" w:rsidRDefault="00DB4A7E" w:rsidP="00DB4A7E">
            <w:pPr>
              <w:suppressAutoHyphens/>
              <w:autoSpaceDE w:val="0"/>
              <w:autoSpaceDN w:val="0"/>
              <w:adjustRightInd w:val="0"/>
              <w:ind w:firstLine="318"/>
              <w:jc w:val="center"/>
              <w:rPr>
                <w:noProof/>
                <w:sz w:val="24"/>
                <w:szCs w:val="24"/>
                <w:lang w:eastAsia="en-US"/>
              </w:rPr>
            </w:pPr>
            <w:r w:rsidRPr="00462DEA">
              <w:rPr>
                <w:noProof/>
                <w:sz w:val="24"/>
                <w:szCs w:val="24"/>
                <w:lang w:eastAsia="en-US"/>
              </w:rPr>
              <w:t>обеспечение сохранности жизни, здоровья граждан и их имущества, гарантии их законных прав на безопасные условия движения на дорогах;</w:t>
            </w:r>
          </w:p>
          <w:p w:rsidR="00DB4A7E" w:rsidRPr="00462DEA" w:rsidRDefault="00DB4A7E" w:rsidP="00DB4A7E">
            <w:pPr>
              <w:suppressAutoHyphens/>
              <w:autoSpaceDE w:val="0"/>
              <w:autoSpaceDN w:val="0"/>
              <w:adjustRightInd w:val="0"/>
              <w:ind w:firstLine="318"/>
              <w:jc w:val="center"/>
              <w:rPr>
                <w:noProof/>
                <w:sz w:val="24"/>
                <w:szCs w:val="24"/>
                <w:lang w:eastAsia="en-US"/>
              </w:rPr>
            </w:pPr>
            <w:r w:rsidRPr="00462DEA">
              <w:rPr>
                <w:noProof/>
                <w:sz w:val="24"/>
                <w:szCs w:val="24"/>
                <w:lang w:eastAsia="en-US"/>
              </w:rPr>
              <w:t>развитие транспортной инфраструктуры;</w:t>
            </w:r>
          </w:p>
          <w:p w:rsidR="00DB4A7E" w:rsidRPr="00462DEA" w:rsidRDefault="00DB4A7E" w:rsidP="00DB4A7E">
            <w:pPr>
              <w:suppressAutoHyphens/>
              <w:autoSpaceDE w:val="0"/>
              <w:autoSpaceDN w:val="0"/>
              <w:adjustRightInd w:val="0"/>
              <w:ind w:firstLine="318"/>
              <w:jc w:val="center"/>
              <w:rPr>
                <w:noProof/>
                <w:sz w:val="24"/>
                <w:szCs w:val="24"/>
                <w:lang w:eastAsia="en-US"/>
              </w:rPr>
            </w:pPr>
            <w:r w:rsidRPr="00462DEA">
              <w:rPr>
                <w:noProof/>
                <w:sz w:val="24"/>
                <w:szCs w:val="24"/>
                <w:lang w:eastAsia="en-US"/>
              </w:rPr>
              <w:t>поддержание автомобильных дорог общего пользования местного значения на уровне, соотвествующему категории дороги, путем выполнения нормативных мероприятий по ремонту и содержанию дорог;</w:t>
            </w:r>
          </w:p>
          <w:p w:rsidR="00DB4A7E" w:rsidRPr="00462DEA" w:rsidRDefault="00DB4A7E" w:rsidP="00DB4A7E">
            <w:pPr>
              <w:suppressAutoHyphens/>
              <w:autoSpaceDE w:val="0"/>
              <w:autoSpaceDN w:val="0"/>
              <w:adjustRightInd w:val="0"/>
              <w:ind w:firstLine="318"/>
              <w:jc w:val="center"/>
              <w:rPr>
                <w:noProof/>
                <w:sz w:val="24"/>
                <w:szCs w:val="24"/>
                <w:lang w:eastAsia="en-US"/>
              </w:rPr>
            </w:pPr>
            <w:r w:rsidRPr="00462DEA">
              <w:rPr>
                <w:noProof/>
                <w:sz w:val="24"/>
                <w:szCs w:val="24"/>
                <w:lang w:eastAsia="en-US"/>
              </w:rPr>
              <w:t>улучшение благоустроенности района;</w:t>
            </w:r>
          </w:p>
          <w:p w:rsidR="00DB4A7E" w:rsidRPr="00462DEA" w:rsidRDefault="00DB4A7E" w:rsidP="00DB4A7E">
            <w:pPr>
              <w:suppressAutoHyphens/>
              <w:autoSpaceDE w:val="0"/>
              <w:autoSpaceDN w:val="0"/>
              <w:adjustRightInd w:val="0"/>
              <w:ind w:firstLine="318"/>
              <w:jc w:val="center"/>
              <w:rPr>
                <w:sz w:val="24"/>
                <w:szCs w:val="24"/>
                <w:lang w:eastAsia="en-US"/>
              </w:rPr>
            </w:pPr>
            <w:r w:rsidRPr="00462DEA">
              <w:rPr>
                <w:sz w:val="24"/>
                <w:szCs w:val="24"/>
                <w:lang w:eastAsia="en-US"/>
              </w:rPr>
              <w:t>снижение рисков возникновения дорожно-транспортных происшествий;</w:t>
            </w:r>
          </w:p>
          <w:p w:rsidR="00DB4A7E" w:rsidRPr="00462DEA" w:rsidRDefault="00DB4A7E" w:rsidP="00DB4A7E">
            <w:pPr>
              <w:suppressAutoHyphens/>
              <w:autoSpaceDE w:val="0"/>
              <w:autoSpaceDN w:val="0"/>
              <w:adjustRightInd w:val="0"/>
              <w:ind w:firstLine="318"/>
              <w:jc w:val="center"/>
              <w:rPr>
                <w:noProof/>
                <w:sz w:val="24"/>
                <w:szCs w:val="24"/>
                <w:lang w:eastAsia="en-US"/>
              </w:rPr>
            </w:pPr>
            <w:r w:rsidRPr="00462DEA">
              <w:rPr>
                <w:noProof/>
                <w:sz w:val="24"/>
                <w:szCs w:val="24"/>
                <w:lang w:eastAsia="en-US"/>
              </w:rPr>
              <w:t>увеличение протяженности автомобильных дорог местного значения, соответствующих нормативным требованиям, создание условий для формирования единой дорожной сети, круглогодичной доступности для населения</w:t>
            </w:r>
          </w:p>
        </w:tc>
      </w:tr>
      <w:tr w:rsidR="00DB4A7E" w:rsidRPr="00462DEA" w:rsidTr="00DB4A7E">
        <w:trPr>
          <w:trHeight w:val="20"/>
        </w:trPr>
        <w:tc>
          <w:tcPr>
            <w:tcW w:w="3248" w:type="dxa"/>
            <w:vAlign w:val="center"/>
          </w:tcPr>
          <w:p w:rsidR="00DB4A7E" w:rsidRPr="00462DEA" w:rsidRDefault="00DB4A7E" w:rsidP="00DB4A7E">
            <w:pPr>
              <w:suppressAutoHyphens/>
              <w:jc w:val="center"/>
              <w:rPr>
                <w:bCs/>
                <w:sz w:val="24"/>
                <w:szCs w:val="24"/>
                <w:lang w:eastAsia="en-US"/>
              </w:rPr>
            </w:pPr>
            <w:r w:rsidRPr="00462DEA">
              <w:rPr>
                <w:bCs/>
                <w:sz w:val="24"/>
                <w:szCs w:val="24"/>
                <w:lang w:eastAsia="en-US"/>
              </w:rPr>
              <w:t>Сроки</w:t>
            </w:r>
            <w:r>
              <w:rPr>
                <w:bCs/>
                <w:sz w:val="24"/>
                <w:szCs w:val="24"/>
                <w:lang w:eastAsia="en-US"/>
              </w:rPr>
              <w:t xml:space="preserve"> </w:t>
            </w:r>
            <w:r w:rsidRPr="00462DEA">
              <w:rPr>
                <w:bCs/>
                <w:sz w:val="24"/>
                <w:szCs w:val="24"/>
                <w:lang w:eastAsia="en-US"/>
              </w:rPr>
              <w:t>реализации</w:t>
            </w:r>
          </w:p>
          <w:p w:rsidR="00DB4A7E" w:rsidRPr="00462DEA" w:rsidRDefault="00DB4A7E" w:rsidP="00DB4A7E">
            <w:pPr>
              <w:suppressAutoHyphens/>
              <w:jc w:val="center"/>
              <w:rPr>
                <w:bCs/>
                <w:sz w:val="24"/>
                <w:szCs w:val="24"/>
                <w:lang w:eastAsia="en-US"/>
              </w:rPr>
            </w:pPr>
            <w:r w:rsidRPr="00462DEA">
              <w:rPr>
                <w:bCs/>
                <w:sz w:val="24"/>
                <w:szCs w:val="24"/>
                <w:lang w:eastAsia="en-US"/>
              </w:rPr>
              <w:t>Программы</w:t>
            </w:r>
          </w:p>
        </w:tc>
        <w:tc>
          <w:tcPr>
            <w:tcW w:w="7101" w:type="dxa"/>
            <w:vAlign w:val="center"/>
          </w:tcPr>
          <w:p w:rsidR="00DB4A7E" w:rsidRPr="00462DEA" w:rsidRDefault="00DB4A7E" w:rsidP="00DB4A7E">
            <w:pPr>
              <w:suppressAutoHyphens/>
              <w:ind w:firstLine="318"/>
              <w:jc w:val="center"/>
              <w:rPr>
                <w:sz w:val="24"/>
                <w:szCs w:val="24"/>
                <w:lang w:eastAsia="en-US"/>
              </w:rPr>
            </w:pPr>
            <w:r w:rsidRPr="00462DEA">
              <w:rPr>
                <w:sz w:val="24"/>
                <w:szCs w:val="24"/>
                <w:lang w:eastAsia="en-US"/>
              </w:rPr>
              <w:t>2019-2024 годы</w:t>
            </w:r>
          </w:p>
        </w:tc>
      </w:tr>
      <w:tr w:rsidR="00DB4A7E" w:rsidRPr="00462DEA" w:rsidTr="00DB4A7E">
        <w:trPr>
          <w:trHeight w:val="20"/>
        </w:trPr>
        <w:tc>
          <w:tcPr>
            <w:tcW w:w="3248" w:type="dxa"/>
            <w:vAlign w:val="center"/>
          </w:tcPr>
          <w:p w:rsidR="00DB4A7E" w:rsidRPr="00462DEA" w:rsidRDefault="00DB4A7E" w:rsidP="00DB4A7E">
            <w:pPr>
              <w:suppressAutoHyphens/>
              <w:jc w:val="center"/>
              <w:rPr>
                <w:bCs/>
                <w:sz w:val="24"/>
                <w:szCs w:val="24"/>
                <w:lang w:eastAsia="en-US"/>
              </w:rPr>
            </w:pPr>
            <w:r w:rsidRPr="00462DEA">
              <w:rPr>
                <w:bCs/>
                <w:sz w:val="24"/>
                <w:szCs w:val="24"/>
                <w:lang w:eastAsia="en-US"/>
              </w:rPr>
              <w:t>Исполнители основных мероприятий</w:t>
            </w:r>
            <w:r>
              <w:rPr>
                <w:bCs/>
                <w:sz w:val="24"/>
                <w:szCs w:val="24"/>
                <w:lang w:eastAsia="en-US"/>
              </w:rPr>
              <w:t xml:space="preserve"> </w:t>
            </w:r>
            <w:r w:rsidRPr="00462DEA">
              <w:rPr>
                <w:bCs/>
                <w:sz w:val="24"/>
                <w:szCs w:val="24"/>
                <w:lang w:eastAsia="en-US"/>
              </w:rPr>
              <w:t>Программы</w:t>
            </w:r>
          </w:p>
        </w:tc>
        <w:tc>
          <w:tcPr>
            <w:tcW w:w="7101" w:type="dxa"/>
            <w:vAlign w:val="center"/>
          </w:tcPr>
          <w:p w:rsidR="00DB4A7E" w:rsidRPr="00462DEA" w:rsidRDefault="00DB4A7E" w:rsidP="00DB4A7E">
            <w:pPr>
              <w:suppressAutoHyphens/>
              <w:ind w:firstLine="318"/>
              <w:jc w:val="center"/>
              <w:rPr>
                <w:sz w:val="24"/>
                <w:szCs w:val="24"/>
                <w:lang w:eastAsia="en-US"/>
              </w:rPr>
            </w:pPr>
            <w:r w:rsidRPr="00462DEA">
              <w:rPr>
                <w:sz w:val="24"/>
                <w:szCs w:val="24"/>
                <w:lang w:eastAsia="en-US"/>
              </w:rPr>
              <w:t xml:space="preserve">Администрация </w:t>
            </w:r>
            <w:r w:rsidRPr="00462DEA">
              <w:rPr>
                <w:sz w:val="24"/>
                <w:szCs w:val="24"/>
              </w:rPr>
              <w:t xml:space="preserve">Татищевского муниципального </w:t>
            </w:r>
            <w:r w:rsidRPr="00462DEA">
              <w:rPr>
                <w:sz w:val="24"/>
                <w:szCs w:val="24"/>
                <w:lang w:eastAsia="en-US"/>
              </w:rPr>
              <w:t>района Саратовской области</w:t>
            </w:r>
            <w:r>
              <w:rPr>
                <w:sz w:val="24"/>
                <w:szCs w:val="24"/>
                <w:lang w:eastAsia="en-US"/>
              </w:rPr>
              <w:t xml:space="preserve">, </w:t>
            </w:r>
            <w:r w:rsidRPr="00462DEA">
              <w:rPr>
                <w:sz w:val="24"/>
                <w:szCs w:val="24"/>
                <w:lang w:eastAsia="en-US"/>
              </w:rPr>
              <w:t>администрации муниципальных образований, входящих в состав Татищевского муниципального района Саратовской области</w:t>
            </w:r>
            <w:r>
              <w:rPr>
                <w:sz w:val="24"/>
                <w:szCs w:val="24"/>
                <w:lang w:eastAsia="en-US"/>
              </w:rPr>
              <w:t xml:space="preserve"> (по согласованию)</w:t>
            </w:r>
          </w:p>
        </w:tc>
      </w:tr>
      <w:tr w:rsidR="00DB4A7E" w:rsidRPr="00462DEA" w:rsidTr="00DB4A7E">
        <w:trPr>
          <w:trHeight w:val="20"/>
        </w:trPr>
        <w:tc>
          <w:tcPr>
            <w:tcW w:w="3248" w:type="dxa"/>
            <w:vAlign w:val="center"/>
          </w:tcPr>
          <w:p w:rsidR="00DB4A7E" w:rsidRPr="00462DEA" w:rsidRDefault="00DB4A7E" w:rsidP="00DB4A7E">
            <w:pPr>
              <w:suppressAutoHyphens/>
              <w:jc w:val="center"/>
              <w:rPr>
                <w:bCs/>
                <w:sz w:val="24"/>
                <w:szCs w:val="24"/>
                <w:lang w:eastAsia="en-US"/>
              </w:rPr>
            </w:pPr>
            <w:r w:rsidRPr="00462DEA">
              <w:rPr>
                <w:bCs/>
                <w:sz w:val="24"/>
                <w:szCs w:val="24"/>
                <w:lang w:eastAsia="en-US"/>
              </w:rPr>
              <w:t>Объёмы и источники финансирования</w:t>
            </w:r>
          </w:p>
          <w:p w:rsidR="00DB4A7E" w:rsidRPr="00462DEA" w:rsidRDefault="00DB4A7E" w:rsidP="00DB4A7E">
            <w:pPr>
              <w:suppressAutoHyphens/>
              <w:jc w:val="center"/>
              <w:rPr>
                <w:bCs/>
                <w:sz w:val="24"/>
                <w:szCs w:val="24"/>
                <w:lang w:eastAsia="en-US"/>
              </w:rPr>
            </w:pPr>
            <w:r w:rsidRPr="00462DEA">
              <w:rPr>
                <w:bCs/>
                <w:sz w:val="24"/>
                <w:szCs w:val="24"/>
                <w:lang w:eastAsia="en-US"/>
              </w:rPr>
              <w:t>Программы</w:t>
            </w:r>
          </w:p>
        </w:tc>
        <w:tc>
          <w:tcPr>
            <w:tcW w:w="7101" w:type="dxa"/>
            <w:vAlign w:val="center"/>
          </w:tcPr>
          <w:p w:rsidR="00DB4A7E" w:rsidRPr="00462DEA" w:rsidRDefault="00DB4A7E" w:rsidP="00DB4A7E">
            <w:pPr>
              <w:suppressAutoHyphens/>
              <w:ind w:firstLine="318"/>
              <w:jc w:val="center"/>
              <w:rPr>
                <w:sz w:val="24"/>
                <w:szCs w:val="24"/>
                <w:lang w:eastAsia="en-US"/>
              </w:rPr>
            </w:pPr>
            <w:r w:rsidRPr="00462DEA">
              <w:rPr>
                <w:color w:val="000000"/>
                <w:sz w:val="24"/>
                <w:szCs w:val="24"/>
              </w:rPr>
              <w:t>Общий объем финансового обеспечения Программы за период 2019-2024 годов составит</w:t>
            </w:r>
          </w:p>
          <w:p w:rsidR="00DB4A7E" w:rsidRPr="00462DEA" w:rsidRDefault="00DB4A7E" w:rsidP="00DB4A7E">
            <w:pPr>
              <w:suppressAutoHyphens/>
              <w:ind w:firstLine="318"/>
              <w:jc w:val="center"/>
              <w:rPr>
                <w:color w:val="000000"/>
                <w:sz w:val="24"/>
                <w:szCs w:val="24"/>
              </w:rPr>
            </w:pPr>
            <w:r>
              <w:rPr>
                <w:color w:val="000000"/>
                <w:sz w:val="24"/>
                <w:szCs w:val="24"/>
              </w:rPr>
              <w:t xml:space="preserve">347747,7 </w:t>
            </w:r>
            <w:r w:rsidRPr="00462DEA">
              <w:rPr>
                <w:sz w:val="24"/>
                <w:szCs w:val="24"/>
                <w:lang w:eastAsia="en-US"/>
              </w:rPr>
              <w:t>тыс.рублей, в том числе:</w:t>
            </w:r>
          </w:p>
          <w:p w:rsidR="00DB4A7E" w:rsidRPr="00462DEA" w:rsidRDefault="00DB4A7E" w:rsidP="00DB4A7E">
            <w:pPr>
              <w:suppressAutoHyphens/>
              <w:ind w:firstLine="318"/>
              <w:jc w:val="center"/>
              <w:rPr>
                <w:sz w:val="24"/>
                <w:szCs w:val="24"/>
                <w:lang w:eastAsia="en-US"/>
              </w:rPr>
            </w:pPr>
            <w:r w:rsidRPr="00462DEA">
              <w:rPr>
                <w:sz w:val="24"/>
                <w:szCs w:val="24"/>
                <w:lang w:eastAsia="en-US"/>
              </w:rPr>
              <w:t>за счет средств областного бюджета –</w:t>
            </w:r>
          </w:p>
          <w:p w:rsidR="00DB4A7E" w:rsidRPr="00462DEA" w:rsidRDefault="00DB4A7E" w:rsidP="00DB4A7E">
            <w:pPr>
              <w:suppressAutoHyphens/>
              <w:ind w:firstLine="318"/>
              <w:jc w:val="center"/>
              <w:rPr>
                <w:color w:val="000000"/>
                <w:sz w:val="24"/>
                <w:szCs w:val="24"/>
              </w:rPr>
            </w:pPr>
            <w:r>
              <w:rPr>
                <w:sz w:val="24"/>
                <w:szCs w:val="24"/>
                <w:lang w:eastAsia="en-US"/>
              </w:rPr>
              <w:t xml:space="preserve">39257,9 </w:t>
            </w:r>
            <w:r w:rsidRPr="00462DEA">
              <w:rPr>
                <w:sz w:val="24"/>
                <w:szCs w:val="24"/>
                <w:lang w:eastAsia="en-US"/>
              </w:rPr>
              <w:t>тыс.рублей (</w:t>
            </w:r>
            <w:proofErr w:type="spellStart"/>
            <w:r w:rsidRPr="00462DEA">
              <w:rPr>
                <w:sz w:val="24"/>
                <w:szCs w:val="24"/>
                <w:lang w:eastAsia="en-US"/>
              </w:rPr>
              <w:t>прогнозно</w:t>
            </w:r>
            <w:proofErr w:type="spellEnd"/>
            <w:r w:rsidRPr="00462DEA">
              <w:rPr>
                <w:sz w:val="24"/>
                <w:szCs w:val="24"/>
                <w:lang w:eastAsia="en-US"/>
              </w:rPr>
              <w:t>);</w:t>
            </w:r>
          </w:p>
          <w:p w:rsidR="00DB4A7E" w:rsidRPr="00462DEA" w:rsidRDefault="00DB4A7E" w:rsidP="00DB4A7E">
            <w:pPr>
              <w:suppressAutoHyphens/>
              <w:ind w:firstLine="318"/>
              <w:jc w:val="center"/>
              <w:rPr>
                <w:sz w:val="24"/>
                <w:szCs w:val="24"/>
                <w:lang w:eastAsia="en-US"/>
              </w:rPr>
            </w:pPr>
            <w:r w:rsidRPr="00462DEA">
              <w:rPr>
                <w:sz w:val="24"/>
                <w:szCs w:val="24"/>
                <w:lang w:eastAsia="en-US"/>
              </w:rPr>
              <w:t>за счет средств бюджета Татищевского муниципального района Саратовской области –</w:t>
            </w:r>
          </w:p>
          <w:p w:rsidR="00DB4A7E" w:rsidRPr="00462DEA" w:rsidRDefault="00DB4A7E" w:rsidP="00DB4A7E">
            <w:pPr>
              <w:suppressAutoHyphens/>
              <w:ind w:firstLine="318"/>
              <w:jc w:val="center"/>
              <w:rPr>
                <w:sz w:val="24"/>
                <w:szCs w:val="24"/>
                <w:lang w:eastAsia="en-US"/>
              </w:rPr>
            </w:pPr>
            <w:r>
              <w:rPr>
                <w:color w:val="000000"/>
                <w:sz w:val="24"/>
                <w:szCs w:val="24"/>
              </w:rPr>
              <w:t xml:space="preserve">308489,8 </w:t>
            </w:r>
            <w:r w:rsidRPr="00462DEA">
              <w:rPr>
                <w:sz w:val="24"/>
                <w:szCs w:val="24"/>
                <w:lang w:eastAsia="en-US"/>
              </w:rPr>
              <w:t>тыс.рублей;</w:t>
            </w:r>
          </w:p>
          <w:p w:rsidR="00DB4A7E" w:rsidRPr="00462DEA" w:rsidRDefault="00DB4A7E" w:rsidP="00DB4A7E">
            <w:pPr>
              <w:suppressAutoHyphens/>
              <w:ind w:firstLine="318"/>
              <w:jc w:val="center"/>
              <w:rPr>
                <w:sz w:val="24"/>
                <w:szCs w:val="24"/>
                <w:lang w:eastAsia="en-US"/>
              </w:rPr>
            </w:pPr>
            <w:r w:rsidRPr="00462DEA">
              <w:rPr>
                <w:sz w:val="24"/>
                <w:szCs w:val="24"/>
                <w:lang w:eastAsia="en-US"/>
              </w:rPr>
              <w:t>за счет средств внебюджетных источников –</w:t>
            </w:r>
          </w:p>
          <w:p w:rsidR="00DB4A7E" w:rsidRPr="00462DEA" w:rsidRDefault="00DB4A7E" w:rsidP="00DB4A7E">
            <w:pPr>
              <w:suppressAutoHyphens/>
              <w:ind w:firstLine="318"/>
              <w:jc w:val="center"/>
              <w:rPr>
                <w:sz w:val="24"/>
                <w:szCs w:val="24"/>
                <w:lang w:eastAsia="en-US"/>
              </w:rPr>
            </w:pPr>
            <w:r w:rsidRPr="00462DEA">
              <w:rPr>
                <w:sz w:val="24"/>
                <w:szCs w:val="24"/>
                <w:lang w:eastAsia="en-US"/>
              </w:rPr>
              <w:t>0,0 тыс.рублей</w:t>
            </w:r>
            <w:r>
              <w:rPr>
                <w:sz w:val="24"/>
                <w:szCs w:val="24"/>
                <w:lang w:eastAsia="en-US"/>
              </w:rPr>
              <w:t xml:space="preserve"> (</w:t>
            </w:r>
            <w:proofErr w:type="spellStart"/>
            <w:r>
              <w:rPr>
                <w:sz w:val="24"/>
                <w:szCs w:val="24"/>
                <w:lang w:eastAsia="en-US"/>
              </w:rPr>
              <w:t>прогнозно</w:t>
            </w:r>
            <w:proofErr w:type="spellEnd"/>
            <w:r>
              <w:rPr>
                <w:sz w:val="24"/>
                <w:szCs w:val="24"/>
                <w:lang w:eastAsia="en-US"/>
              </w:rPr>
              <w:t>)</w:t>
            </w:r>
            <w:r w:rsidRPr="00462DEA">
              <w:rPr>
                <w:sz w:val="24"/>
                <w:szCs w:val="24"/>
                <w:lang w:eastAsia="en-US"/>
              </w:rPr>
              <w:t>;</w:t>
            </w:r>
          </w:p>
          <w:p w:rsidR="00DB4A7E" w:rsidRPr="00462DEA" w:rsidRDefault="00DB4A7E" w:rsidP="00DB4A7E">
            <w:pPr>
              <w:suppressAutoHyphens/>
              <w:ind w:firstLine="318"/>
              <w:jc w:val="center"/>
              <w:rPr>
                <w:sz w:val="24"/>
                <w:szCs w:val="24"/>
                <w:lang w:eastAsia="en-US"/>
              </w:rPr>
            </w:pPr>
            <w:r w:rsidRPr="00462DEA">
              <w:rPr>
                <w:color w:val="000000"/>
                <w:sz w:val="24"/>
                <w:szCs w:val="24"/>
              </w:rPr>
              <w:t>на 2019 год объем финансового обеспечения Программы составит</w:t>
            </w:r>
            <w:r w:rsidRPr="00462DEA">
              <w:rPr>
                <w:sz w:val="24"/>
                <w:szCs w:val="24"/>
                <w:lang w:eastAsia="en-US"/>
              </w:rPr>
              <w:t xml:space="preserve"> 51158,0 тыс.рублей, в том числе:</w:t>
            </w:r>
          </w:p>
          <w:p w:rsidR="00DB4A7E" w:rsidRPr="00462DEA" w:rsidRDefault="00DB4A7E" w:rsidP="00DB4A7E">
            <w:pPr>
              <w:suppressAutoHyphens/>
              <w:ind w:firstLine="318"/>
              <w:jc w:val="center"/>
              <w:rPr>
                <w:sz w:val="24"/>
                <w:szCs w:val="24"/>
                <w:lang w:eastAsia="en-US"/>
              </w:rPr>
            </w:pPr>
            <w:r w:rsidRPr="00462DEA">
              <w:rPr>
                <w:sz w:val="24"/>
                <w:szCs w:val="24"/>
                <w:lang w:eastAsia="en-US"/>
              </w:rPr>
              <w:lastRenderedPageBreak/>
              <w:t>за счет средств областного бюджета –</w:t>
            </w:r>
          </w:p>
          <w:p w:rsidR="00DB4A7E" w:rsidRPr="00462DEA" w:rsidRDefault="00DB4A7E" w:rsidP="00DB4A7E">
            <w:pPr>
              <w:suppressAutoHyphens/>
              <w:ind w:firstLine="318"/>
              <w:jc w:val="center"/>
              <w:rPr>
                <w:color w:val="000000"/>
                <w:sz w:val="24"/>
                <w:szCs w:val="24"/>
              </w:rPr>
            </w:pPr>
            <w:r>
              <w:rPr>
                <w:sz w:val="24"/>
                <w:szCs w:val="24"/>
                <w:lang w:eastAsia="en-US"/>
              </w:rPr>
              <w:t>13158,0 тыс.рублей</w:t>
            </w:r>
            <w:r w:rsidRPr="00462DEA">
              <w:rPr>
                <w:sz w:val="24"/>
                <w:szCs w:val="24"/>
                <w:lang w:eastAsia="en-US"/>
              </w:rPr>
              <w:t>;</w:t>
            </w:r>
          </w:p>
          <w:p w:rsidR="00DB4A7E" w:rsidRPr="00462DEA" w:rsidRDefault="00DB4A7E" w:rsidP="00DB4A7E">
            <w:pPr>
              <w:suppressAutoHyphens/>
              <w:ind w:firstLine="318"/>
              <w:jc w:val="center"/>
              <w:rPr>
                <w:sz w:val="24"/>
                <w:szCs w:val="24"/>
                <w:lang w:eastAsia="en-US"/>
              </w:rPr>
            </w:pPr>
            <w:r w:rsidRPr="00462DEA">
              <w:rPr>
                <w:sz w:val="24"/>
                <w:szCs w:val="24"/>
                <w:lang w:eastAsia="en-US"/>
              </w:rPr>
              <w:t>за счет средств бюджета Татищевского муниципального района Саратовской области –</w:t>
            </w:r>
          </w:p>
          <w:p w:rsidR="00DB4A7E" w:rsidRPr="00462DEA" w:rsidRDefault="00DB4A7E" w:rsidP="00DB4A7E">
            <w:pPr>
              <w:suppressAutoHyphens/>
              <w:ind w:firstLine="318"/>
              <w:jc w:val="center"/>
              <w:rPr>
                <w:sz w:val="24"/>
                <w:szCs w:val="24"/>
                <w:lang w:eastAsia="en-US"/>
              </w:rPr>
            </w:pPr>
            <w:r w:rsidRPr="00462DEA">
              <w:rPr>
                <w:sz w:val="24"/>
                <w:szCs w:val="24"/>
                <w:lang w:eastAsia="en-US"/>
              </w:rPr>
              <w:t>38000,0 тыс.рублей;</w:t>
            </w:r>
          </w:p>
          <w:p w:rsidR="00DB4A7E" w:rsidRPr="00462DEA" w:rsidRDefault="00DB4A7E" w:rsidP="00DB4A7E">
            <w:pPr>
              <w:suppressAutoHyphens/>
              <w:ind w:firstLine="318"/>
              <w:jc w:val="center"/>
              <w:rPr>
                <w:sz w:val="24"/>
                <w:szCs w:val="24"/>
                <w:lang w:eastAsia="en-US"/>
              </w:rPr>
            </w:pPr>
            <w:r w:rsidRPr="00462DEA">
              <w:rPr>
                <w:sz w:val="24"/>
                <w:szCs w:val="24"/>
                <w:lang w:eastAsia="en-US"/>
              </w:rPr>
              <w:t>за счет средств внебюджетных источников –</w:t>
            </w:r>
          </w:p>
          <w:p w:rsidR="00DB4A7E" w:rsidRPr="00462DEA" w:rsidRDefault="00DB4A7E" w:rsidP="00DB4A7E">
            <w:pPr>
              <w:suppressAutoHyphens/>
              <w:ind w:firstLine="318"/>
              <w:jc w:val="center"/>
              <w:rPr>
                <w:sz w:val="24"/>
                <w:szCs w:val="24"/>
                <w:lang w:eastAsia="en-US"/>
              </w:rPr>
            </w:pPr>
            <w:r w:rsidRPr="00462DEA">
              <w:rPr>
                <w:sz w:val="24"/>
                <w:szCs w:val="24"/>
                <w:lang w:eastAsia="en-US"/>
              </w:rPr>
              <w:t>0,0 тыс.рублей</w:t>
            </w:r>
            <w:r>
              <w:rPr>
                <w:sz w:val="24"/>
                <w:szCs w:val="24"/>
                <w:lang w:eastAsia="en-US"/>
              </w:rPr>
              <w:t xml:space="preserve"> (</w:t>
            </w:r>
            <w:proofErr w:type="spellStart"/>
            <w:r>
              <w:rPr>
                <w:sz w:val="24"/>
                <w:szCs w:val="24"/>
                <w:lang w:eastAsia="en-US"/>
              </w:rPr>
              <w:t>прогнозно</w:t>
            </w:r>
            <w:proofErr w:type="spellEnd"/>
            <w:r>
              <w:rPr>
                <w:sz w:val="24"/>
                <w:szCs w:val="24"/>
                <w:lang w:eastAsia="en-US"/>
              </w:rPr>
              <w:t>).</w:t>
            </w:r>
          </w:p>
          <w:p w:rsidR="00DB4A7E" w:rsidRPr="00462DEA" w:rsidRDefault="00DB4A7E" w:rsidP="00DB4A7E">
            <w:pPr>
              <w:suppressAutoHyphens/>
              <w:ind w:firstLine="318"/>
              <w:jc w:val="center"/>
              <w:rPr>
                <w:sz w:val="24"/>
                <w:szCs w:val="24"/>
                <w:lang w:eastAsia="en-US"/>
              </w:rPr>
            </w:pPr>
            <w:r w:rsidRPr="00462DEA">
              <w:rPr>
                <w:color w:val="000000"/>
                <w:sz w:val="24"/>
                <w:szCs w:val="24"/>
              </w:rPr>
              <w:t>На 2020 год объем финансового обеспечения Программы составит</w:t>
            </w:r>
            <w:r>
              <w:rPr>
                <w:sz w:val="24"/>
                <w:szCs w:val="24"/>
                <w:lang w:eastAsia="en-US"/>
              </w:rPr>
              <w:t xml:space="preserve"> 62099,9</w:t>
            </w:r>
            <w:r w:rsidRPr="00462DEA">
              <w:rPr>
                <w:sz w:val="24"/>
                <w:szCs w:val="24"/>
                <w:lang w:eastAsia="en-US"/>
              </w:rPr>
              <w:t xml:space="preserve"> тыс.рублей, в том числе:</w:t>
            </w:r>
          </w:p>
          <w:p w:rsidR="00DB4A7E" w:rsidRPr="00462DEA" w:rsidRDefault="00DB4A7E" w:rsidP="00DB4A7E">
            <w:pPr>
              <w:suppressAutoHyphens/>
              <w:ind w:firstLine="318"/>
              <w:jc w:val="center"/>
              <w:rPr>
                <w:sz w:val="24"/>
                <w:szCs w:val="24"/>
                <w:lang w:eastAsia="en-US"/>
              </w:rPr>
            </w:pPr>
            <w:r w:rsidRPr="00462DEA">
              <w:rPr>
                <w:sz w:val="24"/>
                <w:szCs w:val="24"/>
                <w:lang w:eastAsia="en-US"/>
              </w:rPr>
              <w:t>за счет средств областного бюджета –</w:t>
            </w:r>
          </w:p>
          <w:p w:rsidR="00DB4A7E" w:rsidRPr="00462DEA" w:rsidRDefault="00DB4A7E" w:rsidP="00DB4A7E">
            <w:pPr>
              <w:suppressAutoHyphens/>
              <w:ind w:firstLine="318"/>
              <w:jc w:val="center"/>
              <w:rPr>
                <w:color w:val="000000"/>
                <w:sz w:val="24"/>
                <w:szCs w:val="24"/>
              </w:rPr>
            </w:pPr>
            <w:r>
              <w:rPr>
                <w:sz w:val="24"/>
                <w:szCs w:val="24"/>
                <w:lang w:eastAsia="en-US"/>
              </w:rPr>
              <w:t>26099,9</w:t>
            </w:r>
            <w:r w:rsidRPr="00462DEA">
              <w:rPr>
                <w:sz w:val="24"/>
                <w:szCs w:val="24"/>
                <w:lang w:eastAsia="en-US"/>
              </w:rPr>
              <w:t xml:space="preserve"> тыс.рублей (</w:t>
            </w:r>
            <w:proofErr w:type="spellStart"/>
            <w:r w:rsidRPr="00462DEA">
              <w:rPr>
                <w:sz w:val="24"/>
                <w:szCs w:val="24"/>
                <w:lang w:eastAsia="en-US"/>
              </w:rPr>
              <w:t>прогнозно</w:t>
            </w:r>
            <w:proofErr w:type="spellEnd"/>
            <w:r w:rsidRPr="00462DEA">
              <w:rPr>
                <w:sz w:val="24"/>
                <w:szCs w:val="24"/>
                <w:lang w:eastAsia="en-US"/>
              </w:rPr>
              <w:t>);</w:t>
            </w:r>
          </w:p>
          <w:p w:rsidR="00DB4A7E" w:rsidRPr="00462DEA" w:rsidRDefault="00DB4A7E" w:rsidP="00DB4A7E">
            <w:pPr>
              <w:suppressAutoHyphens/>
              <w:ind w:firstLine="318"/>
              <w:jc w:val="center"/>
              <w:rPr>
                <w:sz w:val="24"/>
                <w:szCs w:val="24"/>
                <w:lang w:eastAsia="en-US"/>
              </w:rPr>
            </w:pPr>
            <w:r w:rsidRPr="00462DEA">
              <w:rPr>
                <w:sz w:val="24"/>
                <w:szCs w:val="24"/>
                <w:lang w:eastAsia="en-US"/>
              </w:rPr>
              <w:t>за счет средств бюджета Татищевского муниципального района Саратовской области –</w:t>
            </w:r>
          </w:p>
          <w:p w:rsidR="00DB4A7E" w:rsidRPr="00462DEA" w:rsidRDefault="00DB4A7E" w:rsidP="00DB4A7E">
            <w:pPr>
              <w:suppressAutoHyphens/>
              <w:ind w:firstLine="318"/>
              <w:jc w:val="center"/>
              <w:rPr>
                <w:sz w:val="24"/>
                <w:szCs w:val="24"/>
                <w:lang w:eastAsia="en-US"/>
              </w:rPr>
            </w:pPr>
            <w:r>
              <w:rPr>
                <w:sz w:val="24"/>
                <w:szCs w:val="24"/>
                <w:lang w:eastAsia="en-US"/>
              </w:rPr>
              <w:t>36000,0</w:t>
            </w:r>
            <w:r w:rsidRPr="00462DEA">
              <w:rPr>
                <w:sz w:val="24"/>
                <w:szCs w:val="24"/>
                <w:lang w:eastAsia="en-US"/>
              </w:rPr>
              <w:t xml:space="preserve"> тыс.рублей;</w:t>
            </w:r>
          </w:p>
          <w:p w:rsidR="00DB4A7E" w:rsidRPr="00462DEA" w:rsidRDefault="00DB4A7E" w:rsidP="00DB4A7E">
            <w:pPr>
              <w:suppressAutoHyphens/>
              <w:ind w:firstLine="318"/>
              <w:jc w:val="center"/>
              <w:rPr>
                <w:sz w:val="24"/>
                <w:szCs w:val="24"/>
                <w:lang w:eastAsia="en-US"/>
              </w:rPr>
            </w:pPr>
            <w:r w:rsidRPr="00462DEA">
              <w:rPr>
                <w:sz w:val="24"/>
                <w:szCs w:val="24"/>
                <w:lang w:eastAsia="en-US"/>
              </w:rPr>
              <w:t>за счет средств внебюджетных источников –</w:t>
            </w:r>
          </w:p>
          <w:p w:rsidR="00DB4A7E" w:rsidRPr="00462DEA" w:rsidRDefault="00DB4A7E" w:rsidP="00DB4A7E">
            <w:pPr>
              <w:suppressAutoHyphens/>
              <w:ind w:firstLine="318"/>
              <w:jc w:val="center"/>
              <w:rPr>
                <w:sz w:val="24"/>
                <w:szCs w:val="24"/>
                <w:lang w:eastAsia="en-US"/>
              </w:rPr>
            </w:pPr>
            <w:r w:rsidRPr="00462DEA">
              <w:rPr>
                <w:sz w:val="24"/>
                <w:szCs w:val="24"/>
                <w:lang w:eastAsia="en-US"/>
              </w:rPr>
              <w:t>0,0 тыс.рублей</w:t>
            </w:r>
            <w:r>
              <w:rPr>
                <w:sz w:val="24"/>
                <w:szCs w:val="24"/>
                <w:lang w:eastAsia="en-US"/>
              </w:rPr>
              <w:t xml:space="preserve"> (</w:t>
            </w:r>
            <w:proofErr w:type="spellStart"/>
            <w:r>
              <w:rPr>
                <w:sz w:val="24"/>
                <w:szCs w:val="24"/>
                <w:lang w:eastAsia="en-US"/>
              </w:rPr>
              <w:t>прогнозно</w:t>
            </w:r>
            <w:proofErr w:type="spellEnd"/>
            <w:r>
              <w:rPr>
                <w:sz w:val="24"/>
                <w:szCs w:val="24"/>
                <w:lang w:eastAsia="en-US"/>
              </w:rPr>
              <w:t>)</w:t>
            </w:r>
            <w:r w:rsidRPr="00462DEA">
              <w:rPr>
                <w:sz w:val="24"/>
                <w:szCs w:val="24"/>
                <w:lang w:eastAsia="en-US"/>
              </w:rPr>
              <w:t>.</w:t>
            </w:r>
          </w:p>
          <w:p w:rsidR="00DB4A7E" w:rsidRPr="00462DEA" w:rsidRDefault="00DB4A7E" w:rsidP="00DB4A7E">
            <w:pPr>
              <w:suppressAutoHyphens/>
              <w:ind w:firstLine="318"/>
              <w:jc w:val="center"/>
              <w:rPr>
                <w:sz w:val="24"/>
                <w:szCs w:val="24"/>
                <w:lang w:eastAsia="en-US"/>
              </w:rPr>
            </w:pPr>
            <w:r w:rsidRPr="00462DEA">
              <w:rPr>
                <w:color w:val="000000"/>
                <w:sz w:val="24"/>
                <w:szCs w:val="24"/>
              </w:rPr>
              <w:t>На 2021 год объем финансового обеспечения Программы составит</w:t>
            </w:r>
            <w:r>
              <w:rPr>
                <w:sz w:val="24"/>
                <w:szCs w:val="24"/>
                <w:lang w:eastAsia="en-US"/>
              </w:rPr>
              <w:t xml:space="preserve"> 73539,7</w:t>
            </w:r>
            <w:r w:rsidRPr="00462DEA">
              <w:rPr>
                <w:sz w:val="24"/>
                <w:szCs w:val="24"/>
                <w:lang w:eastAsia="en-US"/>
              </w:rPr>
              <w:t xml:space="preserve"> тыс.рублей, в том числе:</w:t>
            </w:r>
          </w:p>
          <w:p w:rsidR="00DB4A7E" w:rsidRPr="00462DEA" w:rsidRDefault="00DB4A7E" w:rsidP="00DB4A7E">
            <w:pPr>
              <w:suppressAutoHyphens/>
              <w:ind w:firstLine="318"/>
              <w:jc w:val="center"/>
              <w:rPr>
                <w:sz w:val="24"/>
                <w:szCs w:val="24"/>
                <w:lang w:eastAsia="en-US"/>
              </w:rPr>
            </w:pPr>
            <w:r w:rsidRPr="00462DEA">
              <w:rPr>
                <w:sz w:val="24"/>
                <w:szCs w:val="24"/>
                <w:lang w:eastAsia="en-US"/>
              </w:rPr>
              <w:t>за счет средств областного бюджета –</w:t>
            </w:r>
          </w:p>
          <w:p w:rsidR="00DB4A7E" w:rsidRPr="00462DEA" w:rsidRDefault="00DB4A7E" w:rsidP="00DB4A7E">
            <w:pPr>
              <w:suppressAutoHyphens/>
              <w:ind w:firstLine="318"/>
              <w:jc w:val="center"/>
              <w:rPr>
                <w:color w:val="000000"/>
                <w:sz w:val="24"/>
                <w:szCs w:val="24"/>
              </w:rPr>
            </w:pPr>
            <w:r w:rsidRPr="00F5514E">
              <w:rPr>
                <w:sz w:val="24"/>
                <w:szCs w:val="24"/>
                <w:lang w:eastAsia="en-US"/>
              </w:rPr>
              <w:t>0,0</w:t>
            </w:r>
            <w:r w:rsidRPr="00462DEA">
              <w:rPr>
                <w:sz w:val="24"/>
                <w:szCs w:val="24"/>
                <w:lang w:eastAsia="en-US"/>
              </w:rPr>
              <w:t>тыс. рублей (</w:t>
            </w:r>
            <w:proofErr w:type="spellStart"/>
            <w:r w:rsidRPr="00462DEA">
              <w:rPr>
                <w:sz w:val="24"/>
                <w:szCs w:val="24"/>
                <w:lang w:eastAsia="en-US"/>
              </w:rPr>
              <w:t>прогнозно</w:t>
            </w:r>
            <w:proofErr w:type="spellEnd"/>
            <w:r w:rsidRPr="00462DEA">
              <w:rPr>
                <w:sz w:val="24"/>
                <w:szCs w:val="24"/>
                <w:lang w:eastAsia="en-US"/>
              </w:rPr>
              <w:t>);</w:t>
            </w:r>
          </w:p>
          <w:p w:rsidR="00DB4A7E" w:rsidRPr="00462DEA" w:rsidRDefault="00DB4A7E" w:rsidP="00DB4A7E">
            <w:pPr>
              <w:suppressAutoHyphens/>
              <w:ind w:firstLine="318"/>
              <w:jc w:val="center"/>
              <w:rPr>
                <w:sz w:val="24"/>
                <w:szCs w:val="24"/>
                <w:lang w:eastAsia="en-US"/>
              </w:rPr>
            </w:pPr>
            <w:r w:rsidRPr="00462DEA">
              <w:rPr>
                <w:sz w:val="24"/>
                <w:szCs w:val="24"/>
                <w:lang w:eastAsia="en-US"/>
              </w:rPr>
              <w:t>за счет средств бюджета Татищевского муниципального района Саратовской области –</w:t>
            </w:r>
          </w:p>
          <w:p w:rsidR="00DB4A7E" w:rsidRPr="00462DEA" w:rsidRDefault="00DB4A7E" w:rsidP="00DB4A7E">
            <w:pPr>
              <w:suppressAutoHyphens/>
              <w:ind w:firstLine="318"/>
              <w:jc w:val="center"/>
              <w:rPr>
                <w:sz w:val="24"/>
                <w:szCs w:val="24"/>
                <w:lang w:eastAsia="en-US"/>
              </w:rPr>
            </w:pPr>
            <w:r>
              <w:rPr>
                <w:sz w:val="24"/>
                <w:szCs w:val="24"/>
                <w:lang w:eastAsia="en-US"/>
              </w:rPr>
              <w:t xml:space="preserve">73539,7 </w:t>
            </w:r>
            <w:r w:rsidRPr="00462DEA">
              <w:rPr>
                <w:sz w:val="24"/>
                <w:szCs w:val="24"/>
                <w:lang w:eastAsia="en-US"/>
              </w:rPr>
              <w:t>тыс.рублей;</w:t>
            </w:r>
          </w:p>
          <w:p w:rsidR="00DB4A7E" w:rsidRPr="00462DEA" w:rsidRDefault="00DB4A7E" w:rsidP="00DB4A7E">
            <w:pPr>
              <w:suppressAutoHyphens/>
              <w:ind w:firstLine="318"/>
              <w:jc w:val="center"/>
              <w:rPr>
                <w:sz w:val="24"/>
                <w:szCs w:val="24"/>
                <w:lang w:eastAsia="en-US"/>
              </w:rPr>
            </w:pPr>
            <w:r w:rsidRPr="00462DEA">
              <w:rPr>
                <w:sz w:val="24"/>
                <w:szCs w:val="24"/>
                <w:lang w:eastAsia="en-US"/>
              </w:rPr>
              <w:t>за счет средств внебюджетных источников –</w:t>
            </w:r>
          </w:p>
          <w:p w:rsidR="00DB4A7E" w:rsidRPr="00462DEA" w:rsidRDefault="00DB4A7E" w:rsidP="00DB4A7E">
            <w:pPr>
              <w:suppressAutoHyphens/>
              <w:ind w:firstLine="318"/>
              <w:jc w:val="center"/>
              <w:rPr>
                <w:sz w:val="24"/>
                <w:szCs w:val="24"/>
                <w:lang w:eastAsia="en-US"/>
              </w:rPr>
            </w:pPr>
            <w:r w:rsidRPr="00462DEA">
              <w:rPr>
                <w:sz w:val="24"/>
                <w:szCs w:val="24"/>
                <w:lang w:eastAsia="en-US"/>
              </w:rPr>
              <w:t>0,0 тыс.рублей</w:t>
            </w:r>
            <w:r>
              <w:rPr>
                <w:sz w:val="24"/>
                <w:szCs w:val="24"/>
                <w:lang w:eastAsia="en-US"/>
              </w:rPr>
              <w:t xml:space="preserve"> (</w:t>
            </w:r>
            <w:proofErr w:type="spellStart"/>
            <w:r>
              <w:rPr>
                <w:sz w:val="24"/>
                <w:szCs w:val="24"/>
                <w:lang w:eastAsia="en-US"/>
              </w:rPr>
              <w:t>прогнозно</w:t>
            </w:r>
            <w:proofErr w:type="spellEnd"/>
            <w:r>
              <w:rPr>
                <w:sz w:val="24"/>
                <w:szCs w:val="24"/>
                <w:lang w:eastAsia="en-US"/>
              </w:rPr>
              <w:t>)</w:t>
            </w:r>
            <w:r w:rsidRPr="00462DEA">
              <w:rPr>
                <w:sz w:val="24"/>
                <w:szCs w:val="24"/>
                <w:lang w:eastAsia="en-US"/>
              </w:rPr>
              <w:t>.</w:t>
            </w:r>
          </w:p>
          <w:p w:rsidR="00DB4A7E" w:rsidRPr="00462DEA" w:rsidRDefault="00DB4A7E" w:rsidP="00DB4A7E">
            <w:pPr>
              <w:suppressAutoHyphens/>
              <w:ind w:firstLine="318"/>
              <w:jc w:val="center"/>
              <w:rPr>
                <w:sz w:val="24"/>
                <w:szCs w:val="24"/>
                <w:lang w:eastAsia="en-US"/>
              </w:rPr>
            </w:pPr>
            <w:r w:rsidRPr="00462DEA">
              <w:rPr>
                <w:color w:val="000000"/>
                <w:sz w:val="24"/>
                <w:szCs w:val="24"/>
              </w:rPr>
              <w:t>На 2022 год объем финансового обеспечения Программы составит</w:t>
            </w:r>
            <w:r>
              <w:rPr>
                <w:color w:val="000000"/>
                <w:sz w:val="24"/>
                <w:szCs w:val="24"/>
              </w:rPr>
              <w:t xml:space="preserve"> 68276,8 </w:t>
            </w:r>
            <w:r w:rsidRPr="00462DEA">
              <w:rPr>
                <w:sz w:val="24"/>
                <w:szCs w:val="24"/>
                <w:lang w:eastAsia="en-US"/>
              </w:rPr>
              <w:t>тыс.рублей, в том числе:</w:t>
            </w:r>
          </w:p>
          <w:p w:rsidR="00DB4A7E" w:rsidRPr="00462DEA" w:rsidRDefault="00DB4A7E" w:rsidP="00DB4A7E">
            <w:pPr>
              <w:suppressAutoHyphens/>
              <w:ind w:firstLine="318"/>
              <w:jc w:val="center"/>
              <w:rPr>
                <w:sz w:val="24"/>
                <w:szCs w:val="24"/>
                <w:lang w:eastAsia="en-US"/>
              </w:rPr>
            </w:pPr>
            <w:r w:rsidRPr="00462DEA">
              <w:rPr>
                <w:sz w:val="24"/>
                <w:szCs w:val="24"/>
                <w:lang w:eastAsia="en-US"/>
              </w:rPr>
              <w:t>за счет средств областного бюджета –</w:t>
            </w:r>
          </w:p>
          <w:p w:rsidR="00DB4A7E" w:rsidRPr="00462DEA" w:rsidRDefault="00DB4A7E" w:rsidP="00DB4A7E">
            <w:pPr>
              <w:suppressAutoHyphens/>
              <w:ind w:firstLine="318"/>
              <w:jc w:val="center"/>
              <w:rPr>
                <w:color w:val="000000"/>
                <w:sz w:val="24"/>
                <w:szCs w:val="24"/>
              </w:rPr>
            </w:pPr>
            <w:r w:rsidRPr="00F5514E">
              <w:rPr>
                <w:sz w:val="24"/>
                <w:szCs w:val="24"/>
                <w:lang w:eastAsia="en-US"/>
              </w:rPr>
              <w:t>0,0</w:t>
            </w:r>
            <w:r w:rsidRPr="00462DEA">
              <w:rPr>
                <w:sz w:val="24"/>
                <w:szCs w:val="24"/>
                <w:lang w:eastAsia="en-US"/>
              </w:rPr>
              <w:t xml:space="preserve"> тыс.рублей (</w:t>
            </w:r>
            <w:proofErr w:type="spellStart"/>
            <w:r w:rsidRPr="00462DEA">
              <w:rPr>
                <w:sz w:val="24"/>
                <w:szCs w:val="24"/>
                <w:lang w:eastAsia="en-US"/>
              </w:rPr>
              <w:t>прогнозно</w:t>
            </w:r>
            <w:proofErr w:type="spellEnd"/>
            <w:r w:rsidRPr="00462DEA">
              <w:rPr>
                <w:sz w:val="24"/>
                <w:szCs w:val="24"/>
                <w:lang w:eastAsia="en-US"/>
              </w:rPr>
              <w:t>);</w:t>
            </w:r>
          </w:p>
          <w:p w:rsidR="00DB4A7E" w:rsidRDefault="00DB4A7E" w:rsidP="00DB4A7E">
            <w:pPr>
              <w:suppressAutoHyphens/>
              <w:ind w:firstLine="318"/>
              <w:jc w:val="center"/>
              <w:rPr>
                <w:sz w:val="24"/>
                <w:szCs w:val="24"/>
                <w:lang w:eastAsia="en-US"/>
              </w:rPr>
            </w:pPr>
            <w:r w:rsidRPr="00462DEA">
              <w:rPr>
                <w:sz w:val="24"/>
                <w:szCs w:val="24"/>
                <w:lang w:eastAsia="en-US"/>
              </w:rPr>
              <w:t>за счет средств бюджета Тати</w:t>
            </w:r>
            <w:r>
              <w:rPr>
                <w:sz w:val="24"/>
                <w:szCs w:val="24"/>
                <w:lang w:eastAsia="en-US"/>
              </w:rPr>
              <w:t xml:space="preserve">щевского муниципального района Саратовской области - </w:t>
            </w:r>
          </w:p>
          <w:p w:rsidR="00DB4A7E" w:rsidRPr="00462DEA" w:rsidRDefault="00DB4A7E" w:rsidP="00DB4A7E">
            <w:pPr>
              <w:suppressAutoHyphens/>
              <w:ind w:firstLine="318"/>
              <w:jc w:val="center"/>
              <w:rPr>
                <w:sz w:val="24"/>
                <w:szCs w:val="24"/>
                <w:lang w:eastAsia="en-US"/>
              </w:rPr>
            </w:pPr>
            <w:r>
              <w:rPr>
                <w:color w:val="000000"/>
                <w:sz w:val="24"/>
                <w:szCs w:val="24"/>
              </w:rPr>
              <w:t xml:space="preserve">68276,8 </w:t>
            </w:r>
            <w:r w:rsidRPr="00462DEA">
              <w:rPr>
                <w:sz w:val="24"/>
                <w:szCs w:val="24"/>
                <w:lang w:eastAsia="en-US"/>
              </w:rPr>
              <w:t>тыс.рублей;</w:t>
            </w:r>
          </w:p>
          <w:p w:rsidR="00DB4A7E" w:rsidRPr="00462DEA" w:rsidRDefault="00DB4A7E" w:rsidP="00DB4A7E">
            <w:pPr>
              <w:suppressAutoHyphens/>
              <w:ind w:firstLine="318"/>
              <w:jc w:val="center"/>
              <w:rPr>
                <w:sz w:val="24"/>
                <w:szCs w:val="24"/>
                <w:lang w:eastAsia="en-US"/>
              </w:rPr>
            </w:pPr>
            <w:r w:rsidRPr="00462DEA">
              <w:rPr>
                <w:sz w:val="24"/>
                <w:szCs w:val="24"/>
                <w:lang w:eastAsia="en-US"/>
              </w:rPr>
              <w:t>за счет средств внебюджетных источников –</w:t>
            </w:r>
          </w:p>
          <w:p w:rsidR="00DB4A7E" w:rsidRPr="00462DEA" w:rsidRDefault="00DB4A7E" w:rsidP="00DB4A7E">
            <w:pPr>
              <w:suppressAutoHyphens/>
              <w:ind w:firstLine="318"/>
              <w:jc w:val="center"/>
              <w:rPr>
                <w:sz w:val="24"/>
                <w:szCs w:val="24"/>
                <w:lang w:eastAsia="en-US"/>
              </w:rPr>
            </w:pPr>
            <w:r w:rsidRPr="00462DEA">
              <w:rPr>
                <w:sz w:val="24"/>
                <w:szCs w:val="24"/>
                <w:lang w:eastAsia="en-US"/>
              </w:rPr>
              <w:t>0,0 тыс.рублей</w:t>
            </w:r>
            <w:r>
              <w:rPr>
                <w:sz w:val="24"/>
                <w:szCs w:val="24"/>
                <w:lang w:eastAsia="en-US"/>
              </w:rPr>
              <w:t xml:space="preserve"> (</w:t>
            </w:r>
            <w:proofErr w:type="spellStart"/>
            <w:r>
              <w:rPr>
                <w:sz w:val="24"/>
                <w:szCs w:val="24"/>
                <w:lang w:eastAsia="en-US"/>
              </w:rPr>
              <w:t>прогнозно</w:t>
            </w:r>
            <w:proofErr w:type="spellEnd"/>
            <w:r>
              <w:rPr>
                <w:sz w:val="24"/>
                <w:szCs w:val="24"/>
                <w:lang w:eastAsia="en-US"/>
              </w:rPr>
              <w:t>)</w:t>
            </w:r>
            <w:r w:rsidRPr="00462DEA">
              <w:rPr>
                <w:sz w:val="24"/>
                <w:szCs w:val="24"/>
                <w:lang w:eastAsia="en-US"/>
              </w:rPr>
              <w:t>.</w:t>
            </w:r>
          </w:p>
          <w:p w:rsidR="00DB4A7E" w:rsidRPr="00462DEA" w:rsidRDefault="00DB4A7E" w:rsidP="00DB4A7E">
            <w:pPr>
              <w:suppressAutoHyphens/>
              <w:ind w:firstLine="318"/>
              <w:jc w:val="center"/>
              <w:rPr>
                <w:sz w:val="24"/>
                <w:szCs w:val="24"/>
                <w:lang w:eastAsia="en-US"/>
              </w:rPr>
            </w:pPr>
            <w:r w:rsidRPr="00462DEA">
              <w:rPr>
                <w:color w:val="000000"/>
                <w:sz w:val="24"/>
                <w:szCs w:val="24"/>
              </w:rPr>
              <w:t>На 2023 год объем финансового обеспечения Программы составит</w:t>
            </w:r>
            <w:r>
              <w:rPr>
                <w:sz w:val="24"/>
                <w:szCs w:val="24"/>
                <w:lang w:eastAsia="en-US"/>
              </w:rPr>
              <w:t xml:space="preserve"> </w:t>
            </w:r>
            <w:r>
              <w:rPr>
                <w:color w:val="000000"/>
                <w:sz w:val="24"/>
                <w:szCs w:val="24"/>
              </w:rPr>
              <w:t>62673,3</w:t>
            </w:r>
            <w:r w:rsidRPr="00462DEA">
              <w:rPr>
                <w:sz w:val="24"/>
                <w:szCs w:val="24"/>
                <w:lang w:eastAsia="en-US"/>
              </w:rPr>
              <w:t xml:space="preserve"> тыс.рублей, в том числе:</w:t>
            </w:r>
          </w:p>
          <w:p w:rsidR="00DB4A7E" w:rsidRPr="00462DEA" w:rsidRDefault="00DB4A7E" w:rsidP="00DB4A7E">
            <w:pPr>
              <w:suppressAutoHyphens/>
              <w:ind w:firstLine="318"/>
              <w:jc w:val="center"/>
              <w:rPr>
                <w:sz w:val="24"/>
                <w:szCs w:val="24"/>
                <w:lang w:eastAsia="en-US"/>
              </w:rPr>
            </w:pPr>
            <w:r w:rsidRPr="00462DEA">
              <w:rPr>
                <w:sz w:val="24"/>
                <w:szCs w:val="24"/>
                <w:lang w:eastAsia="en-US"/>
              </w:rPr>
              <w:t>за счет средств областного бюджета –</w:t>
            </w:r>
          </w:p>
          <w:p w:rsidR="00DB4A7E" w:rsidRPr="00462DEA" w:rsidRDefault="00DB4A7E" w:rsidP="00DB4A7E">
            <w:pPr>
              <w:suppressAutoHyphens/>
              <w:ind w:firstLine="318"/>
              <w:jc w:val="center"/>
              <w:rPr>
                <w:color w:val="000000"/>
                <w:sz w:val="24"/>
                <w:szCs w:val="24"/>
              </w:rPr>
            </w:pPr>
            <w:r w:rsidRPr="00F5514E">
              <w:rPr>
                <w:sz w:val="24"/>
                <w:szCs w:val="24"/>
                <w:lang w:eastAsia="en-US"/>
              </w:rPr>
              <w:t>0,0</w:t>
            </w:r>
            <w:r>
              <w:rPr>
                <w:sz w:val="24"/>
                <w:szCs w:val="24"/>
                <w:lang w:eastAsia="en-US"/>
              </w:rPr>
              <w:t xml:space="preserve"> </w:t>
            </w:r>
            <w:r w:rsidRPr="00462DEA">
              <w:rPr>
                <w:sz w:val="24"/>
                <w:szCs w:val="24"/>
                <w:lang w:eastAsia="en-US"/>
              </w:rPr>
              <w:t>тыс.рублей (</w:t>
            </w:r>
            <w:proofErr w:type="spellStart"/>
            <w:r w:rsidRPr="00462DEA">
              <w:rPr>
                <w:sz w:val="24"/>
                <w:szCs w:val="24"/>
                <w:lang w:eastAsia="en-US"/>
              </w:rPr>
              <w:t>прогнозно</w:t>
            </w:r>
            <w:proofErr w:type="spellEnd"/>
            <w:r w:rsidRPr="00462DEA">
              <w:rPr>
                <w:sz w:val="24"/>
                <w:szCs w:val="24"/>
                <w:lang w:eastAsia="en-US"/>
              </w:rPr>
              <w:t>);</w:t>
            </w:r>
          </w:p>
          <w:p w:rsidR="00DB4A7E" w:rsidRDefault="00DB4A7E" w:rsidP="00DB4A7E">
            <w:pPr>
              <w:suppressAutoHyphens/>
              <w:ind w:firstLine="318"/>
              <w:jc w:val="center"/>
              <w:rPr>
                <w:sz w:val="24"/>
                <w:szCs w:val="24"/>
                <w:lang w:eastAsia="en-US"/>
              </w:rPr>
            </w:pPr>
            <w:r w:rsidRPr="00462DEA">
              <w:rPr>
                <w:sz w:val="24"/>
                <w:szCs w:val="24"/>
                <w:lang w:eastAsia="en-US"/>
              </w:rPr>
              <w:t>за счет средств бюджета Татищевского муниципального района</w:t>
            </w:r>
            <w:r>
              <w:rPr>
                <w:sz w:val="24"/>
                <w:szCs w:val="24"/>
                <w:lang w:eastAsia="en-US"/>
              </w:rPr>
              <w:t xml:space="preserve"> Саратовской области</w:t>
            </w:r>
            <w:r w:rsidRPr="00462DEA">
              <w:rPr>
                <w:sz w:val="24"/>
                <w:szCs w:val="24"/>
                <w:lang w:eastAsia="en-US"/>
              </w:rPr>
              <w:t xml:space="preserve"> –</w:t>
            </w:r>
          </w:p>
          <w:p w:rsidR="00DB4A7E" w:rsidRPr="00462DEA" w:rsidRDefault="00DB4A7E" w:rsidP="00DB4A7E">
            <w:pPr>
              <w:suppressAutoHyphens/>
              <w:ind w:firstLine="318"/>
              <w:jc w:val="center"/>
              <w:rPr>
                <w:sz w:val="24"/>
                <w:szCs w:val="24"/>
                <w:lang w:eastAsia="en-US"/>
              </w:rPr>
            </w:pPr>
            <w:r>
              <w:rPr>
                <w:color w:val="000000"/>
                <w:sz w:val="24"/>
                <w:szCs w:val="24"/>
              </w:rPr>
              <w:t>62673,3</w:t>
            </w:r>
            <w:r>
              <w:rPr>
                <w:sz w:val="24"/>
                <w:szCs w:val="24"/>
                <w:lang w:eastAsia="en-US"/>
              </w:rPr>
              <w:t xml:space="preserve"> </w:t>
            </w:r>
            <w:r w:rsidRPr="00462DEA">
              <w:rPr>
                <w:sz w:val="24"/>
                <w:szCs w:val="24"/>
                <w:lang w:eastAsia="en-US"/>
              </w:rPr>
              <w:t>тыс.рублей;</w:t>
            </w:r>
          </w:p>
          <w:p w:rsidR="00DB4A7E" w:rsidRPr="00462DEA" w:rsidRDefault="00DB4A7E" w:rsidP="00DB4A7E">
            <w:pPr>
              <w:suppressAutoHyphens/>
              <w:ind w:firstLine="318"/>
              <w:jc w:val="center"/>
              <w:rPr>
                <w:sz w:val="24"/>
                <w:szCs w:val="24"/>
                <w:lang w:eastAsia="en-US"/>
              </w:rPr>
            </w:pPr>
            <w:r w:rsidRPr="00462DEA">
              <w:rPr>
                <w:sz w:val="24"/>
                <w:szCs w:val="24"/>
                <w:lang w:eastAsia="en-US"/>
              </w:rPr>
              <w:t>за счет средств внебюджетных источников-</w:t>
            </w:r>
          </w:p>
          <w:p w:rsidR="00DB4A7E" w:rsidRPr="00462DEA" w:rsidRDefault="00DB4A7E" w:rsidP="00DB4A7E">
            <w:pPr>
              <w:suppressAutoHyphens/>
              <w:ind w:firstLine="318"/>
              <w:jc w:val="center"/>
              <w:rPr>
                <w:sz w:val="24"/>
                <w:szCs w:val="24"/>
                <w:lang w:eastAsia="en-US"/>
              </w:rPr>
            </w:pPr>
            <w:r w:rsidRPr="00462DEA">
              <w:rPr>
                <w:sz w:val="24"/>
                <w:szCs w:val="24"/>
                <w:lang w:eastAsia="en-US"/>
              </w:rPr>
              <w:t>0,0 тыс.рублей</w:t>
            </w:r>
            <w:r>
              <w:rPr>
                <w:sz w:val="24"/>
                <w:szCs w:val="24"/>
                <w:lang w:eastAsia="en-US"/>
              </w:rPr>
              <w:t xml:space="preserve"> (</w:t>
            </w:r>
            <w:proofErr w:type="spellStart"/>
            <w:r>
              <w:rPr>
                <w:sz w:val="24"/>
                <w:szCs w:val="24"/>
                <w:lang w:eastAsia="en-US"/>
              </w:rPr>
              <w:t>прогнозно</w:t>
            </w:r>
            <w:proofErr w:type="spellEnd"/>
            <w:r>
              <w:rPr>
                <w:sz w:val="24"/>
                <w:szCs w:val="24"/>
                <w:lang w:eastAsia="en-US"/>
              </w:rPr>
              <w:t>)</w:t>
            </w:r>
            <w:r w:rsidRPr="00462DEA">
              <w:rPr>
                <w:sz w:val="24"/>
                <w:szCs w:val="24"/>
                <w:lang w:eastAsia="en-US"/>
              </w:rPr>
              <w:t>.</w:t>
            </w:r>
          </w:p>
          <w:p w:rsidR="00DB4A7E" w:rsidRPr="00462DEA" w:rsidRDefault="00DB4A7E" w:rsidP="00DB4A7E">
            <w:pPr>
              <w:suppressAutoHyphens/>
              <w:ind w:firstLine="318"/>
              <w:jc w:val="center"/>
              <w:rPr>
                <w:sz w:val="24"/>
                <w:szCs w:val="24"/>
                <w:lang w:eastAsia="en-US"/>
              </w:rPr>
            </w:pPr>
            <w:r w:rsidRPr="00462DEA">
              <w:rPr>
                <w:color w:val="000000"/>
                <w:sz w:val="24"/>
                <w:szCs w:val="24"/>
              </w:rPr>
              <w:t>На 2024 год объем финансового обеспечения Программы составит</w:t>
            </w:r>
            <w:r w:rsidRPr="00462DEA">
              <w:rPr>
                <w:sz w:val="24"/>
                <w:szCs w:val="24"/>
                <w:lang w:eastAsia="en-US"/>
              </w:rPr>
              <w:t xml:space="preserve"> – </w:t>
            </w:r>
            <w:r w:rsidRPr="00F5514E">
              <w:rPr>
                <w:sz w:val="24"/>
                <w:szCs w:val="24"/>
                <w:lang w:eastAsia="en-US"/>
              </w:rPr>
              <w:t>30000,0</w:t>
            </w:r>
            <w:r>
              <w:rPr>
                <w:sz w:val="24"/>
                <w:szCs w:val="24"/>
                <w:lang w:eastAsia="en-US"/>
              </w:rPr>
              <w:t xml:space="preserve"> </w:t>
            </w:r>
            <w:r w:rsidRPr="00462DEA">
              <w:rPr>
                <w:sz w:val="24"/>
                <w:szCs w:val="24"/>
                <w:lang w:eastAsia="en-US"/>
              </w:rPr>
              <w:t>тыс.рублей, в том числе:</w:t>
            </w:r>
          </w:p>
          <w:p w:rsidR="00DB4A7E" w:rsidRPr="00462DEA" w:rsidRDefault="00DB4A7E" w:rsidP="00DB4A7E">
            <w:pPr>
              <w:suppressAutoHyphens/>
              <w:ind w:firstLine="318"/>
              <w:jc w:val="center"/>
              <w:rPr>
                <w:color w:val="000000"/>
                <w:sz w:val="24"/>
                <w:szCs w:val="24"/>
              </w:rPr>
            </w:pPr>
            <w:r w:rsidRPr="00462DEA">
              <w:rPr>
                <w:sz w:val="24"/>
                <w:szCs w:val="24"/>
                <w:lang w:eastAsia="en-US"/>
              </w:rPr>
              <w:t>за счет средств областного бюджета – 0,0</w:t>
            </w:r>
            <w:r>
              <w:rPr>
                <w:sz w:val="24"/>
                <w:szCs w:val="24"/>
                <w:lang w:eastAsia="en-US"/>
              </w:rPr>
              <w:t xml:space="preserve"> </w:t>
            </w:r>
            <w:r w:rsidRPr="00462DEA">
              <w:rPr>
                <w:sz w:val="24"/>
                <w:szCs w:val="24"/>
                <w:lang w:eastAsia="en-US"/>
              </w:rPr>
              <w:t>тыс.рублей (</w:t>
            </w:r>
            <w:proofErr w:type="spellStart"/>
            <w:r w:rsidRPr="00462DEA">
              <w:rPr>
                <w:sz w:val="24"/>
                <w:szCs w:val="24"/>
                <w:lang w:eastAsia="en-US"/>
              </w:rPr>
              <w:t>прогнозно</w:t>
            </w:r>
            <w:proofErr w:type="spellEnd"/>
            <w:r w:rsidRPr="00462DEA">
              <w:rPr>
                <w:sz w:val="24"/>
                <w:szCs w:val="24"/>
                <w:lang w:eastAsia="en-US"/>
              </w:rPr>
              <w:t>);</w:t>
            </w:r>
          </w:p>
          <w:p w:rsidR="00DB4A7E" w:rsidRDefault="00DB4A7E" w:rsidP="00DB4A7E">
            <w:pPr>
              <w:suppressAutoHyphens/>
              <w:ind w:firstLine="318"/>
              <w:jc w:val="center"/>
              <w:rPr>
                <w:sz w:val="24"/>
                <w:szCs w:val="24"/>
                <w:lang w:eastAsia="en-US"/>
              </w:rPr>
            </w:pPr>
            <w:r w:rsidRPr="00462DEA">
              <w:rPr>
                <w:sz w:val="24"/>
                <w:szCs w:val="24"/>
                <w:lang w:eastAsia="en-US"/>
              </w:rPr>
              <w:t xml:space="preserve">за счет средств бюджета Татищевского муниципального района </w:t>
            </w:r>
            <w:r>
              <w:rPr>
                <w:sz w:val="24"/>
                <w:szCs w:val="24"/>
                <w:lang w:eastAsia="en-US"/>
              </w:rPr>
              <w:t>Саратовской области</w:t>
            </w:r>
            <w:r w:rsidRPr="00462DEA">
              <w:rPr>
                <w:sz w:val="24"/>
                <w:szCs w:val="24"/>
                <w:lang w:eastAsia="en-US"/>
              </w:rPr>
              <w:t xml:space="preserve">– </w:t>
            </w:r>
          </w:p>
          <w:p w:rsidR="00DB4A7E" w:rsidRPr="00462DEA" w:rsidRDefault="00DB4A7E" w:rsidP="00DB4A7E">
            <w:pPr>
              <w:suppressAutoHyphens/>
              <w:ind w:firstLine="318"/>
              <w:jc w:val="center"/>
              <w:rPr>
                <w:sz w:val="24"/>
                <w:szCs w:val="24"/>
                <w:lang w:eastAsia="en-US"/>
              </w:rPr>
            </w:pPr>
            <w:r w:rsidRPr="00F5514E">
              <w:rPr>
                <w:sz w:val="24"/>
                <w:szCs w:val="24"/>
                <w:lang w:eastAsia="en-US"/>
              </w:rPr>
              <w:t>30000,0</w:t>
            </w:r>
            <w:r w:rsidRPr="00462DEA">
              <w:rPr>
                <w:sz w:val="24"/>
                <w:szCs w:val="24"/>
                <w:lang w:eastAsia="en-US"/>
              </w:rPr>
              <w:t xml:space="preserve"> тыс.рублей;</w:t>
            </w:r>
          </w:p>
          <w:p w:rsidR="00DB4A7E" w:rsidRPr="00462DEA" w:rsidRDefault="00DB4A7E" w:rsidP="00DB4A7E">
            <w:pPr>
              <w:suppressAutoHyphens/>
              <w:ind w:firstLine="318"/>
              <w:jc w:val="center"/>
              <w:rPr>
                <w:sz w:val="24"/>
                <w:szCs w:val="24"/>
                <w:lang w:eastAsia="en-US"/>
              </w:rPr>
            </w:pPr>
            <w:r w:rsidRPr="00462DEA">
              <w:rPr>
                <w:sz w:val="24"/>
                <w:szCs w:val="24"/>
                <w:lang w:eastAsia="en-US"/>
              </w:rPr>
              <w:t>за счет средств внебюджетных источников–</w:t>
            </w:r>
          </w:p>
          <w:p w:rsidR="00DB4A7E" w:rsidRPr="00462DEA" w:rsidRDefault="00DB4A7E" w:rsidP="00DB4A7E">
            <w:pPr>
              <w:suppressAutoHyphens/>
              <w:ind w:firstLine="318"/>
              <w:jc w:val="center"/>
              <w:rPr>
                <w:sz w:val="24"/>
                <w:szCs w:val="24"/>
                <w:lang w:eastAsia="en-US"/>
              </w:rPr>
            </w:pPr>
            <w:r w:rsidRPr="00F5514E">
              <w:rPr>
                <w:sz w:val="24"/>
                <w:szCs w:val="24"/>
                <w:lang w:eastAsia="en-US"/>
              </w:rPr>
              <w:t>0,0</w:t>
            </w:r>
            <w:r>
              <w:rPr>
                <w:sz w:val="24"/>
                <w:szCs w:val="24"/>
                <w:lang w:eastAsia="en-US"/>
              </w:rPr>
              <w:t xml:space="preserve"> тыс.рублей (</w:t>
            </w:r>
            <w:proofErr w:type="spellStart"/>
            <w:r>
              <w:rPr>
                <w:sz w:val="24"/>
                <w:szCs w:val="24"/>
                <w:lang w:eastAsia="en-US"/>
              </w:rPr>
              <w:t>прогнозно</w:t>
            </w:r>
            <w:proofErr w:type="spellEnd"/>
            <w:r>
              <w:rPr>
                <w:sz w:val="24"/>
                <w:szCs w:val="24"/>
                <w:lang w:eastAsia="en-US"/>
              </w:rPr>
              <w:t>).</w:t>
            </w:r>
          </w:p>
        </w:tc>
      </w:tr>
      <w:tr w:rsidR="00DB4A7E" w:rsidRPr="00462DEA" w:rsidTr="00DB4A7E">
        <w:trPr>
          <w:trHeight w:val="20"/>
        </w:trPr>
        <w:tc>
          <w:tcPr>
            <w:tcW w:w="3248" w:type="dxa"/>
            <w:vAlign w:val="center"/>
          </w:tcPr>
          <w:p w:rsidR="00DB4A7E" w:rsidRPr="00462DEA" w:rsidRDefault="00DB4A7E" w:rsidP="00DB4A7E">
            <w:pPr>
              <w:suppressAutoHyphens/>
              <w:jc w:val="center"/>
              <w:rPr>
                <w:bCs/>
                <w:sz w:val="24"/>
                <w:szCs w:val="24"/>
                <w:lang w:eastAsia="en-US"/>
              </w:rPr>
            </w:pPr>
            <w:r w:rsidRPr="00462DEA">
              <w:rPr>
                <w:bCs/>
                <w:sz w:val="24"/>
                <w:szCs w:val="24"/>
                <w:lang w:eastAsia="en-US"/>
              </w:rPr>
              <w:lastRenderedPageBreak/>
              <w:t>Ожидаемые</w:t>
            </w:r>
          </w:p>
          <w:p w:rsidR="00DB4A7E" w:rsidRPr="00462DEA" w:rsidRDefault="00DB4A7E" w:rsidP="00DB4A7E">
            <w:pPr>
              <w:suppressAutoHyphens/>
              <w:jc w:val="center"/>
              <w:rPr>
                <w:bCs/>
                <w:sz w:val="24"/>
                <w:szCs w:val="24"/>
                <w:lang w:eastAsia="en-US"/>
              </w:rPr>
            </w:pPr>
            <w:r w:rsidRPr="00462DEA">
              <w:rPr>
                <w:bCs/>
                <w:sz w:val="24"/>
                <w:szCs w:val="24"/>
                <w:lang w:eastAsia="en-US"/>
              </w:rPr>
              <w:t>результаты реализации</w:t>
            </w:r>
          </w:p>
          <w:p w:rsidR="00DB4A7E" w:rsidRPr="00462DEA" w:rsidRDefault="00DB4A7E" w:rsidP="00DB4A7E">
            <w:pPr>
              <w:suppressAutoHyphens/>
              <w:jc w:val="center"/>
              <w:rPr>
                <w:bCs/>
                <w:sz w:val="24"/>
                <w:szCs w:val="24"/>
                <w:lang w:eastAsia="en-US"/>
              </w:rPr>
            </w:pPr>
            <w:r w:rsidRPr="00462DEA">
              <w:rPr>
                <w:bCs/>
                <w:sz w:val="24"/>
                <w:szCs w:val="24"/>
                <w:lang w:eastAsia="en-US"/>
              </w:rPr>
              <w:t>Программы</w:t>
            </w:r>
          </w:p>
        </w:tc>
        <w:tc>
          <w:tcPr>
            <w:tcW w:w="7101" w:type="dxa"/>
            <w:vAlign w:val="center"/>
          </w:tcPr>
          <w:p w:rsidR="00DB4A7E" w:rsidRPr="00462DEA" w:rsidRDefault="00DB4A7E" w:rsidP="00DB4A7E">
            <w:pPr>
              <w:suppressAutoHyphens/>
              <w:ind w:firstLine="318"/>
              <w:jc w:val="center"/>
              <w:rPr>
                <w:sz w:val="24"/>
                <w:szCs w:val="24"/>
                <w:lang w:eastAsia="en-US"/>
              </w:rPr>
            </w:pPr>
            <w:r w:rsidRPr="00462DEA">
              <w:rPr>
                <w:sz w:val="24"/>
                <w:szCs w:val="24"/>
                <w:lang w:eastAsia="en-US"/>
              </w:rPr>
              <w:t>Приведение автомобильных дорог общего пользования в соответствие с требованиями технического и эксплуатационного регламента;</w:t>
            </w:r>
          </w:p>
          <w:p w:rsidR="00DB4A7E" w:rsidRPr="00462DEA" w:rsidRDefault="00DB4A7E" w:rsidP="00DB4A7E">
            <w:pPr>
              <w:suppressAutoHyphens/>
              <w:ind w:firstLine="318"/>
              <w:jc w:val="center"/>
              <w:rPr>
                <w:sz w:val="24"/>
                <w:szCs w:val="24"/>
                <w:lang w:eastAsia="en-US"/>
              </w:rPr>
            </w:pPr>
            <w:r w:rsidRPr="00462DEA">
              <w:rPr>
                <w:sz w:val="24"/>
                <w:szCs w:val="24"/>
                <w:lang w:eastAsia="en-US"/>
              </w:rPr>
              <w:t>повышение уровня безопасности дорожного движения;</w:t>
            </w:r>
          </w:p>
          <w:p w:rsidR="00DB4A7E" w:rsidRPr="00462DEA" w:rsidRDefault="00DB4A7E" w:rsidP="00DB4A7E">
            <w:pPr>
              <w:suppressAutoHyphens/>
              <w:ind w:firstLine="318"/>
              <w:jc w:val="center"/>
              <w:rPr>
                <w:sz w:val="24"/>
                <w:szCs w:val="24"/>
                <w:lang w:eastAsia="en-US"/>
              </w:rPr>
            </w:pPr>
            <w:r w:rsidRPr="00462DEA">
              <w:rPr>
                <w:sz w:val="24"/>
                <w:szCs w:val="24"/>
                <w:lang w:eastAsia="en-US"/>
              </w:rPr>
              <w:t>улучшение состояния автомобильных дорог, находящихся в неудовлетворительном состоянии.</w:t>
            </w:r>
          </w:p>
        </w:tc>
      </w:tr>
      <w:tr w:rsidR="00DB4A7E" w:rsidRPr="00462DEA" w:rsidTr="00DB4A7E">
        <w:trPr>
          <w:trHeight w:val="20"/>
        </w:trPr>
        <w:tc>
          <w:tcPr>
            <w:tcW w:w="3248" w:type="dxa"/>
            <w:vAlign w:val="center"/>
          </w:tcPr>
          <w:p w:rsidR="00DB4A7E" w:rsidRPr="00462DEA" w:rsidRDefault="00DB4A7E" w:rsidP="00DB4A7E">
            <w:pPr>
              <w:suppressAutoHyphens/>
              <w:jc w:val="center"/>
              <w:rPr>
                <w:bCs/>
                <w:sz w:val="24"/>
                <w:szCs w:val="24"/>
                <w:lang w:eastAsia="en-US"/>
              </w:rPr>
            </w:pPr>
            <w:r w:rsidRPr="00462DEA">
              <w:rPr>
                <w:bCs/>
                <w:sz w:val="24"/>
                <w:szCs w:val="24"/>
                <w:lang w:eastAsia="en-US"/>
              </w:rPr>
              <w:t>Целевые показатели</w:t>
            </w:r>
          </w:p>
          <w:p w:rsidR="00DB4A7E" w:rsidRPr="00462DEA" w:rsidRDefault="00DB4A7E" w:rsidP="00DB4A7E">
            <w:pPr>
              <w:suppressAutoHyphens/>
              <w:jc w:val="center"/>
              <w:rPr>
                <w:bCs/>
                <w:sz w:val="24"/>
                <w:szCs w:val="24"/>
                <w:lang w:eastAsia="en-US"/>
              </w:rPr>
            </w:pPr>
            <w:r w:rsidRPr="00462DEA">
              <w:rPr>
                <w:bCs/>
                <w:sz w:val="24"/>
                <w:szCs w:val="24"/>
                <w:lang w:eastAsia="en-US"/>
              </w:rPr>
              <w:t>(индикаторы)</w:t>
            </w:r>
          </w:p>
          <w:p w:rsidR="00DB4A7E" w:rsidRPr="00462DEA" w:rsidRDefault="00DB4A7E" w:rsidP="00DB4A7E">
            <w:pPr>
              <w:suppressAutoHyphens/>
              <w:jc w:val="center"/>
              <w:rPr>
                <w:bCs/>
                <w:sz w:val="24"/>
                <w:szCs w:val="24"/>
                <w:lang w:eastAsia="en-US"/>
              </w:rPr>
            </w:pPr>
            <w:r w:rsidRPr="00462DEA">
              <w:rPr>
                <w:bCs/>
                <w:sz w:val="24"/>
                <w:szCs w:val="24"/>
                <w:lang w:eastAsia="en-US"/>
              </w:rPr>
              <w:t>Программы</w:t>
            </w:r>
          </w:p>
        </w:tc>
        <w:tc>
          <w:tcPr>
            <w:tcW w:w="7101" w:type="dxa"/>
            <w:vAlign w:val="center"/>
          </w:tcPr>
          <w:p w:rsidR="00DB4A7E" w:rsidRPr="00462DEA" w:rsidRDefault="00DB4A7E" w:rsidP="00DB4A7E">
            <w:pPr>
              <w:suppressAutoHyphens/>
              <w:ind w:firstLine="318"/>
              <w:jc w:val="center"/>
              <w:rPr>
                <w:sz w:val="24"/>
                <w:szCs w:val="24"/>
                <w:lang w:eastAsia="en-US"/>
              </w:rPr>
            </w:pPr>
            <w:r w:rsidRPr="00462DEA">
              <w:rPr>
                <w:sz w:val="24"/>
                <w:szCs w:val="24"/>
                <w:lang w:eastAsia="en-US"/>
              </w:rPr>
              <w:t>Достижение цели Программы будет обеспечено путем достижения следующих целевых показателей:</w:t>
            </w:r>
          </w:p>
          <w:p w:rsidR="00DB4A7E" w:rsidRPr="00462DEA" w:rsidRDefault="00DB4A7E" w:rsidP="00DB4A7E">
            <w:pPr>
              <w:suppressAutoHyphens/>
              <w:ind w:firstLine="318"/>
              <w:jc w:val="center"/>
              <w:rPr>
                <w:sz w:val="24"/>
                <w:szCs w:val="24"/>
                <w:lang w:eastAsia="en-US"/>
              </w:rPr>
            </w:pPr>
            <w:r w:rsidRPr="00462DEA">
              <w:rPr>
                <w:sz w:val="24"/>
                <w:szCs w:val="24"/>
                <w:lang w:eastAsia="en-US"/>
              </w:rPr>
              <w:t>увеличение численности установленных дорожных знаков и аншлагов в р.п.Татищево;</w:t>
            </w:r>
          </w:p>
          <w:p w:rsidR="00DB4A7E" w:rsidRPr="00462DEA" w:rsidRDefault="00DB4A7E" w:rsidP="00DB4A7E">
            <w:pPr>
              <w:suppressAutoHyphens/>
              <w:ind w:firstLine="318"/>
              <w:jc w:val="center"/>
              <w:rPr>
                <w:sz w:val="24"/>
                <w:szCs w:val="24"/>
                <w:lang w:eastAsia="en-US"/>
              </w:rPr>
            </w:pPr>
            <w:r w:rsidRPr="00462DEA">
              <w:rPr>
                <w:sz w:val="24"/>
                <w:szCs w:val="24"/>
                <w:lang w:eastAsia="en-US"/>
              </w:rPr>
              <w:t>увеличение количество нанесенной дорожной горизонтальной разметки в р.п.Татищево;</w:t>
            </w:r>
          </w:p>
          <w:p w:rsidR="00DB4A7E" w:rsidRPr="00462DEA" w:rsidRDefault="00DB4A7E" w:rsidP="00DB4A7E">
            <w:pPr>
              <w:suppressAutoHyphens/>
              <w:ind w:firstLine="318"/>
              <w:jc w:val="center"/>
              <w:rPr>
                <w:sz w:val="24"/>
                <w:szCs w:val="24"/>
                <w:lang w:eastAsia="en-US"/>
              </w:rPr>
            </w:pPr>
            <w:r w:rsidRPr="00462DEA">
              <w:rPr>
                <w:sz w:val="24"/>
                <w:szCs w:val="24"/>
                <w:lang w:eastAsia="en-US"/>
              </w:rPr>
              <w:t>увеличение количество установленных остановочных павильонов в населенных пунктах;</w:t>
            </w:r>
          </w:p>
          <w:p w:rsidR="00DB4A7E" w:rsidRDefault="00DB4A7E" w:rsidP="00DB4A7E">
            <w:pPr>
              <w:suppressAutoHyphens/>
              <w:ind w:firstLine="318"/>
              <w:jc w:val="center"/>
              <w:rPr>
                <w:sz w:val="24"/>
                <w:szCs w:val="24"/>
                <w:lang w:eastAsia="en-US"/>
              </w:rPr>
            </w:pPr>
            <w:r w:rsidRPr="00462DEA">
              <w:rPr>
                <w:sz w:val="24"/>
                <w:szCs w:val="24"/>
                <w:lang w:eastAsia="en-US"/>
              </w:rPr>
              <w:t xml:space="preserve">уменьшение доли % протяженности автомобильных дорог общего пользования местного значения, находящихся в границах Татищевского муниципального района Саратовской области, не отвечающих нормативным требованиям к </w:t>
            </w:r>
            <w:proofErr w:type="spellStart"/>
            <w:r w:rsidRPr="00462DEA">
              <w:rPr>
                <w:sz w:val="24"/>
                <w:szCs w:val="24"/>
                <w:lang w:eastAsia="en-US"/>
              </w:rPr>
              <w:t>транспортно</w:t>
            </w:r>
            <w:proofErr w:type="spellEnd"/>
            <w:r w:rsidRPr="00462DEA">
              <w:rPr>
                <w:sz w:val="24"/>
                <w:szCs w:val="24"/>
                <w:lang w:eastAsia="en-US"/>
              </w:rPr>
              <w:t xml:space="preserve"> - эксплуатационным показателям;</w:t>
            </w:r>
          </w:p>
          <w:p w:rsidR="00DB4A7E" w:rsidRPr="00462DEA" w:rsidRDefault="00DB4A7E" w:rsidP="00DB4A7E">
            <w:pPr>
              <w:suppressAutoHyphens/>
              <w:ind w:firstLine="318"/>
              <w:jc w:val="center"/>
              <w:rPr>
                <w:sz w:val="24"/>
                <w:szCs w:val="24"/>
                <w:lang w:eastAsia="en-US"/>
              </w:rPr>
            </w:pPr>
            <w:r>
              <w:rPr>
                <w:sz w:val="24"/>
                <w:szCs w:val="24"/>
                <w:lang w:eastAsia="en-US"/>
              </w:rPr>
              <w:t xml:space="preserve">протяженность автомобильных дорог общего пользования местного значения, </w:t>
            </w:r>
            <w:r w:rsidRPr="00462DEA">
              <w:rPr>
                <w:sz w:val="24"/>
                <w:szCs w:val="24"/>
                <w:lang w:eastAsia="en-US"/>
              </w:rPr>
              <w:t>находящихся в границах Татищевского муниципального района Саратовской области</w:t>
            </w:r>
            <w:r>
              <w:rPr>
                <w:sz w:val="24"/>
                <w:szCs w:val="24"/>
                <w:lang w:eastAsia="en-US"/>
              </w:rPr>
              <w:t xml:space="preserve"> – </w:t>
            </w:r>
            <w:smartTag w:uri="urn:schemas-microsoft-com:office:smarttags" w:element="metricconverter">
              <w:smartTagPr>
                <w:attr w:name="ProductID" w:val="784,1 км"/>
              </w:smartTagPr>
              <w:r>
                <w:rPr>
                  <w:sz w:val="24"/>
                  <w:szCs w:val="24"/>
                  <w:lang w:eastAsia="en-US"/>
                </w:rPr>
                <w:t>784,1 км</w:t>
              </w:r>
            </w:smartTag>
            <w:r>
              <w:rPr>
                <w:sz w:val="24"/>
                <w:szCs w:val="24"/>
                <w:lang w:eastAsia="en-US"/>
              </w:rPr>
              <w:t>;</w:t>
            </w:r>
          </w:p>
          <w:p w:rsidR="00DB4A7E" w:rsidRPr="00462DEA" w:rsidRDefault="00DB4A7E" w:rsidP="00DB4A7E">
            <w:pPr>
              <w:suppressAutoHyphens/>
              <w:ind w:firstLine="318"/>
              <w:jc w:val="center"/>
              <w:rPr>
                <w:sz w:val="24"/>
                <w:szCs w:val="24"/>
                <w:lang w:eastAsia="en-US"/>
              </w:rPr>
            </w:pPr>
            <w:r>
              <w:rPr>
                <w:sz w:val="24"/>
                <w:szCs w:val="24"/>
                <w:lang w:eastAsia="en-US"/>
              </w:rPr>
              <w:t>у</w:t>
            </w:r>
            <w:r w:rsidRPr="00462DEA">
              <w:rPr>
                <w:sz w:val="24"/>
                <w:szCs w:val="24"/>
                <w:lang w:eastAsia="en-US"/>
              </w:rPr>
              <w:t xml:space="preserve">меньшение количества </w:t>
            </w:r>
            <w:proofErr w:type="spellStart"/>
            <w:r w:rsidRPr="00462DEA">
              <w:rPr>
                <w:sz w:val="24"/>
                <w:szCs w:val="24"/>
                <w:lang w:eastAsia="en-US"/>
              </w:rPr>
              <w:t>дорожно</w:t>
            </w:r>
            <w:proofErr w:type="spellEnd"/>
            <w:r w:rsidRPr="00462DEA">
              <w:rPr>
                <w:sz w:val="24"/>
                <w:szCs w:val="24"/>
                <w:lang w:eastAsia="en-US"/>
              </w:rPr>
              <w:t xml:space="preserve"> - транспортных происшествий на автомобильных дорогах общего пользования местного значения, находящихся в границах Татищевского муниципального района Саратовской области, из-за сопутствующих дорожных условий.</w:t>
            </w:r>
          </w:p>
        </w:tc>
      </w:tr>
    </w:tbl>
    <w:p w:rsidR="00DB4A7E" w:rsidRPr="00462DEA" w:rsidRDefault="00DB4A7E" w:rsidP="00DB4A7E">
      <w:pPr>
        <w:suppressAutoHyphens/>
        <w:jc w:val="center"/>
        <w:rPr>
          <w:color w:val="000000"/>
          <w:szCs w:val="28"/>
        </w:rPr>
      </w:pPr>
    </w:p>
    <w:p w:rsidR="00DB4A7E" w:rsidRPr="00462DEA" w:rsidRDefault="00DB4A7E" w:rsidP="00DB4A7E">
      <w:pPr>
        <w:suppressAutoHyphens/>
        <w:autoSpaceDE w:val="0"/>
        <w:autoSpaceDN w:val="0"/>
        <w:adjustRightInd w:val="0"/>
        <w:jc w:val="center"/>
        <w:rPr>
          <w:b/>
          <w:bCs/>
          <w:szCs w:val="28"/>
          <w:lang w:eastAsia="en-US"/>
        </w:rPr>
      </w:pPr>
      <w:r w:rsidRPr="00462DEA">
        <w:rPr>
          <w:b/>
          <w:bCs/>
          <w:szCs w:val="28"/>
          <w:lang w:eastAsia="en-US"/>
        </w:rPr>
        <w:t>1.Характеристика сферы реализации Программы</w:t>
      </w:r>
    </w:p>
    <w:p w:rsidR="00DB4A7E" w:rsidRPr="00DB4A7E" w:rsidRDefault="00DB4A7E" w:rsidP="00DB4A7E">
      <w:pPr>
        <w:suppressAutoHyphens/>
        <w:autoSpaceDE w:val="0"/>
        <w:autoSpaceDN w:val="0"/>
        <w:adjustRightInd w:val="0"/>
        <w:contextualSpacing/>
        <w:jc w:val="center"/>
        <w:outlineLvl w:val="0"/>
        <w:rPr>
          <w:bCs/>
          <w:szCs w:val="28"/>
          <w:lang w:eastAsia="en-US"/>
        </w:rPr>
      </w:pPr>
    </w:p>
    <w:p w:rsidR="00DB4A7E" w:rsidRPr="00462DEA" w:rsidRDefault="00DB4A7E" w:rsidP="00DB4A7E">
      <w:pPr>
        <w:suppressAutoHyphens/>
        <w:autoSpaceDE w:val="0"/>
        <w:autoSpaceDN w:val="0"/>
        <w:adjustRightInd w:val="0"/>
        <w:ind w:firstLine="567"/>
        <w:contextualSpacing/>
        <w:jc w:val="both"/>
        <w:outlineLvl w:val="0"/>
        <w:rPr>
          <w:bCs/>
          <w:szCs w:val="28"/>
          <w:lang w:eastAsia="en-US"/>
        </w:rPr>
      </w:pPr>
      <w:r w:rsidRPr="00462DEA">
        <w:rPr>
          <w:bCs/>
          <w:szCs w:val="28"/>
          <w:lang w:eastAsia="en-US"/>
        </w:rPr>
        <w:t>К вопросам местного значения относится развитие транспортной системы, повышение безопасности на дорогах, поэтому целесообразно использовать программно-целевой метод решения данных вопросов.</w:t>
      </w:r>
    </w:p>
    <w:p w:rsidR="00DB4A7E" w:rsidRPr="00462DEA" w:rsidRDefault="00DB4A7E" w:rsidP="00DB4A7E">
      <w:pPr>
        <w:suppressAutoHyphens/>
        <w:autoSpaceDE w:val="0"/>
        <w:autoSpaceDN w:val="0"/>
        <w:adjustRightInd w:val="0"/>
        <w:ind w:firstLine="567"/>
        <w:contextualSpacing/>
        <w:jc w:val="both"/>
        <w:outlineLvl w:val="0"/>
        <w:rPr>
          <w:bCs/>
          <w:szCs w:val="28"/>
          <w:lang w:eastAsia="en-US"/>
        </w:rPr>
      </w:pPr>
      <w:r w:rsidRPr="00462DEA">
        <w:rPr>
          <w:bCs/>
          <w:szCs w:val="28"/>
          <w:lang w:eastAsia="en-US"/>
        </w:rPr>
        <w:t xml:space="preserve">Повышение уровня и качества жизни являются приоритетными социально-экономическими задачами развития </w:t>
      </w:r>
      <w:r w:rsidRPr="00462DEA">
        <w:rPr>
          <w:szCs w:val="28"/>
        </w:rPr>
        <w:t>Татищевского муниципального</w:t>
      </w:r>
      <w:r w:rsidRPr="00462DEA">
        <w:rPr>
          <w:bCs/>
          <w:szCs w:val="28"/>
          <w:lang w:eastAsia="en-US"/>
        </w:rPr>
        <w:t xml:space="preserve"> района Саратовской области (далее по тексту – район). Ремонт и содержание автомобильных дорог общего пользования</w:t>
      </w:r>
      <w:r w:rsidRPr="00462DEA">
        <w:rPr>
          <w:szCs w:val="28"/>
          <w:lang w:eastAsia="en-US"/>
        </w:rPr>
        <w:t xml:space="preserve">, повышение безопасности дорожного движения </w:t>
      </w:r>
      <w:r w:rsidRPr="00462DEA">
        <w:rPr>
          <w:bCs/>
          <w:szCs w:val="28"/>
          <w:lang w:eastAsia="en-US"/>
        </w:rPr>
        <w:t>являются важной социальной задачей. Проблема организации освещенности на улицах особенно остро проявляется в местах нового строительства. В неосвещенных местах увеличивается число преступлений, дорожно-транспортных происшествий, несчастных случаев, связанных с отсутствием должного освещения на улицах. 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р.п.Татищево и района, позволяет расширить временные границы для отдыха населения и получения услуг.</w:t>
      </w:r>
    </w:p>
    <w:p w:rsidR="00DB4A7E" w:rsidRPr="00462DEA" w:rsidRDefault="00DB4A7E" w:rsidP="00DB4A7E">
      <w:pPr>
        <w:suppressAutoHyphens/>
        <w:autoSpaceDE w:val="0"/>
        <w:autoSpaceDN w:val="0"/>
        <w:adjustRightInd w:val="0"/>
        <w:ind w:firstLine="567"/>
        <w:contextualSpacing/>
        <w:jc w:val="both"/>
        <w:outlineLvl w:val="0"/>
        <w:rPr>
          <w:bCs/>
          <w:szCs w:val="28"/>
          <w:lang w:eastAsia="en-US"/>
        </w:rPr>
      </w:pPr>
      <w:r w:rsidRPr="00462DEA">
        <w:rPr>
          <w:bCs/>
          <w:szCs w:val="28"/>
          <w:lang w:eastAsia="en-US"/>
        </w:rPr>
        <w:t xml:space="preserve">Автомобильные дороги общего пользования являются одним из элементов транспортной инфраструктуры. Состояние дорог имеет большое значение для организации движения транспорта и пешеходов. Обеспечение хорошо развитой </w:t>
      </w:r>
      <w:r w:rsidRPr="00462DEA">
        <w:rPr>
          <w:bCs/>
          <w:szCs w:val="28"/>
          <w:lang w:eastAsia="en-US"/>
        </w:rPr>
        <w:lastRenderedPageBreak/>
        <w:t>сети дорог общего пользования является одной из приоритетных задач. Современное водонепроницаемое плотное покрытие дорог в сочетании с рациональным озеленением препятствуют образованию пыли и способствуют сохранению чистоты воздуха. Ремонт автомобильных дорог общего пользования представляет собой комплекс по замене и (или) восстановлению конструктивных элементов автомобильных дорог,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w:t>
      </w:r>
    </w:p>
    <w:p w:rsidR="00DB4A7E" w:rsidRPr="00462DEA" w:rsidRDefault="00DB4A7E" w:rsidP="00DB4A7E">
      <w:pPr>
        <w:suppressAutoHyphens/>
        <w:autoSpaceDE w:val="0"/>
        <w:autoSpaceDN w:val="0"/>
        <w:adjustRightInd w:val="0"/>
        <w:ind w:firstLine="567"/>
        <w:contextualSpacing/>
        <w:jc w:val="both"/>
        <w:outlineLvl w:val="0"/>
        <w:rPr>
          <w:bCs/>
          <w:szCs w:val="28"/>
          <w:lang w:eastAsia="en-US"/>
        </w:rPr>
      </w:pPr>
      <w:r w:rsidRPr="00462DEA">
        <w:rPr>
          <w:bCs/>
          <w:szCs w:val="28"/>
          <w:lang w:eastAsia="en-US"/>
        </w:rPr>
        <w:t>Безопасность дорожного движения направлена на сокращение количества дорожно-транспортных происшествий и снижение ущерба от этих происшествий и ущерба, наносимого экономическим интересам района.</w:t>
      </w:r>
    </w:p>
    <w:p w:rsidR="00DB4A7E" w:rsidRPr="00DB4A7E" w:rsidRDefault="00DB4A7E" w:rsidP="00DB4A7E">
      <w:pPr>
        <w:suppressAutoHyphens/>
        <w:autoSpaceDE w:val="0"/>
        <w:autoSpaceDN w:val="0"/>
        <w:adjustRightInd w:val="0"/>
        <w:contextualSpacing/>
        <w:jc w:val="center"/>
        <w:outlineLvl w:val="0"/>
        <w:rPr>
          <w:bCs/>
          <w:szCs w:val="28"/>
          <w:lang w:eastAsia="en-US"/>
        </w:rPr>
      </w:pPr>
    </w:p>
    <w:p w:rsidR="00DB4A7E" w:rsidRPr="00462DEA" w:rsidRDefault="00DB4A7E" w:rsidP="00DB4A7E">
      <w:pPr>
        <w:suppressAutoHyphens/>
        <w:autoSpaceDE w:val="0"/>
        <w:autoSpaceDN w:val="0"/>
        <w:adjustRightInd w:val="0"/>
        <w:contextualSpacing/>
        <w:jc w:val="center"/>
        <w:outlineLvl w:val="0"/>
        <w:rPr>
          <w:b/>
          <w:bCs/>
          <w:szCs w:val="28"/>
          <w:lang w:eastAsia="en-US"/>
        </w:rPr>
      </w:pPr>
      <w:r w:rsidRPr="00462DEA">
        <w:rPr>
          <w:b/>
          <w:bCs/>
          <w:szCs w:val="28"/>
          <w:lang w:eastAsia="en-US"/>
        </w:rPr>
        <w:t>2.Цели и задачи Программы</w:t>
      </w:r>
    </w:p>
    <w:p w:rsidR="00DB4A7E" w:rsidRPr="00DB4A7E" w:rsidRDefault="00DB4A7E" w:rsidP="00DB4A7E">
      <w:pPr>
        <w:suppressAutoHyphens/>
        <w:autoSpaceDE w:val="0"/>
        <w:autoSpaceDN w:val="0"/>
        <w:adjustRightInd w:val="0"/>
        <w:contextualSpacing/>
        <w:jc w:val="center"/>
        <w:outlineLvl w:val="0"/>
        <w:rPr>
          <w:bCs/>
          <w:szCs w:val="28"/>
          <w:lang w:eastAsia="en-US"/>
        </w:rPr>
      </w:pPr>
    </w:p>
    <w:p w:rsidR="00DB4A7E" w:rsidRPr="00462DEA" w:rsidRDefault="00DB4A7E" w:rsidP="00DB4A7E">
      <w:pPr>
        <w:suppressAutoHyphens/>
        <w:autoSpaceDE w:val="0"/>
        <w:autoSpaceDN w:val="0"/>
        <w:adjustRightInd w:val="0"/>
        <w:ind w:firstLine="567"/>
        <w:contextualSpacing/>
        <w:jc w:val="both"/>
        <w:outlineLvl w:val="0"/>
        <w:rPr>
          <w:bCs/>
          <w:szCs w:val="28"/>
          <w:lang w:eastAsia="en-US"/>
        </w:rPr>
      </w:pPr>
      <w:r w:rsidRPr="00462DEA">
        <w:rPr>
          <w:bCs/>
          <w:szCs w:val="28"/>
          <w:lang w:eastAsia="en-US"/>
        </w:rPr>
        <w:t>В соответствии с основными приоритетами основной целью является повышение качества жизни населения, проживающего на территории района, путем развития транспортной системы, повышения безопасности дорожного движения.</w:t>
      </w:r>
    </w:p>
    <w:p w:rsidR="00DB4A7E" w:rsidRPr="00462DEA" w:rsidRDefault="00DB4A7E" w:rsidP="00DB4A7E">
      <w:pPr>
        <w:suppressAutoHyphens/>
        <w:autoSpaceDE w:val="0"/>
        <w:autoSpaceDN w:val="0"/>
        <w:adjustRightInd w:val="0"/>
        <w:ind w:firstLine="567"/>
        <w:contextualSpacing/>
        <w:jc w:val="both"/>
        <w:outlineLvl w:val="0"/>
        <w:rPr>
          <w:bCs/>
          <w:szCs w:val="28"/>
          <w:lang w:eastAsia="en-US"/>
        </w:rPr>
      </w:pPr>
      <w:r w:rsidRPr="00462DEA">
        <w:rPr>
          <w:bCs/>
          <w:szCs w:val="28"/>
          <w:lang w:eastAsia="en-US"/>
        </w:rPr>
        <w:t>Достижение цели Программы требует решения следующих задач:</w:t>
      </w:r>
    </w:p>
    <w:p w:rsidR="00DB4A7E" w:rsidRPr="00462DEA" w:rsidRDefault="00DB4A7E" w:rsidP="00DB4A7E">
      <w:pPr>
        <w:suppressAutoHyphens/>
        <w:autoSpaceDE w:val="0"/>
        <w:autoSpaceDN w:val="0"/>
        <w:adjustRightInd w:val="0"/>
        <w:ind w:firstLine="567"/>
        <w:jc w:val="both"/>
        <w:rPr>
          <w:noProof/>
          <w:szCs w:val="28"/>
          <w:lang w:eastAsia="en-US"/>
        </w:rPr>
      </w:pPr>
      <w:r w:rsidRPr="00462DEA">
        <w:rPr>
          <w:noProof/>
          <w:szCs w:val="28"/>
          <w:lang w:eastAsia="en-US"/>
        </w:rPr>
        <w:t>поддержание автомобильных дорог общего пользования на уровне, соотвествующем категории дороги, путем выполнения нормативных мероприятий по ремонту и содержанию дорог;</w:t>
      </w:r>
    </w:p>
    <w:p w:rsidR="00DB4A7E" w:rsidRPr="00462DEA" w:rsidRDefault="00DB4A7E" w:rsidP="00DB4A7E">
      <w:pPr>
        <w:suppressAutoHyphens/>
        <w:autoSpaceDE w:val="0"/>
        <w:autoSpaceDN w:val="0"/>
        <w:adjustRightInd w:val="0"/>
        <w:ind w:firstLine="567"/>
        <w:contextualSpacing/>
        <w:jc w:val="both"/>
        <w:outlineLvl w:val="0"/>
        <w:rPr>
          <w:noProof/>
          <w:szCs w:val="28"/>
          <w:lang w:eastAsia="en-US"/>
        </w:rPr>
      </w:pPr>
      <w:r w:rsidRPr="00462DEA">
        <w:rPr>
          <w:noProof/>
          <w:szCs w:val="28"/>
          <w:lang w:eastAsia="en-US"/>
        </w:rPr>
        <w:t>улучшение благоустроенности;</w:t>
      </w:r>
    </w:p>
    <w:p w:rsidR="00DB4A7E" w:rsidRPr="00462DEA" w:rsidRDefault="00DB4A7E" w:rsidP="00DB4A7E">
      <w:pPr>
        <w:suppressAutoHyphens/>
        <w:autoSpaceDE w:val="0"/>
        <w:autoSpaceDN w:val="0"/>
        <w:adjustRightInd w:val="0"/>
        <w:ind w:firstLine="567"/>
        <w:contextualSpacing/>
        <w:jc w:val="both"/>
        <w:outlineLvl w:val="0"/>
        <w:rPr>
          <w:noProof/>
          <w:szCs w:val="28"/>
          <w:lang w:eastAsia="en-US"/>
        </w:rPr>
      </w:pPr>
      <w:r w:rsidRPr="00462DEA">
        <w:rPr>
          <w:noProof/>
          <w:szCs w:val="28"/>
          <w:lang w:eastAsia="en-US"/>
        </w:rPr>
        <w:t>снижение рисков возникновения дорожно-транспортных происшествий;</w:t>
      </w:r>
    </w:p>
    <w:p w:rsidR="00DB4A7E" w:rsidRPr="00462DEA" w:rsidRDefault="00DB4A7E" w:rsidP="00DB4A7E">
      <w:pPr>
        <w:suppressAutoHyphens/>
        <w:autoSpaceDE w:val="0"/>
        <w:autoSpaceDN w:val="0"/>
        <w:adjustRightInd w:val="0"/>
        <w:ind w:firstLine="567"/>
        <w:jc w:val="both"/>
        <w:rPr>
          <w:noProof/>
          <w:szCs w:val="28"/>
          <w:lang w:eastAsia="en-US"/>
        </w:rPr>
      </w:pPr>
      <w:r w:rsidRPr="00462DEA">
        <w:rPr>
          <w:noProof/>
          <w:szCs w:val="28"/>
          <w:lang w:eastAsia="en-US"/>
        </w:rPr>
        <w:t>увеличение протяженности автомобильных дорог местного значения, соответствующим нормативным требованиям, создание уловий для формирования единой дорожной сети, круглогодичной доступности населения.</w:t>
      </w:r>
    </w:p>
    <w:p w:rsidR="00DB4A7E" w:rsidRPr="00462DEA" w:rsidRDefault="00DB4A7E" w:rsidP="00DB4A7E">
      <w:pPr>
        <w:suppressAutoHyphens/>
        <w:autoSpaceDE w:val="0"/>
        <w:autoSpaceDN w:val="0"/>
        <w:adjustRightInd w:val="0"/>
        <w:contextualSpacing/>
        <w:jc w:val="center"/>
        <w:outlineLvl w:val="0"/>
        <w:rPr>
          <w:noProof/>
          <w:szCs w:val="28"/>
          <w:lang w:eastAsia="en-US"/>
        </w:rPr>
      </w:pPr>
    </w:p>
    <w:p w:rsidR="00DB4A7E" w:rsidRPr="00462DEA" w:rsidRDefault="00DB4A7E" w:rsidP="00DB4A7E">
      <w:pPr>
        <w:suppressAutoHyphens/>
        <w:autoSpaceDE w:val="0"/>
        <w:autoSpaceDN w:val="0"/>
        <w:adjustRightInd w:val="0"/>
        <w:contextualSpacing/>
        <w:jc w:val="center"/>
        <w:outlineLvl w:val="0"/>
        <w:rPr>
          <w:b/>
          <w:noProof/>
          <w:szCs w:val="28"/>
          <w:lang w:eastAsia="en-US"/>
        </w:rPr>
      </w:pPr>
      <w:r w:rsidRPr="00462DEA">
        <w:rPr>
          <w:b/>
          <w:noProof/>
          <w:szCs w:val="28"/>
          <w:lang w:eastAsia="en-US"/>
        </w:rPr>
        <w:t>3.Прогноз конечных результатов,</w:t>
      </w:r>
    </w:p>
    <w:p w:rsidR="00DB4A7E" w:rsidRPr="00462DEA" w:rsidRDefault="00DB4A7E" w:rsidP="00DB4A7E">
      <w:pPr>
        <w:suppressAutoHyphens/>
        <w:autoSpaceDE w:val="0"/>
        <w:autoSpaceDN w:val="0"/>
        <w:adjustRightInd w:val="0"/>
        <w:contextualSpacing/>
        <w:jc w:val="center"/>
        <w:outlineLvl w:val="0"/>
        <w:rPr>
          <w:b/>
          <w:noProof/>
          <w:szCs w:val="28"/>
          <w:lang w:eastAsia="en-US"/>
        </w:rPr>
      </w:pPr>
      <w:r w:rsidRPr="00462DEA">
        <w:rPr>
          <w:b/>
          <w:noProof/>
          <w:szCs w:val="28"/>
          <w:lang w:eastAsia="en-US"/>
        </w:rPr>
        <w:t>сроки и этапы раализации Программы</w:t>
      </w:r>
    </w:p>
    <w:p w:rsidR="00DB4A7E" w:rsidRPr="00DB4A7E" w:rsidRDefault="00DB4A7E" w:rsidP="00DB4A7E">
      <w:pPr>
        <w:suppressAutoHyphens/>
        <w:autoSpaceDE w:val="0"/>
        <w:autoSpaceDN w:val="0"/>
        <w:adjustRightInd w:val="0"/>
        <w:contextualSpacing/>
        <w:jc w:val="center"/>
        <w:outlineLvl w:val="0"/>
        <w:rPr>
          <w:noProof/>
          <w:szCs w:val="28"/>
          <w:lang w:eastAsia="en-US"/>
        </w:rPr>
      </w:pPr>
    </w:p>
    <w:p w:rsidR="00DB4A7E" w:rsidRPr="00462DEA" w:rsidRDefault="00DB4A7E" w:rsidP="00DB4A7E">
      <w:pPr>
        <w:suppressAutoHyphens/>
        <w:autoSpaceDE w:val="0"/>
        <w:autoSpaceDN w:val="0"/>
        <w:adjustRightInd w:val="0"/>
        <w:ind w:firstLine="567"/>
        <w:contextualSpacing/>
        <w:jc w:val="both"/>
        <w:outlineLvl w:val="0"/>
        <w:rPr>
          <w:noProof/>
          <w:szCs w:val="28"/>
          <w:lang w:eastAsia="en-US"/>
        </w:rPr>
      </w:pPr>
      <w:r w:rsidRPr="00462DEA">
        <w:rPr>
          <w:noProof/>
          <w:szCs w:val="28"/>
          <w:lang w:eastAsia="en-US"/>
        </w:rPr>
        <w:t>Как результат реализации основных мероприятий Программы, к концу 2024 года ожидается:</w:t>
      </w:r>
    </w:p>
    <w:p w:rsidR="00DB4A7E" w:rsidRPr="00462DEA" w:rsidRDefault="00DB4A7E" w:rsidP="00DB4A7E">
      <w:pPr>
        <w:suppressAutoHyphens/>
        <w:autoSpaceDE w:val="0"/>
        <w:autoSpaceDN w:val="0"/>
        <w:adjustRightInd w:val="0"/>
        <w:ind w:firstLine="567"/>
        <w:contextualSpacing/>
        <w:jc w:val="both"/>
        <w:outlineLvl w:val="0"/>
        <w:rPr>
          <w:szCs w:val="28"/>
          <w:lang w:eastAsia="en-US"/>
        </w:rPr>
      </w:pPr>
      <w:r w:rsidRPr="00462DEA">
        <w:rPr>
          <w:szCs w:val="28"/>
          <w:lang w:eastAsia="en-US"/>
        </w:rPr>
        <w:t>приведение части автомобильных дорог общего пользования местного значения в соответствие с требованиями технического и эксплуатационного регламента;</w:t>
      </w:r>
    </w:p>
    <w:p w:rsidR="00DB4A7E" w:rsidRPr="00462DEA" w:rsidRDefault="00DB4A7E" w:rsidP="00DB4A7E">
      <w:pPr>
        <w:suppressAutoHyphens/>
        <w:ind w:firstLine="567"/>
        <w:jc w:val="both"/>
        <w:rPr>
          <w:szCs w:val="28"/>
          <w:lang w:eastAsia="en-US"/>
        </w:rPr>
      </w:pPr>
      <w:r w:rsidRPr="00462DEA">
        <w:rPr>
          <w:szCs w:val="28"/>
          <w:lang w:eastAsia="en-US"/>
        </w:rPr>
        <w:t>улучшение состояния автомобильных дорог, находящихся в неудовлетворительном состоянии, повышение надежности и безопасности движения по автомобильным дорогам местного значения;</w:t>
      </w:r>
    </w:p>
    <w:p w:rsidR="00DB4A7E" w:rsidRPr="00462DEA" w:rsidRDefault="00DB4A7E" w:rsidP="00DB4A7E">
      <w:pPr>
        <w:suppressAutoHyphens/>
        <w:autoSpaceDE w:val="0"/>
        <w:autoSpaceDN w:val="0"/>
        <w:adjustRightInd w:val="0"/>
        <w:ind w:firstLine="567"/>
        <w:contextualSpacing/>
        <w:jc w:val="both"/>
        <w:outlineLvl w:val="0"/>
        <w:rPr>
          <w:szCs w:val="28"/>
          <w:lang w:eastAsia="en-US"/>
        </w:rPr>
      </w:pPr>
      <w:r w:rsidRPr="00462DEA">
        <w:rPr>
          <w:szCs w:val="28"/>
          <w:lang w:eastAsia="en-US"/>
        </w:rPr>
        <w:t>освещение улиц, улучшение внешнего вида и повышение уровня комфортности населения;</w:t>
      </w:r>
    </w:p>
    <w:p w:rsidR="00DB4A7E" w:rsidRPr="00462DEA" w:rsidRDefault="00DB4A7E" w:rsidP="00DB4A7E">
      <w:pPr>
        <w:suppressAutoHyphens/>
        <w:autoSpaceDE w:val="0"/>
        <w:autoSpaceDN w:val="0"/>
        <w:adjustRightInd w:val="0"/>
        <w:ind w:firstLine="567"/>
        <w:contextualSpacing/>
        <w:jc w:val="both"/>
        <w:outlineLvl w:val="0"/>
        <w:rPr>
          <w:szCs w:val="28"/>
          <w:lang w:eastAsia="en-US"/>
        </w:rPr>
      </w:pPr>
      <w:r w:rsidRPr="00462DEA">
        <w:rPr>
          <w:szCs w:val="28"/>
          <w:lang w:eastAsia="en-US"/>
        </w:rPr>
        <w:t>повышение уровня безопасности дорожного движения;</w:t>
      </w:r>
    </w:p>
    <w:p w:rsidR="00DB4A7E" w:rsidRPr="00462DEA" w:rsidRDefault="00DB4A7E" w:rsidP="00DB4A7E">
      <w:pPr>
        <w:suppressAutoHyphens/>
        <w:ind w:firstLine="567"/>
        <w:jc w:val="both"/>
        <w:rPr>
          <w:szCs w:val="28"/>
          <w:lang w:eastAsia="en-US"/>
        </w:rPr>
      </w:pPr>
      <w:r w:rsidRPr="00462DEA">
        <w:rPr>
          <w:szCs w:val="28"/>
          <w:lang w:eastAsia="en-US"/>
        </w:rPr>
        <w:lastRenderedPageBreak/>
        <w:t>улучшение состояния автомобильных дорог, находящихся в неудовлетворительном состоянии, введенных после реконструкции и строительства, автомобильных дорог общего пользования местного значения, повышение надежности и безопасности движения по автомобильным дорогам местного значения.</w:t>
      </w:r>
    </w:p>
    <w:p w:rsidR="00DB4A7E" w:rsidRPr="00462DEA" w:rsidRDefault="00DB4A7E" w:rsidP="00DB4A7E">
      <w:pPr>
        <w:suppressAutoHyphens/>
        <w:autoSpaceDE w:val="0"/>
        <w:autoSpaceDN w:val="0"/>
        <w:adjustRightInd w:val="0"/>
        <w:ind w:firstLine="567"/>
        <w:contextualSpacing/>
        <w:jc w:val="both"/>
        <w:outlineLvl w:val="0"/>
        <w:rPr>
          <w:szCs w:val="28"/>
          <w:lang w:eastAsia="en-US"/>
        </w:rPr>
      </w:pPr>
      <w:r w:rsidRPr="00462DEA">
        <w:rPr>
          <w:szCs w:val="28"/>
          <w:lang w:eastAsia="en-US"/>
        </w:rPr>
        <w:t xml:space="preserve">Конечным результатом реализации Программы станет повышение качества жизни населения, проживающего на территории </w:t>
      </w:r>
      <w:r w:rsidRPr="00462DEA">
        <w:rPr>
          <w:szCs w:val="28"/>
        </w:rPr>
        <w:t>Татищевского муниципального</w:t>
      </w:r>
      <w:r w:rsidRPr="00462DEA">
        <w:rPr>
          <w:szCs w:val="28"/>
          <w:lang w:eastAsia="en-US"/>
        </w:rPr>
        <w:t xml:space="preserve"> района Саратовской области.</w:t>
      </w:r>
    </w:p>
    <w:p w:rsidR="00DB4A7E" w:rsidRPr="00462DEA" w:rsidRDefault="00DB4A7E" w:rsidP="00DB4A7E">
      <w:pPr>
        <w:suppressAutoHyphens/>
        <w:autoSpaceDE w:val="0"/>
        <w:autoSpaceDN w:val="0"/>
        <w:adjustRightInd w:val="0"/>
        <w:ind w:firstLine="567"/>
        <w:contextualSpacing/>
        <w:jc w:val="both"/>
        <w:outlineLvl w:val="0"/>
        <w:rPr>
          <w:szCs w:val="28"/>
          <w:lang w:eastAsia="en-US"/>
        </w:rPr>
      </w:pPr>
      <w:r w:rsidRPr="00462DEA">
        <w:rPr>
          <w:szCs w:val="28"/>
          <w:lang w:eastAsia="en-US"/>
        </w:rPr>
        <w:t>Срок реализации Программы - 2019-2024 годы.</w:t>
      </w:r>
    </w:p>
    <w:p w:rsidR="00DB4A7E" w:rsidRPr="00462DEA" w:rsidRDefault="00DB4A7E" w:rsidP="00DB4A7E">
      <w:pPr>
        <w:suppressAutoHyphens/>
        <w:autoSpaceDE w:val="0"/>
        <w:autoSpaceDN w:val="0"/>
        <w:adjustRightInd w:val="0"/>
        <w:contextualSpacing/>
        <w:jc w:val="center"/>
        <w:outlineLvl w:val="0"/>
        <w:rPr>
          <w:szCs w:val="28"/>
          <w:lang w:eastAsia="en-US"/>
        </w:rPr>
      </w:pPr>
    </w:p>
    <w:p w:rsidR="00DB4A7E" w:rsidRPr="00462DEA" w:rsidRDefault="00DB4A7E" w:rsidP="00DB4A7E">
      <w:pPr>
        <w:suppressAutoHyphens/>
        <w:autoSpaceDE w:val="0"/>
        <w:autoSpaceDN w:val="0"/>
        <w:adjustRightInd w:val="0"/>
        <w:contextualSpacing/>
        <w:jc w:val="center"/>
        <w:outlineLvl w:val="0"/>
        <w:rPr>
          <w:b/>
          <w:szCs w:val="28"/>
          <w:lang w:eastAsia="en-US"/>
        </w:rPr>
      </w:pPr>
      <w:r w:rsidRPr="00462DEA">
        <w:rPr>
          <w:b/>
          <w:szCs w:val="28"/>
          <w:lang w:eastAsia="en-US"/>
        </w:rPr>
        <w:t>4. Перечень основных мероприятий Программы</w:t>
      </w:r>
    </w:p>
    <w:p w:rsidR="00DB4A7E" w:rsidRPr="00DB4A7E" w:rsidRDefault="00DB4A7E" w:rsidP="00DB4A7E">
      <w:pPr>
        <w:suppressAutoHyphens/>
        <w:autoSpaceDE w:val="0"/>
        <w:autoSpaceDN w:val="0"/>
        <w:adjustRightInd w:val="0"/>
        <w:contextualSpacing/>
        <w:jc w:val="center"/>
        <w:outlineLvl w:val="0"/>
        <w:rPr>
          <w:szCs w:val="28"/>
          <w:lang w:eastAsia="en-US"/>
        </w:rPr>
      </w:pPr>
    </w:p>
    <w:p w:rsidR="00DB4A7E" w:rsidRPr="00462DEA" w:rsidRDefault="00DB4A7E" w:rsidP="00DB4A7E">
      <w:pPr>
        <w:suppressAutoHyphens/>
        <w:ind w:firstLine="567"/>
        <w:jc w:val="both"/>
        <w:rPr>
          <w:szCs w:val="28"/>
          <w:lang w:eastAsia="en-US"/>
        </w:rPr>
      </w:pPr>
      <w:r w:rsidRPr="00462DEA">
        <w:rPr>
          <w:szCs w:val="28"/>
          <w:lang w:eastAsia="en-US"/>
        </w:rPr>
        <w:t xml:space="preserve">В состав муниципальной программы «Повышение безопасности дорожного движения на территории </w:t>
      </w:r>
      <w:r w:rsidRPr="00462DEA">
        <w:rPr>
          <w:szCs w:val="28"/>
        </w:rPr>
        <w:t>Татищевского муниципального района</w:t>
      </w:r>
      <w:r w:rsidRPr="00462DEA">
        <w:rPr>
          <w:szCs w:val="28"/>
          <w:lang w:eastAsia="en-US"/>
        </w:rPr>
        <w:t xml:space="preserve"> Саратовской области» входят основные мероприятия.</w:t>
      </w:r>
    </w:p>
    <w:p w:rsidR="00DB4A7E" w:rsidRPr="00462DEA" w:rsidRDefault="00DB4A7E" w:rsidP="00DB4A7E">
      <w:pPr>
        <w:suppressAutoHyphens/>
        <w:autoSpaceDE w:val="0"/>
        <w:autoSpaceDN w:val="0"/>
        <w:adjustRightInd w:val="0"/>
        <w:ind w:firstLine="567"/>
        <w:contextualSpacing/>
        <w:jc w:val="both"/>
        <w:outlineLvl w:val="0"/>
        <w:rPr>
          <w:bCs/>
          <w:szCs w:val="28"/>
          <w:lang w:eastAsia="en-US"/>
        </w:rPr>
      </w:pPr>
      <w:r w:rsidRPr="00462DEA">
        <w:rPr>
          <w:bCs/>
          <w:szCs w:val="28"/>
          <w:lang w:eastAsia="en-US"/>
        </w:rPr>
        <w:t>Перечень основных мероприятий приведен в приложении №</w:t>
      </w:r>
      <w:r>
        <w:rPr>
          <w:bCs/>
          <w:szCs w:val="28"/>
          <w:lang w:eastAsia="en-US"/>
        </w:rPr>
        <w:t xml:space="preserve"> </w:t>
      </w:r>
      <w:r w:rsidRPr="00462DEA">
        <w:rPr>
          <w:bCs/>
          <w:szCs w:val="28"/>
          <w:lang w:eastAsia="en-US"/>
        </w:rPr>
        <w:t>2 к настоящей Программе.</w:t>
      </w:r>
    </w:p>
    <w:p w:rsidR="00DB4A7E" w:rsidRPr="00462DEA" w:rsidRDefault="00DB4A7E" w:rsidP="00DB4A7E">
      <w:pPr>
        <w:suppressAutoHyphens/>
        <w:jc w:val="both"/>
        <w:rPr>
          <w:szCs w:val="28"/>
          <w:lang w:eastAsia="en-US"/>
        </w:rPr>
      </w:pPr>
    </w:p>
    <w:p w:rsidR="00DB4A7E" w:rsidRPr="00462DEA" w:rsidRDefault="00DB4A7E" w:rsidP="00DB4A7E">
      <w:pPr>
        <w:suppressAutoHyphens/>
        <w:autoSpaceDE w:val="0"/>
        <w:autoSpaceDN w:val="0"/>
        <w:adjustRightInd w:val="0"/>
        <w:contextualSpacing/>
        <w:jc w:val="center"/>
        <w:rPr>
          <w:b/>
          <w:bCs/>
          <w:szCs w:val="28"/>
          <w:lang w:eastAsia="en-US"/>
        </w:rPr>
      </w:pPr>
      <w:r w:rsidRPr="00462DEA">
        <w:rPr>
          <w:b/>
          <w:bCs/>
          <w:szCs w:val="28"/>
          <w:lang w:eastAsia="en-US"/>
        </w:rPr>
        <w:t>5.Финансовое обеспечение реализации Программы</w:t>
      </w:r>
    </w:p>
    <w:p w:rsidR="00DB4A7E" w:rsidRPr="00DB4A7E" w:rsidRDefault="00DB4A7E" w:rsidP="00DB4A7E">
      <w:pPr>
        <w:suppressAutoHyphens/>
        <w:autoSpaceDE w:val="0"/>
        <w:autoSpaceDN w:val="0"/>
        <w:adjustRightInd w:val="0"/>
        <w:contextualSpacing/>
        <w:jc w:val="both"/>
        <w:rPr>
          <w:bCs/>
          <w:szCs w:val="28"/>
          <w:lang w:eastAsia="en-US"/>
        </w:rPr>
      </w:pPr>
    </w:p>
    <w:p w:rsidR="00DB4A7E" w:rsidRPr="00462DEA" w:rsidRDefault="00DB4A7E" w:rsidP="00DB4A7E">
      <w:pPr>
        <w:suppressAutoHyphens/>
        <w:ind w:firstLine="567"/>
        <w:jc w:val="both"/>
        <w:rPr>
          <w:color w:val="000000"/>
          <w:szCs w:val="28"/>
        </w:rPr>
      </w:pPr>
      <w:r w:rsidRPr="00462DEA">
        <w:rPr>
          <w:color w:val="000000"/>
          <w:szCs w:val="28"/>
        </w:rPr>
        <w:t xml:space="preserve">Общий объем финансового обеспечения Программы за период 2019-2024 годов при поступлении дополнительных доходов составит </w:t>
      </w:r>
      <w:r>
        <w:rPr>
          <w:color w:val="000000"/>
          <w:szCs w:val="28"/>
        </w:rPr>
        <w:t>347747,7</w:t>
      </w:r>
      <w:r w:rsidRPr="00462DEA">
        <w:rPr>
          <w:szCs w:val="28"/>
          <w:lang w:eastAsia="en-US"/>
        </w:rPr>
        <w:t>тыс.рублей, в том числе:</w:t>
      </w:r>
    </w:p>
    <w:p w:rsidR="00DB4A7E" w:rsidRPr="00462DEA" w:rsidRDefault="00DB4A7E" w:rsidP="00DB4A7E">
      <w:pPr>
        <w:suppressAutoHyphens/>
        <w:ind w:firstLine="567"/>
        <w:jc w:val="both"/>
        <w:rPr>
          <w:color w:val="000000"/>
          <w:szCs w:val="28"/>
        </w:rPr>
      </w:pPr>
      <w:r w:rsidRPr="00462DEA">
        <w:rPr>
          <w:szCs w:val="28"/>
          <w:lang w:eastAsia="en-US"/>
        </w:rPr>
        <w:t>за счет средств областного бюджета –</w:t>
      </w:r>
      <w:r>
        <w:rPr>
          <w:szCs w:val="28"/>
          <w:lang w:eastAsia="en-US"/>
        </w:rPr>
        <w:t xml:space="preserve"> 39257,9 </w:t>
      </w:r>
      <w:r w:rsidRPr="00462DEA">
        <w:rPr>
          <w:szCs w:val="28"/>
          <w:lang w:eastAsia="en-US"/>
        </w:rPr>
        <w:t>тыс.рублей (</w:t>
      </w:r>
      <w:proofErr w:type="spellStart"/>
      <w:r w:rsidRPr="00462DEA">
        <w:rPr>
          <w:szCs w:val="28"/>
          <w:lang w:eastAsia="en-US"/>
        </w:rPr>
        <w:t>прогнозно</w:t>
      </w:r>
      <w:proofErr w:type="spellEnd"/>
      <w:r w:rsidRPr="00462DEA">
        <w:rPr>
          <w:szCs w:val="28"/>
          <w:lang w:eastAsia="en-US"/>
        </w:rPr>
        <w:t>);</w:t>
      </w:r>
    </w:p>
    <w:p w:rsidR="00DB4A7E" w:rsidRPr="00462DEA" w:rsidRDefault="00DB4A7E" w:rsidP="00DB4A7E">
      <w:pPr>
        <w:suppressAutoHyphens/>
        <w:ind w:firstLine="567"/>
        <w:jc w:val="both"/>
        <w:rPr>
          <w:szCs w:val="28"/>
          <w:lang w:eastAsia="en-US"/>
        </w:rPr>
      </w:pPr>
      <w:r w:rsidRPr="00462DEA">
        <w:rPr>
          <w:szCs w:val="28"/>
          <w:lang w:eastAsia="en-US"/>
        </w:rPr>
        <w:t>за счет средств бюджета Татищевского муниципального района Саратовской области –</w:t>
      </w:r>
      <w:r>
        <w:rPr>
          <w:szCs w:val="28"/>
          <w:lang w:eastAsia="en-US"/>
        </w:rPr>
        <w:t xml:space="preserve"> </w:t>
      </w:r>
      <w:r>
        <w:rPr>
          <w:color w:val="000000"/>
          <w:szCs w:val="28"/>
        </w:rPr>
        <w:t>308489,8</w:t>
      </w:r>
      <w:r>
        <w:rPr>
          <w:color w:val="000000"/>
          <w:sz w:val="24"/>
          <w:szCs w:val="24"/>
        </w:rPr>
        <w:t xml:space="preserve"> </w:t>
      </w:r>
      <w:r w:rsidRPr="00462DEA">
        <w:rPr>
          <w:szCs w:val="28"/>
          <w:lang w:eastAsia="en-US"/>
        </w:rPr>
        <w:t>тыс.рублей;</w:t>
      </w:r>
    </w:p>
    <w:p w:rsidR="00DB4A7E" w:rsidRPr="00462DEA" w:rsidRDefault="00DB4A7E" w:rsidP="00DB4A7E">
      <w:pPr>
        <w:suppressAutoHyphens/>
        <w:ind w:firstLine="567"/>
        <w:jc w:val="both"/>
        <w:rPr>
          <w:szCs w:val="28"/>
          <w:lang w:eastAsia="en-US"/>
        </w:rPr>
      </w:pPr>
      <w:r w:rsidRPr="00462DEA">
        <w:rPr>
          <w:szCs w:val="28"/>
          <w:lang w:eastAsia="en-US"/>
        </w:rPr>
        <w:t>за счет средств внебюджетных источников - 0,0 тыс.</w:t>
      </w:r>
      <w:r w:rsidRPr="00132228">
        <w:rPr>
          <w:szCs w:val="28"/>
          <w:lang w:eastAsia="en-US"/>
        </w:rPr>
        <w:t>рублей (</w:t>
      </w:r>
      <w:proofErr w:type="spellStart"/>
      <w:r w:rsidRPr="00132228">
        <w:rPr>
          <w:szCs w:val="28"/>
          <w:lang w:eastAsia="en-US"/>
        </w:rPr>
        <w:t>прогнозно</w:t>
      </w:r>
      <w:proofErr w:type="spellEnd"/>
      <w:r w:rsidRPr="00132228">
        <w:rPr>
          <w:szCs w:val="28"/>
          <w:lang w:eastAsia="en-US"/>
        </w:rPr>
        <w:t>)</w:t>
      </w:r>
      <w:r>
        <w:rPr>
          <w:szCs w:val="28"/>
          <w:lang w:eastAsia="en-US"/>
        </w:rPr>
        <w:t>.</w:t>
      </w:r>
    </w:p>
    <w:p w:rsidR="00DB4A7E" w:rsidRPr="00462DEA" w:rsidRDefault="00DB4A7E" w:rsidP="00DB4A7E">
      <w:pPr>
        <w:suppressAutoHyphens/>
        <w:ind w:firstLine="567"/>
        <w:jc w:val="both"/>
        <w:rPr>
          <w:color w:val="000000"/>
          <w:szCs w:val="28"/>
        </w:rPr>
      </w:pPr>
      <w:r w:rsidRPr="00462DEA">
        <w:rPr>
          <w:color w:val="000000"/>
          <w:szCs w:val="28"/>
        </w:rPr>
        <w:t>На 2019 год объем финансового обеспечения Программы составит</w:t>
      </w:r>
      <w:r w:rsidRPr="00462DEA">
        <w:rPr>
          <w:szCs w:val="28"/>
          <w:lang w:eastAsia="en-US"/>
        </w:rPr>
        <w:t xml:space="preserve"> 51158,0 тыс.рублей, в том числе:</w:t>
      </w:r>
    </w:p>
    <w:p w:rsidR="00DB4A7E" w:rsidRPr="00462DEA" w:rsidRDefault="00DB4A7E" w:rsidP="00DB4A7E">
      <w:pPr>
        <w:suppressAutoHyphens/>
        <w:ind w:firstLine="567"/>
        <w:jc w:val="both"/>
        <w:rPr>
          <w:color w:val="000000"/>
          <w:szCs w:val="28"/>
        </w:rPr>
      </w:pPr>
      <w:r w:rsidRPr="00462DEA">
        <w:rPr>
          <w:szCs w:val="28"/>
          <w:lang w:eastAsia="en-US"/>
        </w:rPr>
        <w:t>за счет средств областного бюджета – 13158,0 тыс.рублей;</w:t>
      </w:r>
    </w:p>
    <w:p w:rsidR="00DB4A7E" w:rsidRPr="00462DEA" w:rsidRDefault="00DB4A7E" w:rsidP="00DB4A7E">
      <w:pPr>
        <w:suppressAutoHyphens/>
        <w:ind w:firstLine="567"/>
        <w:jc w:val="both"/>
        <w:rPr>
          <w:szCs w:val="28"/>
          <w:lang w:eastAsia="en-US"/>
        </w:rPr>
      </w:pPr>
      <w:r w:rsidRPr="00462DEA">
        <w:rPr>
          <w:szCs w:val="28"/>
          <w:lang w:eastAsia="en-US"/>
        </w:rPr>
        <w:t>за счет средств бюджета Татищевского муниципального района Саратовской области – 38000,0 тыс.рублей;</w:t>
      </w:r>
    </w:p>
    <w:p w:rsidR="00DB4A7E" w:rsidRPr="00462DEA" w:rsidRDefault="00DB4A7E" w:rsidP="00DB4A7E">
      <w:pPr>
        <w:suppressAutoHyphens/>
        <w:ind w:firstLine="567"/>
        <w:jc w:val="both"/>
        <w:rPr>
          <w:szCs w:val="28"/>
          <w:lang w:eastAsia="en-US"/>
        </w:rPr>
      </w:pPr>
      <w:r w:rsidRPr="00462DEA">
        <w:rPr>
          <w:szCs w:val="28"/>
          <w:lang w:eastAsia="en-US"/>
        </w:rPr>
        <w:t>за счет средств внебюджетных источников - 0,0 тыс.рублей.</w:t>
      </w:r>
    </w:p>
    <w:p w:rsidR="00DB4A7E" w:rsidRPr="00462DEA" w:rsidRDefault="00DB4A7E" w:rsidP="00DB4A7E">
      <w:pPr>
        <w:suppressAutoHyphens/>
        <w:ind w:firstLine="567"/>
        <w:jc w:val="both"/>
        <w:rPr>
          <w:color w:val="000000"/>
          <w:szCs w:val="28"/>
        </w:rPr>
      </w:pPr>
      <w:r w:rsidRPr="00462DEA">
        <w:rPr>
          <w:color w:val="000000"/>
          <w:szCs w:val="28"/>
        </w:rPr>
        <w:t>На 2020 год объем финансового обеспечения Программы составит</w:t>
      </w:r>
      <w:r>
        <w:rPr>
          <w:color w:val="000000"/>
          <w:szCs w:val="28"/>
        </w:rPr>
        <w:t xml:space="preserve"> </w:t>
      </w:r>
      <w:r>
        <w:rPr>
          <w:szCs w:val="28"/>
          <w:lang w:eastAsia="en-US"/>
        </w:rPr>
        <w:t xml:space="preserve">62099,9 </w:t>
      </w:r>
      <w:r w:rsidRPr="00462DEA">
        <w:rPr>
          <w:szCs w:val="28"/>
          <w:lang w:eastAsia="en-US"/>
        </w:rPr>
        <w:t>тыс.рублей, в том числе:</w:t>
      </w:r>
    </w:p>
    <w:p w:rsidR="00DB4A7E" w:rsidRPr="00462DEA" w:rsidRDefault="00DB4A7E" w:rsidP="00DB4A7E">
      <w:pPr>
        <w:suppressAutoHyphens/>
        <w:ind w:firstLine="567"/>
        <w:jc w:val="both"/>
        <w:rPr>
          <w:color w:val="000000"/>
          <w:szCs w:val="28"/>
        </w:rPr>
      </w:pPr>
      <w:r w:rsidRPr="00462DEA">
        <w:rPr>
          <w:szCs w:val="28"/>
          <w:lang w:eastAsia="en-US"/>
        </w:rPr>
        <w:t>за счет средств областного бюджета –</w:t>
      </w:r>
      <w:r>
        <w:rPr>
          <w:szCs w:val="28"/>
          <w:lang w:eastAsia="en-US"/>
        </w:rPr>
        <w:t xml:space="preserve">26099,9 </w:t>
      </w:r>
      <w:r w:rsidRPr="00462DEA">
        <w:rPr>
          <w:szCs w:val="28"/>
          <w:lang w:eastAsia="en-US"/>
        </w:rPr>
        <w:t>тыс.рублей</w:t>
      </w:r>
      <w:r>
        <w:rPr>
          <w:szCs w:val="28"/>
          <w:lang w:eastAsia="en-US"/>
        </w:rPr>
        <w:t xml:space="preserve"> </w:t>
      </w:r>
      <w:r w:rsidRPr="00462DEA">
        <w:rPr>
          <w:szCs w:val="28"/>
          <w:lang w:eastAsia="en-US"/>
        </w:rPr>
        <w:t>(</w:t>
      </w:r>
      <w:proofErr w:type="spellStart"/>
      <w:r w:rsidRPr="00462DEA">
        <w:rPr>
          <w:szCs w:val="28"/>
          <w:lang w:eastAsia="en-US"/>
        </w:rPr>
        <w:t>прогнозно</w:t>
      </w:r>
      <w:proofErr w:type="spellEnd"/>
      <w:r w:rsidRPr="00462DEA">
        <w:rPr>
          <w:szCs w:val="28"/>
          <w:lang w:eastAsia="en-US"/>
        </w:rPr>
        <w:t>);</w:t>
      </w:r>
    </w:p>
    <w:p w:rsidR="00DB4A7E" w:rsidRPr="00462DEA" w:rsidRDefault="00DB4A7E" w:rsidP="00DB4A7E">
      <w:pPr>
        <w:suppressAutoHyphens/>
        <w:ind w:firstLine="567"/>
        <w:jc w:val="both"/>
        <w:rPr>
          <w:szCs w:val="28"/>
          <w:lang w:eastAsia="en-US"/>
        </w:rPr>
      </w:pPr>
      <w:r w:rsidRPr="00462DEA">
        <w:rPr>
          <w:szCs w:val="28"/>
          <w:lang w:eastAsia="en-US"/>
        </w:rPr>
        <w:t>за счет средств бюджета Татищевского муниципального района Саратовской области –</w:t>
      </w:r>
      <w:r>
        <w:rPr>
          <w:szCs w:val="28"/>
          <w:lang w:eastAsia="en-US"/>
        </w:rPr>
        <w:t xml:space="preserve">36000,0 </w:t>
      </w:r>
      <w:r w:rsidRPr="00462DEA">
        <w:rPr>
          <w:szCs w:val="28"/>
          <w:lang w:eastAsia="en-US"/>
        </w:rPr>
        <w:t>тыс.рублей;</w:t>
      </w:r>
    </w:p>
    <w:p w:rsidR="00DB4A7E" w:rsidRPr="00462DEA" w:rsidRDefault="00DB4A7E" w:rsidP="00DB4A7E">
      <w:pPr>
        <w:suppressAutoHyphens/>
        <w:ind w:firstLine="567"/>
        <w:jc w:val="both"/>
        <w:rPr>
          <w:szCs w:val="28"/>
          <w:lang w:eastAsia="en-US"/>
        </w:rPr>
      </w:pPr>
      <w:r w:rsidRPr="00462DEA">
        <w:rPr>
          <w:szCs w:val="28"/>
          <w:lang w:eastAsia="en-US"/>
        </w:rPr>
        <w:t>за счет средств внебюджетных источников - 0,0 тыс.рублей</w:t>
      </w:r>
      <w:r w:rsidRPr="00132228">
        <w:rPr>
          <w:szCs w:val="28"/>
          <w:lang w:eastAsia="en-US"/>
        </w:rPr>
        <w:t xml:space="preserve"> (</w:t>
      </w:r>
      <w:proofErr w:type="spellStart"/>
      <w:r w:rsidRPr="00132228">
        <w:rPr>
          <w:szCs w:val="28"/>
          <w:lang w:eastAsia="en-US"/>
        </w:rPr>
        <w:t>прогнозно</w:t>
      </w:r>
      <w:proofErr w:type="spellEnd"/>
      <w:r w:rsidRPr="00132228">
        <w:rPr>
          <w:szCs w:val="28"/>
          <w:lang w:eastAsia="en-US"/>
        </w:rPr>
        <w:t>)</w:t>
      </w:r>
      <w:r w:rsidRPr="00462DEA">
        <w:rPr>
          <w:szCs w:val="28"/>
          <w:lang w:eastAsia="en-US"/>
        </w:rPr>
        <w:t>.</w:t>
      </w:r>
    </w:p>
    <w:p w:rsidR="00DB4A7E" w:rsidRPr="00462DEA" w:rsidRDefault="00DB4A7E" w:rsidP="00DB4A7E">
      <w:pPr>
        <w:suppressAutoHyphens/>
        <w:ind w:firstLine="567"/>
        <w:jc w:val="both"/>
        <w:rPr>
          <w:color w:val="000000"/>
          <w:szCs w:val="28"/>
        </w:rPr>
      </w:pPr>
      <w:r w:rsidRPr="00462DEA">
        <w:rPr>
          <w:color w:val="000000"/>
          <w:szCs w:val="28"/>
        </w:rPr>
        <w:t>На 2021 год объем финансового обеспечения Программы составит</w:t>
      </w:r>
      <w:r>
        <w:rPr>
          <w:color w:val="000000"/>
          <w:szCs w:val="28"/>
        </w:rPr>
        <w:t xml:space="preserve"> </w:t>
      </w:r>
      <w:r>
        <w:rPr>
          <w:szCs w:val="28"/>
          <w:lang w:eastAsia="en-US"/>
        </w:rPr>
        <w:t xml:space="preserve">73539,7 </w:t>
      </w:r>
      <w:r w:rsidRPr="00462DEA">
        <w:rPr>
          <w:szCs w:val="28"/>
          <w:lang w:eastAsia="en-US"/>
        </w:rPr>
        <w:t>тыс.рублей, в том числе:</w:t>
      </w:r>
    </w:p>
    <w:p w:rsidR="00DB4A7E" w:rsidRPr="00462DEA" w:rsidRDefault="00DB4A7E" w:rsidP="00DB4A7E">
      <w:pPr>
        <w:suppressAutoHyphens/>
        <w:ind w:firstLine="567"/>
        <w:jc w:val="both"/>
        <w:rPr>
          <w:color w:val="000000"/>
          <w:szCs w:val="28"/>
        </w:rPr>
      </w:pPr>
      <w:r w:rsidRPr="00462DEA">
        <w:rPr>
          <w:szCs w:val="28"/>
          <w:lang w:eastAsia="en-US"/>
        </w:rPr>
        <w:t xml:space="preserve">за счет средств областного бюджета </w:t>
      </w:r>
      <w:r>
        <w:rPr>
          <w:szCs w:val="28"/>
          <w:lang w:eastAsia="en-US"/>
        </w:rPr>
        <w:t xml:space="preserve">–0,0 </w:t>
      </w:r>
      <w:r w:rsidRPr="00462DEA">
        <w:rPr>
          <w:szCs w:val="28"/>
          <w:lang w:eastAsia="en-US"/>
        </w:rPr>
        <w:t>тыс.рублей</w:t>
      </w:r>
      <w:r>
        <w:rPr>
          <w:szCs w:val="28"/>
          <w:lang w:eastAsia="en-US"/>
        </w:rPr>
        <w:t xml:space="preserve"> </w:t>
      </w:r>
      <w:r w:rsidRPr="00462DEA">
        <w:rPr>
          <w:szCs w:val="28"/>
          <w:lang w:eastAsia="en-US"/>
        </w:rPr>
        <w:t>(</w:t>
      </w:r>
      <w:proofErr w:type="spellStart"/>
      <w:r w:rsidRPr="00462DEA">
        <w:rPr>
          <w:szCs w:val="28"/>
          <w:lang w:eastAsia="en-US"/>
        </w:rPr>
        <w:t>прогнозно</w:t>
      </w:r>
      <w:proofErr w:type="spellEnd"/>
      <w:r w:rsidRPr="00462DEA">
        <w:rPr>
          <w:szCs w:val="28"/>
          <w:lang w:eastAsia="en-US"/>
        </w:rPr>
        <w:t>);</w:t>
      </w:r>
    </w:p>
    <w:p w:rsidR="00DB4A7E" w:rsidRPr="00462DEA" w:rsidRDefault="00DB4A7E" w:rsidP="00DB4A7E">
      <w:pPr>
        <w:suppressAutoHyphens/>
        <w:ind w:firstLine="567"/>
        <w:jc w:val="both"/>
        <w:rPr>
          <w:szCs w:val="28"/>
          <w:lang w:eastAsia="en-US"/>
        </w:rPr>
      </w:pPr>
      <w:r w:rsidRPr="00462DEA">
        <w:rPr>
          <w:szCs w:val="28"/>
          <w:lang w:eastAsia="en-US"/>
        </w:rPr>
        <w:t>за счет средств бюджета Татищевского муниципального района Саратовской области –</w:t>
      </w:r>
      <w:r>
        <w:rPr>
          <w:szCs w:val="28"/>
          <w:lang w:eastAsia="en-US"/>
        </w:rPr>
        <w:t xml:space="preserve">73539,7 </w:t>
      </w:r>
      <w:r w:rsidRPr="00462DEA">
        <w:rPr>
          <w:szCs w:val="28"/>
          <w:lang w:eastAsia="en-US"/>
        </w:rPr>
        <w:t>тыс.рублей;</w:t>
      </w:r>
    </w:p>
    <w:p w:rsidR="00DB4A7E" w:rsidRPr="00462DEA" w:rsidRDefault="00DB4A7E" w:rsidP="00DB4A7E">
      <w:pPr>
        <w:suppressAutoHyphens/>
        <w:ind w:firstLine="567"/>
        <w:jc w:val="both"/>
        <w:rPr>
          <w:szCs w:val="28"/>
          <w:lang w:eastAsia="en-US"/>
        </w:rPr>
      </w:pPr>
      <w:r w:rsidRPr="00462DEA">
        <w:rPr>
          <w:szCs w:val="28"/>
          <w:lang w:eastAsia="en-US"/>
        </w:rPr>
        <w:t>за счет средств внебюджетных источников – 0,0 тыс.рублей</w:t>
      </w:r>
      <w:r w:rsidRPr="00132228">
        <w:rPr>
          <w:szCs w:val="28"/>
          <w:lang w:eastAsia="en-US"/>
        </w:rPr>
        <w:t xml:space="preserve"> (</w:t>
      </w:r>
      <w:proofErr w:type="spellStart"/>
      <w:r w:rsidRPr="00132228">
        <w:rPr>
          <w:szCs w:val="28"/>
          <w:lang w:eastAsia="en-US"/>
        </w:rPr>
        <w:t>прогнозно</w:t>
      </w:r>
      <w:proofErr w:type="spellEnd"/>
      <w:r w:rsidRPr="00132228">
        <w:rPr>
          <w:szCs w:val="28"/>
          <w:lang w:eastAsia="en-US"/>
        </w:rPr>
        <w:t>)</w:t>
      </w:r>
      <w:r w:rsidRPr="00462DEA">
        <w:rPr>
          <w:szCs w:val="28"/>
          <w:lang w:eastAsia="en-US"/>
        </w:rPr>
        <w:t>.</w:t>
      </w:r>
    </w:p>
    <w:p w:rsidR="00DB4A7E" w:rsidRPr="00462DEA" w:rsidRDefault="00DB4A7E" w:rsidP="00DB4A7E">
      <w:pPr>
        <w:suppressAutoHyphens/>
        <w:ind w:firstLine="567"/>
        <w:jc w:val="both"/>
        <w:rPr>
          <w:color w:val="000000"/>
          <w:szCs w:val="28"/>
        </w:rPr>
      </w:pPr>
      <w:r w:rsidRPr="00462DEA">
        <w:rPr>
          <w:color w:val="000000"/>
          <w:szCs w:val="28"/>
        </w:rPr>
        <w:lastRenderedPageBreak/>
        <w:t>На 2022 год объем финансового обеспечения Программы составит</w:t>
      </w:r>
      <w:r>
        <w:rPr>
          <w:color w:val="000000"/>
          <w:szCs w:val="28"/>
        </w:rPr>
        <w:t xml:space="preserve"> 68276,8</w:t>
      </w:r>
      <w:r>
        <w:rPr>
          <w:color w:val="000000"/>
          <w:sz w:val="24"/>
          <w:szCs w:val="24"/>
        </w:rPr>
        <w:t xml:space="preserve"> </w:t>
      </w:r>
      <w:r w:rsidRPr="00462DEA">
        <w:rPr>
          <w:szCs w:val="28"/>
          <w:lang w:eastAsia="en-US"/>
        </w:rPr>
        <w:t>тыс.рублей, в том числе:</w:t>
      </w:r>
    </w:p>
    <w:p w:rsidR="00DB4A7E" w:rsidRPr="00462DEA" w:rsidRDefault="00DB4A7E" w:rsidP="00DB4A7E">
      <w:pPr>
        <w:suppressAutoHyphens/>
        <w:ind w:firstLine="567"/>
        <w:jc w:val="both"/>
        <w:rPr>
          <w:color w:val="000000"/>
          <w:szCs w:val="28"/>
        </w:rPr>
      </w:pPr>
      <w:r w:rsidRPr="00462DEA">
        <w:rPr>
          <w:szCs w:val="28"/>
          <w:lang w:eastAsia="en-US"/>
        </w:rPr>
        <w:t xml:space="preserve">за счет средств областного бюджета – </w:t>
      </w:r>
      <w:r w:rsidRPr="00F5514E">
        <w:rPr>
          <w:szCs w:val="28"/>
          <w:lang w:eastAsia="en-US"/>
        </w:rPr>
        <w:t>0,0</w:t>
      </w:r>
      <w:r w:rsidRPr="00462DEA">
        <w:rPr>
          <w:szCs w:val="28"/>
          <w:lang w:eastAsia="en-US"/>
        </w:rPr>
        <w:t xml:space="preserve"> тыс.рублей</w:t>
      </w:r>
      <w:r>
        <w:rPr>
          <w:szCs w:val="28"/>
          <w:lang w:eastAsia="en-US"/>
        </w:rPr>
        <w:t xml:space="preserve"> </w:t>
      </w:r>
      <w:r w:rsidRPr="00462DEA">
        <w:rPr>
          <w:szCs w:val="28"/>
          <w:lang w:eastAsia="en-US"/>
        </w:rPr>
        <w:t>(</w:t>
      </w:r>
      <w:proofErr w:type="spellStart"/>
      <w:r w:rsidRPr="00462DEA">
        <w:rPr>
          <w:szCs w:val="28"/>
          <w:lang w:eastAsia="en-US"/>
        </w:rPr>
        <w:t>прогнозно</w:t>
      </w:r>
      <w:proofErr w:type="spellEnd"/>
      <w:r w:rsidRPr="00462DEA">
        <w:rPr>
          <w:szCs w:val="28"/>
          <w:lang w:eastAsia="en-US"/>
        </w:rPr>
        <w:t>);</w:t>
      </w:r>
    </w:p>
    <w:p w:rsidR="00DB4A7E" w:rsidRPr="00462DEA" w:rsidRDefault="00DB4A7E" w:rsidP="00DB4A7E">
      <w:pPr>
        <w:suppressAutoHyphens/>
        <w:ind w:firstLine="567"/>
        <w:jc w:val="both"/>
        <w:rPr>
          <w:szCs w:val="28"/>
          <w:lang w:eastAsia="en-US"/>
        </w:rPr>
      </w:pPr>
      <w:r w:rsidRPr="00462DEA">
        <w:rPr>
          <w:szCs w:val="28"/>
          <w:lang w:eastAsia="en-US"/>
        </w:rPr>
        <w:t>за счет средств бюджета Татищевского муниципального района Саратовской области –</w:t>
      </w:r>
      <w:r>
        <w:rPr>
          <w:szCs w:val="28"/>
          <w:lang w:eastAsia="en-US"/>
        </w:rPr>
        <w:t xml:space="preserve"> 6</w:t>
      </w:r>
      <w:r>
        <w:rPr>
          <w:color w:val="000000"/>
          <w:szCs w:val="28"/>
        </w:rPr>
        <w:t>8276,8</w:t>
      </w:r>
      <w:r>
        <w:rPr>
          <w:color w:val="000000"/>
          <w:sz w:val="24"/>
          <w:szCs w:val="24"/>
        </w:rPr>
        <w:t xml:space="preserve"> </w:t>
      </w:r>
      <w:r w:rsidRPr="00462DEA">
        <w:rPr>
          <w:szCs w:val="28"/>
          <w:lang w:eastAsia="en-US"/>
        </w:rPr>
        <w:t>тыс.рублей;</w:t>
      </w:r>
    </w:p>
    <w:p w:rsidR="00DB4A7E" w:rsidRPr="00462DEA" w:rsidRDefault="00DB4A7E" w:rsidP="00DB4A7E">
      <w:pPr>
        <w:suppressAutoHyphens/>
        <w:ind w:firstLine="567"/>
        <w:jc w:val="both"/>
        <w:rPr>
          <w:szCs w:val="28"/>
          <w:lang w:eastAsia="en-US"/>
        </w:rPr>
      </w:pPr>
      <w:r w:rsidRPr="00462DEA">
        <w:rPr>
          <w:szCs w:val="28"/>
          <w:lang w:eastAsia="en-US"/>
        </w:rPr>
        <w:t>за счет средств внебюджетных источников - 0,0 тыс.рублей</w:t>
      </w:r>
      <w:r w:rsidRPr="00132228">
        <w:rPr>
          <w:szCs w:val="28"/>
          <w:lang w:eastAsia="en-US"/>
        </w:rPr>
        <w:t xml:space="preserve"> (</w:t>
      </w:r>
      <w:proofErr w:type="spellStart"/>
      <w:r w:rsidRPr="00132228">
        <w:rPr>
          <w:szCs w:val="28"/>
          <w:lang w:eastAsia="en-US"/>
        </w:rPr>
        <w:t>прогнозно</w:t>
      </w:r>
      <w:proofErr w:type="spellEnd"/>
      <w:r w:rsidRPr="00132228">
        <w:rPr>
          <w:szCs w:val="28"/>
          <w:lang w:eastAsia="en-US"/>
        </w:rPr>
        <w:t>)</w:t>
      </w:r>
      <w:r w:rsidRPr="00462DEA">
        <w:rPr>
          <w:szCs w:val="28"/>
          <w:lang w:eastAsia="en-US"/>
        </w:rPr>
        <w:t>.</w:t>
      </w:r>
    </w:p>
    <w:p w:rsidR="00DB4A7E" w:rsidRPr="00462DEA" w:rsidRDefault="00DB4A7E" w:rsidP="00DB4A7E">
      <w:pPr>
        <w:suppressAutoHyphens/>
        <w:ind w:firstLine="567"/>
        <w:jc w:val="both"/>
        <w:rPr>
          <w:color w:val="000000"/>
          <w:szCs w:val="28"/>
        </w:rPr>
      </w:pPr>
      <w:r w:rsidRPr="00462DEA">
        <w:rPr>
          <w:color w:val="000000"/>
          <w:szCs w:val="28"/>
        </w:rPr>
        <w:t>На 2023 год объем финансового обеспечения Программы составит</w:t>
      </w:r>
      <w:r>
        <w:rPr>
          <w:color w:val="000000"/>
          <w:szCs w:val="28"/>
        </w:rPr>
        <w:t xml:space="preserve"> </w:t>
      </w:r>
      <w:r>
        <w:rPr>
          <w:szCs w:val="28"/>
          <w:lang w:eastAsia="en-US"/>
        </w:rPr>
        <w:t>62673,3</w:t>
      </w:r>
      <w:r w:rsidRPr="00462DEA">
        <w:rPr>
          <w:szCs w:val="28"/>
          <w:lang w:eastAsia="en-US"/>
        </w:rPr>
        <w:t xml:space="preserve"> тыс.рублей, в том числе:</w:t>
      </w:r>
    </w:p>
    <w:p w:rsidR="00DB4A7E" w:rsidRPr="00462DEA" w:rsidRDefault="00DB4A7E" w:rsidP="00DB4A7E">
      <w:pPr>
        <w:suppressAutoHyphens/>
        <w:ind w:firstLine="567"/>
        <w:jc w:val="both"/>
        <w:rPr>
          <w:color w:val="000000"/>
          <w:szCs w:val="28"/>
        </w:rPr>
      </w:pPr>
      <w:r w:rsidRPr="00462DEA">
        <w:rPr>
          <w:szCs w:val="28"/>
          <w:lang w:eastAsia="en-US"/>
        </w:rPr>
        <w:t xml:space="preserve">за счет средств областного бюджета – </w:t>
      </w:r>
      <w:r w:rsidRPr="00F5514E">
        <w:rPr>
          <w:szCs w:val="28"/>
          <w:lang w:eastAsia="en-US"/>
        </w:rPr>
        <w:t>0,0</w:t>
      </w:r>
      <w:r w:rsidRPr="00462DEA">
        <w:rPr>
          <w:szCs w:val="28"/>
          <w:lang w:eastAsia="en-US"/>
        </w:rPr>
        <w:t xml:space="preserve"> тыс.рублей</w:t>
      </w:r>
      <w:r>
        <w:rPr>
          <w:szCs w:val="28"/>
          <w:lang w:eastAsia="en-US"/>
        </w:rPr>
        <w:t xml:space="preserve"> </w:t>
      </w:r>
      <w:r w:rsidRPr="00462DEA">
        <w:rPr>
          <w:szCs w:val="28"/>
          <w:lang w:eastAsia="en-US"/>
        </w:rPr>
        <w:t>(</w:t>
      </w:r>
      <w:proofErr w:type="spellStart"/>
      <w:r w:rsidRPr="00462DEA">
        <w:rPr>
          <w:szCs w:val="28"/>
          <w:lang w:eastAsia="en-US"/>
        </w:rPr>
        <w:t>прогнозно</w:t>
      </w:r>
      <w:proofErr w:type="spellEnd"/>
      <w:r w:rsidRPr="00462DEA">
        <w:rPr>
          <w:szCs w:val="28"/>
          <w:lang w:eastAsia="en-US"/>
        </w:rPr>
        <w:t>);</w:t>
      </w:r>
    </w:p>
    <w:p w:rsidR="00DB4A7E" w:rsidRPr="00462DEA" w:rsidRDefault="00DB4A7E" w:rsidP="00DB4A7E">
      <w:pPr>
        <w:suppressAutoHyphens/>
        <w:ind w:firstLine="567"/>
        <w:jc w:val="both"/>
        <w:rPr>
          <w:szCs w:val="28"/>
          <w:lang w:eastAsia="en-US"/>
        </w:rPr>
      </w:pPr>
      <w:r w:rsidRPr="00462DEA">
        <w:rPr>
          <w:szCs w:val="28"/>
          <w:lang w:eastAsia="en-US"/>
        </w:rPr>
        <w:t xml:space="preserve">за счет средств бюджета Татищевского муниципального района Саратовской области </w:t>
      </w:r>
      <w:r w:rsidRPr="00F5514E">
        <w:rPr>
          <w:szCs w:val="28"/>
          <w:lang w:eastAsia="en-US"/>
        </w:rPr>
        <w:t xml:space="preserve">– </w:t>
      </w:r>
      <w:r>
        <w:rPr>
          <w:szCs w:val="28"/>
          <w:lang w:eastAsia="en-US"/>
        </w:rPr>
        <w:t>62673,3</w:t>
      </w:r>
      <w:r w:rsidRPr="00462DEA">
        <w:rPr>
          <w:szCs w:val="28"/>
          <w:lang w:eastAsia="en-US"/>
        </w:rPr>
        <w:t xml:space="preserve"> тыс.рублей;</w:t>
      </w:r>
    </w:p>
    <w:p w:rsidR="00DB4A7E" w:rsidRPr="00462DEA" w:rsidRDefault="00DB4A7E" w:rsidP="00DB4A7E">
      <w:pPr>
        <w:suppressAutoHyphens/>
        <w:ind w:firstLine="567"/>
        <w:jc w:val="both"/>
        <w:rPr>
          <w:szCs w:val="28"/>
          <w:lang w:eastAsia="en-US"/>
        </w:rPr>
      </w:pPr>
      <w:r w:rsidRPr="00462DEA">
        <w:rPr>
          <w:szCs w:val="28"/>
          <w:lang w:eastAsia="en-US"/>
        </w:rPr>
        <w:t>за счет средств внебюджетных источников - 0,0 тыс.рублей</w:t>
      </w:r>
      <w:r w:rsidRPr="00132228">
        <w:rPr>
          <w:szCs w:val="28"/>
          <w:lang w:eastAsia="en-US"/>
        </w:rPr>
        <w:t xml:space="preserve"> (</w:t>
      </w:r>
      <w:proofErr w:type="spellStart"/>
      <w:r w:rsidRPr="00132228">
        <w:rPr>
          <w:szCs w:val="28"/>
          <w:lang w:eastAsia="en-US"/>
        </w:rPr>
        <w:t>прогнозно</w:t>
      </w:r>
      <w:proofErr w:type="spellEnd"/>
      <w:r w:rsidRPr="00132228">
        <w:rPr>
          <w:szCs w:val="28"/>
          <w:lang w:eastAsia="en-US"/>
        </w:rPr>
        <w:t>)</w:t>
      </w:r>
      <w:r w:rsidRPr="00462DEA">
        <w:rPr>
          <w:szCs w:val="28"/>
          <w:lang w:eastAsia="en-US"/>
        </w:rPr>
        <w:t>.</w:t>
      </w:r>
    </w:p>
    <w:p w:rsidR="00DB4A7E" w:rsidRPr="00462DEA" w:rsidRDefault="00DB4A7E" w:rsidP="00DB4A7E">
      <w:pPr>
        <w:suppressAutoHyphens/>
        <w:ind w:firstLine="567"/>
        <w:jc w:val="both"/>
        <w:rPr>
          <w:color w:val="000000"/>
          <w:szCs w:val="28"/>
        </w:rPr>
      </w:pPr>
      <w:r w:rsidRPr="00462DEA">
        <w:rPr>
          <w:color w:val="000000"/>
          <w:szCs w:val="28"/>
        </w:rPr>
        <w:t>На 2024 год объем финансового обеспечения Программы составит</w:t>
      </w:r>
      <w:r>
        <w:rPr>
          <w:color w:val="000000"/>
          <w:szCs w:val="28"/>
        </w:rPr>
        <w:t xml:space="preserve"> </w:t>
      </w:r>
      <w:r w:rsidRPr="00F5514E">
        <w:rPr>
          <w:szCs w:val="28"/>
          <w:lang w:eastAsia="en-US"/>
        </w:rPr>
        <w:t>30000,0</w:t>
      </w:r>
      <w:r w:rsidRPr="00462DEA">
        <w:rPr>
          <w:szCs w:val="28"/>
          <w:lang w:eastAsia="en-US"/>
        </w:rPr>
        <w:t xml:space="preserve"> тыс.рублей, в том числе:</w:t>
      </w:r>
    </w:p>
    <w:p w:rsidR="00DB4A7E" w:rsidRPr="00462DEA" w:rsidRDefault="00DB4A7E" w:rsidP="00DB4A7E">
      <w:pPr>
        <w:suppressAutoHyphens/>
        <w:ind w:firstLine="567"/>
        <w:jc w:val="both"/>
        <w:rPr>
          <w:color w:val="000000"/>
          <w:szCs w:val="28"/>
        </w:rPr>
      </w:pPr>
      <w:r w:rsidRPr="00462DEA">
        <w:rPr>
          <w:szCs w:val="28"/>
          <w:lang w:eastAsia="en-US"/>
        </w:rPr>
        <w:t xml:space="preserve">за счет средств областного бюджета – </w:t>
      </w:r>
      <w:r w:rsidRPr="00F5514E">
        <w:rPr>
          <w:szCs w:val="28"/>
          <w:lang w:eastAsia="en-US"/>
        </w:rPr>
        <w:t>0,0</w:t>
      </w:r>
      <w:r w:rsidRPr="00462DEA">
        <w:rPr>
          <w:szCs w:val="28"/>
          <w:lang w:eastAsia="en-US"/>
        </w:rPr>
        <w:t xml:space="preserve"> тыс.рублей</w:t>
      </w:r>
      <w:r>
        <w:rPr>
          <w:szCs w:val="28"/>
          <w:lang w:eastAsia="en-US"/>
        </w:rPr>
        <w:t xml:space="preserve"> </w:t>
      </w:r>
      <w:r w:rsidRPr="00462DEA">
        <w:rPr>
          <w:szCs w:val="28"/>
          <w:lang w:eastAsia="en-US"/>
        </w:rPr>
        <w:t>(</w:t>
      </w:r>
      <w:proofErr w:type="spellStart"/>
      <w:r w:rsidRPr="00462DEA">
        <w:rPr>
          <w:szCs w:val="28"/>
          <w:lang w:eastAsia="en-US"/>
        </w:rPr>
        <w:t>прогнозно</w:t>
      </w:r>
      <w:proofErr w:type="spellEnd"/>
      <w:r w:rsidRPr="00462DEA">
        <w:rPr>
          <w:szCs w:val="28"/>
          <w:lang w:eastAsia="en-US"/>
        </w:rPr>
        <w:t>);</w:t>
      </w:r>
    </w:p>
    <w:p w:rsidR="00DB4A7E" w:rsidRPr="00462DEA" w:rsidRDefault="00DB4A7E" w:rsidP="00DB4A7E">
      <w:pPr>
        <w:suppressAutoHyphens/>
        <w:ind w:firstLine="567"/>
        <w:jc w:val="both"/>
        <w:rPr>
          <w:szCs w:val="28"/>
          <w:lang w:eastAsia="en-US"/>
        </w:rPr>
      </w:pPr>
      <w:r w:rsidRPr="00462DEA">
        <w:rPr>
          <w:szCs w:val="28"/>
          <w:lang w:eastAsia="en-US"/>
        </w:rPr>
        <w:t xml:space="preserve">за счет средств бюджета Татищевского муниципального района Саратовской области – </w:t>
      </w:r>
      <w:r w:rsidRPr="00F5514E">
        <w:rPr>
          <w:szCs w:val="28"/>
          <w:lang w:eastAsia="en-US"/>
        </w:rPr>
        <w:t>30000,0</w:t>
      </w:r>
      <w:r w:rsidRPr="00462DEA">
        <w:rPr>
          <w:szCs w:val="28"/>
          <w:lang w:eastAsia="en-US"/>
        </w:rPr>
        <w:t xml:space="preserve"> тыс.рублей;</w:t>
      </w:r>
    </w:p>
    <w:p w:rsidR="00DB4A7E" w:rsidRDefault="00DB4A7E" w:rsidP="00DB4A7E">
      <w:pPr>
        <w:suppressAutoHyphens/>
        <w:jc w:val="both"/>
        <w:rPr>
          <w:rStyle w:val="af2"/>
          <w:color w:val="000000"/>
          <w:u w:val="none"/>
        </w:rPr>
      </w:pPr>
      <w:r w:rsidRPr="00462DEA">
        <w:rPr>
          <w:szCs w:val="28"/>
          <w:lang w:eastAsia="en-US"/>
        </w:rPr>
        <w:t>за счет средств внебюджетных источников -0,0 тыс.рублей</w:t>
      </w:r>
      <w:r w:rsidRPr="00132228">
        <w:rPr>
          <w:szCs w:val="28"/>
          <w:lang w:eastAsia="en-US"/>
        </w:rPr>
        <w:t xml:space="preserve"> (</w:t>
      </w:r>
      <w:proofErr w:type="spellStart"/>
      <w:r w:rsidRPr="00132228">
        <w:rPr>
          <w:szCs w:val="28"/>
          <w:lang w:eastAsia="en-US"/>
        </w:rPr>
        <w:t>прогнозно</w:t>
      </w:r>
      <w:proofErr w:type="spellEnd"/>
      <w:r w:rsidRPr="00132228">
        <w:rPr>
          <w:szCs w:val="28"/>
          <w:lang w:eastAsia="en-US"/>
        </w:rPr>
        <w:t>)</w:t>
      </w:r>
      <w:r w:rsidRPr="00462DEA">
        <w:rPr>
          <w:szCs w:val="28"/>
          <w:lang w:eastAsia="en-US"/>
        </w:rPr>
        <w:t>.</w:t>
      </w:r>
    </w:p>
    <w:p w:rsidR="00DB4A7E" w:rsidRDefault="00DB4A7E" w:rsidP="00DB4A7E">
      <w:pPr>
        <w:suppressAutoHyphens/>
        <w:jc w:val="both"/>
        <w:rPr>
          <w:rStyle w:val="af2"/>
          <w:color w:val="000000"/>
          <w:u w:val="none"/>
        </w:rPr>
        <w:sectPr w:rsidR="00DB4A7E" w:rsidSect="00DB4A7E">
          <w:pgSz w:w="11906" w:h="16838"/>
          <w:pgMar w:top="1134" w:right="1134" w:bottom="993" w:left="1134" w:header="568" w:footer="709" w:gutter="0"/>
          <w:pgNumType w:start="1"/>
          <w:cols w:space="708"/>
          <w:titlePg/>
          <w:docGrid w:linePitch="381"/>
        </w:sectPr>
      </w:pPr>
    </w:p>
    <w:p w:rsidR="00DB4A7E" w:rsidRPr="00462DEA" w:rsidRDefault="00DB4A7E" w:rsidP="00DB4A7E">
      <w:pPr>
        <w:tabs>
          <w:tab w:val="left" w:pos="10065"/>
        </w:tabs>
        <w:suppressAutoHyphens/>
        <w:ind w:left="9781"/>
        <w:jc w:val="center"/>
        <w:rPr>
          <w:szCs w:val="28"/>
          <w:lang w:eastAsia="en-US"/>
        </w:rPr>
      </w:pPr>
      <w:r w:rsidRPr="00462DEA">
        <w:rPr>
          <w:szCs w:val="28"/>
          <w:lang w:eastAsia="en-US"/>
        </w:rPr>
        <w:lastRenderedPageBreak/>
        <w:t>Приложение №</w:t>
      </w:r>
      <w:r>
        <w:rPr>
          <w:szCs w:val="28"/>
          <w:lang w:eastAsia="en-US"/>
        </w:rPr>
        <w:t xml:space="preserve"> 1</w:t>
      </w:r>
    </w:p>
    <w:p w:rsidR="00DB4A7E" w:rsidRPr="00462DEA" w:rsidRDefault="00DB4A7E" w:rsidP="00DB4A7E">
      <w:pPr>
        <w:tabs>
          <w:tab w:val="left" w:pos="10065"/>
        </w:tabs>
        <w:suppressAutoHyphens/>
        <w:ind w:left="9781"/>
        <w:jc w:val="center"/>
        <w:rPr>
          <w:szCs w:val="28"/>
          <w:lang w:eastAsia="en-US"/>
        </w:rPr>
      </w:pPr>
      <w:r w:rsidRPr="00462DEA">
        <w:rPr>
          <w:szCs w:val="28"/>
          <w:lang w:eastAsia="en-US"/>
        </w:rPr>
        <w:t>к муниципальной программе</w:t>
      </w:r>
    </w:p>
    <w:p w:rsidR="00DB4A7E" w:rsidRDefault="00DB4A7E" w:rsidP="00DB4A7E">
      <w:pPr>
        <w:tabs>
          <w:tab w:val="left" w:pos="10065"/>
        </w:tabs>
        <w:suppressAutoHyphens/>
        <w:ind w:left="9781"/>
        <w:jc w:val="center"/>
        <w:rPr>
          <w:szCs w:val="28"/>
          <w:lang w:eastAsia="en-US"/>
        </w:rPr>
      </w:pPr>
      <w:r w:rsidRPr="00462DEA">
        <w:rPr>
          <w:szCs w:val="28"/>
          <w:lang w:eastAsia="en-US"/>
        </w:rPr>
        <w:t>«Повышение безопасности дорожного</w:t>
      </w:r>
      <w:r>
        <w:rPr>
          <w:szCs w:val="28"/>
          <w:lang w:eastAsia="en-US"/>
        </w:rPr>
        <w:t xml:space="preserve"> </w:t>
      </w:r>
      <w:r w:rsidRPr="00462DEA">
        <w:rPr>
          <w:szCs w:val="28"/>
          <w:lang w:eastAsia="en-US"/>
        </w:rPr>
        <w:t>движения на территории Татищевского</w:t>
      </w:r>
      <w:r>
        <w:rPr>
          <w:szCs w:val="28"/>
          <w:lang w:eastAsia="en-US"/>
        </w:rPr>
        <w:t xml:space="preserve"> </w:t>
      </w:r>
      <w:r w:rsidRPr="00462DEA">
        <w:rPr>
          <w:szCs w:val="28"/>
          <w:lang w:eastAsia="en-US"/>
        </w:rPr>
        <w:t>муниципального района</w:t>
      </w:r>
    </w:p>
    <w:p w:rsidR="00DB4A7E" w:rsidRPr="00462DEA" w:rsidRDefault="00DB4A7E" w:rsidP="00DB4A7E">
      <w:pPr>
        <w:tabs>
          <w:tab w:val="left" w:pos="10065"/>
        </w:tabs>
        <w:suppressAutoHyphens/>
        <w:ind w:left="9781"/>
        <w:jc w:val="center"/>
        <w:rPr>
          <w:szCs w:val="28"/>
          <w:lang w:eastAsia="en-US"/>
        </w:rPr>
      </w:pPr>
      <w:r w:rsidRPr="00462DEA">
        <w:rPr>
          <w:szCs w:val="28"/>
          <w:lang w:eastAsia="en-US"/>
        </w:rPr>
        <w:t xml:space="preserve"> Саратовской</w:t>
      </w:r>
      <w:r>
        <w:rPr>
          <w:szCs w:val="28"/>
          <w:lang w:eastAsia="en-US"/>
        </w:rPr>
        <w:t xml:space="preserve"> </w:t>
      </w:r>
      <w:r w:rsidRPr="00462DEA">
        <w:rPr>
          <w:szCs w:val="28"/>
          <w:lang w:eastAsia="en-US"/>
        </w:rPr>
        <w:t>области»</w:t>
      </w:r>
    </w:p>
    <w:p w:rsidR="00DB4A7E" w:rsidRPr="00462DEA" w:rsidRDefault="00DB4A7E" w:rsidP="00DB4A7E">
      <w:pPr>
        <w:suppressAutoHyphens/>
        <w:ind w:firstLine="567"/>
        <w:jc w:val="right"/>
        <w:rPr>
          <w:sz w:val="24"/>
          <w:szCs w:val="24"/>
          <w:lang w:eastAsia="en-US"/>
        </w:rPr>
      </w:pPr>
    </w:p>
    <w:p w:rsidR="00DB4A7E" w:rsidRPr="00462DEA" w:rsidRDefault="00DB4A7E" w:rsidP="00DB4A7E">
      <w:pPr>
        <w:suppressAutoHyphens/>
        <w:ind w:firstLine="567"/>
        <w:jc w:val="center"/>
        <w:rPr>
          <w:b/>
          <w:szCs w:val="28"/>
          <w:lang w:eastAsia="en-US"/>
        </w:rPr>
      </w:pPr>
      <w:r w:rsidRPr="00462DEA">
        <w:rPr>
          <w:b/>
          <w:szCs w:val="28"/>
          <w:lang w:eastAsia="en-US"/>
        </w:rPr>
        <w:t>С В Е Д Е Н И Я</w:t>
      </w:r>
    </w:p>
    <w:p w:rsidR="00DB4A7E" w:rsidRDefault="00DB4A7E" w:rsidP="00DB4A7E">
      <w:pPr>
        <w:suppressAutoHyphens/>
        <w:ind w:firstLine="567"/>
        <w:jc w:val="center"/>
        <w:rPr>
          <w:b/>
          <w:szCs w:val="28"/>
          <w:lang w:eastAsia="en-US"/>
        </w:rPr>
      </w:pPr>
      <w:r w:rsidRPr="00462DEA">
        <w:rPr>
          <w:b/>
          <w:szCs w:val="28"/>
          <w:lang w:eastAsia="en-US"/>
        </w:rPr>
        <w:t xml:space="preserve"> о целевых показателях муниципальной программы </w:t>
      </w:r>
    </w:p>
    <w:p w:rsidR="00DB4A7E" w:rsidRDefault="00DB4A7E" w:rsidP="00DB4A7E">
      <w:pPr>
        <w:suppressAutoHyphens/>
        <w:ind w:firstLine="567"/>
        <w:jc w:val="center"/>
        <w:rPr>
          <w:b/>
          <w:szCs w:val="28"/>
          <w:lang w:eastAsia="en-US"/>
        </w:rPr>
      </w:pPr>
      <w:r w:rsidRPr="00462DEA">
        <w:rPr>
          <w:b/>
          <w:szCs w:val="28"/>
          <w:lang w:eastAsia="en-US"/>
        </w:rPr>
        <w:t>«Повышение безопасности дорожного движения на территории Татищевского</w:t>
      </w:r>
    </w:p>
    <w:p w:rsidR="00DB4A7E" w:rsidRPr="00462DEA" w:rsidRDefault="00DB4A7E" w:rsidP="00DB4A7E">
      <w:pPr>
        <w:suppressAutoHyphens/>
        <w:ind w:firstLine="567"/>
        <w:jc w:val="center"/>
        <w:rPr>
          <w:b/>
          <w:szCs w:val="28"/>
          <w:lang w:eastAsia="en-US"/>
        </w:rPr>
      </w:pPr>
      <w:r w:rsidRPr="00462DEA">
        <w:rPr>
          <w:b/>
          <w:szCs w:val="28"/>
          <w:lang w:eastAsia="en-US"/>
        </w:rPr>
        <w:t xml:space="preserve"> муниципального района Саратовской области»</w:t>
      </w:r>
    </w:p>
    <w:p w:rsidR="00DB4A7E" w:rsidRPr="00462DEA" w:rsidRDefault="00DB4A7E" w:rsidP="00DB4A7E">
      <w:pPr>
        <w:suppressAutoHyphens/>
        <w:ind w:firstLine="567"/>
        <w:jc w:val="center"/>
        <w:rPr>
          <w:szCs w:val="28"/>
          <w:lang w:eastAsia="en-US"/>
        </w:rPr>
      </w:pPr>
    </w:p>
    <w:tbl>
      <w:tblPr>
        <w:tblW w:w="156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
        <w:gridCol w:w="7256"/>
        <w:gridCol w:w="992"/>
        <w:gridCol w:w="1134"/>
        <w:gridCol w:w="1134"/>
        <w:gridCol w:w="1134"/>
        <w:gridCol w:w="1134"/>
        <w:gridCol w:w="1134"/>
        <w:gridCol w:w="1153"/>
      </w:tblGrid>
      <w:tr w:rsidR="00DB4A7E" w:rsidRPr="00462DEA" w:rsidTr="00DB4A7E">
        <w:trPr>
          <w:trHeight w:val="20"/>
        </w:trPr>
        <w:tc>
          <w:tcPr>
            <w:tcW w:w="541" w:type="dxa"/>
            <w:vMerge w:val="restart"/>
            <w:vAlign w:val="center"/>
          </w:tcPr>
          <w:p w:rsidR="00DB4A7E" w:rsidRPr="00462DEA" w:rsidRDefault="00DB4A7E" w:rsidP="00DB4A7E">
            <w:pPr>
              <w:suppressAutoHyphens/>
              <w:jc w:val="center"/>
              <w:rPr>
                <w:sz w:val="24"/>
                <w:szCs w:val="24"/>
                <w:lang w:eastAsia="en-US"/>
              </w:rPr>
            </w:pPr>
            <w:r w:rsidRPr="00462DEA">
              <w:rPr>
                <w:sz w:val="24"/>
                <w:szCs w:val="24"/>
                <w:lang w:eastAsia="en-US"/>
              </w:rPr>
              <w:t>№ п/п</w:t>
            </w:r>
          </w:p>
        </w:tc>
        <w:tc>
          <w:tcPr>
            <w:tcW w:w="7256" w:type="dxa"/>
            <w:vMerge w:val="restart"/>
            <w:vAlign w:val="center"/>
          </w:tcPr>
          <w:p w:rsidR="00DB4A7E" w:rsidRPr="00462DEA" w:rsidRDefault="00DB4A7E" w:rsidP="00DB4A7E">
            <w:pPr>
              <w:suppressAutoHyphens/>
              <w:jc w:val="center"/>
              <w:rPr>
                <w:sz w:val="24"/>
                <w:szCs w:val="24"/>
                <w:lang w:eastAsia="en-US"/>
              </w:rPr>
            </w:pPr>
            <w:r w:rsidRPr="00462DEA">
              <w:rPr>
                <w:sz w:val="24"/>
                <w:szCs w:val="24"/>
                <w:lang w:eastAsia="en-US"/>
              </w:rPr>
              <w:t>Показатель (наименование)</w:t>
            </w:r>
          </w:p>
        </w:tc>
        <w:tc>
          <w:tcPr>
            <w:tcW w:w="992" w:type="dxa"/>
            <w:vMerge w:val="restart"/>
            <w:vAlign w:val="center"/>
          </w:tcPr>
          <w:p w:rsidR="00DB4A7E" w:rsidRPr="00462DEA" w:rsidRDefault="00DB4A7E" w:rsidP="00DB4A7E">
            <w:pPr>
              <w:suppressAutoHyphens/>
              <w:jc w:val="center"/>
              <w:rPr>
                <w:sz w:val="24"/>
                <w:szCs w:val="24"/>
                <w:lang w:eastAsia="en-US"/>
              </w:rPr>
            </w:pPr>
            <w:proofErr w:type="spellStart"/>
            <w:r>
              <w:rPr>
                <w:sz w:val="24"/>
                <w:szCs w:val="24"/>
                <w:lang w:eastAsia="en-US"/>
              </w:rPr>
              <w:t>Ед.и</w:t>
            </w:r>
            <w:r w:rsidRPr="00462DEA">
              <w:rPr>
                <w:sz w:val="24"/>
                <w:szCs w:val="24"/>
                <w:lang w:eastAsia="en-US"/>
              </w:rPr>
              <w:t>зм</w:t>
            </w:r>
            <w:proofErr w:type="spellEnd"/>
            <w:r w:rsidRPr="00462DEA">
              <w:rPr>
                <w:sz w:val="24"/>
                <w:szCs w:val="24"/>
                <w:lang w:eastAsia="en-US"/>
              </w:rPr>
              <w:t>.</w:t>
            </w:r>
          </w:p>
        </w:tc>
        <w:tc>
          <w:tcPr>
            <w:tcW w:w="6823" w:type="dxa"/>
            <w:gridSpan w:val="6"/>
            <w:vAlign w:val="center"/>
          </w:tcPr>
          <w:p w:rsidR="00DB4A7E" w:rsidRPr="00462DEA" w:rsidRDefault="00DB4A7E" w:rsidP="00DB4A7E">
            <w:pPr>
              <w:suppressAutoHyphens/>
              <w:jc w:val="center"/>
              <w:rPr>
                <w:sz w:val="24"/>
                <w:szCs w:val="24"/>
                <w:lang w:eastAsia="en-US"/>
              </w:rPr>
            </w:pPr>
            <w:r w:rsidRPr="00462DEA">
              <w:rPr>
                <w:sz w:val="24"/>
                <w:szCs w:val="24"/>
                <w:lang w:eastAsia="en-US"/>
              </w:rPr>
              <w:t>Значения показателей муниципальной программы</w:t>
            </w:r>
          </w:p>
        </w:tc>
      </w:tr>
      <w:tr w:rsidR="00DB4A7E" w:rsidRPr="00462DEA" w:rsidTr="00DB4A7E">
        <w:trPr>
          <w:trHeight w:val="20"/>
        </w:trPr>
        <w:tc>
          <w:tcPr>
            <w:tcW w:w="541" w:type="dxa"/>
            <w:vMerge/>
            <w:vAlign w:val="center"/>
          </w:tcPr>
          <w:p w:rsidR="00DB4A7E" w:rsidRPr="00462DEA" w:rsidRDefault="00DB4A7E" w:rsidP="00DB4A7E">
            <w:pPr>
              <w:suppressAutoHyphens/>
              <w:jc w:val="center"/>
              <w:rPr>
                <w:sz w:val="24"/>
                <w:szCs w:val="24"/>
                <w:lang w:eastAsia="en-US"/>
              </w:rPr>
            </w:pPr>
          </w:p>
        </w:tc>
        <w:tc>
          <w:tcPr>
            <w:tcW w:w="7256" w:type="dxa"/>
            <w:vMerge/>
            <w:vAlign w:val="center"/>
          </w:tcPr>
          <w:p w:rsidR="00DB4A7E" w:rsidRPr="00462DEA" w:rsidRDefault="00DB4A7E" w:rsidP="00DB4A7E">
            <w:pPr>
              <w:suppressAutoHyphens/>
              <w:jc w:val="center"/>
              <w:rPr>
                <w:sz w:val="24"/>
                <w:szCs w:val="24"/>
                <w:lang w:eastAsia="en-US"/>
              </w:rPr>
            </w:pPr>
          </w:p>
        </w:tc>
        <w:tc>
          <w:tcPr>
            <w:tcW w:w="992" w:type="dxa"/>
            <w:vMerge/>
            <w:vAlign w:val="center"/>
          </w:tcPr>
          <w:p w:rsidR="00DB4A7E" w:rsidRPr="00462DEA" w:rsidRDefault="00DB4A7E" w:rsidP="00DB4A7E">
            <w:pPr>
              <w:suppressAutoHyphens/>
              <w:jc w:val="center"/>
              <w:rPr>
                <w:sz w:val="24"/>
                <w:szCs w:val="24"/>
                <w:lang w:eastAsia="en-US"/>
              </w:rPr>
            </w:pPr>
          </w:p>
        </w:tc>
        <w:tc>
          <w:tcPr>
            <w:tcW w:w="1134"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2019 год</w:t>
            </w:r>
          </w:p>
        </w:tc>
        <w:tc>
          <w:tcPr>
            <w:tcW w:w="1134"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2020 год</w:t>
            </w:r>
          </w:p>
        </w:tc>
        <w:tc>
          <w:tcPr>
            <w:tcW w:w="1134"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2021 год</w:t>
            </w:r>
          </w:p>
        </w:tc>
        <w:tc>
          <w:tcPr>
            <w:tcW w:w="1134"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2022 год</w:t>
            </w:r>
          </w:p>
        </w:tc>
        <w:tc>
          <w:tcPr>
            <w:tcW w:w="1134"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2023 год</w:t>
            </w:r>
          </w:p>
        </w:tc>
        <w:tc>
          <w:tcPr>
            <w:tcW w:w="1153"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2024 год</w:t>
            </w:r>
          </w:p>
        </w:tc>
      </w:tr>
      <w:tr w:rsidR="00DB4A7E" w:rsidRPr="00462DEA" w:rsidTr="00DB4A7E">
        <w:trPr>
          <w:trHeight w:val="20"/>
        </w:trPr>
        <w:tc>
          <w:tcPr>
            <w:tcW w:w="541"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1</w:t>
            </w:r>
          </w:p>
        </w:tc>
        <w:tc>
          <w:tcPr>
            <w:tcW w:w="7256"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Увеличение численности замененных дорожных знаков в р.п.Татищево</w:t>
            </w:r>
          </w:p>
        </w:tc>
        <w:tc>
          <w:tcPr>
            <w:tcW w:w="992"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шт.</w:t>
            </w:r>
          </w:p>
        </w:tc>
        <w:tc>
          <w:tcPr>
            <w:tcW w:w="1134" w:type="dxa"/>
            <w:vAlign w:val="center"/>
          </w:tcPr>
          <w:p w:rsidR="00DB4A7E" w:rsidRPr="00462DEA" w:rsidRDefault="00DB4A7E" w:rsidP="00DB4A7E">
            <w:pPr>
              <w:suppressAutoHyphens/>
              <w:jc w:val="center"/>
              <w:rPr>
                <w:sz w:val="24"/>
                <w:szCs w:val="24"/>
                <w:lang w:eastAsia="en-US"/>
              </w:rPr>
            </w:pPr>
            <w:r>
              <w:rPr>
                <w:sz w:val="24"/>
                <w:szCs w:val="24"/>
                <w:lang w:eastAsia="en-US"/>
              </w:rPr>
              <w:t>10</w:t>
            </w:r>
          </w:p>
        </w:tc>
        <w:tc>
          <w:tcPr>
            <w:tcW w:w="1134" w:type="dxa"/>
            <w:vAlign w:val="center"/>
          </w:tcPr>
          <w:p w:rsidR="00DB4A7E" w:rsidRPr="00462DEA" w:rsidRDefault="00DB4A7E" w:rsidP="00DB4A7E">
            <w:pPr>
              <w:suppressAutoHyphens/>
              <w:jc w:val="center"/>
              <w:rPr>
                <w:sz w:val="24"/>
                <w:szCs w:val="24"/>
                <w:lang w:eastAsia="en-US"/>
              </w:rPr>
            </w:pPr>
            <w:r>
              <w:rPr>
                <w:sz w:val="24"/>
                <w:szCs w:val="24"/>
                <w:lang w:eastAsia="en-US"/>
              </w:rPr>
              <w:t>12</w:t>
            </w:r>
          </w:p>
        </w:tc>
        <w:tc>
          <w:tcPr>
            <w:tcW w:w="1134" w:type="dxa"/>
            <w:vAlign w:val="center"/>
          </w:tcPr>
          <w:p w:rsidR="00DB4A7E" w:rsidRPr="00462DEA" w:rsidRDefault="00DB4A7E" w:rsidP="00DB4A7E">
            <w:pPr>
              <w:suppressAutoHyphens/>
              <w:jc w:val="center"/>
              <w:rPr>
                <w:sz w:val="24"/>
                <w:szCs w:val="24"/>
                <w:lang w:eastAsia="en-US"/>
              </w:rPr>
            </w:pPr>
            <w:r>
              <w:rPr>
                <w:sz w:val="24"/>
                <w:szCs w:val="24"/>
                <w:lang w:eastAsia="en-US"/>
              </w:rPr>
              <w:t>12</w:t>
            </w:r>
          </w:p>
        </w:tc>
        <w:tc>
          <w:tcPr>
            <w:tcW w:w="1134" w:type="dxa"/>
            <w:vAlign w:val="center"/>
          </w:tcPr>
          <w:p w:rsidR="00DB4A7E" w:rsidRPr="00462DEA" w:rsidRDefault="00DB4A7E" w:rsidP="00DB4A7E">
            <w:pPr>
              <w:suppressAutoHyphens/>
              <w:jc w:val="center"/>
              <w:rPr>
                <w:sz w:val="24"/>
                <w:szCs w:val="24"/>
                <w:lang w:eastAsia="en-US"/>
              </w:rPr>
            </w:pPr>
            <w:r>
              <w:rPr>
                <w:sz w:val="24"/>
                <w:szCs w:val="24"/>
                <w:lang w:eastAsia="en-US"/>
              </w:rPr>
              <w:t>14</w:t>
            </w:r>
          </w:p>
        </w:tc>
        <w:tc>
          <w:tcPr>
            <w:tcW w:w="1134" w:type="dxa"/>
            <w:vAlign w:val="center"/>
          </w:tcPr>
          <w:p w:rsidR="00DB4A7E" w:rsidRPr="00462DEA" w:rsidRDefault="00DB4A7E" w:rsidP="00DB4A7E">
            <w:pPr>
              <w:suppressAutoHyphens/>
              <w:jc w:val="center"/>
              <w:rPr>
                <w:sz w:val="24"/>
                <w:szCs w:val="24"/>
                <w:lang w:eastAsia="en-US"/>
              </w:rPr>
            </w:pPr>
            <w:r>
              <w:rPr>
                <w:sz w:val="24"/>
                <w:szCs w:val="24"/>
                <w:lang w:eastAsia="en-US"/>
              </w:rPr>
              <w:t>14</w:t>
            </w:r>
          </w:p>
        </w:tc>
        <w:tc>
          <w:tcPr>
            <w:tcW w:w="1153" w:type="dxa"/>
            <w:vAlign w:val="center"/>
          </w:tcPr>
          <w:p w:rsidR="00DB4A7E" w:rsidRPr="00462DEA" w:rsidRDefault="00DB4A7E" w:rsidP="00DB4A7E">
            <w:pPr>
              <w:suppressAutoHyphens/>
              <w:jc w:val="center"/>
              <w:rPr>
                <w:sz w:val="24"/>
                <w:szCs w:val="24"/>
                <w:lang w:eastAsia="en-US"/>
              </w:rPr>
            </w:pPr>
            <w:r>
              <w:rPr>
                <w:sz w:val="24"/>
                <w:szCs w:val="24"/>
                <w:lang w:eastAsia="en-US"/>
              </w:rPr>
              <w:t>14</w:t>
            </w:r>
          </w:p>
        </w:tc>
      </w:tr>
      <w:tr w:rsidR="00DB4A7E" w:rsidRPr="00462DEA" w:rsidTr="00DB4A7E">
        <w:trPr>
          <w:trHeight w:val="20"/>
        </w:trPr>
        <w:tc>
          <w:tcPr>
            <w:tcW w:w="541" w:type="dxa"/>
            <w:vAlign w:val="center"/>
          </w:tcPr>
          <w:p w:rsidR="00DB4A7E" w:rsidRPr="00462DEA" w:rsidRDefault="00DB4A7E" w:rsidP="00DB4A7E">
            <w:pPr>
              <w:suppressAutoHyphens/>
              <w:jc w:val="center"/>
              <w:rPr>
                <w:sz w:val="24"/>
                <w:szCs w:val="24"/>
                <w:lang w:eastAsia="en-US"/>
              </w:rPr>
            </w:pPr>
            <w:r>
              <w:rPr>
                <w:sz w:val="24"/>
                <w:szCs w:val="24"/>
                <w:lang w:eastAsia="en-US"/>
              </w:rPr>
              <w:t>2</w:t>
            </w:r>
          </w:p>
        </w:tc>
        <w:tc>
          <w:tcPr>
            <w:tcW w:w="7256"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Увеличение количество установленных остановочных павильонов в населенных пунктах</w:t>
            </w:r>
          </w:p>
        </w:tc>
        <w:tc>
          <w:tcPr>
            <w:tcW w:w="992"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w:t>
            </w:r>
          </w:p>
        </w:tc>
        <w:tc>
          <w:tcPr>
            <w:tcW w:w="1134"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92%</w:t>
            </w:r>
          </w:p>
        </w:tc>
        <w:tc>
          <w:tcPr>
            <w:tcW w:w="1134"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9</w:t>
            </w:r>
            <w:r>
              <w:rPr>
                <w:sz w:val="24"/>
                <w:szCs w:val="24"/>
                <w:lang w:eastAsia="en-US"/>
              </w:rPr>
              <w:t>3</w:t>
            </w:r>
            <w:r w:rsidRPr="00462DEA">
              <w:rPr>
                <w:sz w:val="24"/>
                <w:szCs w:val="24"/>
                <w:lang w:eastAsia="en-US"/>
              </w:rPr>
              <w:t>%</w:t>
            </w:r>
          </w:p>
        </w:tc>
        <w:tc>
          <w:tcPr>
            <w:tcW w:w="1134"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9</w:t>
            </w:r>
            <w:r>
              <w:rPr>
                <w:sz w:val="24"/>
                <w:szCs w:val="24"/>
                <w:lang w:eastAsia="en-US"/>
              </w:rPr>
              <w:t>4</w:t>
            </w:r>
            <w:r w:rsidRPr="00462DEA">
              <w:rPr>
                <w:sz w:val="24"/>
                <w:szCs w:val="24"/>
                <w:lang w:eastAsia="en-US"/>
              </w:rPr>
              <w:t>%</w:t>
            </w:r>
          </w:p>
        </w:tc>
        <w:tc>
          <w:tcPr>
            <w:tcW w:w="1134"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9</w:t>
            </w:r>
            <w:r>
              <w:rPr>
                <w:sz w:val="24"/>
                <w:szCs w:val="24"/>
                <w:lang w:eastAsia="en-US"/>
              </w:rPr>
              <w:t>4</w:t>
            </w:r>
            <w:r w:rsidRPr="00462DEA">
              <w:rPr>
                <w:sz w:val="24"/>
                <w:szCs w:val="24"/>
                <w:lang w:eastAsia="en-US"/>
              </w:rPr>
              <w:t>%</w:t>
            </w:r>
          </w:p>
        </w:tc>
        <w:tc>
          <w:tcPr>
            <w:tcW w:w="1134" w:type="dxa"/>
            <w:vAlign w:val="center"/>
          </w:tcPr>
          <w:p w:rsidR="00DB4A7E" w:rsidRPr="00462DEA" w:rsidRDefault="00DB4A7E" w:rsidP="00DB4A7E">
            <w:pPr>
              <w:suppressAutoHyphens/>
              <w:jc w:val="center"/>
              <w:rPr>
                <w:sz w:val="24"/>
                <w:szCs w:val="24"/>
                <w:lang w:eastAsia="en-US"/>
              </w:rPr>
            </w:pPr>
            <w:r>
              <w:rPr>
                <w:sz w:val="24"/>
                <w:szCs w:val="24"/>
                <w:lang w:eastAsia="en-US"/>
              </w:rPr>
              <w:t>95</w:t>
            </w:r>
            <w:r w:rsidRPr="00462DEA">
              <w:rPr>
                <w:sz w:val="24"/>
                <w:szCs w:val="24"/>
                <w:lang w:eastAsia="en-US"/>
              </w:rPr>
              <w:t>%</w:t>
            </w:r>
          </w:p>
        </w:tc>
        <w:tc>
          <w:tcPr>
            <w:tcW w:w="1153" w:type="dxa"/>
            <w:vAlign w:val="center"/>
          </w:tcPr>
          <w:p w:rsidR="00DB4A7E" w:rsidRPr="00462DEA" w:rsidRDefault="00DB4A7E" w:rsidP="00DB4A7E">
            <w:pPr>
              <w:suppressAutoHyphens/>
              <w:jc w:val="center"/>
              <w:rPr>
                <w:sz w:val="24"/>
                <w:szCs w:val="24"/>
                <w:lang w:eastAsia="en-US"/>
              </w:rPr>
            </w:pPr>
            <w:r>
              <w:rPr>
                <w:sz w:val="24"/>
                <w:szCs w:val="24"/>
                <w:lang w:eastAsia="en-US"/>
              </w:rPr>
              <w:t>95</w:t>
            </w:r>
            <w:r w:rsidRPr="00462DEA">
              <w:rPr>
                <w:sz w:val="24"/>
                <w:szCs w:val="24"/>
                <w:lang w:eastAsia="en-US"/>
              </w:rPr>
              <w:t>%</w:t>
            </w:r>
          </w:p>
        </w:tc>
      </w:tr>
      <w:tr w:rsidR="00DB4A7E" w:rsidRPr="00462DEA" w:rsidTr="00DB4A7E">
        <w:trPr>
          <w:trHeight w:val="20"/>
        </w:trPr>
        <w:tc>
          <w:tcPr>
            <w:tcW w:w="541" w:type="dxa"/>
            <w:vAlign w:val="center"/>
          </w:tcPr>
          <w:p w:rsidR="00DB4A7E" w:rsidRPr="00462DEA" w:rsidRDefault="00DB4A7E" w:rsidP="00DB4A7E">
            <w:pPr>
              <w:suppressAutoHyphens/>
              <w:jc w:val="center"/>
              <w:rPr>
                <w:sz w:val="24"/>
                <w:szCs w:val="24"/>
                <w:lang w:eastAsia="en-US"/>
              </w:rPr>
            </w:pPr>
            <w:r>
              <w:rPr>
                <w:sz w:val="24"/>
                <w:szCs w:val="24"/>
                <w:lang w:eastAsia="en-US"/>
              </w:rPr>
              <w:t>3</w:t>
            </w:r>
          </w:p>
        </w:tc>
        <w:tc>
          <w:tcPr>
            <w:tcW w:w="7256"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Уменьшение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992"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w:t>
            </w:r>
          </w:p>
        </w:tc>
        <w:tc>
          <w:tcPr>
            <w:tcW w:w="1134"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26%</w:t>
            </w:r>
          </w:p>
        </w:tc>
        <w:tc>
          <w:tcPr>
            <w:tcW w:w="1134"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27%</w:t>
            </w:r>
          </w:p>
        </w:tc>
        <w:tc>
          <w:tcPr>
            <w:tcW w:w="1134"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28%</w:t>
            </w:r>
          </w:p>
        </w:tc>
        <w:tc>
          <w:tcPr>
            <w:tcW w:w="1134"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29%</w:t>
            </w:r>
          </w:p>
        </w:tc>
        <w:tc>
          <w:tcPr>
            <w:tcW w:w="1134"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30%</w:t>
            </w:r>
          </w:p>
        </w:tc>
        <w:tc>
          <w:tcPr>
            <w:tcW w:w="1153"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30%</w:t>
            </w:r>
          </w:p>
        </w:tc>
      </w:tr>
      <w:tr w:rsidR="00DB4A7E" w:rsidRPr="00462DEA" w:rsidTr="00DB4A7E">
        <w:trPr>
          <w:trHeight w:val="20"/>
        </w:trPr>
        <w:tc>
          <w:tcPr>
            <w:tcW w:w="541" w:type="dxa"/>
            <w:vAlign w:val="center"/>
          </w:tcPr>
          <w:p w:rsidR="00DB4A7E" w:rsidRPr="00462DEA" w:rsidRDefault="00DB4A7E" w:rsidP="00DB4A7E">
            <w:pPr>
              <w:suppressAutoHyphens/>
              <w:jc w:val="center"/>
              <w:rPr>
                <w:sz w:val="24"/>
                <w:szCs w:val="24"/>
                <w:lang w:eastAsia="en-US"/>
              </w:rPr>
            </w:pPr>
            <w:r>
              <w:rPr>
                <w:sz w:val="24"/>
                <w:szCs w:val="24"/>
                <w:lang w:eastAsia="en-US"/>
              </w:rPr>
              <w:t>4</w:t>
            </w:r>
          </w:p>
        </w:tc>
        <w:tc>
          <w:tcPr>
            <w:tcW w:w="7256"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Уменьшение количества дорожно-транспортных происшествий на автомобильных дорогах общего пользования местного значения, из-за сопутствующих дорожных условий.</w:t>
            </w:r>
          </w:p>
        </w:tc>
        <w:tc>
          <w:tcPr>
            <w:tcW w:w="992"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w:t>
            </w:r>
          </w:p>
        </w:tc>
        <w:tc>
          <w:tcPr>
            <w:tcW w:w="1134"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88%</w:t>
            </w:r>
          </w:p>
        </w:tc>
        <w:tc>
          <w:tcPr>
            <w:tcW w:w="1134" w:type="dxa"/>
            <w:vAlign w:val="center"/>
          </w:tcPr>
          <w:p w:rsidR="00DB4A7E" w:rsidRPr="00462DEA" w:rsidRDefault="00DB4A7E" w:rsidP="00DB4A7E">
            <w:pPr>
              <w:suppressAutoHyphens/>
              <w:jc w:val="center"/>
              <w:rPr>
                <w:sz w:val="24"/>
                <w:szCs w:val="24"/>
                <w:lang w:eastAsia="en-US"/>
              </w:rPr>
            </w:pPr>
            <w:r>
              <w:rPr>
                <w:sz w:val="24"/>
                <w:szCs w:val="24"/>
                <w:lang w:eastAsia="en-US"/>
              </w:rPr>
              <w:t>88</w:t>
            </w:r>
            <w:r w:rsidRPr="00462DEA">
              <w:rPr>
                <w:sz w:val="24"/>
                <w:szCs w:val="24"/>
                <w:lang w:eastAsia="en-US"/>
              </w:rPr>
              <w:t>%</w:t>
            </w:r>
          </w:p>
        </w:tc>
        <w:tc>
          <w:tcPr>
            <w:tcW w:w="1134" w:type="dxa"/>
            <w:vAlign w:val="center"/>
          </w:tcPr>
          <w:p w:rsidR="00DB4A7E" w:rsidRPr="00462DEA" w:rsidRDefault="00DB4A7E" w:rsidP="00DB4A7E">
            <w:pPr>
              <w:suppressAutoHyphens/>
              <w:jc w:val="center"/>
              <w:rPr>
                <w:sz w:val="24"/>
                <w:szCs w:val="24"/>
                <w:lang w:eastAsia="en-US"/>
              </w:rPr>
            </w:pPr>
            <w:r>
              <w:rPr>
                <w:sz w:val="24"/>
                <w:szCs w:val="24"/>
                <w:lang w:eastAsia="en-US"/>
              </w:rPr>
              <w:t>89</w:t>
            </w:r>
            <w:r w:rsidRPr="00462DEA">
              <w:rPr>
                <w:sz w:val="24"/>
                <w:szCs w:val="24"/>
                <w:lang w:eastAsia="en-US"/>
              </w:rPr>
              <w:t>%</w:t>
            </w:r>
          </w:p>
        </w:tc>
        <w:tc>
          <w:tcPr>
            <w:tcW w:w="1134" w:type="dxa"/>
            <w:vAlign w:val="center"/>
          </w:tcPr>
          <w:p w:rsidR="00DB4A7E" w:rsidRPr="00462DEA" w:rsidRDefault="00DB4A7E" w:rsidP="00DB4A7E">
            <w:pPr>
              <w:suppressAutoHyphens/>
              <w:jc w:val="center"/>
              <w:rPr>
                <w:sz w:val="24"/>
                <w:szCs w:val="24"/>
                <w:lang w:eastAsia="en-US"/>
              </w:rPr>
            </w:pPr>
            <w:r>
              <w:rPr>
                <w:sz w:val="24"/>
                <w:szCs w:val="24"/>
                <w:lang w:eastAsia="en-US"/>
              </w:rPr>
              <w:t>89</w:t>
            </w:r>
            <w:r w:rsidRPr="00462DEA">
              <w:rPr>
                <w:sz w:val="24"/>
                <w:szCs w:val="24"/>
                <w:lang w:eastAsia="en-US"/>
              </w:rPr>
              <w:t>%</w:t>
            </w:r>
          </w:p>
        </w:tc>
        <w:tc>
          <w:tcPr>
            <w:tcW w:w="1134" w:type="dxa"/>
            <w:vAlign w:val="center"/>
          </w:tcPr>
          <w:p w:rsidR="00DB4A7E" w:rsidRPr="00462DEA" w:rsidRDefault="00DB4A7E" w:rsidP="00DB4A7E">
            <w:pPr>
              <w:suppressAutoHyphens/>
              <w:jc w:val="center"/>
              <w:rPr>
                <w:sz w:val="24"/>
                <w:szCs w:val="24"/>
                <w:lang w:eastAsia="en-US"/>
              </w:rPr>
            </w:pPr>
            <w:r>
              <w:rPr>
                <w:sz w:val="24"/>
                <w:szCs w:val="24"/>
                <w:lang w:eastAsia="en-US"/>
              </w:rPr>
              <w:t>89</w:t>
            </w:r>
            <w:r w:rsidRPr="00462DEA">
              <w:rPr>
                <w:sz w:val="24"/>
                <w:szCs w:val="24"/>
                <w:lang w:eastAsia="en-US"/>
              </w:rPr>
              <w:t>%</w:t>
            </w:r>
          </w:p>
        </w:tc>
        <w:tc>
          <w:tcPr>
            <w:tcW w:w="1153" w:type="dxa"/>
            <w:vAlign w:val="center"/>
          </w:tcPr>
          <w:p w:rsidR="00DB4A7E" w:rsidRPr="00462DEA" w:rsidRDefault="00DB4A7E" w:rsidP="00DB4A7E">
            <w:pPr>
              <w:suppressAutoHyphens/>
              <w:jc w:val="center"/>
              <w:rPr>
                <w:sz w:val="24"/>
                <w:szCs w:val="24"/>
                <w:lang w:eastAsia="en-US"/>
              </w:rPr>
            </w:pPr>
            <w:r>
              <w:rPr>
                <w:sz w:val="24"/>
                <w:szCs w:val="24"/>
                <w:lang w:eastAsia="en-US"/>
              </w:rPr>
              <w:t>90</w:t>
            </w:r>
            <w:r w:rsidRPr="00462DEA">
              <w:rPr>
                <w:sz w:val="24"/>
                <w:szCs w:val="24"/>
                <w:lang w:eastAsia="en-US"/>
              </w:rPr>
              <w:t>%</w:t>
            </w:r>
          </w:p>
        </w:tc>
      </w:tr>
      <w:tr w:rsidR="00DB4A7E" w:rsidRPr="00462DEA" w:rsidTr="00DB4A7E">
        <w:trPr>
          <w:trHeight w:val="20"/>
        </w:trPr>
        <w:tc>
          <w:tcPr>
            <w:tcW w:w="541" w:type="dxa"/>
            <w:vAlign w:val="center"/>
          </w:tcPr>
          <w:p w:rsidR="00DB4A7E" w:rsidRPr="00462DEA" w:rsidRDefault="00DB4A7E" w:rsidP="00DB4A7E">
            <w:pPr>
              <w:suppressAutoHyphens/>
              <w:jc w:val="center"/>
              <w:rPr>
                <w:sz w:val="24"/>
                <w:szCs w:val="24"/>
                <w:lang w:eastAsia="en-US"/>
              </w:rPr>
            </w:pPr>
            <w:r>
              <w:rPr>
                <w:sz w:val="24"/>
                <w:szCs w:val="24"/>
                <w:lang w:eastAsia="en-US"/>
              </w:rPr>
              <w:t>5</w:t>
            </w:r>
          </w:p>
        </w:tc>
        <w:tc>
          <w:tcPr>
            <w:tcW w:w="7256" w:type="dxa"/>
            <w:vAlign w:val="center"/>
          </w:tcPr>
          <w:p w:rsidR="00DB4A7E" w:rsidRPr="00462DEA" w:rsidRDefault="00DB4A7E" w:rsidP="00DB4A7E">
            <w:pPr>
              <w:suppressAutoHyphens/>
              <w:ind w:firstLine="318"/>
              <w:jc w:val="center"/>
              <w:rPr>
                <w:sz w:val="24"/>
                <w:szCs w:val="24"/>
                <w:lang w:eastAsia="en-US"/>
              </w:rPr>
            </w:pPr>
            <w:r>
              <w:rPr>
                <w:sz w:val="24"/>
                <w:szCs w:val="24"/>
                <w:lang w:eastAsia="en-US"/>
              </w:rPr>
              <w:t xml:space="preserve">Протяженность автомобильных дорог общего пользования местного значения, </w:t>
            </w:r>
            <w:r w:rsidRPr="00462DEA">
              <w:rPr>
                <w:sz w:val="24"/>
                <w:szCs w:val="24"/>
                <w:lang w:eastAsia="en-US"/>
              </w:rPr>
              <w:t>находящихся в границах Татищевского муниципального района Саратовской области</w:t>
            </w:r>
          </w:p>
        </w:tc>
        <w:tc>
          <w:tcPr>
            <w:tcW w:w="992" w:type="dxa"/>
            <w:vAlign w:val="center"/>
          </w:tcPr>
          <w:p w:rsidR="00DB4A7E" w:rsidRPr="00462DEA" w:rsidRDefault="00DB4A7E" w:rsidP="00DB4A7E">
            <w:pPr>
              <w:suppressAutoHyphens/>
              <w:jc w:val="center"/>
              <w:rPr>
                <w:sz w:val="24"/>
                <w:szCs w:val="24"/>
                <w:lang w:eastAsia="en-US"/>
              </w:rPr>
            </w:pPr>
            <w:r>
              <w:rPr>
                <w:sz w:val="24"/>
                <w:szCs w:val="24"/>
                <w:lang w:eastAsia="en-US"/>
              </w:rPr>
              <w:t>км</w:t>
            </w:r>
          </w:p>
        </w:tc>
        <w:tc>
          <w:tcPr>
            <w:tcW w:w="1134" w:type="dxa"/>
            <w:vAlign w:val="center"/>
          </w:tcPr>
          <w:p w:rsidR="00DB4A7E" w:rsidRPr="00462DEA" w:rsidRDefault="00DB4A7E" w:rsidP="00DB4A7E">
            <w:pPr>
              <w:suppressAutoHyphens/>
              <w:jc w:val="center"/>
              <w:rPr>
                <w:sz w:val="24"/>
                <w:szCs w:val="24"/>
                <w:lang w:eastAsia="en-US"/>
              </w:rPr>
            </w:pPr>
            <w:r>
              <w:rPr>
                <w:sz w:val="24"/>
                <w:szCs w:val="24"/>
                <w:lang w:eastAsia="en-US"/>
              </w:rPr>
              <w:t>787,5</w:t>
            </w:r>
          </w:p>
        </w:tc>
        <w:tc>
          <w:tcPr>
            <w:tcW w:w="1134" w:type="dxa"/>
            <w:vAlign w:val="center"/>
          </w:tcPr>
          <w:p w:rsidR="00DB4A7E" w:rsidRPr="00462DEA" w:rsidRDefault="00DB4A7E" w:rsidP="00DB4A7E">
            <w:pPr>
              <w:suppressAutoHyphens/>
              <w:jc w:val="center"/>
              <w:rPr>
                <w:sz w:val="24"/>
                <w:szCs w:val="24"/>
                <w:lang w:eastAsia="en-US"/>
              </w:rPr>
            </w:pPr>
            <w:r>
              <w:rPr>
                <w:sz w:val="24"/>
                <w:szCs w:val="24"/>
                <w:lang w:eastAsia="en-US"/>
              </w:rPr>
              <w:t>787,5</w:t>
            </w:r>
          </w:p>
        </w:tc>
        <w:tc>
          <w:tcPr>
            <w:tcW w:w="1134" w:type="dxa"/>
            <w:vAlign w:val="center"/>
          </w:tcPr>
          <w:p w:rsidR="00DB4A7E" w:rsidRPr="00462DEA" w:rsidRDefault="00DB4A7E" w:rsidP="00DB4A7E">
            <w:pPr>
              <w:suppressAutoHyphens/>
              <w:jc w:val="center"/>
              <w:rPr>
                <w:sz w:val="24"/>
                <w:szCs w:val="24"/>
                <w:lang w:eastAsia="en-US"/>
              </w:rPr>
            </w:pPr>
            <w:r>
              <w:rPr>
                <w:sz w:val="24"/>
                <w:szCs w:val="24"/>
                <w:lang w:eastAsia="en-US"/>
              </w:rPr>
              <w:t>784,1</w:t>
            </w:r>
          </w:p>
        </w:tc>
        <w:tc>
          <w:tcPr>
            <w:tcW w:w="1134" w:type="dxa"/>
            <w:vAlign w:val="center"/>
          </w:tcPr>
          <w:p w:rsidR="00DB4A7E" w:rsidRPr="00462DEA" w:rsidRDefault="00DB4A7E" w:rsidP="00DB4A7E">
            <w:pPr>
              <w:suppressAutoHyphens/>
              <w:jc w:val="center"/>
              <w:rPr>
                <w:sz w:val="24"/>
                <w:szCs w:val="24"/>
                <w:lang w:eastAsia="en-US"/>
              </w:rPr>
            </w:pPr>
            <w:r>
              <w:rPr>
                <w:sz w:val="24"/>
                <w:szCs w:val="24"/>
                <w:lang w:eastAsia="en-US"/>
              </w:rPr>
              <w:t>784,1</w:t>
            </w:r>
          </w:p>
        </w:tc>
        <w:tc>
          <w:tcPr>
            <w:tcW w:w="1134" w:type="dxa"/>
            <w:vAlign w:val="center"/>
          </w:tcPr>
          <w:p w:rsidR="00DB4A7E" w:rsidRPr="00462DEA" w:rsidRDefault="00DB4A7E" w:rsidP="00DB4A7E">
            <w:pPr>
              <w:suppressAutoHyphens/>
              <w:jc w:val="center"/>
              <w:rPr>
                <w:sz w:val="24"/>
                <w:szCs w:val="24"/>
                <w:lang w:eastAsia="en-US"/>
              </w:rPr>
            </w:pPr>
            <w:r>
              <w:rPr>
                <w:sz w:val="24"/>
                <w:szCs w:val="24"/>
                <w:lang w:eastAsia="en-US"/>
              </w:rPr>
              <w:t>784,1</w:t>
            </w:r>
          </w:p>
        </w:tc>
        <w:tc>
          <w:tcPr>
            <w:tcW w:w="1153" w:type="dxa"/>
            <w:vAlign w:val="center"/>
          </w:tcPr>
          <w:p w:rsidR="00DB4A7E" w:rsidRPr="00462DEA" w:rsidRDefault="00DB4A7E" w:rsidP="00DB4A7E">
            <w:pPr>
              <w:suppressAutoHyphens/>
              <w:jc w:val="center"/>
              <w:rPr>
                <w:sz w:val="24"/>
                <w:szCs w:val="24"/>
                <w:lang w:eastAsia="en-US"/>
              </w:rPr>
            </w:pPr>
            <w:r>
              <w:rPr>
                <w:sz w:val="24"/>
                <w:szCs w:val="24"/>
                <w:lang w:eastAsia="en-US"/>
              </w:rPr>
              <w:t>784,1</w:t>
            </w:r>
          </w:p>
        </w:tc>
      </w:tr>
      <w:tr w:rsidR="00DB4A7E" w:rsidRPr="00462DEA" w:rsidTr="00DB4A7E">
        <w:trPr>
          <w:trHeight w:val="20"/>
        </w:trPr>
        <w:tc>
          <w:tcPr>
            <w:tcW w:w="541" w:type="dxa"/>
            <w:vAlign w:val="center"/>
          </w:tcPr>
          <w:p w:rsidR="00DB4A7E" w:rsidRPr="00462DEA" w:rsidRDefault="00DB4A7E" w:rsidP="00DB4A7E">
            <w:pPr>
              <w:suppressAutoHyphens/>
              <w:jc w:val="center"/>
              <w:rPr>
                <w:sz w:val="24"/>
                <w:szCs w:val="24"/>
                <w:lang w:eastAsia="en-US"/>
              </w:rPr>
            </w:pPr>
            <w:r>
              <w:rPr>
                <w:sz w:val="24"/>
                <w:szCs w:val="24"/>
                <w:lang w:eastAsia="en-US"/>
              </w:rPr>
              <w:t>6</w:t>
            </w:r>
          </w:p>
        </w:tc>
        <w:tc>
          <w:tcPr>
            <w:tcW w:w="7256"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Увеличение протяженности тротуаров и пешеходных дорожек</w:t>
            </w:r>
          </w:p>
        </w:tc>
        <w:tc>
          <w:tcPr>
            <w:tcW w:w="992"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м</w:t>
            </w:r>
          </w:p>
        </w:tc>
        <w:tc>
          <w:tcPr>
            <w:tcW w:w="1134"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400</w:t>
            </w:r>
          </w:p>
        </w:tc>
        <w:tc>
          <w:tcPr>
            <w:tcW w:w="1134" w:type="dxa"/>
            <w:vAlign w:val="center"/>
          </w:tcPr>
          <w:p w:rsidR="00DB4A7E" w:rsidRPr="00462DEA" w:rsidRDefault="00DB4A7E" w:rsidP="00DB4A7E">
            <w:pPr>
              <w:suppressAutoHyphens/>
              <w:jc w:val="center"/>
              <w:rPr>
                <w:sz w:val="24"/>
                <w:szCs w:val="24"/>
                <w:lang w:eastAsia="en-US"/>
              </w:rPr>
            </w:pPr>
            <w:r>
              <w:rPr>
                <w:sz w:val="24"/>
                <w:szCs w:val="24"/>
                <w:lang w:eastAsia="en-US"/>
              </w:rPr>
              <w:t>400</w:t>
            </w:r>
          </w:p>
        </w:tc>
        <w:tc>
          <w:tcPr>
            <w:tcW w:w="1134" w:type="dxa"/>
            <w:vAlign w:val="center"/>
          </w:tcPr>
          <w:p w:rsidR="00DB4A7E" w:rsidRPr="00462DEA" w:rsidRDefault="00DB4A7E" w:rsidP="00DB4A7E">
            <w:pPr>
              <w:suppressAutoHyphens/>
              <w:jc w:val="center"/>
              <w:rPr>
                <w:sz w:val="24"/>
                <w:szCs w:val="24"/>
                <w:lang w:eastAsia="en-US"/>
              </w:rPr>
            </w:pPr>
            <w:r>
              <w:rPr>
                <w:sz w:val="24"/>
                <w:szCs w:val="24"/>
                <w:lang w:eastAsia="en-US"/>
              </w:rPr>
              <w:t>500</w:t>
            </w:r>
          </w:p>
        </w:tc>
        <w:tc>
          <w:tcPr>
            <w:tcW w:w="1134" w:type="dxa"/>
            <w:vAlign w:val="center"/>
          </w:tcPr>
          <w:p w:rsidR="00DB4A7E" w:rsidRPr="00462DEA" w:rsidRDefault="00DB4A7E" w:rsidP="00DB4A7E">
            <w:pPr>
              <w:suppressAutoHyphens/>
              <w:jc w:val="center"/>
              <w:rPr>
                <w:sz w:val="24"/>
                <w:szCs w:val="24"/>
                <w:lang w:eastAsia="en-US"/>
              </w:rPr>
            </w:pPr>
            <w:r>
              <w:rPr>
                <w:sz w:val="24"/>
                <w:szCs w:val="24"/>
                <w:lang w:eastAsia="en-US"/>
              </w:rPr>
              <w:t>500</w:t>
            </w:r>
          </w:p>
        </w:tc>
        <w:tc>
          <w:tcPr>
            <w:tcW w:w="1134" w:type="dxa"/>
            <w:vAlign w:val="center"/>
          </w:tcPr>
          <w:p w:rsidR="00DB4A7E" w:rsidRPr="00462DEA" w:rsidRDefault="00DB4A7E" w:rsidP="00DB4A7E">
            <w:pPr>
              <w:suppressAutoHyphens/>
              <w:jc w:val="center"/>
              <w:rPr>
                <w:sz w:val="24"/>
                <w:szCs w:val="24"/>
                <w:lang w:eastAsia="en-US"/>
              </w:rPr>
            </w:pPr>
            <w:r>
              <w:rPr>
                <w:sz w:val="24"/>
                <w:szCs w:val="24"/>
                <w:lang w:eastAsia="en-US"/>
              </w:rPr>
              <w:t>600</w:t>
            </w:r>
          </w:p>
        </w:tc>
        <w:tc>
          <w:tcPr>
            <w:tcW w:w="1153" w:type="dxa"/>
            <w:vAlign w:val="center"/>
          </w:tcPr>
          <w:p w:rsidR="00DB4A7E" w:rsidRPr="00462DEA" w:rsidRDefault="00DB4A7E" w:rsidP="00DB4A7E">
            <w:pPr>
              <w:suppressAutoHyphens/>
              <w:jc w:val="center"/>
              <w:rPr>
                <w:sz w:val="24"/>
                <w:szCs w:val="24"/>
                <w:lang w:eastAsia="en-US"/>
              </w:rPr>
            </w:pPr>
            <w:r>
              <w:rPr>
                <w:sz w:val="24"/>
                <w:szCs w:val="24"/>
                <w:lang w:eastAsia="en-US"/>
              </w:rPr>
              <w:t>600</w:t>
            </w:r>
          </w:p>
        </w:tc>
      </w:tr>
      <w:tr w:rsidR="00DB4A7E" w:rsidRPr="00462DEA" w:rsidTr="00DB4A7E">
        <w:trPr>
          <w:trHeight w:val="20"/>
        </w:trPr>
        <w:tc>
          <w:tcPr>
            <w:tcW w:w="541" w:type="dxa"/>
            <w:vAlign w:val="center"/>
          </w:tcPr>
          <w:p w:rsidR="00DB4A7E" w:rsidRPr="00462DEA" w:rsidRDefault="00DB4A7E" w:rsidP="00DB4A7E">
            <w:pPr>
              <w:suppressAutoHyphens/>
              <w:jc w:val="center"/>
              <w:rPr>
                <w:sz w:val="24"/>
                <w:szCs w:val="24"/>
                <w:lang w:eastAsia="en-US"/>
              </w:rPr>
            </w:pPr>
            <w:r>
              <w:rPr>
                <w:sz w:val="24"/>
                <w:szCs w:val="24"/>
                <w:lang w:eastAsia="en-US"/>
              </w:rPr>
              <w:t>7</w:t>
            </w:r>
          </w:p>
        </w:tc>
        <w:tc>
          <w:tcPr>
            <w:tcW w:w="7256" w:type="dxa"/>
            <w:vAlign w:val="center"/>
          </w:tcPr>
          <w:p w:rsidR="00DB4A7E" w:rsidRPr="00462DEA" w:rsidRDefault="00DB4A7E" w:rsidP="00DB4A7E">
            <w:pPr>
              <w:suppressAutoHyphens/>
              <w:jc w:val="center"/>
              <w:rPr>
                <w:sz w:val="24"/>
                <w:szCs w:val="24"/>
                <w:lang w:eastAsia="en-US"/>
              </w:rPr>
            </w:pPr>
            <w:r w:rsidRPr="00462DEA">
              <w:rPr>
                <w:color w:val="000000"/>
                <w:sz w:val="24"/>
                <w:szCs w:val="24"/>
              </w:rPr>
              <w:t>Количества проведенных мероприятий направленных на пропаганду соблюдения правил дорожного движения и безопасного поведения на дорогах всех участников дорожного движения, в том числе с использованием средств массовой информации</w:t>
            </w:r>
          </w:p>
        </w:tc>
        <w:tc>
          <w:tcPr>
            <w:tcW w:w="992"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ед.</w:t>
            </w:r>
          </w:p>
        </w:tc>
        <w:tc>
          <w:tcPr>
            <w:tcW w:w="1134" w:type="dxa"/>
            <w:vAlign w:val="center"/>
          </w:tcPr>
          <w:p w:rsidR="00DB4A7E" w:rsidRPr="00462DEA" w:rsidRDefault="00DB4A7E" w:rsidP="00DB4A7E">
            <w:pPr>
              <w:suppressAutoHyphens/>
              <w:jc w:val="center"/>
              <w:rPr>
                <w:sz w:val="24"/>
                <w:szCs w:val="24"/>
                <w:lang w:eastAsia="en-US"/>
              </w:rPr>
            </w:pPr>
            <w:r>
              <w:rPr>
                <w:sz w:val="24"/>
                <w:szCs w:val="24"/>
                <w:lang w:eastAsia="en-US"/>
              </w:rPr>
              <w:t>15</w:t>
            </w:r>
          </w:p>
        </w:tc>
        <w:tc>
          <w:tcPr>
            <w:tcW w:w="1134" w:type="dxa"/>
            <w:vAlign w:val="center"/>
          </w:tcPr>
          <w:p w:rsidR="00DB4A7E" w:rsidRPr="00462DEA" w:rsidRDefault="00DB4A7E" w:rsidP="00DB4A7E">
            <w:pPr>
              <w:suppressAutoHyphens/>
              <w:jc w:val="center"/>
              <w:rPr>
                <w:sz w:val="24"/>
                <w:szCs w:val="24"/>
                <w:lang w:eastAsia="en-US"/>
              </w:rPr>
            </w:pPr>
            <w:r>
              <w:rPr>
                <w:sz w:val="24"/>
                <w:szCs w:val="24"/>
                <w:lang w:eastAsia="en-US"/>
              </w:rPr>
              <w:t>18</w:t>
            </w:r>
          </w:p>
        </w:tc>
        <w:tc>
          <w:tcPr>
            <w:tcW w:w="1134" w:type="dxa"/>
            <w:vAlign w:val="center"/>
          </w:tcPr>
          <w:p w:rsidR="00DB4A7E" w:rsidRPr="00462DEA" w:rsidRDefault="00DB4A7E" w:rsidP="00DB4A7E">
            <w:pPr>
              <w:suppressAutoHyphens/>
              <w:jc w:val="center"/>
              <w:rPr>
                <w:sz w:val="24"/>
                <w:szCs w:val="24"/>
                <w:lang w:eastAsia="en-US"/>
              </w:rPr>
            </w:pPr>
            <w:r>
              <w:rPr>
                <w:sz w:val="24"/>
                <w:szCs w:val="24"/>
                <w:lang w:eastAsia="en-US"/>
              </w:rPr>
              <w:t>20</w:t>
            </w:r>
          </w:p>
        </w:tc>
        <w:tc>
          <w:tcPr>
            <w:tcW w:w="1134" w:type="dxa"/>
            <w:vAlign w:val="center"/>
          </w:tcPr>
          <w:p w:rsidR="00DB4A7E" w:rsidRPr="00462DEA" w:rsidRDefault="00DB4A7E" w:rsidP="00DB4A7E">
            <w:pPr>
              <w:suppressAutoHyphens/>
              <w:jc w:val="center"/>
              <w:rPr>
                <w:sz w:val="24"/>
                <w:szCs w:val="24"/>
                <w:lang w:eastAsia="en-US"/>
              </w:rPr>
            </w:pPr>
            <w:r>
              <w:rPr>
                <w:sz w:val="24"/>
                <w:szCs w:val="24"/>
                <w:lang w:eastAsia="en-US"/>
              </w:rPr>
              <w:t>22</w:t>
            </w:r>
          </w:p>
        </w:tc>
        <w:tc>
          <w:tcPr>
            <w:tcW w:w="1134" w:type="dxa"/>
            <w:vAlign w:val="center"/>
          </w:tcPr>
          <w:p w:rsidR="00DB4A7E" w:rsidRPr="00462DEA" w:rsidRDefault="00DB4A7E" w:rsidP="00DB4A7E">
            <w:pPr>
              <w:suppressAutoHyphens/>
              <w:jc w:val="center"/>
              <w:rPr>
                <w:sz w:val="24"/>
                <w:szCs w:val="24"/>
                <w:lang w:eastAsia="en-US"/>
              </w:rPr>
            </w:pPr>
            <w:r>
              <w:rPr>
                <w:sz w:val="24"/>
                <w:szCs w:val="24"/>
                <w:lang w:eastAsia="en-US"/>
              </w:rPr>
              <w:t>22</w:t>
            </w:r>
          </w:p>
        </w:tc>
        <w:tc>
          <w:tcPr>
            <w:tcW w:w="1153" w:type="dxa"/>
            <w:vAlign w:val="center"/>
          </w:tcPr>
          <w:p w:rsidR="00DB4A7E" w:rsidRPr="00462DEA" w:rsidRDefault="00DB4A7E" w:rsidP="00DB4A7E">
            <w:pPr>
              <w:suppressAutoHyphens/>
              <w:jc w:val="center"/>
              <w:rPr>
                <w:sz w:val="24"/>
                <w:szCs w:val="24"/>
                <w:lang w:eastAsia="en-US"/>
              </w:rPr>
            </w:pPr>
            <w:r>
              <w:rPr>
                <w:sz w:val="24"/>
                <w:szCs w:val="24"/>
                <w:lang w:eastAsia="en-US"/>
              </w:rPr>
              <w:t>25</w:t>
            </w:r>
          </w:p>
        </w:tc>
      </w:tr>
    </w:tbl>
    <w:p w:rsidR="00DB4A7E" w:rsidRPr="00462DEA" w:rsidRDefault="00DB4A7E" w:rsidP="00DB4A7E">
      <w:pPr>
        <w:suppressAutoHyphens/>
        <w:rPr>
          <w:sz w:val="24"/>
          <w:szCs w:val="24"/>
          <w:lang w:eastAsia="en-US"/>
        </w:rPr>
        <w:sectPr w:rsidR="00DB4A7E" w:rsidRPr="00462DEA" w:rsidSect="00DB4A7E">
          <w:pgSz w:w="16838" w:h="11906" w:orient="landscape"/>
          <w:pgMar w:top="1134" w:right="1134" w:bottom="851" w:left="1134" w:header="709" w:footer="709" w:gutter="0"/>
          <w:pgNumType w:start="1"/>
          <w:cols w:space="708"/>
          <w:titlePg/>
          <w:docGrid w:linePitch="381"/>
        </w:sectPr>
      </w:pPr>
    </w:p>
    <w:p w:rsidR="00DB4A7E" w:rsidRPr="00462DEA" w:rsidRDefault="00DB4A7E" w:rsidP="00DB4A7E">
      <w:pPr>
        <w:tabs>
          <w:tab w:val="left" w:pos="10065"/>
        </w:tabs>
        <w:suppressAutoHyphens/>
        <w:ind w:left="9781"/>
        <w:jc w:val="center"/>
        <w:rPr>
          <w:szCs w:val="28"/>
          <w:lang w:eastAsia="en-US"/>
        </w:rPr>
      </w:pPr>
      <w:r w:rsidRPr="00462DEA">
        <w:rPr>
          <w:szCs w:val="28"/>
          <w:lang w:eastAsia="en-US"/>
        </w:rPr>
        <w:lastRenderedPageBreak/>
        <w:t>Приложение №</w:t>
      </w:r>
      <w:r>
        <w:rPr>
          <w:szCs w:val="28"/>
          <w:lang w:eastAsia="en-US"/>
        </w:rPr>
        <w:t xml:space="preserve"> 2</w:t>
      </w:r>
    </w:p>
    <w:p w:rsidR="00DB4A7E" w:rsidRPr="00462DEA" w:rsidRDefault="00DB4A7E" w:rsidP="00DB4A7E">
      <w:pPr>
        <w:tabs>
          <w:tab w:val="left" w:pos="10065"/>
        </w:tabs>
        <w:suppressAutoHyphens/>
        <w:ind w:left="9781"/>
        <w:jc w:val="center"/>
        <w:rPr>
          <w:szCs w:val="28"/>
          <w:lang w:eastAsia="en-US"/>
        </w:rPr>
      </w:pPr>
      <w:r w:rsidRPr="00462DEA">
        <w:rPr>
          <w:szCs w:val="28"/>
          <w:lang w:eastAsia="en-US"/>
        </w:rPr>
        <w:t>к муниципальной программе</w:t>
      </w:r>
    </w:p>
    <w:p w:rsidR="00DB4A7E" w:rsidRDefault="00DB4A7E" w:rsidP="00DB4A7E">
      <w:pPr>
        <w:tabs>
          <w:tab w:val="left" w:pos="10065"/>
        </w:tabs>
        <w:suppressAutoHyphens/>
        <w:ind w:left="9781"/>
        <w:jc w:val="center"/>
        <w:rPr>
          <w:szCs w:val="28"/>
          <w:lang w:eastAsia="en-US"/>
        </w:rPr>
      </w:pPr>
      <w:r w:rsidRPr="00462DEA">
        <w:rPr>
          <w:szCs w:val="28"/>
          <w:lang w:eastAsia="en-US"/>
        </w:rPr>
        <w:t>«Повышение безопасности дорожного</w:t>
      </w:r>
      <w:r>
        <w:rPr>
          <w:szCs w:val="28"/>
          <w:lang w:eastAsia="en-US"/>
        </w:rPr>
        <w:t xml:space="preserve"> </w:t>
      </w:r>
      <w:r w:rsidRPr="00462DEA">
        <w:rPr>
          <w:szCs w:val="28"/>
          <w:lang w:eastAsia="en-US"/>
        </w:rPr>
        <w:t>движения на территории Татищевского</w:t>
      </w:r>
      <w:r>
        <w:rPr>
          <w:szCs w:val="28"/>
          <w:lang w:eastAsia="en-US"/>
        </w:rPr>
        <w:t xml:space="preserve"> </w:t>
      </w:r>
      <w:r w:rsidRPr="00462DEA">
        <w:rPr>
          <w:szCs w:val="28"/>
          <w:lang w:eastAsia="en-US"/>
        </w:rPr>
        <w:t>муниципального района</w:t>
      </w:r>
    </w:p>
    <w:p w:rsidR="00DB4A7E" w:rsidRPr="00462DEA" w:rsidRDefault="00DB4A7E" w:rsidP="00DB4A7E">
      <w:pPr>
        <w:tabs>
          <w:tab w:val="left" w:pos="10065"/>
        </w:tabs>
        <w:suppressAutoHyphens/>
        <w:ind w:left="9781"/>
        <w:jc w:val="center"/>
        <w:rPr>
          <w:szCs w:val="28"/>
          <w:lang w:eastAsia="en-US"/>
        </w:rPr>
      </w:pPr>
      <w:r w:rsidRPr="00462DEA">
        <w:rPr>
          <w:szCs w:val="28"/>
          <w:lang w:eastAsia="en-US"/>
        </w:rPr>
        <w:t xml:space="preserve"> Саратовской</w:t>
      </w:r>
      <w:r>
        <w:rPr>
          <w:szCs w:val="28"/>
          <w:lang w:eastAsia="en-US"/>
        </w:rPr>
        <w:t xml:space="preserve"> </w:t>
      </w:r>
      <w:r w:rsidRPr="00462DEA">
        <w:rPr>
          <w:szCs w:val="28"/>
          <w:lang w:eastAsia="en-US"/>
        </w:rPr>
        <w:t>области»</w:t>
      </w:r>
    </w:p>
    <w:p w:rsidR="00DB4A7E" w:rsidRPr="00462DEA" w:rsidRDefault="00DB4A7E" w:rsidP="00DB4A7E">
      <w:pPr>
        <w:tabs>
          <w:tab w:val="left" w:pos="10065"/>
        </w:tabs>
        <w:suppressAutoHyphens/>
        <w:ind w:left="9923"/>
        <w:jc w:val="center"/>
        <w:rPr>
          <w:szCs w:val="28"/>
          <w:lang w:eastAsia="en-US"/>
        </w:rPr>
      </w:pPr>
    </w:p>
    <w:p w:rsidR="00DB4A7E" w:rsidRPr="00462DEA" w:rsidRDefault="00DB4A7E" w:rsidP="00DB4A7E">
      <w:pPr>
        <w:suppressAutoHyphens/>
        <w:jc w:val="center"/>
        <w:rPr>
          <w:b/>
          <w:szCs w:val="28"/>
          <w:lang w:eastAsia="en-US"/>
        </w:rPr>
      </w:pPr>
      <w:r w:rsidRPr="00462DEA">
        <w:rPr>
          <w:b/>
          <w:szCs w:val="28"/>
          <w:lang w:eastAsia="en-US"/>
        </w:rPr>
        <w:t>П Е Р Е Ч Е Н Ь</w:t>
      </w:r>
    </w:p>
    <w:p w:rsidR="00DB4A7E" w:rsidRPr="00462DEA" w:rsidRDefault="00DB4A7E" w:rsidP="00DB4A7E">
      <w:pPr>
        <w:suppressAutoHyphens/>
        <w:jc w:val="center"/>
        <w:rPr>
          <w:b/>
          <w:szCs w:val="28"/>
          <w:lang w:eastAsia="en-US"/>
        </w:rPr>
      </w:pPr>
      <w:r w:rsidRPr="00462DEA">
        <w:rPr>
          <w:b/>
          <w:szCs w:val="28"/>
          <w:lang w:eastAsia="en-US"/>
        </w:rPr>
        <w:t xml:space="preserve"> основных мероприятий муниципальной программы «Повышение безопасности дорожного движения на территории Татищевского муниципального района Саратовской области»</w:t>
      </w:r>
    </w:p>
    <w:p w:rsidR="00DB4A7E" w:rsidRPr="00462DEA" w:rsidRDefault="00DB4A7E" w:rsidP="00DB4A7E">
      <w:pPr>
        <w:suppressAutoHyphens/>
        <w:ind w:firstLine="567"/>
        <w:jc w:val="center"/>
        <w:rPr>
          <w:szCs w:val="28"/>
          <w:lang w:eastAsia="en-US"/>
        </w:rPr>
      </w:pPr>
    </w:p>
    <w:tbl>
      <w:tblPr>
        <w:tblW w:w="156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8"/>
        <w:gridCol w:w="2906"/>
        <w:gridCol w:w="2350"/>
        <w:gridCol w:w="1418"/>
        <w:gridCol w:w="1417"/>
        <w:gridCol w:w="2410"/>
        <w:gridCol w:w="2895"/>
        <w:gridCol w:w="1637"/>
      </w:tblGrid>
      <w:tr w:rsidR="00DB4A7E" w:rsidRPr="00462DEA" w:rsidTr="00DB4A7E">
        <w:trPr>
          <w:trHeight w:val="20"/>
        </w:trPr>
        <w:tc>
          <w:tcPr>
            <w:tcW w:w="638" w:type="dxa"/>
            <w:vMerge w:val="restart"/>
            <w:vAlign w:val="center"/>
          </w:tcPr>
          <w:p w:rsidR="00DB4A7E" w:rsidRPr="00462DEA" w:rsidRDefault="00DB4A7E" w:rsidP="00DB4A7E">
            <w:pPr>
              <w:suppressAutoHyphens/>
              <w:jc w:val="center"/>
              <w:rPr>
                <w:sz w:val="24"/>
                <w:szCs w:val="24"/>
                <w:lang w:eastAsia="en-US"/>
              </w:rPr>
            </w:pPr>
            <w:r w:rsidRPr="00462DEA">
              <w:rPr>
                <w:sz w:val="24"/>
                <w:szCs w:val="24"/>
                <w:lang w:eastAsia="en-US"/>
              </w:rPr>
              <w:t>№</w:t>
            </w:r>
          </w:p>
          <w:p w:rsidR="00DB4A7E" w:rsidRPr="00462DEA" w:rsidRDefault="00DB4A7E" w:rsidP="00DB4A7E">
            <w:pPr>
              <w:suppressAutoHyphens/>
              <w:jc w:val="center"/>
              <w:rPr>
                <w:sz w:val="24"/>
                <w:szCs w:val="24"/>
                <w:lang w:eastAsia="en-US"/>
              </w:rPr>
            </w:pPr>
            <w:r w:rsidRPr="00462DEA">
              <w:rPr>
                <w:sz w:val="24"/>
                <w:szCs w:val="24"/>
                <w:lang w:eastAsia="en-US"/>
              </w:rPr>
              <w:t>п/п</w:t>
            </w:r>
          </w:p>
        </w:tc>
        <w:tc>
          <w:tcPr>
            <w:tcW w:w="2906" w:type="dxa"/>
            <w:vMerge w:val="restart"/>
            <w:vAlign w:val="center"/>
          </w:tcPr>
          <w:p w:rsidR="00DB4A7E" w:rsidRPr="00462DEA" w:rsidRDefault="00DB4A7E" w:rsidP="00DB4A7E">
            <w:pPr>
              <w:suppressAutoHyphens/>
              <w:jc w:val="center"/>
              <w:rPr>
                <w:sz w:val="24"/>
                <w:szCs w:val="24"/>
                <w:lang w:eastAsia="en-US"/>
              </w:rPr>
            </w:pPr>
            <w:r w:rsidRPr="00462DEA">
              <w:rPr>
                <w:sz w:val="24"/>
                <w:szCs w:val="24"/>
                <w:lang w:eastAsia="en-US"/>
              </w:rPr>
              <w:t>Номер и наименование мероприятия</w:t>
            </w:r>
          </w:p>
        </w:tc>
        <w:tc>
          <w:tcPr>
            <w:tcW w:w="2350" w:type="dxa"/>
            <w:vMerge w:val="restart"/>
            <w:vAlign w:val="center"/>
          </w:tcPr>
          <w:p w:rsidR="00DB4A7E" w:rsidRPr="00462DEA" w:rsidRDefault="00DB4A7E" w:rsidP="00DB4A7E">
            <w:pPr>
              <w:suppressAutoHyphens/>
              <w:jc w:val="center"/>
              <w:rPr>
                <w:sz w:val="24"/>
                <w:szCs w:val="24"/>
                <w:lang w:eastAsia="en-US"/>
              </w:rPr>
            </w:pPr>
            <w:r w:rsidRPr="00462DEA">
              <w:rPr>
                <w:sz w:val="24"/>
                <w:szCs w:val="24"/>
                <w:lang w:eastAsia="en-US"/>
              </w:rPr>
              <w:t>Ответственный исполнитель, участник программы</w:t>
            </w:r>
          </w:p>
        </w:tc>
        <w:tc>
          <w:tcPr>
            <w:tcW w:w="2835" w:type="dxa"/>
            <w:gridSpan w:val="2"/>
            <w:vAlign w:val="center"/>
          </w:tcPr>
          <w:p w:rsidR="00DB4A7E" w:rsidRPr="00462DEA" w:rsidRDefault="00DB4A7E" w:rsidP="00DB4A7E">
            <w:pPr>
              <w:suppressAutoHyphens/>
              <w:jc w:val="center"/>
              <w:rPr>
                <w:sz w:val="24"/>
                <w:szCs w:val="24"/>
                <w:lang w:eastAsia="en-US"/>
              </w:rPr>
            </w:pPr>
            <w:r w:rsidRPr="00462DEA">
              <w:rPr>
                <w:sz w:val="24"/>
                <w:szCs w:val="24"/>
                <w:lang w:eastAsia="en-US"/>
              </w:rPr>
              <w:t>Срок</w:t>
            </w:r>
          </w:p>
        </w:tc>
        <w:tc>
          <w:tcPr>
            <w:tcW w:w="2410" w:type="dxa"/>
            <w:vMerge w:val="restart"/>
            <w:vAlign w:val="center"/>
          </w:tcPr>
          <w:p w:rsidR="00DB4A7E" w:rsidRPr="00462DEA" w:rsidRDefault="00DB4A7E" w:rsidP="00DB4A7E">
            <w:pPr>
              <w:suppressAutoHyphens/>
              <w:jc w:val="center"/>
              <w:rPr>
                <w:sz w:val="24"/>
                <w:szCs w:val="24"/>
                <w:lang w:eastAsia="en-US"/>
              </w:rPr>
            </w:pPr>
            <w:r w:rsidRPr="00462DEA">
              <w:rPr>
                <w:sz w:val="24"/>
                <w:szCs w:val="24"/>
                <w:lang w:eastAsia="en-US"/>
              </w:rPr>
              <w:t>Ожидаемый непосредственный результат, показатель</w:t>
            </w:r>
          </w:p>
        </w:tc>
        <w:tc>
          <w:tcPr>
            <w:tcW w:w="2895" w:type="dxa"/>
            <w:vMerge w:val="restart"/>
            <w:vAlign w:val="center"/>
          </w:tcPr>
          <w:p w:rsidR="00DB4A7E" w:rsidRPr="00462DEA" w:rsidRDefault="00DB4A7E" w:rsidP="00DB4A7E">
            <w:pPr>
              <w:suppressAutoHyphens/>
              <w:jc w:val="center"/>
              <w:rPr>
                <w:sz w:val="24"/>
                <w:szCs w:val="24"/>
                <w:lang w:eastAsia="en-US"/>
              </w:rPr>
            </w:pPr>
            <w:r w:rsidRPr="00462DEA">
              <w:rPr>
                <w:sz w:val="24"/>
                <w:szCs w:val="24"/>
                <w:lang w:eastAsia="en-US"/>
              </w:rPr>
              <w:t>Последствия не реализации основного мероприятия</w:t>
            </w:r>
          </w:p>
        </w:tc>
        <w:tc>
          <w:tcPr>
            <w:tcW w:w="1637" w:type="dxa"/>
            <w:vMerge w:val="restart"/>
            <w:vAlign w:val="center"/>
          </w:tcPr>
          <w:p w:rsidR="00DB4A7E" w:rsidRPr="00462DEA" w:rsidRDefault="00DB4A7E" w:rsidP="00DB4A7E">
            <w:pPr>
              <w:suppressAutoHyphens/>
              <w:jc w:val="center"/>
              <w:rPr>
                <w:sz w:val="24"/>
                <w:szCs w:val="24"/>
                <w:lang w:eastAsia="en-US"/>
              </w:rPr>
            </w:pPr>
            <w:r w:rsidRPr="00462DEA">
              <w:rPr>
                <w:sz w:val="24"/>
                <w:szCs w:val="24"/>
                <w:lang w:eastAsia="en-US"/>
              </w:rPr>
              <w:t>Связь с показателями программы</w:t>
            </w:r>
          </w:p>
        </w:tc>
      </w:tr>
      <w:tr w:rsidR="00DB4A7E" w:rsidRPr="00462DEA" w:rsidTr="00DB4A7E">
        <w:trPr>
          <w:trHeight w:val="20"/>
        </w:trPr>
        <w:tc>
          <w:tcPr>
            <w:tcW w:w="638" w:type="dxa"/>
            <w:vMerge/>
            <w:vAlign w:val="center"/>
          </w:tcPr>
          <w:p w:rsidR="00DB4A7E" w:rsidRPr="00462DEA" w:rsidRDefault="00DB4A7E" w:rsidP="00DB4A7E">
            <w:pPr>
              <w:suppressAutoHyphens/>
              <w:jc w:val="center"/>
              <w:rPr>
                <w:sz w:val="24"/>
                <w:szCs w:val="24"/>
                <w:lang w:eastAsia="en-US"/>
              </w:rPr>
            </w:pPr>
          </w:p>
        </w:tc>
        <w:tc>
          <w:tcPr>
            <w:tcW w:w="2906" w:type="dxa"/>
            <w:vMerge/>
            <w:vAlign w:val="center"/>
          </w:tcPr>
          <w:p w:rsidR="00DB4A7E" w:rsidRPr="00462DEA" w:rsidRDefault="00DB4A7E" w:rsidP="00DB4A7E">
            <w:pPr>
              <w:suppressAutoHyphens/>
              <w:jc w:val="center"/>
              <w:rPr>
                <w:sz w:val="24"/>
                <w:szCs w:val="24"/>
                <w:lang w:eastAsia="en-US"/>
              </w:rPr>
            </w:pPr>
          </w:p>
        </w:tc>
        <w:tc>
          <w:tcPr>
            <w:tcW w:w="2350" w:type="dxa"/>
            <w:vMerge/>
            <w:vAlign w:val="center"/>
          </w:tcPr>
          <w:p w:rsidR="00DB4A7E" w:rsidRPr="00462DEA" w:rsidRDefault="00DB4A7E" w:rsidP="00DB4A7E">
            <w:pPr>
              <w:suppressAutoHyphens/>
              <w:jc w:val="center"/>
              <w:rPr>
                <w:sz w:val="24"/>
                <w:szCs w:val="24"/>
                <w:lang w:eastAsia="en-US"/>
              </w:rPr>
            </w:pPr>
          </w:p>
        </w:tc>
        <w:tc>
          <w:tcPr>
            <w:tcW w:w="1418"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Начала реализации</w:t>
            </w:r>
          </w:p>
        </w:tc>
        <w:tc>
          <w:tcPr>
            <w:tcW w:w="1417"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Окончания реализации</w:t>
            </w:r>
          </w:p>
        </w:tc>
        <w:tc>
          <w:tcPr>
            <w:tcW w:w="2410" w:type="dxa"/>
            <w:vMerge/>
            <w:vAlign w:val="center"/>
          </w:tcPr>
          <w:p w:rsidR="00DB4A7E" w:rsidRPr="00462DEA" w:rsidRDefault="00DB4A7E" w:rsidP="00DB4A7E">
            <w:pPr>
              <w:suppressAutoHyphens/>
              <w:jc w:val="center"/>
              <w:rPr>
                <w:sz w:val="24"/>
                <w:szCs w:val="24"/>
                <w:lang w:eastAsia="en-US"/>
              </w:rPr>
            </w:pPr>
          </w:p>
        </w:tc>
        <w:tc>
          <w:tcPr>
            <w:tcW w:w="2895" w:type="dxa"/>
            <w:vMerge/>
            <w:vAlign w:val="center"/>
          </w:tcPr>
          <w:p w:rsidR="00DB4A7E" w:rsidRPr="00462DEA" w:rsidRDefault="00DB4A7E" w:rsidP="00DB4A7E">
            <w:pPr>
              <w:suppressAutoHyphens/>
              <w:jc w:val="center"/>
              <w:rPr>
                <w:sz w:val="24"/>
                <w:szCs w:val="24"/>
                <w:lang w:eastAsia="en-US"/>
              </w:rPr>
            </w:pPr>
          </w:p>
        </w:tc>
        <w:tc>
          <w:tcPr>
            <w:tcW w:w="1637" w:type="dxa"/>
            <w:vMerge/>
            <w:vAlign w:val="center"/>
          </w:tcPr>
          <w:p w:rsidR="00DB4A7E" w:rsidRPr="00462DEA" w:rsidRDefault="00DB4A7E" w:rsidP="00DB4A7E">
            <w:pPr>
              <w:suppressAutoHyphens/>
              <w:jc w:val="center"/>
              <w:rPr>
                <w:sz w:val="24"/>
                <w:szCs w:val="24"/>
                <w:lang w:eastAsia="en-US"/>
              </w:rPr>
            </w:pPr>
          </w:p>
        </w:tc>
      </w:tr>
      <w:tr w:rsidR="00DB4A7E" w:rsidRPr="00462DEA" w:rsidTr="00DB4A7E">
        <w:trPr>
          <w:trHeight w:val="20"/>
        </w:trPr>
        <w:tc>
          <w:tcPr>
            <w:tcW w:w="638" w:type="dxa"/>
            <w:vAlign w:val="center"/>
          </w:tcPr>
          <w:p w:rsidR="00DB4A7E" w:rsidRPr="00462DEA" w:rsidRDefault="00DB4A7E" w:rsidP="00DB4A7E">
            <w:pPr>
              <w:suppressAutoHyphens/>
              <w:jc w:val="center"/>
              <w:rPr>
                <w:sz w:val="24"/>
                <w:szCs w:val="24"/>
                <w:lang w:eastAsia="en-US"/>
              </w:rPr>
            </w:pPr>
            <w:r>
              <w:rPr>
                <w:sz w:val="24"/>
                <w:szCs w:val="24"/>
                <w:lang w:eastAsia="en-US"/>
              </w:rPr>
              <w:t>1</w:t>
            </w:r>
          </w:p>
        </w:tc>
        <w:tc>
          <w:tcPr>
            <w:tcW w:w="2906"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Основное мероприятие</w:t>
            </w:r>
          </w:p>
          <w:p w:rsidR="00DB4A7E" w:rsidRPr="00462DEA" w:rsidRDefault="00DB4A7E" w:rsidP="00DB4A7E">
            <w:pPr>
              <w:suppressAutoHyphens/>
              <w:jc w:val="center"/>
              <w:rPr>
                <w:sz w:val="24"/>
                <w:szCs w:val="24"/>
                <w:lang w:eastAsia="en-US"/>
              </w:rPr>
            </w:pPr>
            <w:r w:rsidRPr="00462DEA">
              <w:rPr>
                <w:sz w:val="24"/>
                <w:szCs w:val="24"/>
                <w:lang w:eastAsia="en-US"/>
              </w:rPr>
              <w:t>1. «Развитие системы маршрутного ориентирования на улично-дорожной сети» в том числе:</w:t>
            </w:r>
          </w:p>
        </w:tc>
        <w:tc>
          <w:tcPr>
            <w:tcW w:w="235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Администрация Татищевского муниципального района Саратовской области</w:t>
            </w:r>
          </w:p>
        </w:tc>
        <w:tc>
          <w:tcPr>
            <w:tcW w:w="1418"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2019</w:t>
            </w:r>
          </w:p>
        </w:tc>
        <w:tc>
          <w:tcPr>
            <w:tcW w:w="1417"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2024</w:t>
            </w:r>
          </w:p>
        </w:tc>
        <w:tc>
          <w:tcPr>
            <w:tcW w:w="241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Развитая система маршрутного ориентирования улично-дорожной сети</w:t>
            </w:r>
          </w:p>
        </w:tc>
        <w:tc>
          <w:tcPr>
            <w:tcW w:w="2895"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Увеличение количества дорожно-транспортных происшествий на автомобильных дорогах общего пользования местного значения.</w:t>
            </w:r>
          </w:p>
        </w:tc>
        <w:tc>
          <w:tcPr>
            <w:tcW w:w="1637" w:type="dxa"/>
            <w:vAlign w:val="center"/>
          </w:tcPr>
          <w:p w:rsidR="00DB4A7E" w:rsidRPr="00462DEA" w:rsidRDefault="00DB4A7E" w:rsidP="00DB4A7E">
            <w:pPr>
              <w:suppressAutoHyphens/>
              <w:jc w:val="center"/>
              <w:rPr>
                <w:sz w:val="24"/>
                <w:szCs w:val="24"/>
                <w:lang w:eastAsia="en-US"/>
              </w:rPr>
            </w:pPr>
            <w:r>
              <w:rPr>
                <w:sz w:val="24"/>
                <w:szCs w:val="24"/>
                <w:lang w:eastAsia="en-US"/>
              </w:rPr>
              <w:t>1,2</w:t>
            </w:r>
          </w:p>
        </w:tc>
      </w:tr>
      <w:tr w:rsidR="00DB4A7E" w:rsidRPr="00462DEA" w:rsidTr="00DB4A7E">
        <w:trPr>
          <w:trHeight w:val="20"/>
        </w:trPr>
        <w:tc>
          <w:tcPr>
            <w:tcW w:w="638"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w:t>
            </w:r>
          </w:p>
        </w:tc>
        <w:tc>
          <w:tcPr>
            <w:tcW w:w="2906"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1.1 Замена дорожных знаков на аналогичные с более высокими фото- и колориметрическими характеристиками</w:t>
            </w:r>
          </w:p>
        </w:tc>
        <w:tc>
          <w:tcPr>
            <w:tcW w:w="235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Администрация Татищевского муниципального района Саратовской области</w:t>
            </w:r>
          </w:p>
        </w:tc>
        <w:tc>
          <w:tcPr>
            <w:tcW w:w="1418"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2019</w:t>
            </w:r>
          </w:p>
        </w:tc>
        <w:tc>
          <w:tcPr>
            <w:tcW w:w="1417"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2024</w:t>
            </w:r>
          </w:p>
        </w:tc>
        <w:tc>
          <w:tcPr>
            <w:tcW w:w="241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Увеличение количество установленных дорожных знаков и аншлагов</w:t>
            </w:r>
          </w:p>
        </w:tc>
        <w:tc>
          <w:tcPr>
            <w:tcW w:w="2895"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Уменьшение количество установленных дорожных знаков и аншлагов</w:t>
            </w:r>
          </w:p>
        </w:tc>
        <w:tc>
          <w:tcPr>
            <w:tcW w:w="1637"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1</w:t>
            </w:r>
          </w:p>
        </w:tc>
      </w:tr>
      <w:tr w:rsidR="00DB4A7E" w:rsidRPr="00462DEA" w:rsidTr="00DB4A7E">
        <w:trPr>
          <w:trHeight w:val="20"/>
        </w:trPr>
        <w:tc>
          <w:tcPr>
            <w:tcW w:w="638" w:type="dxa"/>
            <w:vAlign w:val="center"/>
          </w:tcPr>
          <w:p w:rsidR="00DB4A7E" w:rsidRPr="00462DEA" w:rsidRDefault="00DB4A7E" w:rsidP="00DB4A7E">
            <w:pPr>
              <w:suppressAutoHyphens/>
              <w:jc w:val="center"/>
              <w:rPr>
                <w:sz w:val="24"/>
                <w:szCs w:val="24"/>
                <w:lang w:eastAsia="en-US"/>
              </w:rPr>
            </w:pPr>
            <w:r>
              <w:rPr>
                <w:sz w:val="24"/>
                <w:szCs w:val="24"/>
                <w:lang w:eastAsia="en-US"/>
              </w:rPr>
              <w:t>3</w:t>
            </w:r>
          </w:p>
        </w:tc>
        <w:tc>
          <w:tcPr>
            <w:tcW w:w="2906"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1.</w:t>
            </w:r>
            <w:r>
              <w:rPr>
                <w:sz w:val="24"/>
                <w:szCs w:val="24"/>
                <w:lang w:eastAsia="en-US"/>
              </w:rPr>
              <w:t>2</w:t>
            </w:r>
            <w:r w:rsidRPr="00462DEA">
              <w:rPr>
                <w:sz w:val="24"/>
                <w:szCs w:val="24"/>
                <w:lang w:eastAsia="en-US"/>
              </w:rPr>
              <w:t xml:space="preserve"> Установка остановочных павильонов в населенных пунктах</w:t>
            </w:r>
          </w:p>
        </w:tc>
        <w:tc>
          <w:tcPr>
            <w:tcW w:w="235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Администрация Татищевского муниципального района Саратовской области</w:t>
            </w:r>
          </w:p>
        </w:tc>
        <w:tc>
          <w:tcPr>
            <w:tcW w:w="1418"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2019</w:t>
            </w:r>
          </w:p>
        </w:tc>
        <w:tc>
          <w:tcPr>
            <w:tcW w:w="1417"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2024</w:t>
            </w:r>
          </w:p>
        </w:tc>
        <w:tc>
          <w:tcPr>
            <w:tcW w:w="241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Увеличение количества установленных остановочных павильонов в населенных пунктах</w:t>
            </w:r>
          </w:p>
        </w:tc>
        <w:tc>
          <w:tcPr>
            <w:tcW w:w="2895"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Уменьшение количества установленных остановочных павильонов в населенных пунктах</w:t>
            </w:r>
          </w:p>
        </w:tc>
        <w:tc>
          <w:tcPr>
            <w:tcW w:w="1637" w:type="dxa"/>
            <w:vAlign w:val="center"/>
          </w:tcPr>
          <w:p w:rsidR="00DB4A7E" w:rsidRPr="00462DEA" w:rsidRDefault="00DB4A7E" w:rsidP="00DB4A7E">
            <w:pPr>
              <w:suppressAutoHyphens/>
              <w:jc w:val="center"/>
              <w:rPr>
                <w:sz w:val="24"/>
                <w:szCs w:val="24"/>
                <w:lang w:eastAsia="en-US"/>
              </w:rPr>
            </w:pPr>
            <w:r>
              <w:rPr>
                <w:sz w:val="24"/>
                <w:szCs w:val="24"/>
                <w:lang w:eastAsia="en-US"/>
              </w:rPr>
              <w:t>2</w:t>
            </w:r>
          </w:p>
        </w:tc>
      </w:tr>
      <w:tr w:rsidR="00DB4A7E" w:rsidRPr="00462DEA" w:rsidTr="00DB4A7E">
        <w:trPr>
          <w:cantSplit/>
          <w:trHeight w:val="20"/>
        </w:trPr>
        <w:tc>
          <w:tcPr>
            <w:tcW w:w="638" w:type="dxa"/>
            <w:vAlign w:val="center"/>
          </w:tcPr>
          <w:p w:rsidR="00DB4A7E" w:rsidRPr="00462DEA" w:rsidRDefault="00DB4A7E" w:rsidP="00DB4A7E">
            <w:pPr>
              <w:suppressAutoHyphens/>
              <w:jc w:val="center"/>
              <w:rPr>
                <w:sz w:val="24"/>
                <w:szCs w:val="24"/>
                <w:lang w:eastAsia="en-US"/>
              </w:rPr>
            </w:pPr>
            <w:r>
              <w:rPr>
                <w:sz w:val="24"/>
                <w:szCs w:val="24"/>
                <w:lang w:eastAsia="en-US"/>
              </w:rPr>
              <w:lastRenderedPageBreak/>
              <w:t>4</w:t>
            </w:r>
          </w:p>
        </w:tc>
        <w:tc>
          <w:tcPr>
            <w:tcW w:w="2906"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Основное мероприятие</w:t>
            </w:r>
          </w:p>
          <w:p w:rsidR="00DB4A7E" w:rsidRPr="00462DEA" w:rsidRDefault="00DB4A7E" w:rsidP="00DB4A7E">
            <w:pPr>
              <w:suppressAutoHyphens/>
              <w:jc w:val="center"/>
              <w:rPr>
                <w:sz w:val="24"/>
                <w:szCs w:val="24"/>
                <w:lang w:eastAsia="en-US"/>
              </w:rPr>
            </w:pPr>
            <w:r w:rsidRPr="00462DEA">
              <w:rPr>
                <w:sz w:val="24"/>
                <w:szCs w:val="24"/>
                <w:lang w:eastAsia="en-US"/>
              </w:rPr>
              <w:t>2. «Обеспечение капитального ремонта, ремонта и содержания автомобильных дорог общего пользования местного значения», в том числе:</w:t>
            </w:r>
          </w:p>
        </w:tc>
        <w:tc>
          <w:tcPr>
            <w:tcW w:w="235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Администрация Татищевского муниципального района Саратовской области</w:t>
            </w:r>
          </w:p>
        </w:tc>
        <w:tc>
          <w:tcPr>
            <w:tcW w:w="1418"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2019</w:t>
            </w:r>
          </w:p>
        </w:tc>
        <w:tc>
          <w:tcPr>
            <w:tcW w:w="1417"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2024</w:t>
            </w:r>
          </w:p>
        </w:tc>
        <w:tc>
          <w:tcPr>
            <w:tcW w:w="241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Уменьшение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2895"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Увеличение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1637" w:type="dxa"/>
            <w:vAlign w:val="center"/>
          </w:tcPr>
          <w:p w:rsidR="00DB4A7E" w:rsidRPr="00462DEA" w:rsidRDefault="00DB4A7E" w:rsidP="00DB4A7E">
            <w:pPr>
              <w:suppressAutoHyphens/>
              <w:jc w:val="center"/>
              <w:rPr>
                <w:sz w:val="24"/>
                <w:szCs w:val="24"/>
                <w:lang w:eastAsia="en-US"/>
              </w:rPr>
            </w:pPr>
            <w:r>
              <w:rPr>
                <w:sz w:val="24"/>
                <w:szCs w:val="24"/>
                <w:lang w:eastAsia="en-US"/>
              </w:rPr>
              <w:t>3</w:t>
            </w:r>
            <w:r w:rsidRPr="00462DEA">
              <w:rPr>
                <w:sz w:val="24"/>
                <w:szCs w:val="24"/>
                <w:lang w:eastAsia="en-US"/>
              </w:rPr>
              <w:t>,</w:t>
            </w:r>
            <w:r>
              <w:rPr>
                <w:sz w:val="24"/>
                <w:szCs w:val="24"/>
                <w:lang w:eastAsia="en-US"/>
              </w:rPr>
              <w:t>4,5</w:t>
            </w:r>
          </w:p>
        </w:tc>
      </w:tr>
      <w:tr w:rsidR="00DB4A7E" w:rsidRPr="00462DEA" w:rsidTr="00DB4A7E">
        <w:trPr>
          <w:trHeight w:val="20"/>
        </w:trPr>
        <w:tc>
          <w:tcPr>
            <w:tcW w:w="638" w:type="dxa"/>
            <w:vAlign w:val="center"/>
          </w:tcPr>
          <w:p w:rsidR="00DB4A7E" w:rsidRPr="00462DEA" w:rsidRDefault="00DB4A7E" w:rsidP="00DB4A7E">
            <w:pPr>
              <w:suppressAutoHyphens/>
              <w:jc w:val="center"/>
              <w:rPr>
                <w:sz w:val="24"/>
                <w:szCs w:val="24"/>
                <w:lang w:eastAsia="en-US"/>
              </w:rPr>
            </w:pPr>
            <w:r>
              <w:rPr>
                <w:sz w:val="24"/>
                <w:szCs w:val="24"/>
                <w:lang w:eastAsia="en-US"/>
              </w:rPr>
              <w:t>5</w:t>
            </w:r>
          </w:p>
        </w:tc>
        <w:tc>
          <w:tcPr>
            <w:tcW w:w="2906"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2.1 «Обеспечение капитального ремонта, ремонта и содержания автомобильных дорог общего пользования местного значения за счет средств областного дорожного фонда»</w:t>
            </w:r>
          </w:p>
        </w:tc>
        <w:tc>
          <w:tcPr>
            <w:tcW w:w="235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Администрация Татищевского муниципального района Саратовской области</w:t>
            </w:r>
          </w:p>
        </w:tc>
        <w:tc>
          <w:tcPr>
            <w:tcW w:w="1418"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2019</w:t>
            </w:r>
          </w:p>
        </w:tc>
        <w:tc>
          <w:tcPr>
            <w:tcW w:w="1417"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2024</w:t>
            </w:r>
          </w:p>
        </w:tc>
        <w:tc>
          <w:tcPr>
            <w:tcW w:w="241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Уменьшение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2895"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Увеличение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1637" w:type="dxa"/>
            <w:vAlign w:val="center"/>
          </w:tcPr>
          <w:p w:rsidR="00DB4A7E" w:rsidRPr="00462DEA" w:rsidRDefault="00DB4A7E" w:rsidP="00DB4A7E">
            <w:pPr>
              <w:suppressAutoHyphens/>
              <w:jc w:val="center"/>
              <w:rPr>
                <w:sz w:val="24"/>
                <w:szCs w:val="24"/>
                <w:lang w:eastAsia="en-US"/>
              </w:rPr>
            </w:pPr>
            <w:r w:rsidRPr="007C291A">
              <w:rPr>
                <w:sz w:val="24"/>
                <w:szCs w:val="24"/>
                <w:lang w:eastAsia="en-US"/>
              </w:rPr>
              <w:t>3,4,5</w:t>
            </w:r>
          </w:p>
        </w:tc>
      </w:tr>
      <w:tr w:rsidR="00DB4A7E" w:rsidRPr="00462DEA" w:rsidTr="00DB4A7E">
        <w:trPr>
          <w:trHeight w:val="20"/>
        </w:trPr>
        <w:tc>
          <w:tcPr>
            <w:tcW w:w="638" w:type="dxa"/>
            <w:vAlign w:val="center"/>
          </w:tcPr>
          <w:p w:rsidR="00DB4A7E" w:rsidRPr="00462DEA" w:rsidRDefault="00DB4A7E" w:rsidP="00DB4A7E">
            <w:pPr>
              <w:suppressAutoHyphens/>
              <w:jc w:val="center"/>
              <w:rPr>
                <w:sz w:val="24"/>
                <w:szCs w:val="24"/>
                <w:lang w:eastAsia="en-US"/>
              </w:rPr>
            </w:pPr>
            <w:r>
              <w:rPr>
                <w:sz w:val="24"/>
                <w:szCs w:val="24"/>
                <w:lang w:eastAsia="en-US"/>
              </w:rPr>
              <w:t>6</w:t>
            </w:r>
          </w:p>
        </w:tc>
        <w:tc>
          <w:tcPr>
            <w:tcW w:w="2906"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2.2 «Обеспечение капитального ремонта, ремонта и содержания автомобильных дорог общего пользования местного значения за счет средств муниципального дорожного фонда»</w:t>
            </w:r>
          </w:p>
        </w:tc>
        <w:tc>
          <w:tcPr>
            <w:tcW w:w="235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Администрация Татищевского муниципального района Саратовской области</w:t>
            </w:r>
          </w:p>
        </w:tc>
        <w:tc>
          <w:tcPr>
            <w:tcW w:w="1418"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2019</w:t>
            </w:r>
          </w:p>
        </w:tc>
        <w:tc>
          <w:tcPr>
            <w:tcW w:w="1417"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2024</w:t>
            </w:r>
          </w:p>
        </w:tc>
        <w:tc>
          <w:tcPr>
            <w:tcW w:w="241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Уменьшение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2895"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Увеличение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1637" w:type="dxa"/>
            <w:vAlign w:val="center"/>
          </w:tcPr>
          <w:p w:rsidR="00DB4A7E" w:rsidRPr="00462DEA" w:rsidRDefault="00DB4A7E" w:rsidP="00DB4A7E">
            <w:pPr>
              <w:suppressAutoHyphens/>
              <w:jc w:val="center"/>
              <w:rPr>
                <w:sz w:val="24"/>
                <w:szCs w:val="24"/>
                <w:lang w:eastAsia="en-US"/>
              </w:rPr>
            </w:pPr>
            <w:r>
              <w:rPr>
                <w:sz w:val="24"/>
                <w:szCs w:val="24"/>
                <w:lang w:eastAsia="en-US"/>
              </w:rPr>
              <w:t>3</w:t>
            </w:r>
            <w:r w:rsidRPr="00462DEA">
              <w:rPr>
                <w:sz w:val="24"/>
                <w:szCs w:val="24"/>
                <w:lang w:eastAsia="en-US"/>
              </w:rPr>
              <w:t>,</w:t>
            </w:r>
            <w:r>
              <w:rPr>
                <w:sz w:val="24"/>
                <w:szCs w:val="24"/>
                <w:lang w:eastAsia="en-US"/>
              </w:rPr>
              <w:t>4,5</w:t>
            </w:r>
          </w:p>
        </w:tc>
      </w:tr>
      <w:tr w:rsidR="00DB4A7E" w:rsidRPr="00462DEA" w:rsidTr="00DB4A7E">
        <w:trPr>
          <w:trHeight w:val="20"/>
        </w:trPr>
        <w:tc>
          <w:tcPr>
            <w:tcW w:w="638" w:type="dxa"/>
            <w:vAlign w:val="center"/>
          </w:tcPr>
          <w:p w:rsidR="00DB4A7E" w:rsidRPr="00462DEA" w:rsidRDefault="00DB4A7E" w:rsidP="00DB4A7E">
            <w:pPr>
              <w:suppressAutoHyphens/>
              <w:jc w:val="center"/>
              <w:rPr>
                <w:sz w:val="24"/>
                <w:szCs w:val="24"/>
                <w:lang w:eastAsia="en-US"/>
              </w:rPr>
            </w:pPr>
            <w:r>
              <w:rPr>
                <w:sz w:val="24"/>
                <w:szCs w:val="24"/>
                <w:lang w:eastAsia="en-US"/>
              </w:rPr>
              <w:lastRenderedPageBreak/>
              <w:t>7</w:t>
            </w:r>
          </w:p>
        </w:tc>
        <w:tc>
          <w:tcPr>
            <w:tcW w:w="2906" w:type="dxa"/>
            <w:vAlign w:val="center"/>
          </w:tcPr>
          <w:p w:rsidR="00DB4A7E" w:rsidRPr="00462DEA" w:rsidRDefault="00DB4A7E" w:rsidP="00DB4A7E">
            <w:pPr>
              <w:suppressAutoHyphens/>
              <w:ind w:left="-108" w:right="-108"/>
              <w:jc w:val="center"/>
              <w:rPr>
                <w:bCs/>
                <w:color w:val="000000"/>
                <w:sz w:val="24"/>
                <w:szCs w:val="24"/>
              </w:rPr>
            </w:pPr>
            <w:r w:rsidRPr="00462DEA">
              <w:rPr>
                <w:bCs/>
                <w:color w:val="000000"/>
                <w:sz w:val="24"/>
                <w:szCs w:val="24"/>
              </w:rPr>
              <w:t>Основное мероприятие: 3.«Ремонт автомобильных дорог местного значения вне границ населенных пунктов в границах муниципального района»</w:t>
            </w:r>
          </w:p>
        </w:tc>
        <w:tc>
          <w:tcPr>
            <w:tcW w:w="235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Администрация Татищевского муниципального района Саратовской области, администрации муниципальных образований входящих в состав Татищевского муниципального района Саратовской</w:t>
            </w:r>
          </w:p>
        </w:tc>
        <w:tc>
          <w:tcPr>
            <w:tcW w:w="1418"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2019</w:t>
            </w:r>
          </w:p>
        </w:tc>
        <w:tc>
          <w:tcPr>
            <w:tcW w:w="1417"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2024</w:t>
            </w:r>
          </w:p>
        </w:tc>
        <w:tc>
          <w:tcPr>
            <w:tcW w:w="241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Уменьшение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2895"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Увеличение доли % протяженности автомобильных дорог общего пользования местного значения, не отвечающих нормат</w:t>
            </w:r>
            <w:r>
              <w:rPr>
                <w:sz w:val="24"/>
                <w:szCs w:val="24"/>
                <w:lang w:eastAsia="en-US"/>
              </w:rPr>
              <w:t>ивным требованиям к транспортно</w:t>
            </w:r>
            <w:r w:rsidRPr="00462DEA">
              <w:rPr>
                <w:sz w:val="24"/>
                <w:szCs w:val="24"/>
                <w:lang w:eastAsia="en-US"/>
              </w:rPr>
              <w:t>-эксплуатационным показателям.</w:t>
            </w:r>
          </w:p>
        </w:tc>
        <w:tc>
          <w:tcPr>
            <w:tcW w:w="1637" w:type="dxa"/>
            <w:vAlign w:val="center"/>
          </w:tcPr>
          <w:p w:rsidR="00DB4A7E" w:rsidRPr="00462DEA" w:rsidRDefault="00DB4A7E" w:rsidP="00DB4A7E">
            <w:pPr>
              <w:suppressAutoHyphens/>
              <w:jc w:val="center"/>
              <w:rPr>
                <w:sz w:val="24"/>
                <w:szCs w:val="24"/>
                <w:lang w:eastAsia="en-US"/>
              </w:rPr>
            </w:pPr>
            <w:r w:rsidRPr="007C291A">
              <w:rPr>
                <w:sz w:val="24"/>
                <w:szCs w:val="24"/>
                <w:lang w:eastAsia="en-US"/>
              </w:rPr>
              <w:t>3,4,5</w:t>
            </w:r>
          </w:p>
        </w:tc>
      </w:tr>
      <w:tr w:rsidR="00DB4A7E" w:rsidRPr="00462DEA" w:rsidTr="00DB4A7E">
        <w:trPr>
          <w:trHeight w:val="20"/>
        </w:trPr>
        <w:tc>
          <w:tcPr>
            <w:tcW w:w="638" w:type="dxa"/>
            <w:vAlign w:val="center"/>
          </w:tcPr>
          <w:p w:rsidR="00DB4A7E" w:rsidRPr="00462DEA" w:rsidRDefault="00DB4A7E" w:rsidP="00DB4A7E">
            <w:pPr>
              <w:suppressAutoHyphens/>
              <w:jc w:val="center"/>
              <w:rPr>
                <w:sz w:val="24"/>
                <w:szCs w:val="24"/>
                <w:lang w:eastAsia="en-US"/>
              </w:rPr>
            </w:pPr>
            <w:r>
              <w:rPr>
                <w:sz w:val="24"/>
                <w:szCs w:val="24"/>
                <w:lang w:eastAsia="en-US"/>
              </w:rPr>
              <w:t>8</w:t>
            </w:r>
          </w:p>
        </w:tc>
        <w:tc>
          <w:tcPr>
            <w:tcW w:w="2906"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Основное мероприятие</w:t>
            </w:r>
          </w:p>
          <w:p w:rsidR="00DB4A7E" w:rsidRPr="00462DEA" w:rsidRDefault="00DB4A7E" w:rsidP="00DB4A7E">
            <w:pPr>
              <w:suppressAutoHyphens/>
              <w:jc w:val="center"/>
              <w:rPr>
                <w:sz w:val="24"/>
                <w:szCs w:val="24"/>
                <w:lang w:eastAsia="en-US"/>
              </w:rPr>
            </w:pPr>
            <w:r w:rsidRPr="00462DEA">
              <w:rPr>
                <w:sz w:val="24"/>
                <w:szCs w:val="24"/>
                <w:lang w:eastAsia="en-US"/>
              </w:rPr>
              <w:t>4. «Содержание автомобильных дорог местного значения вне границ населенных пунктов в границах муниципального района», в том числе:</w:t>
            </w:r>
          </w:p>
        </w:tc>
        <w:tc>
          <w:tcPr>
            <w:tcW w:w="235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Администрация Татищевского муниципального района Саратовской области, администрации муниципальных образований входящих в состав Татищевского муниципального района Саратовской области</w:t>
            </w:r>
          </w:p>
        </w:tc>
        <w:tc>
          <w:tcPr>
            <w:tcW w:w="1418"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2019</w:t>
            </w:r>
          </w:p>
        </w:tc>
        <w:tc>
          <w:tcPr>
            <w:tcW w:w="1417"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2024</w:t>
            </w:r>
          </w:p>
        </w:tc>
        <w:tc>
          <w:tcPr>
            <w:tcW w:w="241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Уменьшение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2895"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Увеличение доли % протяженности автомобильных дорог общего пользования местного значения, не отвечающих нормат</w:t>
            </w:r>
            <w:r>
              <w:rPr>
                <w:sz w:val="24"/>
                <w:szCs w:val="24"/>
                <w:lang w:eastAsia="en-US"/>
              </w:rPr>
              <w:t>ивным требованиям к транспортно</w:t>
            </w:r>
            <w:r w:rsidRPr="00462DEA">
              <w:rPr>
                <w:sz w:val="24"/>
                <w:szCs w:val="24"/>
                <w:lang w:eastAsia="en-US"/>
              </w:rPr>
              <w:t>-эксплуатационным показателям.</w:t>
            </w:r>
          </w:p>
        </w:tc>
        <w:tc>
          <w:tcPr>
            <w:tcW w:w="1637" w:type="dxa"/>
            <w:vAlign w:val="center"/>
          </w:tcPr>
          <w:p w:rsidR="00DB4A7E" w:rsidRPr="00462DEA" w:rsidRDefault="00DB4A7E" w:rsidP="00DB4A7E">
            <w:pPr>
              <w:suppressAutoHyphens/>
              <w:jc w:val="center"/>
              <w:rPr>
                <w:sz w:val="24"/>
                <w:szCs w:val="24"/>
                <w:lang w:eastAsia="en-US"/>
              </w:rPr>
            </w:pPr>
            <w:r w:rsidRPr="007C291A">
              <w:rPr>
                <w:sz w:val="24"/>
                <w:szCs w:val="24"/>
                <w:lang w:eastAsia="en-US"/>
              </w:rPr>
              <w:t>3,4,5</w:t>
            </w:r>
          </w:p>
        </w:tc>
      </w:tr>
      <w:tr w:rsidR="00DB4A7E" w:rsidRPr="00462DEA" w:rsidTr="00DB4A7E">
        <w:trPr>
          <w:trHeight w:val="20"/>
        </w:trPr>
        <w:tc>
          <w:tcPr>
            <w:tcW w:w="638" w:type="dxa"/>
            <w:vAlign w:val="center"/>
          </w:tcPr>
          <w:p w:rsidR="00DB4A7E" w:rsidRPr="00462DEA" w:rsidRDefault="00DB4A7E" w:rsidP="00DB4A7E">
            <w:pPr>
              <w:suppressAutoHyphens/>
              <w:jc w:val="center"/>
              <w:rPr>
                <w:sz w:val="24"/>
                <w:szCs w:val="24"/>
                <w:lang w:eastAsia="en-US"/>
              </w:rPr>
            </w:pPr>
            <w:r>
              <w:rPr>
                <w:sz w:val="24"/>
                <w:szCs w:val="24"/>
                <w:lang w:eastAsia="en-US"/>
              </w:rPr>
              <w:t>9</w:t>
            </w:r>
          </w:p>
        </w:tc>
        <w:tc>
          <w:tcPr>
            <w:tcW w:w="2906" w:type="dxa"/>
            <w:vAlign w:val="center"/>
          </w:tcPr>
          <w:p w:rsidR="00DB4A7E" w:rsidRPr="00462DEA" w:rsidRDefault="00DB4A7E" w:rsidP="00DB4A7E">
            <w:pPr>
              <w:suppressAutoHyphens/>
              <w:jc w:val="center"/>
              <w:rPr>
                <w:bCs/>
                <w:color w:val="000000"/>
                <w:sz w:val="24"/>
                <w:szCs w:val="24"/>
              </w:rPr>
            </w:pPr>
            <w:r w:rsidRPr="00462DEA">
              <w:rPr>
                <w:bCs/>
                <w:color w:val="000000"/>
                <w:sz w:val="24"/>
                <w:szCs w:val="24"/>
              </w:rPr>
              <w:t xml:space="preserve">4.1 «Иные межбюджетные трансферты местным бюджетам поселений на осуществление переданных полномочий в сфере дорожной деятельности в отношении автомобильных дорог местного значения вне </w:t>
            </w:r>
            <w:r w:rsidRPr="00462DEA">
              <w:rPr>
                <w:bCs/>
                <w:color w:val="000000"/>
                <w:sz w:val="24"/>
                <w:szCs w:val="24"/>
              </w:rPr>
              <w:lastRenderedPageBreak/>
              <w:t>границ населенных пунктов в границах муниципального района за счет средств муниципального дорожного фонда»</w:t>
            </w:r>
          </w:p>
        </w:tc>
        <w:tc>
          <w:tcPr>
            <w:tcW w:w="2350" w:type="dxa"/>
            <w:vAlign w:val="center"/>
          </w:tcPr>
          <w:p w:rsidR="00DB4A7E" w:rsidRPr="00462DEA" w:rsidRDefault="00DB4A7E" w:rsidP="00DB4A7E">
            <w:pPr>
              <w:suppressAutoHyphens/>
              <w:jc w:val="center"/>
              <w:rPr>
                <w:color w:val="000000"/>
                <w:sz w:val="24"/>
                <w:szCs w:val="24"/>
              </w:rPr>
            </w:pPr>
            <w:r w:rsidRPr="00462DEA">
              <w:rPr>
                <w:color w:val="000000"/>
                <w:sz w:val="24"/>
                <w:szCs w:val="24"/>
              </w:rPr>
              <w:lastRenderedPageBreak/>
              <w:t>Администрации</w:t>
            </w:r>
          </w:p>
          <w:p w:rsidR="00DB4A7E" w:rsidRPr="00462DEA" w:rsidRDefault="00DB4A7E" w:rsidP="00DB4A7E">
            <w:pPr>
              <w:suppressAutoHyphens/>
              <w:jc w:val="center"/>
              <w:rPr>
                <w:color w:val="000000"/>
                <w:sz w:val="24"/>
                <w:szCs w:val="24"/>
              </w:rPr>
            </w:pPr>
            <w:r w:rsidRPr="00462DEA">
              <w:rPr>
                <w:color w:val="000000"/>
                <w:sz w:val="24"/>
                <w:szCs w:val="24"/>
              </w:rPr>
              <w:t>муниципальных</w:t>
            </w:r>
          </w:p>
          <w:p w:rsidR="00DB4A7E" w:rsidRPr="00462DEA" w:rsidRDefault="00DB4A7E" w:rsidP="00DB4A7E">
            <w:pPr>
              <w:suppressAutoHyphens/>
              <w:jc w:val="center"/>
              <w:rPr>
                <w:sz w:val="24"/>
                <w:szCs w:val="24"/>
                <w:lang w:eastAsia="en-US"/>
              </w:rPr>
            </w:pPr>
            <w:r w:rsidRPr="00462DEA">
              <w:rPr>
                <w:color w:val="000000"/>
                <w:sz w:val="24"/>
                <w:szCs w:val="24"/>
              </w:rPr>
              <w:t>образований</w:t>
            </w:r>
          </w:p>
        </w:tc>
        <w:tc>
          <w:tcPr>
            <w:tcW w:w="1418"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2019</w:t>
            </w:r>
          </w:p>
        </w:tc>
        <w:tc>
          <w:tcPr>
            <w:tcW w:w="1417"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2024</w:t>
            </w:r>
          </w:p>
        </w:tc>
        <w:tc>
          <w:tcPr>
            <w:tcW w:w="241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 xml:space="preserve">Уменьшение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w:t>
            </w:r>
            <w:r w:rsidRPr="00462DEA">
              <w:rPr>
                <w:sz w:val="24"/>
                <w:szCs w:val="24"/>
                <w:lang w:eastAsia="en-US"/>
              </w:rPr>
              <w:lastRenderedPageBreak/>
              <w:t>показателям.</w:t>
            </w:r>
          </w:p>
        </w:tc>
        <w:tc>
          <w:tcPr>
            <w:tcW w:w="2895"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lastRenderedPageBreak/>
              <w:t>Увеличение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1637"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4,5</w:t>
            </w:r>
          </w:p>
        </w:tc>
      </w:tr>
      <w:tr w:rsidR="00DB4A7E" w:rsidRPr="00462DEA" w:rsidTr="00DB4A7E">
        <w:trPr>
          <w:trHeight w:val="20"/>
        </w:trPr>
        <w:tc>
          <w:tcPr>
            <w:tcW w:w="638"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lastRenderedPageBreak/>
              <w:t>1</w:t>
            </w:r>
            <w:r>
              <w:rPr>
                <w:sz w:val="24"/>
                <w:szCs w:val="24"/>
                <w:lang w:eastAsia="en-US"/>
              </w:rPr>
              <w:t>0</w:t>
            </w:r>
          </w:p>
        </w:tc>
        <w:tc>
          <w:tcPr>
            <w:tcW w:w="2906" w:type="dxa"/>
            <w:vAlign w:val="center"/>
          </w:tcPr>
          <w:p w:rsidR="00DB4A7E" w:rsidRPr="00462DEA" w:rsidRDefault="00DB4A7E" w:rsidP="00DB4A7E">
            <w:pPr>
              <w:suppressAutoHyphens/>
              <w:jc w:val="center"/>
              <w:rPr>
                <w:bCs/>
                <w:color w:val="000000"/>
                <w:sz w:val="24"/>
                <w:szCs w:val="24"/>
              </w:rPr>
            </w:pPr>
            <w:r w:rsidRPr="00462DEA">
              <w:rPr>
                <w:bCs/>
                <w:color w:val="000000"/>
                <w:sz w:val="24"/>
                <w:szCs w:val="24"/>
              </w:rPr>
              <w:t>Основное мероприятие</w:t>
            </w:r>
          </w:p>
          <w:p w:rsidR="00DB4A7E" w:rsidRPr="00462DEA" w:rsidRDefault="00DB4A7E" w:rsidP="00DB4A7E">
            <w:pPr>
              <w:suppressAutoHyphens/>
              <w:jc w:val="center"/>
              <w:rPr>
                <w:bCs/>
                <w:color w:val="000000"/>
                <w:sz w:val="24"/>
                <w:szCs w:val="24"/>
              </w:rPr>
            </w:pPr>
            <w:r w:rsidRPr="00462DEA">
              <w:rPr>
                <w:bCs/>
                <w:color w:val="000000"/>
                <w:sz w:val="24"/>
                <w:szCs w:val="24"/>
              </w:rPr>
              <w:t>5. «Ремонт автомобильных дорог местного значения в границах поселений»</w:t>
            </w:r>
          </w:p>
        </w:tc>
        <w:tc>
          <w:tcPr>
            <w:tcW w:w="235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Администрация Татищевского муниципального района Саратовской области</w:t>
            </w:r>
          </w:p>
        </w:tc>
        <w:tc>
          <w:tcPr>
            <w:tcW w:w="1418"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2019</w:t>
            </w:r>
          </w:p>
        </w:tc>
        <w:tc>
          <w:tcPr>
            <w:tcW w:w="1417"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2024</w:t>
            </w:r>
          </w:p>
        </w:tc>
        <w:tc>
          <w:tcPr>
            <w:tcW w:w="241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Уменьшение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2895"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Увеличение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1637" w:type="dxa"/>
            <w:vAlign w:val="center"/>
          </w:tcPr>
          <w:p w:rsidR="00DB4A7E" w:rsidRPr="00462DEA" w:rsidRDefault="00DB4A7E" w:rsidP="00DB4A7E">
            <w:pPr>
              <w:suppressAutoHyphens/>
              <w:jc w:val="center"/>
              <w:rPr>
                <w:sz w:val="24"/>
                <w:szCs w:val="24"/>
                <w:lang w:eastAsia="en-US"/>
              </w:rPr>
            </w:pPr>
            <w:r>
              <w:rPr>
                <w:sz w:val="24"/>
                <w:szCs w:val="24"/>
                <w:lang w:eastAsia="en-US"/>
              </w:rPr>
              <w:t>3,4,5,6</w:t>
            </w:r>
          </w:p>
        </w:tc>
      </w:tr>
      <w:tr w:rsidR="00DB4A7E" w:rsidRPr="00462DEA" w:rsidTr="00DB4A7E">
        <w:trPr>
          <w:trHeight w:val="20"/>
        </w:trPr>
        <w:tc>
          <w:tcPr>
            <w:tcW w:w="638"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1</w:t>
            </w:r>
            <w:r>
              <w:rPr>
                <w:sz w:val="24"/>
                <w:szCs w:val="24"/>
                <w:lang w:eastAsia="en-US"/>
              </w:rPr>
              <w:t>1</w:t>
            </w:r>
          </w:p>
        </w:tc>
        <w:tc>
          <w:tcPr>
            <w:tcW w:w="2906" w:type="dxa"/>
            <w:vAlign w:val="center"/>
          </w:tcPr>
          <w:p w:rsidR="00DB4A7E" w:rsidRPr="00462DEA" w:rsidRDefault="00DB4A7E" w:rsidP="00DB4A7E">
            <w:pPr>
              <w:suppressAutoHyphens/>
              <w:jc w:val="center"/>
              <w:rPr>
                <w:bCs/>
                <w:color w:val="000000"/>
                <w:sz w:val="24"/>
                <w:szCs w:val="24"/>
              </w:rPr>
            </w:pPr>
            <w:r w:rsidRPr="00462DEA">
              <w:rPr>
                <w:bCs/>
                <w:color w:val="000000"/>
                <w:sz w:val="24"/>
                <w:szCs w:val="24"/>
              </w:rPr>
              <w:t>5.</w:t>
            </w:r>
            <w:r>
              <w:rPr>
                <w:bCs/>
                <w:color w:val="000000"/>
                <w:sz w:val="24"/>
                <w:szCs w:val="24"/>
              </w:rPr>
              <w:t>1</w:t>
            </w:r>
            <w:r w:rsidRPr="00462DEA">
              <w:rPr>
                <w:bCs/>
                <w:color w:val="000000"/>
                <w:sz w:val="24"/>
                <w:szCs w:val="24"/>
              </w:rPr>
              <w:t xml:space="preserve"> Обустройство тротуаров и пешеходных дорожек</w:t>
            </w:r>
          </w:p>
        </w:tc>
        <w:tc>
          <w:tcPr>
            <w:tcW w:w="235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Администрация Татищевского муниципального района Саратовской области</w:t>
            </w:r>
          </w:p>
        </w:tc>
        <w:tc>
          <w:tcPr>
            <w:tcW w:w="1418"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2019</w:t>
            </w:r>
          </w:p>
        </w:tc>
        <w:tc>
          <w:tcPr>
            <w:tcW w:w="1417"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2024</w:t>
            </w:r>
          </w:p>
        </w:tc>
        <w:tc>
          <w:tcPr>
            <w:tcW w:w="241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Увеличение протяженности тротуаров и пешеходных дорожек, вдоль автомобильных дорог общего пользования местного значения</w:t>
            </w:r>
          </w:p>
        </w:tc>
        <w:tc>
          <w:tcPr>
            <w:tcW w:w="2895"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Протяженности тротуаров и пешеходных дорожек, вдоль автомобильных дорог общего пользования местного значения останется прежним.</w:t>
            </w:r>
          </w:p>
        </w:tc>
        <w:tc>
          <w:tcPr>
            <w:tcW w:w="1637" w:type="dxa"/>
            <w:vAlign w:val="center"/>
          </w:tcPr>
          <w:p w:rsidR="00DB4A7E" w:rsidRPr="00462DEA" w:rsidRDefault="00DB4A7E" w:rsidP="00DB4A7E">
            <w:pPr>
              <w:suppressAutoHyphens/>
              <w:jc w:val="center"/>
              <w:rPr>
                <w:sz w:val="24"/>
                <w:szCs w:val="24"/>
                <w:lang w:eastAsia="en-US"/>
              </w:rPr>
            </w:pPr>
            <w:r>
              <w:rPr>
                <w:sz w:val="24"/>
                <w:szCs w:val="24"/>
                <w:lang w:eastAsia="en-US"/>
              </w:rPr>
              <w:t>6</w:t>
            </w:r>
          </w:p>
        </w:tc>
      </w:tr>
      <w:tr w:rsidR="00DB4A7E" w:rsidRPr="00462DEA" w:rsidTr="00DB4A7E">
        <w:trPr>
          <w:trHeight w:val="20"/>
        </w:trPr>
        <w:tc>
          <w:tcPr>
            <w:tcW w:w="638" w:type="dxa"/>
            <w:vAlign w:val="center"/>
          </w:tcPr>
          <w:p w:rsidR="00DB4A7E" w:rsidRPr="00462DEA" w:rsidRDefault="00DB4A7E" w:rsidP="00DB4A7E">
            <w:pPr>
              <w:suppressAutoHyphens/>
              <w:jc w:val="center"/>
              <w:rPr>
                <w:sz w:val="24"/>
                <w:szCs w:val="24"/>
                <w:lang w:eastAsia="en-US"/>
              </w:rPr>
            </w:pPr>
            <w:r>
              <w:rPr>
                <w:sz w:val="24"/>
                <w:szCs w:val="24"/>
                <w:lang w:eastAsia="en-US"/>
              </w:rPr>
              <w:t>12</w:t>
            </w:r>
          </w:p>
        </w:tc>
        <w:tc>
          <w:tcPr>
            <w:tcW w:w="2906" w:type="dxa"/>
            <w:vAlign w:val="center"/>
          </w:tcPr>
          <w:p w:rsidR="00DB4A7E" w:rsidRPr="00462DEA" w:rsidRDefault="00DB4A7E" w:rsidP="00DB4A7E">
            <w:pPr>
              <w:suppressAutoHyphens/>
              <w:jc w:val="center"/>
              <w:rPr>
                <w:color w:val="000000"/>
                <w:sz w:val="24"/>
                <w:szCs w:val="24"/>
              </w:rPr>
            </w:pPr>
            <w:r w:rsidRPr="00462DEA">
              <w:rPr>
                <w:color w:val="000000"/>
                <w:sz w:val="24"/>
                <w:szCs w:val="24"/>
              </w:rPr>
              <w:t>Основное мероприятие</w:t>
            </w:r>
          </w:p>
          <w:p w:rsidR="00DB4A7E" w:rsidRPr="00462DEA" w:rsidRDefault="00DB4A7E" w:rsidP="00DB4A7E">
            <w:pPr>
              <w:suppressAutoHyphens/>
              <w:jc w:val="center"/>
              <w:rPr>
                <w:bCs/>
                <w:color w:val="000000"/>
                <w:sz w:val="24"/>
                <w:szCs w:val="24"/>
              </w:rPr>
            </w:pPr>
            <w:r w:rsidRPr="00462DEA">
              <w:rPr>
                <w:color w:val="000000"/>
                <w:sz w:val="24"/>
                <w:szCs w:val="24"/>
              </w:rPr>
              <w:t>6. «Содержание автомобильных дорог местного значения в границах поселений»</w:t>
            </w:r>
          </w:p>
        </w:tc>
        <w:tc>
          <w:tcPr>
            <w:tcW w:w="2350" w:type="dxa"/>
            <w:vAlign w:val="center"/>
          </w:tcPr>
          <w:p w:rsidR="00DB4A7E" w:rsidRPr="00462DEA" w:rsidRDefault="00DB4A7E" w:rsidP="00DB4A7E">
            <w:pPr>
              <w:suppressAutoHyphens/>
              <w:jc w:val="center"/>
              <w:rPr>
                <w:color w:val="000000"/>
                <w:sz w:val="24"/>
                <w:szCs w:val="24"/>
              </w:rPr>
            </w:pPr>
            <w:r w:rsidRPr="00462DEA">
              <w:rPr>
                <w:sz w:val="24"/>
                <w:szCs w:val="24"/>
                <w:lang w:eastAsia="en-US"/>
              </w:rPr>
              <w:t xml:space="preserve">Администрация Татищевского муниципального района Саратовской области, администрации муниципальных образований, </w:t>
            </w:r>
            <w:r w:rsidRPr="00462DEA">
              <w:rPr>
                <w:sz w:val="24"/>
                <w:szCs w:val="24"/>
                <w:lang w:eastAsia="en-US"/>
              </w:rPr>
              <w:lastRenderedPageBreak/>
              <w:t>входящих в состав Татищевского муниципального района Саратовской области</w:t>
            </w:r>
          </w:p>
        </w:tc>
        <w:tc>
          <w:tcPr>
            <w:tcW w:w="1418"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lastRenderedPageBreak/>
              <w:t>2019</w:t>
            </w:r>
          </w:p>
        </w:tc>
        <w:tc>
          <w:tcPr>
            <w:tcW w:w="1417"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2024</w:t>
            </w:r>
          </w:p>
        </w:tc>
        <w:tc>
          <w:tcPr>
            <w:tcW w:w="241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Уменьшение доли % протяженности автомобильных дорог общего пользования местного значения, не отвечающих нормат</w:t>
            </w:r>
            <w:r>
              <w:rPr>
                <w:sz w:val="24"/>
                <w:szCs w:val="24"/>
                <w:lang w:eastAsia="en-US"/>
              </w:rPr>
              <w:t xml:space="preserve">ивным </w:t>
            </w:r>
            <w:r>
              <w:rPr>
                <w:sz w:val="24"/>
                <w:szCs w:val="24"/>
                <w:lang w:eastAsia="en-US"/>
              </w:rPr>
              <w:lastRenderedPageBreak/>
              <w:t>требованиям к транспортно</w:t>
            </w:r>
            <w:r w:rsidRPr="00462DEA">
              <w:rPr>
                <w:sz w:val="24"/>
                <w:szCs w:val="24"/>
                <w:lang w:eastAsia="en-US"/>
              </w:rPr>
              <w:t>-эксплуатационным показателям.</w:t>
            </w:r>
          </w:p>
        </w:tc>
        <w:tc>
          <w:tcPr>
            <w:tcW w:w="2895"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lastRenderedPageBreak/>
              <w:t>Увеличение доли % протяженности автомобильных дорог общего пользования местного значения, не отвечающих нормат</w:t>
            </w:r>
            <w:r>
              <w:rPr>
                <w:sz w:val="24"/>
                <w:szCs w:val="24"/>
                <w:lang w:eastAsia="en-US"/>
              </w:rPr>
              <w:t xml:space="preserve">ивным требованиям к </w:t>
            </w:r>
            <w:r>
              <w:rPr>
                <w:sz w:val="24"/>
                <w:szCs w:val="24"/>
                <w:lang w:eastAsia="en-US"/>
              </w:rPr>
              <w:lastRenderedPageBreak/>
              <w:t>транспортно</w:t>
            </w:r>
            <w:r w:rsidRPr="00462DEA">
              <w:rPr>
                <w:sz w:val="24"/>
                <w:szCs w:val="24"/>
                <w:lang w:eastAsia="en-US"/>
              </w:rPr>
              <w:t>-эксплуатационным показателям.</w:t>
            </w:r>
          </w:p>
        </w:tc>
        <w:tc>
          <w:tcPr>
            <w:tcW w:w="1637" w:type="dxa"/>
            <w:vAlign w:val="center"/>
          </w:tcPr>
          <w:p w:rsidR="00DB4A7E" w:rsidRPr="00462DEA" w:rsidRDefault="00DB4A7E" w:rsidP="00DB4A7E">
            <w:pPr>
              <w:suppressAutoHyphens/>
              <w:jc w:val="center"/>
              <w:rPr>
                <w:sz w:val="24"/>
                <w:szCs w:val="24"/>
                <w:lang w:eastAsia="en-US"/>
              </w:rPr>
            </w:pPr>
            <w:r>
              <w:rPr>
                <w:sz w:val="24"/>
                <w:szCs w:val="24"/>
                <w:lang w:eastAsia="en-US"/>
              </w:rPr>
              <w:lastRenderedPageBreak/>
              <w:t>3,</w:t>
            </w:r>
            <w:r w:rsidRPr="00462DEA">
              <w:rPr>
                <w:sz w:val="24"/>
                <w:szCs w:val="24"/>
                <w:lang w:eastAsia="en-US"/>
              </w:rPr>
              <w:t>4</w:t>
            </w:r>
            <w:r>
              <w:rPr>
                <w:sz w:val="24"/>
                <w:szCs w:val="24"/>
                <w:lang w:eastAsia="en-US"/>
              </w:rPr>
              <w:t>,5</w:t>
            </w:r>
          </w:p>
        </w:tc>
      </w:tr>
      <w:tr w:rsidR="00DB4A7E" w:rsidRPr="00462DEA" w:rsidTr="00DB4A7E">
        <w:trPr>
          <w:trHeight w:val="3855"/>
        </w:trPr>
        <w:tc>
          <w:tcPr>
            <w:tcW w:w="638" w:type="dxa"/>
            <w:vAlign w:val="center"/>
          </w:tcPr>
          <w:p w:rsidR="00DB4A7E" w:rsidRPr="00462DEA" w:rsidRDefault="00DB4A7E" w:rsidP="00DB4A7E">
            <w:pPr>
              <w:suppressAutoHyphens/>
              <w:jc w:val="center"/>
              <w:rPr>
                <w:sz w:val="24"/>
                <w:szCs w:val="24"/>
                <w:lang w:eastAsia="en-US"/>
              </w:rPr>
            </w:pPr>
            <w:r>
              <w:rPr>
                <w:sz w:val="24"/>
                <w:szCs w:val="24"/>
                <w:lang w:eastAsia="en-US"/>
              </w:rPr>
              <w:lastRenderedPageBreak/>
              <w:t>13</w:t>
            </w:r>
          </w:p>
        </w:tc>
        <w:tc>
          <w:tcPr>
            <w:tcW w:w="2906" w:type="dxa"/>
            <w:vAlign w:val="center"/>
          </w:tcPr>
          <w:p w:rsidR="00DB4A7E" w:rsidRPr="00462DEA" w:rsidRDefault="00DB4A7E" w:rsidP="00DB4A7E">
            <w:pPr>
              <w:suppressAutoHyphens/>
              <w:jc w:val="center"/>
              <w:rPr>
                <w:color w:val="000000"/>
                <w:sz w:val="24"/>
                <w:szCs w:val="24"/>
              </w:rPr>
            </w:pPr>
            <w:r w:rsidRPr="00462DEA">
              <w:rPr>
                <w:color w:val="000000"/>
                <w:sz w:val="24"/>
                <w:szCs w:val="24"/>
              </w:rPr>
              <w:t xml:space="preserve">6.1. «Иные межбюджетные трансферты местным бюджетам поселений на осуществление </w:t>
            </w:r>
            <w:r w:rsidRPr="00462DEA">
              <w:rPr>
                <w:sz w:val="24"/>
                <w:szCs w:val="24"/>
              </w:rPr>
              <w:t>переданных полномочий в сфере дорожной деятельности в отношении автомобильных дорог местного значения в границах населенных пунктов поселения</w:t>
            </w:r>
            <w:r w:rsidRPr="00462DEA">
              <w:rPr>
                <w:color w:val="000000"/>
                <w:sz w:val="24"/>
                <w:szCs w:val="24"/>
              </w:rPr>
              <w:t xml:space="preserve"> за счет средств муниципального дорожного фонда»</w:t>
            </w:r>
          </w:p>
        </w:tc>
        <w:tc>
          <w:tcPr>
            <w:tcW w:w="235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Администрации муниципальных образований, входящих в состав Татищевского муниципального района Саратовской</w:t>
            </w:r>
          </w:p>
        </w:tc>
        <w:tc>
          <w:tcPr>
            <w:tcW w:w="1418"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2019</w:t>
            </w:r>
          </w:p>
        </w:tc>
        <w:tc>
          <w:tcPr>
            <w:tcW w:w="1417"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2024</w:t>
            </w:r>
          </w:p>
        </w:tc>
        <w:tc>
          <w:tcPr>
            <w:tcW w:w="241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Уменьшение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2895"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Увеличение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1637"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4</w:t>
            </w:r>
          </w:p>
        </w:tc>
      </w:tr>
      <w:tr w:rsidR="00DB4A7E" w:rsidRPr="00462DEA" w:rsidTr="00DB4A7E">
        <w:trPr>
          <w:trHeight w:val="3855"/>
        </w:trPr>
        <w:tc>
          <w:tcPr>
            <w:tcW w:w="638" w:type="dxa"/>
            <w:vAlign w:val="center"/>
          </w:tcPr>
          <w:p w:rsidR="00DB4A7E" w:rsidRPr="00462DEA" w:rsidRDefault="00DB4A7E" w:rsidP="00DB4A7E">
            <w:pPr>
              <w:suppressAutoHyphens/>
              <w:jc w:val="center"/>
              <w:rPr>
                <w:sz w:val="24"/>
                <w:szCs w:val="24"/>
                <w:lang w:eastAsia="en-US"/>
              </w:rPr>
            </w:pPr>
            <w:r>
              <w:rPr>
                <w:sz w:val="24"/>
                <w:szCs w:val="24"/>
                <w:lang w:eastAsia="en-US"/>
              </w:rPr>
              <w:t>14</w:t>
            </w:r>
          </w:p>
        </w:tc>
        <w:tc>
          <w:tcPr>
            <w:tcW w:w="2906" w:type="dxa"/>
            <w:vAlign w:val="center"/>
          </w:tcPr>
          <w:p w:rsidR="00DB4A7E" w:rsidRPr="00462DEA" w:rsidRDefault="00DB4A7E" w:rsidP="00DB4A7E">
            <w:pPr>
              <w:suppressAutoHyphens/>
              <w:jc w:val="center"/>
              <w:rPr>
                <w:color w:val="000000"/>
                <w:sz w:val="24"/>
                <w:szCs w:val="24"/>
              </w:rPr>
            </w:pPr>
            <w:r w:rsidRPr="00462DEA">
              <w:rPr>
                <w:color w:val="000000"/>
                <w:sz w:val="24"/>
                <w:szCs w:val="24"/>
              </w:rPr>
              <w:t>Основное мероприятие</w:t>
            </w:r>
          </w:p>
          <w:p w:rsidR="00DB4A7E" w:rsidRPr="00462DEA" w:rsidRDefault="00DB4A7E" w:rsidP="00DB4A7E">
            <w:pPr>
              <w:suppressAutoHyphens/>
              <w:jc w:val="center"/>
              <w:rPr>
                <w:color w:val="000000"/>
                <w:sz w:val="24"/>
                <w:szCs w:val="24"/>
              </w:rPr>
            </w:pPr>
            <w:r w:rsidRPr="00462DEA">
              <w:rPr>
                <w:color w:val="000000"/>
                <w:sz w:val="24"/>
                <w:szCs w:val="24"/>
              </w:rPr>
              <w:t>7. Пропаганда соблюдения правил дорожного движения и безопасного поведения на дорогах всех участников дорожного движения, в том числе с использованием средств массовой информации</w:t>
            </w:r>
          </w:p>
        </w:tc>
        <w:tc>
          <w:tcPr>
            <w:tcW w:w="235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Администрация Татищевского муниципального района Саратовской области, администрации муниципальных образований, входящих в состав Татищевского муниципального района Саратовской области</w:t>
            </w:r>
          </w:p>
        </w:tc>
        <w:tc>
          <w:tcPr>
            <w:tcW w:w="1418"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2019</w:t>
            </w:r>
          </w:p>
        </w:tc>
        <w:tc>
          <w:tcPr>
            <w:tcW w:w="1417"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2024</w:t>
            </w:r>
          </w:p>
        </w:tc>
        <w:tc>
          <w:tcPr>
            <w:tcW w:w="241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Уменьшение количества нарушений правил дорожного движения.</w:t>
            </w:r>
          </w:p>
        </w:tc>
        <w:tc>
          <w:tcPr>
            <w:tcW w:w="2895"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Увеличение количества нарушений правил дорожного движения.</w:t>
            </w:r>
          </w:p>
        </w:tc>
        <w:tc>
          <w:tcPr>
            <w:tcW w:w="1637" w:type="dxa"/>
            <w:vAlign w:val="center"/>
          </w:tcPr>
          <w:p w:rsidR="00DB4A7E" w:rsidRPr="00462DEA" w:rsidRDefault="00DB4A7E" w:rsidP="00DB4A7E">
            <w:pPr>
              <w:suppressAutoHyphens/>
              <w:jc w:val="center"/>
              <w:rPr>
                <w:sz w:val="24"/>
                <w:szCs w:val="24"/>
                <w:lang w:eastAsia="en-US"/>
              </w:rPr>
            </w:pPr>
            <w:r>
              <w:rPr>
                <w:sz w:val="24"/>
                <w:szCs w:val="24"/>
                <w:lang w:eastAsia="en-US"/>
              </w:rPr>
              <w:t>7</w:t>
            </w:r>
          </w:p>
        </w:tc>
      </w:tr>
      <w:tr w:rsidR="00DB4A7E" w:rsidRPr="00462DEA" w:rsidTr="00DB4A7E">
        <w:trPr>
          <w:cantSplit/>
          <w:trHeight w:val="3742"/>
        </w:trPr>
        <w:tc>
          <w:tcPr>
            <w:tcW w:w="638" w:type="dxa"/>
            <w:vAlign w:val="center"/>
          </w:tcPr>
          <w:p w:rsidR="00DB4A7E" w:rsidRPr="00462DEA" w:rsidRDefault="00DB4A7E" w:rsidP="00DB4A7E">
            <w:pPr>
              <w:suppressAutoHyphens/>
              <w:jc w:val="center"/>
              <w:rPr>
                <w:sz w:val="24"/>
                <w:szCs w:val="24"/>
                <w:lang w:eastAsia="en-US"/>
              </w:rPr>
            </w:pPr>
            <w:r>
              <w:rPr>
                <w:sz w:val="24"/>
                <w:szCs w:val="24"/>
                <w:lang w:eastAsia="en-US"/>
              </w:rPr>
              <w:lastRenderedPageBreak/>
              <w:t>15</w:t>
            </w:r>
          </w:p>
        </w:tc>
        <w:tc>
          <w:tcPr>
            <w:tcW w:w="2906" w:type="dxa"/>
            <w:vAlign w:val="center"/>
          </w:tcPr>
          <w:p w:rsidR="00DB4A7E" w:rsidRPr="00462DEA" w:rsidRDefault="00DB4A7E" w:rsidP="00DB4A7E">
            <w:pPr>
              <w:suppressAutoHyphens/>
              <w:jc w:val="center"/>
              <w:rPr>
                <w:color w:val="000000"/>
                <w:sz w:val="24"/>
                <w:szCs w:val="24"/>
              </w:rPr>
            </w:pPr>
            <w:r w:rsidRPr="00462DEA">
              <w:rPr>
                <w:color w:val="000000"/>
                <w:sz w:val="24"/>
                <w:szCs w:val="24"/>
              </w:rPr>
              <w:t>7.1 Проведение мероприятий по профилактике и предупреждению детского дорожно-транспортного травматизма.</w:t>
            </w:r>
          </w:p>
        </w:tc>
        <w:tc>
          <w:tcPr>
            <w:tcW w:w="235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Администрация Татищевского муниципального района Саратовской области, администрации муниципальных образований, входящих в состав Татищевского муниципального района Саратовской области</w:t>
            </w:r>
          </w:p>
        </w:tc>
        <w:tc>
          <w:tcPr>
            <w:tcW w:w="1418"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2019</w:t>
            </w:r>
          </w:p>
        </w:tc>
        <w:tc>
          <w:tcPr>
            <w:tcW w:w="1417"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2024</w:t>
            </w:r>
          </w:p>
        </w:tc>
        <w:tc>
          <w:tcPr>
            <w:tcW w:w="241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Уменьшение количества детского дорожно-транспортного травм</w:t>
            </w:r>
            <w:r>
              <w:rPr>
                <w:sz w:val="24"/>
                <w:szCs w:val="24"/>
                <w:lang w:eastAsia="en-US"/>
              </w:rPr>
              <w:t>а</w:t>
            </w:r>
            <w:r w:rsidRPr="00462DEA">
              <w:rPr>
                <w:sz w:val="24"/>
                <w:szCs w:val="24"/>
                <w:lang w:eastAsia="en-US"/>
              </w:rPr>
              <w:t>тизма</w:t>
            </w:r>
          </w:p>
        </w:tc>
        <w:tc>
          <w:tcPr>
            <w:tcW w:w="2895"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Увеличение количества детского дорожно-транспортного травм</w:t>
            </w:r>
            <w:r>
              <w:rPr>
                <w:sz w:val="24"/>
                <w:szCs w:val="24"/>
                <w:lang w:eastAsia="en-US"/>
              </w:rPr>
              <w:t>а</w:t>
            </w:r>
            <w:r w:rsidRPr="00462DEA">
              <w:rPr>
                <w:sz w:val="24"/>
                <w:szCs w:val="24"/>
                <w:lang w:eastAsia="en-US"/>
              </w:rPr>
              <w:t>тизма</w:t>
            </w:r>
          </w:p>
        </w:tc>
        <w:tc>
          <w:tcPr>
            <w:tcW w:w="1637" w:type="dxa"/>
            <w:vAlign w:val="center"/>
          </w:tcPr>
          <w:p w:rsidR="00DB4A7E" w:rsidRPr="00462DEA" w:rsidRDefault="00DB4A7E" w:rsidP="00DB4A7E">
            <w:pPr>
              <w:suppressAutoHyphens/>
              <w:jc w:val="center"/>
              <w:rPr>
                <w:sz w:val="24"/>
                <w:szCs w:val="24"/>
                <w:lang w:eastAsia="en-US"/>
              </w:rPr>
            </w:pPr>
            <w:r>
              <w:rPr>
                <w:sz w:val="24"/>
                <w:szCs w:val="24"/>
                <w:lang w:eastAsia="en-US"/>
              </w:rPr>
              <w:t>7</w:t>
            </w:r>
          </w:p>
        </w:tc>
      </w:tr>
      <w:tr w:rsidR="00DB4A7E" w:rsidRPr="00462DEA" w:rsidTr="00DB4A7E">
        <w:trPr>
          <w:trHeight w:val="3572"/>
        </w:trPr>
        <w:tc>
          <w:tcPr>
            <w:tcW w:w="638" w:type="dxa"/>
            <w:vAlign w:val="center"/>
          </w:tcPr>
          <w:p w:rsidR="00DB4A7E" w:rsidRPr="00462DEA" w:rsidRDefault="00DB4A7E" w:rsidP="00DB4A7E">
            <w:pPr>
              <w:suppressAutoHyphens/>
              <w:jc w:val="center"/>
              <w:rPr>
                <w:sz w:val="24"/>
                <w:szCs w:val="24"/>
                <w:lang w:eastAsia="en-US"/>
              </w:rPr>
            </w:pPr>
            <w:r>
              <w:rPr>
                <w:sz w:val="24"/>
                <w:szCs w:val="24"/>
                <w:lang w:eastAsia="en-US"/>
              </w:rPr>
              <w:t>16</w:t>
            </w:r>
          </w:p>
        </w:tc>
        <w:tc>
          <w:tcPr>
            <w:tcW w:w="2906" w:type="dxa"/>
            <w:vAlign w:val="center"/>
          </w:tcPr>
          <w:p w:rsidR="00DB4A7E" w:rsidRPr="00EE5309" w:rsidRDefault="00DB4A7E" w:rsidP="00DB4A7E">
            <w:pPr>
              <w:suppressAutoHyphens/>
              <w:jc w:val="center"/>
              <w:rPr>
                <w:color w:val="000000"/>
                <w:sz w:val="24"/>
                <w:szCs w:val="24"/>
              </w:rPr>
            </w:pPr>
            <w:r w:rsidRPr="00462DEA">
              <w:rPr>
                <w:color w:val="000000"/>
                <w:sz w:val="24"/>
                <w:szCs w:val="24"/>
              </w:rPr>
              <w:t>Основное мероприятие</w:t>
            </w:r>
          </w:p>
          <w:p w:rsidR="00DB4A7E" w:rsidRPr="00462DEA" w:rsidRDefault="00DB4A7E" w:rsidP="00DB4A7E">
            <w:pPr>
              <w:suppressAutoHyphens/>
              <w:jc w:val="center"/>
              <w:rPr>
                <w:sz w:val="24"/>
                <w:szCs w:val="24"/>
                <w:lang w:eastAsia="en-US"/>
              </w:rPr>
            </w:pPr>
            <w:r>
              <w:rPr>
                <w:sz w:val="24"/>
                <w:szCs w:val="24"/>
                <w:lang w:eastAsia="en-US"/>
              </w:rPr>
              <w:t>8.</w:t>
            </w:r>
            <w:r w:rsidRPr="00462DEA">
              <w:rPr>
                <w:sz w:val="24"/>
                <w:szCs w:val="24"/>
                <w:lang w:eastAsia="en-US"/>
              </w:rPr>
              <w:t xml:space="preserve"> «Обеспечение капитального ремонта</w:t>
            </w:r>
            <w:r>
              <w:rPr>
                <w:sz w:val="24"/>
                <w:szCs w:val="24"/>
                <w:lang w:eastAsia="en-US"/>
              </w:rPr>
              <w:t xml:space="preserve"> и </w:t>
            </w:r>
            <w:r w:rsidRPr="00462DEA">
              <w:rPr>
                <w:sz w:val="24"/>
                <w:szCs w:val="24"/>
                <w:lang w:eastAsia="en-US"/>
              </w:rPr>
              <w:t>ремонта автомобильных дорог общего пользования местного значения</w:t>
            </w:r>
            <w:r>
              <w:rPr>
                <w:sz w:val="24"/>
                <w:szCs w:val="24"/>
                <w:lang w:eastAsia="en-US"/>
              </w:rPr>
              <w:t xml:space="preserve"> муниципального района</w:t>
            </w:r>
            <w:r w:rsidRPr="00462DEA">
              <w:rPr>
                <w:sz w:val="24"/>
                <w:szCs w:val="24"/>
                <w:lang w:eastAsia="en-US"/>
              </w:rPr>
              <w:t>»</w:t>
            </w:r>
          </w:p>
        </w:tc>
        <w:tc>
          <w:tcPr>
            <w:tcW w:w="235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Администрация Татищевского муниципального района Саратовской области</w:t>
            </w:r>
          </w:p>
        </w:tc>
        <w:tc>
          <w:tcPr>
            <w:tcW w:w="1418"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2019</w:t>
            </w:r>
          </w:p>
        </w:tc>
        <w:tc>
          <w:tcPr>
            <w:tcW w:w="1417"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2024</w:t>
            </w:r>
          </w:p>
        </w:tc>
        <w:tc>
          <w:tcPr>
            <w:tcW w:w="241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 xml:space="preserve">Уменьшение доли % протяженности автомобильных дорог общего пользования местного значения, не отвечающих нормативным </w:t>
            </w:r>
            <w:r>
              <w:rPr>
                <w:sz w:val="24"/>
                <w:szCs w:val="24"/>
                <w:lang w:eastAsia="en-US"/>
              </w:rPr>
              <w:t>требованиям к транспортно</w:t>
            </w:r>
            <w:r w:rsidRPr="00462DEA">
              <w:rPr>
                <w:sz w:val="24"/>
                <w:szCs w:val="24"/>
                <w:lang w:eastAsia="en-US"/>
              </w:rPr>
              <w:t>-эксплуатационным показателям.</w:t>
            </w:r>
          </w:p>
        </w:tc>
        <w:tc>
          <w:tcPr>
            <w:tcW w:w="2895"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Увеличение доли % протяженности автомобильных дорог общего пользования местного значения, не отвечающих нормат</w:t>
            </w:r>
            <w:r>
              <w:rPr>
                <w:sz w:val="24"/>
                <w:szCs w:val="24"/>
                <w:lang w:eastAsia="en-US"/>
              </w:rPr>
              <w:t>ивным требованиям к транспортно</w:t>
            </w:r>
            <w:r w:rsidRPr="00462DEA">
              <w:rPr>
                <w:sz w:val="24"/>
                <w:szCs w:val="24"/>
                <w:lang w:eastAsia="en-US"/>
              </w:rPr>
              <w:t>-эксплуатационным показателям</w:t>
            </w:r>
          </w:p>
        </w:tc>
        <w:tc>
          <w:tcPr>
            <w:tcW w:w="1637" w:type="dxa"/>
            <w:vAlign w:val="center"/>
          </w:tcPr>
          <w:p w:rsidR="00DB4A7E" w:rsidRPr="00462DEA" w:rsidRDefault="00DB4A7E" w:rsidP="00DB4A7E">
            <w:pPr>
              <w:suppressAutoHyphens/>
              <w:jc w:val="center"/>
              <w:rPr>
                <w:sz w:val="24"/>
                <w:szCs w:val="24"/>
                <w:lang w:eastAsia="en-US"/>
              </w:rPr>
            </w:pPr>
            <w:r>
              <w:rPr>
                <w:sz w:val="24"/>
                <w:szCs w:val="24"/>
                <w:lang w:eastAsia="en-US"/>
              </w:rPr>
              <w:t>3,</w:t>
            </w:r>
            <w:r w:rsidRPr="00462DEA">
              <w:rPr>
                <w:sz w:val="24"/>
                <w:szCs w:val="24"/>
                <w:lang w:eastAsia="en-US"/>
              </w:rPr>
              <w:t>4,5</w:t>
            </w:r>
          </w:p>
        </w:tc>
      </w:tr>
      <w:tr w:rsidR="00DB4A7E" w:rsidRPr="00462DEA" w:rsidTr="00DB4A7E">
        <w:trPr>
          <w:trHeight w:val="20"/>
        </w:trPr>
        <w:tc>
          <w:tcPr>
            <w:tcW w:w="638" w:type="dxa"/>
            <w:vAlign w:val="center"/>
          </w:tcPr>
          <w:p w:rsidR="00DB4A7E" w:rsidRPr="00462DEA" w:rsidRDefault="00DB4A7E" w:rsidP="00DB4A7E">
            <w:pPr>
              <w:suppressAutoHyphens/>
              <w:jc w:val="center"/>
              <w:rPr>
                <w:sz w:val="24"/>
                <w:szCs w:val="24"/>
                <w:lang w:eastAsia="en-US"/>
              </w:rPr>
            </w:pPr>
            <w:r>
              <w:rPr>
                <w:sz w:val="24"/>
                <w:szCs w:val="24"/>
                <w:lang w:eastAsia="en-US"/>
              </w:rPr>
              <w:t>17</w:t>
            </w:r>
          </w:p>
        </w:tc>
        <w:tc>
          <w:tcPr>
            <w:tcW w:w="2906" w:type="dxa"/>
            <w:vAlign w:val="center"/>
          </w:tcPr>
          <w:p w:rsidR="00DB4A7E" w:rsidRPr="00462DEA" w:rsidRDefault="00DB4A7E" w:rsidP="00DB4A7E">
            <w:pPr>
              <w:suppressAutoHyphens/>
              <w:jc w:val="center"/>
              <w:rPr>
                <w:sz w:val="24"/>
                <w:szCs w:val="24"/>
                <w:lang w:eastAsia="en-US"/>
              </w:rPr>
            </w:pPr>
            <w:r>
              <w:rPr>
                <w:sz w:val="24"/>
                <w:szCs w:val="24"/>
                <w:lang w:eastAsia="en-US"/>
              </w:rPr>
              <w:t>8.1.</w:t>
            </w:r>
            <w:r w:rsidRPr="00462DEA">
              <w:rPr>
                <w:sz w:val="24"/>
                <w:szCs w:val="24"/>
                <w:lang w:eastAsia="en-US"/>
              </w:rPr>
              <w:t xml:space="preserve"> «Обеспечение капитального ремонта</w:t>
            </w:r>
            <w:r>
              <w:rPr>
                <w:sz w:val="24"/>
                <w:szCs w:val="24"/>
                <w:lang w:eastAsia="en-US"/>
              </w:rPr>
              <w:t xml:space="preserve"> и </w:t>
            </w:r>
            <w:r w:rsidRPr="00462DEA">
              <w:rPr>
                <w:sz w:val="24"/>
                <w:szCs w:val="24"/>
                <w:lang w:eastAsia="en-US"/>
              </w:rPr>
              <w:t>ремонта автомобильных дорог общего пользования местного значения</w:t>
            </w:r>
            <w:r>
              <w:rPr>
                <w:sz w:val="24"/>
                <w:szCs w:val="24"/>
                <w:lang w:eastAsia="en-US"/>
              </w:rPr>
              <w:t xml:space="preserve"> муниципального района за счет средств областного дорожного </w:t>
            </w:r>
            <w:r>
              <w:rPr>
                <w:sz w:val="24"/>
                <w:szCs w:val="24"/>
                <w:lang w:eastAsia="en-US"/>
              </w:rPr>
              <w:lastRenderedPageBreak/>
              <w:t>фонда</w:t>
            </w:r>
            <w:r w:rsidRPr="00462DEA">
              <w:rPr>
                <w:sz w:val="24"/>
                <w:szCs w:val="24"/>
                <w:lang w:eastAsia="en-US"/>
              </w:rPr>
              <w:t>»</w:t>
            </w:r>
          </w:p>
        </w:tc>
        <w:tc>
          <w:tcPr>
            <w:tcW w:w="235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lastRenderedPageBreak/>
              <w:t>Администрация Татищевского муниципального района Саратовской области</w:t>
            </w:r>
          </w:p>
        </w:tc>
        <w:tc>
          <w:tcPr>
            <w:tcW w:w="1418"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2019</w:t>
            </w:r>
          </w:p>
        </w:tc>
        <w:tc>
          <w:tcPr>
            <w:tcW w:w="1417"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2024</w:t>
            </w:r>
          </w:p>
        </w:tc>
        <w:tc>
          <w:tcPr>
            <w:tcW w:w="241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 xml:space="preserve">Уменьшение доли % протяженности автомобильных дорог общего пользования местного значения, не отвечающих нормативным требованиям к </w:t>
            </w:r>
            <w:r w:rsidRPr="00462DEA">
              <w:rPr>
                <w:sz w:val="24"/>
                <w:szCs w:val="24"/>
                <w:lang w:eastAsia="en-US"/>
              </w:rPr>
              <w:lastRenderedPageBreak/>
              <w:t>транспортно- эксплуатационным показателям.</w:t>
            </w:r>
          </w:p>
        </w:tc>
        <w:tc>
          <w:tcPr>
            <w:tcW w:w="2895"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lastRenderedPageBreak/>
              <w:t xml:space="preserve">Увеличение доли % протяженности автомобильных дорог общего пользования местного значения, не отвечающих нормативным требованиям к транспортно- </w:t>
            </w:r>
            <w:r w:rsidRPr="00462DEA">
              <w:rPr>
                <w:sz w:val="24"/>
                <w:szCs w:val="24"/>
                <w:lang w:eastAsia="en-US"/>
              </w:rPr>
              <w:lastRenderedPageBreak/>
              <w:t>эксплуатационным показателям</w:t>
            </w:r>
          </w:p>
        </w:tc>
        <w:tc>
          <w:tcPr>
            <w:tcW w:w="1637" w:type="dxa"/>
            <w:vAlign w:val="center"/>
          </w:tcPr>
          <w:p w:rsidR="00DB4A7E" w:rsidRPr="00462DEA" w:rsidRDefault="00DB4A7E" w:rsidP="00DB4A7E">
            <w:pPr>
              <w:suppressAutoHyphens/>
              <w:jc w:val="center"/>
              <w:rPr>
                <w:sz w:val="24"/>
                <w:szCs w:val="24"/>
                <w:lang w:eastAsia="en-US"/>
              </w:rPr>
            </w:pPr>
            <w:r>
              <w:rPr>
                <w:sz w:val="24"/>
                <w:szCs w:val="24"/>
                <w:lang w:eastAsia="en-US"/>
              </w:rPr>
              <w:lastRenderedPageBreak/>
              <w:t>3,</w:t>
            </w:r>
            <w:r w:rsidRPr="00462DEA">
              <w:rPr>
                <w:sz w:val="24"/>
                <w:szCs w:val="24"/>
                <w:lang w:eastAsia="en-US"/>
              </w:rPr>
              <w:t>4,5</w:t>
            </w:r>
          </w:p>
        </w:tc>
      </w:tr>
      <w:tr w:rsidR="00DB4A7E" w:rsidRPr="00462DEA" w:rsidTr="00DB4A7E">
        <w:trPr>
          <w:trHeight w:val="20"/>
        </w:trPr>
        <w:tc>
          <w:tcPr>
            <w:tcW w:w="638" w:type="dxa"/>
            <w:vAlign w:val="center"/>
          </w:tcPr>
          <w:p w:rsidR="00DB4A7E" w:rsidRPr="00462DEA" w:rsidRDefault="00DB4A7E" w:rsidP="00DB4A7E">
            <w:pPr>
              <w:suppressAutoHyphens/>
              <w:jc w:val="center"/>
              <w:rPr>
                <w:sz w:val="24"/>
                <w:szCs w:val="24"/>
                <w:lang w:eastAsia="en-US"/>
              </w:rPr>
            </w:pPr>
            <w:r>
              <w:rPr>
                <w:sz w:val="24"/>
                <w:szCs w:val="24"/>
                <w:lang w:eastAsia="en-US"/>
              </w:rPr>
              <w:lastRenderedPageBreak/>
              <w:t>18</w:t>
            </w:r>
          </w:p>
        </w:tc>
        <w:tc>
          <w:tcPr>
            <w:tcW w:w="2906" w:type="dxa"/>
            <w:vAlign w:val="center"/>
          </w:tcPr>
          <w:p w:rsidR="00DB4A7E" w:rsidRPr="00462DEA" w:rsidRDefault="00DB4A7E" w:rsidP="00DB4A7E">
            <w:pPr>
              <w:suppressAutoHyphens/>
              <w:jc w:val="center"/>
              <w:rPr>
                <w:sz w:val="24"/>
                <w:szCs w:val="24"/>
                <w:lang w:eastAsia="en-US"/>
              </w:rPr>
            </w:pPr>
            <w:r>
              <w:rPr>
                <w:sz w:val="24"/>
                <w:szCs w:val="24"/>
                <w:lang w:eastAsia="en-US"/>
              </w:rPr>
              <w:t>8.2.</w:t>
            </w:r>
            <w:r w:rsidRPr="00462DEA">
              <w:rPr>
                <w:sz w:val="24"/>
                <w:szCs w:val="24"/>
                <w:lang w:eastAsia="en-US"/>
              </w:rPr>
              <w:t xml:space="preserve"> «Обеспечение капитального ремонта</w:t>
            </w:r>
            <w:r>
              <w:rPr>
                <w:sz w:val="24"/>
                <w:szCs w:val="24"/>
                <w:lang w:eastAsia="en-US"/>
              </w:rPr>
              <w:t xml:space="preserve"> и </w:t>
            </w:r>
            <w:r w:rsidRPr="00462DEA">
              <w:rPr>
                <w:sz w:val="24"/>
                <w:szCs w:val="24"/>
                <w:lang w:eastAsia="en-US"/>
              </w:rPr>
              <w:t xml:space="preserve">ремонта автомобильных </w:t>
            </w:r>
            <w:r>
              <w:rPr>
                <w:sz w:val="24"/>
                <w:szCs w:val="24"/>
                <w:lang w:eastAsia="en-US"/>
              </w:rPr>
              <w:t xml:space="preserve"> </w:t>
            </w:r>
            <w:r w:rsidRPr="00462DEA">
              <w:rPr>
                <w:sz w:val="24"/>
                <w:szCs w:val="24"/>
                <w:lang w:eastAsia="en-US"/>
              </w:rPr>
              <w:t>дорог общего пользования местного значения</w:t>
            </w:r>
            <w:r>
              <w:rPr>
                <w:sz w:val="24"/>
                <w:szCs w:val="24"/>
                <w:lang w:eastAsia="en-US"/>
              </w:rPr>
              <w:t xml:space="preserve"> муниципального района за счет средств муниципального дорожного фонда</w:t>
            </w:r>
            <w:r w:rsidRPr="00462DEA">
              <w:rPr>
                <w:sz w:val="24"/>
                <w:szCs w:val="24"/>
                <w:lang w:eastAsia="en-US"/>
              </w:rPr>
              <w:t>»</w:t>
            </w:r>
          </w:p>
        </w:tc>
        <w:tc>
          <w:tcPr>
            <w:tcW w:w="235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Администрация Татищевского муниципального района Саратовской области</w:t>
            </w:r>
          </w:p>
        </w:tc>
        <w:tc>
          <w:tcPr>
            <w:tcW w:w="1418"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2019</w:t>
            </w:r>
          </w:p>
        </w:tc>
        <w:tc>
          <w:tcPr>
            <w:tcW w:w="1417"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2024</w:t>
            </w:r>
          </w:p>
        </w:tc>
        <w:tc>
          <w:tcPr>
            <w:tcW w:w="2410"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Уменьшение доли % протяженности автомобильных дорог общего пользования местного значения, не отвечающих нормат</w:t>
            </w:r>
            <w:r>
              <w:rPr>
                <w:sz w:val="24"/>
                <w:szCs w:val="24"/>
                <w:lang w:eastAsia="en-US"/>
              </w:rPr>
              <w:t>ивным требованиям к транспортно</w:t>
            </w:r>
            <w:r w:rsidRPr="00462DEA">
              <w:rPr>
                <w:sz w:val="24"/>
                <w:szCs w:val="24"/>
                <w:lang w:eastAsia="en-US"/>
              </w:rPr>
              <w:t>-эксплуатационным показателям.</w:t>
            </w:r>
          </w:p>
        </w:tc>
        <w:tc>
          <w:tcPr>
            <w:tcW w:w="2895" w:type="dxa"/>
            <w:vAlign w:val="center"/>
          </w:tcPr>
          <w:p w:rsidR="00DB4A7E" w:rsidRPr="00462DEA" w:rsidRDefault="00DB4A7E" w:rsidP="00DB4A7E">
            <w:pPr>
              <w:suppressAutoHyphens/>
              <w:jc w:val="center"/>
              <w:rPr>
                <w:sz w:val="24"/>
                <w:szCs w:val="24"/>
                <w:lang w:eastAsia="en-US"/>
              </w:rPr>
            </w:pPr>
            <w:r w:rsidRPr="00462DEA">
              <w:rPr>
                <w:sz w:val="24"/>
                <w:szCs w:val="24"/>
                <w:lang w:eastAsia="en-US"/>
              </w:rPr>
              <w:t>Увеличение доли % протяженности автомобильных дорог общего пользования местного значения, не отвечающих нормат</w:t>
            </w:r>
            <w:r>
              <w:rPr>
                <w:sz w:val="24"/>
                <w:szCs w:val="24"/>
                <w:lang w:eastAsia="en-US"/>
              </w:rPr>
              <w:t>ивным требованиям к транспортно</w:t>
            </w:r>
            <w:r w:rsidRPr="00462DEA">
              <w:rPr>
                <w:sz w:val="24"/>
                <w:szCs w:val="24"/>
                <w:lang w:eastAsia="en-US"/>
              </w:rPr>
              <w:t>-эксплуатационным показателям</w:t>
            </w:r>
          </w:p>
        </w:tc>
        <w:tc>
          <w:tcPr>
            <w:tcW w:w="1637" w:type="dxa"/>
            <w:vAlign w:val="center"/>
          </w:tcPr>
          <w:p w:rsidR="00DB4A7E" w:rsidRPr="00462DEA" w:rsidRDefault="00DB4A7E" w:rsidP="00DB4A7E">
            <w:pPr>
              <w:suppressAutoHyphens/>
              <w:jc w:val="center"/>
              <w:rPr>
                <w:sz w:val="24"/>
                <w:szCs w:val="24"/>
                <w:lang w:eastAsia="en-US"/>
              </w:rPr>
            </w:pPr>
            <w:r>
              <w:rPr>
                <w:sz w:val="24"/>
                <w:szCs w:val="24"/>
                <w:lang w:eastAsia="en-US"/>
              </w:rPr>
              <w:t>3,</w:t>
            </w:r>
            <w:r w:rsidRPr="00462DEA">
              <w:rPr>
                <w:sz w:val="24"/>
                <w:szCs w:val="24"/>
                <w:lang w:eastAsia="en-US"/>
              </w:rPr>
              <w:t>4,5</w:t>
            </w:r>
          </w:p>
        </w:tc>
      </w:tr>
    </w:tbl>
    <w:p w:rsidR="00DB4A7E" w:rsidRPr="00462DEA" w:rsidRDefault="00DB4A7E" w:rsidP="00DB4A7E">
      <w:pPr>
        <w:suppressAutoHyphens/>
        <w:jc w:val="right"/>
        <w:rPr>
          <w:sz w:val="24"/>
          <w:szCs w:val="24"/>
          <w:lang w:eastAsia="en-US"/>
        </w:rPr>
      </w:pPr>
    </w:p>
    <w:p w:rsidR="00DB4A7E" w:rsidRPr="00462DEA" w:rsidRDefault="00DB4A7E" w:rsidP="00DB4A7E">
      <w:pPr>
        <w:suppressAutoHyphens/>
        <w:ind w:firstLine="567"/>
        <w:jc w:val="both"/>
        <w:rPr>
          <w:szCs w:val="28"/>
          <w:lang w:eastAsia="en-US"/>
        </w:rPr>
      </w:pPr>
    </w:p>
    <w:p w:rsidR="00DB4A7E" w:rsidRPr="00462DEA" w:rsidRDefault="00DB4A7E" w:rsidP="00DB4A7E">
      <w:pPr>
        <w:suppressAutoHyphens/>
        <w:jc w:val="both"/>
        <w:rPr>
          <w:szCs w:val="28"/>
          <w:lang w:eastAsia="en-US"/>
        </w:rPr>
        <w:sectPr w:rsidR="00DB4A7E" w:rsidRPr="00462DEA" w:rsidSect="00DB4A7E">
          <w:pgSz w:w="16838" w:h="11906" w:orient="landscape"/>
          <w:pgMar w:top="1134" w:right="1134" w:bottom="568" w:left="1134" w:header="709" w:footer="709" w:gutter="0"/>
          <w:pgNumType w:start="1"/>
          <w:cols w:space="708"/>
          <w:titlePg/>
          <w:docGrid w:linePitch="381"/>
        </w:sectPr>
      </w:pPr>
    </w:p>
    <w:p w:rsidR="00DB4A7E" w:rsidRPr="00462DEA" w:rsidRDefault="00DB4A7E" w:rsidP="00DB4A7E">
      <w:pPr>
        <w:tabs>
          <w:tab w:val="left" w:pos="10065"/>
        </w:tabs>
        <w:suppressAutoHyphens/>
        <w:ind w:left="9781"/>
        <w:jc w:val="center"/>
        <w:rPr>
          <w:szCs w:val="28"/>
          <w:lang w:eastAsia="en-US"/>
        </w:rPr>
      </w:pPr>
      <w:r w:rsidRPr="00462DEA">
        <w:rPr>
          <w:szCs w:val="28"/>
          <w:lang w:eastAsia="en-US"/>
        </w:rPr>
        <w:lastRenderedPageBreak/>
        <w:t>Приложение №</w:t>
      </w:r>
      <w:r>
        <w:rPr>
          <w:szCs w:val="28"/>
          <w:lang w:eastAsia="en-US"/>
        </w:rPr>
        <w:t xml:space="preserve"> 3</w:t>
      </w:r>
    </w:p>
    <w:p w:rsidR="00DB4A7E" w:rsidRPr="00462DEA" w:rsidRDefault="00DB4A7E" w:rsidP="00DB4A7E">
      <w:pPr>
        <w:tabs>
          <w:tab w:val="left" w:pos="10065"/>
        </w:tabs>
        <w:suppressAutoHyphens/>
        <w:ind w:left="9781"/>
        <w:jc w:val="center"/>
        <w:rPr>
          <w:szCs w:val="28"/>
          <w:lang w:eastAsia="en-US"/>
        </w:rPr>
      </w:pPr>
      <w:r w:rsidRPr="00462DEA">
        <w:rPr>
          <w:szCs w:val="28"/>
          <w:lang w:eastAsia="en-US"/>
        </w:rPr>
        <w:t>к муниципальной программе</w:t>
      </w:r>
    </w:p>
    <w:p w:rsidR="00DB4A7E" w:rsidRDefault="00DB4A7E" w:rsidP="00DB4A7E">
      <w:pPr>
        <w:tabs>
          <w:tab w:val="left" w:pos="10065"/>
        </w:tabs>
        <w:suppressAutoHyphens/>
        <w:ind w:left="9781"/>
        <w:jc w:val="center"/>
        <w:rPr>
          <w:szCs w:val="28"/>
          <w:lang w:eastAsia="en-US"/>
        </w:rPr>
      </w:pPr>
      <w:r w:rsidRPr="00462DEA">
        <w:rPr>
          <w:szCs w:val="28"/>
          <w:lang w:eastAsia="en-US"/>
        </w:rPr>
        <w:t>«Повышение безопасности дорожного</w:t>
      </w:r>
      <w:r>
        <w:rPr>
          <w:szCs w:val="28"/>
          <w:lang w:eastAsia="en-US"/>
        </w:rPr>
        <w:t xml:space="preserve"> </w:t>
      </w:r>
      <w:r w:rsidRPr="00462DEA">
        <w:rPr>
          <w:szCs w:val="28"/>
          <w:lang w:eastAsia="en-US"/>
        </w:rPr>
        <w:t>движения на территории Татищевского</w:t>
      </w:r>
      <w:r>
        <w:rPr>
          <w:szCs w:val="28"/>
          <w:lang w:eastAsia="en-US"/>
        </w:rPr>
        <w:t xml:space="preserve"> </w:t>
      </w:r>
      <w:r w:rsidRPr="00462DEA">
        <w:rPr>
          <w:szCs w:val="28"/>
          <w:lang w:eastAsia="en-US"/>
        </w:rPr>
        <w:t>муниципального района</w:t>
      </w:r>
    </w:p>
    <w:p w:rsidR="00DB4A7E" w:rsidRPr="00462DEA" w:rsidRDefault="00DB4A7E" w:rsidP="00DB4A7E">
      <w:pPr>
        <w:tabs>
          <w:tab w:val="left" w:pos="10065"/>
        </w:tabs>
        <w:suppressAutoHyphens/>
        <w:ind w:left="9781"/>
        <w:jc w:val="center"/>
        <w:rPr>
          <w:szCs w:val="28"/>
          <w:lang w:eastAsia="en-US"/>
        </w:rPr>
      </w:pPr>
      <w:r w:rsidRPr="00462DEA">
        <w:rPr>
          <w:szCs w:val="28"/>
          <w:lang w:eastAsia="en-US"/>
        </w:rPr>
        <w:t xml:space="preserve"> Саратовской</w:t>
      </w:r>
      <w:r>
        <w:rPr>
          <w:szCs w:val="28"/>
          <w:lang w:eastAsia="en-US"/>
        </w:rPr>
        <w:t xml:space="preserve"> </w:t>
      </w:r>
      <w:r w:rsidRPr="00462DEA">
        <w:rPr>
          <w:szCs w:val="28"/>
          <w:lang w:eastAsia="en-US"/>
        </w:rPr>
        <w:t>области»</w:t>
      </w:r>
    </w:p>
    <w:p w:rsidR="00DB4A7E" w:rsidRPr="00462DEA" w:rsidRDefault="00DB4A7E" w:rsidP="00DB4A7E">
      <w:pPr>
        <w:suppressAutoHyphens/>
        <w:jc w:val="center"/>
        <w:rPr>
          <w:b/>
          <w:color w:val="000000"/>
          <w:szCs w:val="28"/>
        </w:rPr>
      </w:pPr>
    </w:p>
    <w:p w:rsidR="00DB4A7E" w:rsidRPr="00462DEA" w:rsidRDefault="00DB4A7E" w:rsidP="00DB4A7E">
      <w:pPr>
        <w:suppressAutoHyphens/>
        <w:jc w:val="center"/>
        <w:rPr>
          <w:b/>
          <w:color w:val="000000"/>
          <w:szCs w:val="28"/>
        </w:rPr>
      </w:pPr>
      <w:r w:rsidRPr="00462DEA">
        <w:rPr>
          <w:b/>
          <w:color w:val="000000"/>
          <w:szCs w:val="28"/>
        </w:rPr>
        <w:t>СВЕДЕНИЯ</w:t>
      </w:r>
    </w:p>
    <w:p w:rsidR="00DB4A7E" w:rsidRPr="00462DEA" w:rsidRDefault="00DB4A7E" w:rsidP="00DB4A7E">
      <w:pPr>
        <w:suppressAutoHyphens/>
        <w:jc w:val="center"/>
        <w:rPr>
          <w:b/>
          <w:color w:val="000000"/>
          <w:szCs w:val="28"/>
        </w:rPr>
      </w:pPr>
      <w:r>
        <w:rPr>
          <w:b/>
          <w:color w:val="000000"/>
          <w:szCs w:val="28"/>
        </w:rPr>
        <w:t>о</w:t>
      </w:r>
      <w:r w:rsidRPr="00462DEA">
        <w:rPr>
          <w:b/>
          <w:color w:val="000000"/>
          <w:szCs w:val="28"/>
        </w:rPr>
        <w:t>б объемах и источниках финансового обеспечения муниципальной программы</w:t>
      </w:r>
    </w:p>
    <w:p w:rsidR="00DB4A7E" w:rsidRPr="00462DEA" w:rsidRDefault="00DB4A7E" w:rsidP="00DB4A7E">
      <w:pPr>
        <w:suppressAutoHyphens/>
        <w:jc w:val="center"/>
        <w:rPr>
          <w:b/>
          <w:color w:val="000000"/>
          <w:szCs w:val="28"/>
        </w:rPr>
      </w:pPr>
      <w:r w:rsidRPr="00462DEA">
        <w:rPr>
          <w:b/>
          <w:color w:val="000000"/>
          <w:szCs w:val="28"/>
        </w:rPr>
        <w:t xml:space="preserve">«Повышение безопасности дорожного движения на территории </w:t>
      </w:r>
    </w:p>
    <w:p w:rsidR="00DB4A7E" w:rsidRPr="00462DEA" w:rsidRDefault="00DB4A7E" w:rsidP="00DB4A7E">
      <w:pPr>
        <w:suppressAutoHyphens/>
        <w:jc w:val="center"/>
        <w:rPr>
          <w:b/>
          <w:color w:val="000000"/>
          <w:szCs w:val="28"/>
        </w:rPr>
      </w:pPr>
      <w:r w:rsidRPr="00462DEA">
        <w:rPr>
          <w:b/>
          <w:color w:val="000000"/>
          <w:szCs w:val="28"/>
        </w:rPr>
        <w:t>Татищевского муниципального района Саратовской области»</w:t>
      </w:r>
    </w:p>
    <w:p w:rsidR="00DB4A7E" w:rsidRPr="00462DEA" w:rsidRDefault="00DB4A7E" w:rsidP="00DB4A7E">
      <w:pPr>
        <w:suppressAutoHyphens/>
        <w:ind w:left="4248"/>
        <w:jc w:val="center"/>
        <w:rPr>
          <w:color w:val="000000"/>
          <w:szCs w:val="28"/>
        </w:rPr>
      </w:pPr>
    </w:p>
    <w:tbl>
      <w:tblPr>
        <w:tblW w:w="15735" w:type="dxa"/>
        <w:tblInd w:w="-318" w:type="dxa"/>
        <w:tblLayout w:type="fixed"/>
        <w:tblLook w:val="00A0" w:firstRow="1" w:lastRow="0" w:firstColumn="1" w:lastColumn="0" w:noHBand="0" w:noVBand="0"/>
      </w:tblPr>
      <w:tblGrid>
        <w:gridCol w:w="584"/>
        <w:gridCol w:w="2394"/>
        <w:gridCol w:w="2410"/>
        <w:gridCol w:w="1842"/>
        <w:gridCol w:w="1560"/>
        <w:gridCol w:w="1134"/>
        <w:gridCol w:w="1134"/>
        <w:gridCol w:w="1134"/>
        <w:gridCol w:w="1275"/>
        <w:gridCol w:w="1134"/>
        <w:gridCol w:w="1134"/>
      </w:tblGrid>
      <w:tr w:rsidR="00DB4A7E" w:rsidRPr="00462DEA" w:rsidTr="00DB4A7E">
        <w:trPr>
          <w:trHeight w:val="20"/>
        </w:trPr>
        <w:tc>
          <w:tcPr>
            <w:tcW w:w="584" w:type="dxa"/>
            <w:vMerge w:val="restart"/>
            <w:tcBorders>
              <w:top w:val="single" w:sz="8" w:space="0" w:color="auto"/>
              <w:left w:val="single" w:sz="8" w:space="0" w:color="auto"/>
              <w:bottom w:val="single" w:sz="8" w:space="0" w:color="000000"/>
              <w:right w:val="nil"/>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 п/п</w:t>
            </w:r>
          </w:p>
        </w:tc>
        <w:tc>
          <w:tcPr>
            <w:tcW w:w="2394" w:type="dxa"/>
            <w:vMerge w:val="restart"/>
            <w:tcBorders>
              <w:top w:val="single" w:sz="8" w:space="0" w:color="auto"/>
              <w:left w:val="single" w:sz="8" w:space="0" w:color="auto"/>
              <w:bottom w:val="single" w:sz="8" w:space="0" w:color="000000"/>
              <w:right w:val="single" w:sz="8" w:space="0" w:color="auto"/>
            </w:tcBorders>
            <w:vAlign w:val="center"/>
          </w:tcPr>
          <w:p w:rsidR="00DB4A7E" w:rsidRPr="00462DEA" w:rsidRDefault="00DB4A7E" w:rsidP="00DB4A7E">
            <w:pPr>
              <w:suppressAutoHyphens/>
              <w:ind w:left="-108" w:right="-108"/>
              <w:jc w:val="center"/>
              <w:rPr>
                <w:color w:val="000000"/>
                <w:sz w:val="24"/>
                <w:szCs w:val="24"/>
              </w:rPr>
            </w:pPr>
            <w:r w:rsidRPr="00462DEA">
              <w:rPr>
                <w:color w:val="000000"/>
                <w:sz w:val="24"/>
                <w:szCs w:val="24"/>
              </w:rPr>
              <w:t>Наименование</w:t>
            </w:r>
          </w:p>
        </w:tc>
        <w:tc>
          <w:tcPr>
            <w:tcW w:w="2410" w:type="dxa"/>
            <w:vMerge w:val="restart"/>
            <w:tcBorders>
              <w:top w:val="single" w:sz="8" w:space="0" w:color="auto"/>
              <w:left w:val="nil"/>
              <w:bottom w:val="single" w:sz="8" w:space="0" w:color="000000"/>
              <w:right w:val="single" w:sz="8" w:space="0" w:color="000000"/>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Ответственный</w:t>
            </w:r>
          </w:p>
          <w:p w:rsidR="00DB4A7E" w:rsidRPr="00462DEA" w:rsidRDefault="00DB4A7E" w:rsidP="00DB4A7E">
            <w:pPr>
              <w:suppressAutoHyphens/>
              <w:jc w:val="center"/>
              <w:rPr>
                <w:color w:val="000000"/>
                <w:sz w:val="24"/>
                <w:szCs w:val="24"/>
              </w:rPr>
            </w:pPr>
            <w:r w:rsidRPr="00462DEA">
              <w:rPr>
                <w:color w:val="000000"/>
                <w:sz w:val="24"/>
                <w:szCs w:val="24"/>
              </w:rPr>
              <w:t>исполнитель (участник)</w:t>
            </w:r>
          </w:p>
        </w:tc>
        <w:tc>
          <w:tcPr>
            <w:tcW w:w="1842" w:type="dxa"/>
            <w:vMerge w:val="restart"/>
            <w:tcBorders>
              <w:top w:val="single" w:sz="8" w:space="0" w:color="auto"/>
              <w:left w:val="single" w:sz="8" w:space="0" w:color="000000"/>
              <w:bottom w:val="single" w:sz="8" w:space="0" w:color="000000"/>
              <w:right w:val="single" w:sz="8" w:space="0" w:color="000000"/>
            </w:tcBorders>
            <w:vAlign w:val="center"/>
          </w:tcPr>
          <w:p w:rsidR="00DB4A7E" w:rsidRPr="00462DEA" w:rsidRDefault="00DB4A7E" w:rsidP="00DB4A7E">
            <w:pPr>
              <w:suppressAutoHyphens/>
              <w:ind w:left="-108" w:right="-108"/>
              <w:jc w:val="center"/>
              <w:rPr>
                <w:color w:val="000000"/>
                <w:sz w:val="24"/>
                <w:szCs w:val="24"/>
              </w:rPr>
            </w:pPr>
            <w:r w:rsidRPr="00462DEA">
              <w:rPr>
                <w:color w:val="000000"/>
                <w:sz w:val="24"/>
                <w:szCs w:val="24"/>
              </w:rPr>
              <w:t>Источники финансового обеспечения</w:t>
            </w:r>
          </w:p>
        </w:tc>
        <w:tc>
          <w:tcPr>
            <w:tcW w:w="1560" w:type="dxa"/>
            <w:vMerge w:val="restart"/>
            <w:tcBorders>
              <w:top w:val="single" w:sz="8" w:space="0" w:color="auto"/>
              <w:left w:val="nil"/>
              <w:right w:val="nil"/>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Объемы</w:t>
            </w:r>
          </w:p>
          <w:p w:rsidR="00DB4A7E" w:rsidRPr="00462DEA" w:rsidRDefault="00DB4A7E" w:rsidP="00DB4A7E">
            <w:pPr>
              <w:suppressAutoHyphens/>
              <w:jc w:val="center"/>
              <w:rPr>
                <w:color w:val="000000"/>
                <w:sz w:val="24"/>
                <w:szCs w:val="24"/>
              </w:rPr>
            </w:pPr>
            <w:r w:rsidRPr="00462DEA">
              <w:rPr>
                <w:color w:val="000000"/>
                <w:sz w:val="24"/>
                <w:szCs w:val="24"/>
              </w:rPr>
              <w:t>финансового обеспечения</w:t>
            </w:r>
          </w:p>
          <w:p w:rsidR="00DB4A7E" w:rsidRPr="00462DEA" w:rsidRDefault="00DB4A7E" w:rsidP="00DB4A7E">
            <w:pPr>
              <w:suppressAutoHyphens/>
              <w:jc w:val="center"/>
              <w:rPr>
                <w:color w:val="000000"/>
                <w:sz w:val="24"/>
                <w:szCs w:val="24"/>
              </w:rPr>
            </w:pPr>
            <w:r w:rsidRPr="00462DEA">
              <w:rPr>
                <w:color w:val="000000"/>
                <w:sz w:val="24"/>
                <w:szCs w:val="24"/>
              </w:rPr>
              <w:t>(всего)</w:t>
            </w:r>
          </w:p>
          <w:p w:rsidR="00DB4A7E" w:rsidRPr="00462DEA" w:rsidRDefault="00DB4A7E" w:rsidP="00DB4A7E">
            <w:pPr>
              <w:suppressAutoHyphens/>
              <w:jc w:val="center"/>
              <w:rPr>
                <w:color w:val="000000"/>
                <w:sz w:val="24"/>
                <w:szCs w:val="24"/>
              </w:rPr>
            </w:pPr>
            <w:proofErr w:type="spellStart"/>
            <w:r w:rsidRPr="00462DEA">
              <w:rPr>
                <w:color w:val="000000"/>
                <w:sz w:val="24"/>
                <w:szCs w:val="24"/>
              </w:rPr>
              <w:t>тыс.руб</w:t>
            </w:r>
            <w:proofErr w:type="spellEnd"/>
            <w:r w:rsidRPr="00462DEA">
              <w:rPr>
                <w:color w:val="000000"/>
                <w:sz w:val="24"/>
                <w:szCs w:val="24"/>
              </w:rPr>
              <w:t>.</w:t>
            </w:r>
          </w:p>
        </w:tc>
        <w:tc>
          <w:tcPr>
            <w:tcW w:w="6945" w:type="dxa"/>
            <w:gridSpan w:val="6"/>
            <w:tcBorders>
              <w:top w:val="single" w:sz="8" w:space="0" w:color="auto"/>
              <w:left w:val="single" w:sz="8" w:space="0" w:color="auto"/>
              <w:bottom w:val="single" w:sz="8" w:space="0" w:color="auto"/>
              <w:right w:val="single" w:sz="8" w:space="0" w:color="000000"/>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 xml:space="preserve">В том числе по годам реализации, </w:t>
            </w:r>
            <w:proofErr w:type="spellStart"/>
            <w:r w:rsidRPr="00462DEA">
              <w:rPr>
                <w:color w:val="000000"/>
                <w:sz w:val="24"/>
                <w:szCs w:val="24"/>
              </w:rPr>
              <w:t>тыс.руб</w:t>
            </w:r>
            <w:proofErr w:type="spellEnd"/>
            <w:r w:rsidRPr="00462DEA">
              <w:rPr>
                <w:color w:val="000000"/>
                <w:sz w:val="24"/>
                <w:szCs w:val="24"/>
              </w:rPr>
              <w:t>.</w:t>
            </w:r>
          </w:p>
        </w:tc>
      </w:tr>
      <w:tr w:rsidR="00DB4A7E" w:rsidRPr="00462DEA" w:rsidTr="00DB4A7E">
        <w:trPr>
          <w:trHeight w:val="20"/>
        </w:trPr>
        <w:tc>
          <w:tcPr>
            <w:tcW w:w="584" w:type="dxa"/>
            <w:vMerge/>
            <w:tcBorders>
              <w:top w:val="single" w:sz="8" w:space="0" w:color="auto"/>
              <w:left w:val="single" w:sz="8" w:space="0" w:color="auto"/>
              <w:bottom w:val="single" w:sz="8" w:space="0" w:color="000000"/>
              <w:right w:val="nil"/>
            </w:tcBorders>
            <w:vAlign w:val="center"/>
          </w:tcPr>
          <w:p w:rsidR="00DB4A7E" w:rsidRPr="00462DEA" w:rsidRDefault="00DB4A7E" w:rsidP="00DB4A7E">
            <w:pPr>
              <w:suppressAutoHyphens/>
              <w:jc w:val="center"/>
              <w:rPr>
                <w:color w:val="000000"/>
                <w:sz w:val="24"/>
                <w:szCs w:val="24"/>
              </w:rPr>
            </w:pPr>
          </w:p>
        </w:tc>
        <w:tc>
          <w:tcPr>
            <w:tcW w:w="2394" w:type="dxa"/>
            <w:vMerge/>
            <w:tcBorders>
              <w:top w:val="single" w:sz="8" w:space="0" w:color="auto"/>
              <w:left w:val="single" w:sz="8" w:space="0" w:color="auto"/>
              <w:bottom w:val="single" w:sz="8" w:space="0" w:color="000000"/>
              <w:right w:val="single" w:sz="8" w:space="0" w:color="auto"/>
            </w:tcBorders>
            <w:vAlign w:val="center"/>
          </w:tcPr>
          <w:p w:rsidR="00DB4A7E" w:rsidRPr="00462DEA" w:rsidRDefault="00DB4A7E" w:rsidP="00DB4A7E">
            <w:pPr>
              <w:suppressAutoHyphens/>
              <w:ind w:left="-108" w:right="-108"/>
              <w:jc w:val="center"/>
              <w:rPr>
                <w:color w:val="000000"/>
                <w:sz w:val="24"/>
                <w:szCs w:val="24"/>
              </w:rPr>
            </w:pPr>
          </w:p>
        </w:tc>
        <w:tc>
          <w:tcPr>
            <w:tcW w:w="2410" w:type="dxa"/>
            <w:vMerge/>
            <w:tcBorders>
              <w:top w:val="single" w:sz="8" w:space="0" w:color="auto"/>
              <w:left w:val="nil"/>
              <w:bottom w:val="single" w:sz="8" w:space="0" w:color="000000"/>
              <w:right w:val="single" w:sz="8" w:space="0" w:color="000000"/>
            </w:tcBorders>
            <w:vAlign w:val="center"/>
          </w:tcPr>
          <w:p w:rsidR="00DB4A7E" w:rsidRPr="00462DEA" w:rsidRDefault="00DB4A7E" w:rsidP="00DB4A7E">
            <w:pPr>
              <w:suppressAutoHyphens/>
              <w:jc w:val="center"/>
              <w:rPr>
                <w:color w:val="000000"/>
                <w:sz w:val="24"/>
                <w:szCs w:val="24"/>
              </w:rPr>
            </w:pPr>
          </w:p>
        </w:tc>
        <w:tc>
          <w:tcPr>
            <w:tcW w:w="1842" w:type="dxa"/>
            <w:vMerge/>
            <w:tcBorders>
              <w:top w:val="single" w:sz="8" w:space="0" w:color="auto"/>
              <w:left w:val="single" w:sz="8" w:space="0" w:color="000000"/>
              <w:bottom w:val="single" w:sz="8" w:space="0" w:color="000000"/>
              <w:right w:val="single" w:sz="8" w:space="0" w:color="000000"/>
            </w:tcBorders>
            <w:vAlign w:val="center"/>
          </w:tcPr>
          <w:p w:rsidR="00DB4A7E" w:rsidRPr="00462DEA" w:rsidRDefault="00DB4A7E" w:rsidP="00DB4A7E">
            <w:pPr>
              <w:suppressAutoHyphens/>
              <w:ind w:left="-108" w:right="-108"/>
              <w:jc w:val="center"/>
              <w:rPr>
                <w:color w:val="000000"/>
                <w:sz w:val="24"/>
                <w:szCs w:val="24"/>
              </w:rPr>
            </w:pPr>
          </w:p>
        </w:tc>
        <w:tc>
          <w:tcPr>
            <w:tcW w:w="1560" w:type="dxa"/>
            <w:vMerge/>
            <w:tcBorders>
              <w:left w:val="nil"/>
              <w:bottom w:val="single" w:sz="8" w:space="0" w:color="auto"/>
              <w:right w:val="nil"/>
            </w:tcBorders>
            <w:vAlign w:val="center"/>
          </w:tcPr>
          <w:p w:rsidR="00DB4A7E" w:rsidRPr="00462DEA" w:rsidRDefault="00DB4A7E" w:rsidP="00DB4A7E">
            <w:pPr>
              <w:suppressAutoHyphens/>
              <w:jc w:val="center"/>
              <w:rPr>
                <w:color w:val="000000"/>
                <w:sz w:val="24"/>
                <w:szCs w:val="24"/>
              </w:rPr>
            </w:pPr>
          </w:p>
        </w:tc>
        <w:tc>
          <w:tcPr>
            <w:tcW w:w="1134" w:type="dxa"/>
            <w:tcBorders>
              <w:top w:val="nil"/>
              <w:left w:val="single" w:sz="8" w:space="0" w:color="000000"/>
              <w:bottom w:val="single" w:sz="8" w:space="0" w:color="000000"/>
              <w:right w:val="single" w:sz="8"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2019 год</w:t>
            </w:r>
          </w:p>
        </w:tc>
        <w:tc>
          <w:tcPr>
            <w:tcW w:w="1134" w:type="dxa"/>
            <w:tcBorders>
              <w:top w:val="nil"/>
              <w:left w:val="single" w:sz="8" w:space="0" w:color="000000"/>
              <w:bottom w:val="single" w:sz="8" w:space="0" w:color="000000"/>
              <w:right w:val="single" w:sz="8"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2020 год</w:t>
            </w:r>
          </w:p>
        </w:tc>
        <w:tc>
          <w:tcPr>
            <w:tcW w:w="1134" w:type="dxa"/>
            <w:tcBorders>
              <w:top w:val="nil"/>
              <w:left w:val="single" w:sz="8" w:space="0" w:color="000000"/>
              <w:bottom w:val="single" w:sz="8" w:space="0" w:color="000000"/>
              <w:right w:val="single" w:sz="8"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2021 год</w:t>
            </w:r>
          </w:p>
        </w:tc>
        <w:tc>
          <w:tcPr>
            <w:tcW w:w="1275" w:type="dxa"/>
            <w:tcBorders>
              <w:top w:val="nil"/>
              <w:left w:val="single" w:sz="8" w:space="0" w:color="000000"/>
              <w:bottom w:val="single" w:sz="8" w:space="0" w:color="000000"/>
              <w:right w:val="single" w:sz="8"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2022 год</w:t>
            </w:r>
          </w:p>
        </w:tc>
        <w:tc>
          <w:tcPr>
            <w:tcW w:w="1134" w:type="dxa"/>
            <w:tcBorders>
              <w:top w:val="nil"/>
              <w:left w:val="single" w:sz="8" w:space="0" w:color="000000"/>
              <w:bottom w:val="single" w:sz="8" w:space="0" w:color="000000"/>
              <w:right w:val="single" w:sz="8"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2023 год</w:t>
            </w:r>
          </w:p>
        </w:tc>
        <w:tc>
          <w:tcPr>
            <w:tcW w:w="1134" w:type="dxa"/>
            <w:tcBorders>
              <w:top w:val="nil"/>
              <w:left w:val="single" w:sz="8" w:space="0" w:color="000000"/>
              <w:bottom w:val="single" w:sz="8" w:space="0" w:color="000000"/>
              <w:right w:val="single" w:sz="8"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2024 год</w:t>
            </w:r>
          </w:p>
        </w:tc>
      </w:tr>
      <w:tr w:rsidR="00DB4A7E" w:rsidRPr="00462DEA" w:rsidTr="00DB4A7E">
        <w:trPr>
          <w:trHeight w:val="20"/>
        </w:trPr>
        <w:tc>
          <w:tcPr>
            <w:tcW w:w="584" w:type="dxa"/>
            <w:tcBorders>
              <w:top w:val="nil"/>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1</w:t>
            </w:r>
          </w:p>
        </w:tc>
        <w:tc>
          <w:tcPr>
            <w:tcW w:w="2394" w:type="dxa"/>
            <w:tcBorders>
              <w:top w:val="nil"/>
              <w:left w:val="nil"/>
              <w:bottom w:val="single" w:sz="4" w:space="0" w:color="auto"/>
              <w:right w:val="single" w:sz="4" w:space="0" w:color="auto"/>
            </w:tcBorders>
            <w:vAlign w:val="center"/>
          </w:tcPr>
          <w:p w:rsidR="00DB4A7E" w:rsidRPr="00462DEA" w:rsidRDefault="00DB4A7E" w:rsidP="00DB4A7E">
            <w:pPr>
              <w:suppressAutoHyphens/>
              <w:ind w:left="-108" w:right="-108"/>
              <w:jc w:val="center"/>
              <w:rPr>
                <w:color w:val="000000"/>
                <w:sz w:val="24"/>
                <w:szCs w:val="24"/>
              </w:rPr>
            </w:pPr>
            <w:r w:rsidRPr="00462DEA">
              <w:rPr>
                <w:color w:val="000000"/>
                <w:sz w:val="24"/>
                <w:szCs w:val="24"/>
              </w:rPr>
              <w:t>2</w:t>
            </w:r>
          </w:p>
        </w:tc>
        <w:tc>
          <w:tcPr>
            <w:tcW w:w="2410"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3</w:t>
            </w:r>
          </w:p>
        </w:tc>
        <w:tc>
          <w:tcPr>
            <w:tcW w:w="1842" w:type="dxa"/>
            <w:tcBorders>
              <w:top w:val="nil"/>
              <w:left w:val="nil"/>
              <w:bottom w:val="single" w:sz="4" w:space="0" w:color="auto"/>
              <w:right w:val="single" w:sz="4" w:space="0" w:color="auto"/>
            </w:tcBorders>
            <w:vAlign w:val="center"/>
          </w:tcPr>
          <w:p w:rsidR="00DB4A7E" w:rsidRPr="00462DEA" w:rsidRDefault="00DB4A7E" w:rsidP="00DB4A7E">
            <w:pPr>
              <w:suppressAutoHyphens/>
              <w:ind w:left="-108" w:right="-108"/>
              <w:jc w:val="center"/>
              <w:rPr>
                <w:color w:val="000000"/>
                <w:sz w:val="24"/>
                <w:szCs w:val="24"/>
              </w:rPr>
            </w:pPr>
            <w:r w:rsidRPr="00462DEA">
              <w:rPr>
                <w:color w:val="000000"/>
                <w:sz w:val="24"/>
                <w:szCs w:val="24"/>
              </w:rPr>
              <w:t>4</w:t>
            </w:r>
          </w:p>
        </w:tc>
        <w:tc>
          <w:tcPr>
            <w:tcW w:w="1560"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5</w:t>
            </w:r>
          </w:p>
        </w:tc>
        <w:tc>
          <w:tcPr>
            <w:tcW w:w="1134"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6</w:t>
            </w:r>
          </w:p>
        </w:tc>
        <w:tc>
          <w:tcPr>
            <w:tcW w:w="1134"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7</w:t>
            </w:r>
          </w:p>
        </w:tc>
        <w:tc>
          <w:tcPr>
            <w:tcW w:w="1134"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8</w:t>
            </w:r>
          </w:p>
        </w:tc>
        <w:tc>
          <w:tcPr>
            <w:tcW w:w="1275"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9</w:t>
            </w:r>
          </w:p>
        </w:tc>
        <w:tc>
          <w:tcPr>
            <w:tcW w:w="1134"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10</w:t>
            </w:r>
          </w:p>
        </w:tc>
        <w:tc>
          <w:tcPr>
            <w:tcW w:w="1134"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11</w:t>
            </w:r>
          </w:p>
        </w:tc>
      </w:tr>
      <w:tr w:rsidR="00DB4A7E" w:rsidRPr="00462DEA" w:rsidTr="00DB4A7E">
        <w:trPr>
          <w:trHeight w:val="20"/>
        </w:trPr>
        <w:tc>
          <w:tcPr>
            <w:tcW w:w="584" w:type="dxa"/>
            <w:vMerge w:val="restart"/>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2394" w:type="dxa"/>
            <w:vMerge w:val="restart"/>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bCs/>
                <w:color w:val="000000"/>
                <w:sz w:val="24"/>
                <w:szCs w:val="24"/>
              </w:rPr>
            </w:pPr>
            <w:r w:rsidRPr="00462DEA">
              <w:rPr>
                <w:bCs/>
                <w:color w:val="000000"/>
                <w:sz w:val="24"/>
                <w:szCs w:val="24"/>
              </w:rPr>
              <w:t>Муниципальная программа «Повышение безопасности дорожного движения на</w:t>
            </w:r>
            <w:r>
              <w:rPr>
                <w:bCs/>
                <w:color w:val="000000"/>
                <w:sz w:val="24"/>
                <w:szCs w:val="24"/>
              </w:rPr>
              <w:t xml:space="preserve"> </w:t>
            </w:r>
            <w:r w:rsidRPr="00462DEA">
              <w:rPr>
                <w:bCs/>
                <w:color w:val="000000"/>
                <w:sz w:val="24"/>
                <w:szCs w:val="24"/>
              </w:rPr>
              <w:t>территории Татищевского муниципального района</w:t>
            </w:r>
          </w:p>
          <w:p w:rsidR="00DB4A7E" w:rsidRPr="00462DEA" w:rsidRDefault="00DB4A7E" w:rsidP="00DB4A7E">
            <w:pPr>
              <w:suppressAutoHyphens/>
              <w:ind w:left="-108" w:right="-108"/>
              <w:jc w:val="center"/>
              <w:rPr>
                <w:bCs/>
                <w:color w:val="000000"/>
                <w:sz w:val="24"/>
                <w:szCs w:val="24"/>
              </w:rPr>
            </w:pPr>
            <w:r w:rsidRPr="00462DEA">
              <w:rPr>
                <w:bCs/>
                <w:color w:val="000000"/>
                <w:sz w:val="24"/>
                <w:szCs w:val="24"/>
              </w:rPr>
              <w:t>Саратовской области»</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Администрация Татищевского муниципального района Саратовской области,</w:t>
            </w:r>
          </w:p>
          <w:p w:rsidR="00DB4A7E" w:rsidRPr="00462DEA" w:rsidRDefault="00DB4A7E" w:rsidP="00DB4A7E">
            <w:pPr>
              <w:suppressAutoHyphens/>
              <w:jc w:val="center"/>
              <w:rPr>
                <w:color w:val="000000"/>
                <w:sz w:val="24"/>
                <w:szCs w:val="24"/>
              </w:rPr>
            </w:pPr>
            <w:r w:rsidRPr="00462DEA">
              <w:rPr>
                <w:color w:val="000000"/>
                <w:sz w:val="24"/>
                <w:szCs w:val="24"/>
              </w:rPr>
              <w:t>администрации муниципальных образований, входящих в состав Татищевского</w:t>
            </w:r>
          </w:p>
          <w:p w:rsidR="00DB4A7E" w:rsidRPr="00462DEA" w:rsidRDefault="00DB4A7E" w:rsidP="00DB4A7E">
            <w:pPr>
              <w:suppressAutoHyphens/>
              <w:jc w:val="center"/>
              <w:rPr>
                <w:color w:val="000000"/>
                <w:sz w:val="24"/>
                <w:szCs w:val="24"/>
              </w:rPr>
            </w:pPr>
            <w:r w:rsidRPr="00462DEA">
              <w:rPr>
                <w:color w:val="000000"/>
                <w:sz w:val="24"/>
                <w:szCs w:val="24"/>
              </w:rPr>
              <w:t>муниципального района</w:t>
            </w:r>
          </w:p>
          <w:p w:rsidR="00DB4A7E" w:rsidRPr="00462DEA" w:rsidRDefault="00DB4A7E" w:rsidP="00DB4A7E">
            <w:pPr>
              <w:suppressAutoHyphens/>
              <w:jc w:val="center"/>
              <w:rPr>
                <w:color w:val="000000"/>
                <w:sz w:val="24"/>
                <w:szCs w:val="24"/>
              </w:rPr>
            </w:pPr>
            <w:r w:rsidRPr="00462DEA">
              <w:rPr>
                <w:color w:val="000000"/>
                <w:sz w:val="24"/>
                <w:szCs w:val="24"/>
              </w:rPr>
              <w:t xml:space="preserve">Саратовской области (далее по тексту </w:t>
            </w:r>
            <w:r w:rsidRPr="00462DEA">
              <w:rPr>
                <w:color w:val="000000"/>
                <w:sz w:val="24"/>
                <w:szCs w:val="24"/>
              </w:rPr>
              <w:lastRenderedPageBreak/>
              <w:t>администрации муниципальных образований)</w:t>
            </w:r>
          </w:p>
        </w:tc>
        <w:tc>
          <w:tcPr>
            <w:tcW w:w="1842"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bCs/>
                <w:color w:val="000000"/>
                <w:sz w:val="24"/>
                <w:szCs w:val="24"/>
              </w:rPr>
            </w:pPr>
            <w:r w:rsidRPr="00462DEA">
              <w:rPr>
                <w:bCs/>
                <w:color w:val="000000"/>
                <w:sz w:val="24"/>
                <w:szCs w:val="24"/>
              </w:rPr>
              <w:lastRenderedPageBreak/>
              <w:t>ВСЕГО</w:t>
            </w:r>
          </w:p>
        </w:tc>
        <w:tc>
          <w:tcPr>
            <w:tcW w:w="1560"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Pr>
                <w:color w:val="000000"/>
                <w:sz w:val="24"/>
                <w:szCs w:val="24"/>
              </w:rPr>
              <w:t>347747,7</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51158,0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CA195A" w:rsidRDefault="00DB4A7E" w:rsidP="00DB4A7E">
            <w:pPr>
              <w:suppressAutoHyphens/>
              <w:jc w:val="center"/>
              <w:rPr>
                <w:sz w:val="24"/>
                <w:szCs w:val="24"/>
              </w:rPr>
            </w:pPr>
            <w:r w:rsidRPr="00CA195A">
              <w:rPr>
                <w:sz w:val="24"/>
                <w:szCs w:val="24"/>
              </w:rPr>
              <w:t>62099,9</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Pr>
                <w:color w:val="000000"/>
                <w:sz w:val="24"/>
                <w:szCs w:val="24"/>
              </w:rPr>
              <w:t>73539,7</w:t>
            </w:r>
          </w:p>
        </w:tc>
        <w:tc>
          <w:tcPr>
            <w:tcW w:w="1275" w:type="dxa"/>
            <w:tcBorders>
              <w:top w:val="single" w:sz="4" w:space="0" w:color="auto"/>
              <w:left w:val="single" w:sz="4" w:space="0" w:color="auto"/>
              <w:bottom w:val="single" w:sz="4" w:space="0" w:color="auto"/>
              <w:right w:val="single" w:sz="4" w:space="0" w:color="auto"/>
            </w:tcBorders>
            <w:vAlign w:val="center"/>
          </w:tcPr>
          <w:p w:rsidR="00DB4A7E" w:rsidRPr="00776C29" w:rsidRDefault="00DB4A7E" w:rsidP="00DB4A7E">
            <w:pPr>
              <w:suppressAutoHyphens/>
              <w:jc w:val="center"/>
              <w:rPr>
                <w:sz w:val="24"/>
                <w:szCs w:val="24"/>
              </w:rPr>
            </w:pPr>
            <w:r w:rsidRPr="00776C29">
              <w:rPr>
                <w:sz w:val="24"/>
                <w:szCs w:val="24"/>
              </w:rPr>
              <w:t>68276,8</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776C29" w:rsidRDefault="00DB4A7E" w:rsidP="00DB4A7E">
            <w:pPr>
              <w:suppressAutoHyphens/>
              <w:jc w:val="center"/>
              <w:rPr>
                <w:sz w:val="24"/>
                <w:szCs w:val="24"/>
              </w:rPr>
            </w:pPr>
            <w:r w:rsidRPr="00776C29">
              <w:rPr>
                <w:sz w:val="24"/>
                <w:szCs w:val="24"/>
              </w:rPr>
              <w:t>62673,3</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30000,0</w:t>
            </w:r>
          </w:p>
        </w:tc>
      </w:tr>
      <w:tr w:rsidR="00DB4A7E" w:rsidRPr="00462DEA" w:rsidTr="00DB4A7E">
        <w:trPr>
          <w:trHeight w:val="20"/>
        </w:trPr>
        <w:tc>
          <w:tcPr>
            <w:tcW w:w="58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bCs/>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color w:val="000000"/>
                <w:sz w:val="24"/>
                <w:szCs w:val="24"/>
              </w:rPr>
            </w:pPr>
            <w:r w:rsidRPr="00462DEA">
              <w:rPr>
                <w:color w:val="000000"/>
                <w:sz w:val="24"/>
                <w:szCs w:val="24"/>
              </w:rPr>
              <w:t>Областной бюджет</w:t>
            </w:r>
          </w:p>
          <w:p w:rsidR="00DB4A7E" w:rsidRPr="00462DEA" w:rsidRDefault="00DB4A7E" w:rsidP="00DB4A7E">
            <w:pPr>
              <w:suppressAutoHyphens/>
              <w:ind w:left="-108" w:right="-108"/>
              <w:jc w:val="center"/>
              <w:rPr>
                <w:color w:val="000000"/>
                <w:sz w:val="24"/>
                <w:szCs w:val="24"/>
              </w:rPr>
            </w:pPr>
            <w:r w:rsidRPr="00462DEA">
              <w:rPr>
                <w:color w:val="000000"/>
                <w:sz w:val="24"/>
                <w:szCs w:val="24"/>
              </w:rPr>
              <w:t>(</w:t>
            </w:r>
            <w:proofErr w:type="spellStart"/>
            <w:r w:rsidRPr="00462DEA">
              <w:rPr>
                <w:color w:val="000000"/>
                <w:sz w:val="24"/>
                <w:szCs w:val="24"/>
              </w:rPr>
              <w:t>прогнозно</w:t>
            </w:r>
            <w:proofErr w:type="spellEnd"/>
            <w:r w:rsidRPr="00462DEA">
              <w:rPr>
                <w:color w:val="000000"/>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Pr>
                <w:color w:val="000000"/>
                <w:sz w:val="24"/>
                <w:szCs w:val="24"/>
              </w:rPr>
              <w:t>39257,9</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13158,0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C40CED" w:rsidRDefault="00DB4A7E" w:rsidP="00DB4A7E">
            <w:pPr>
              <w:suppressAutoHyphens/>
              <w:jc w:val="center"/>
              <w:rPr>
                <w:color w:val="000000"/>
                <w:sz w:val="24"/>
                <w:szCs w:val="24"/>
              </w:rPr>
            </w:pPr>
            <w:r w:rsidRPr="00C40CED">
              <w:rPr>
                <w:color w:val="000000"/>
                <w:sz w:val="24"/>
                <w:szCs w:val="24"/>
              </w:rPr>
              <w:t>26099,9</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r>
      <w:tr w:rsidR="00DB4A7E" w:rsidRPr="00462DEA" w:rsidTr="00DB4A7E">
        <w:trPr>
          <w:trHeight w:val="20"/>
        </w:trPr>
        <w:tc>
          <w:tcPr>
            <w:tcW w:w="58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bCs/>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color w:val="000000"/>
                <w:sz w:val="24"/>
                <w:szCs w:val="24"/>
              </w:rPr>
            </w:pPr>
            <w:r w:rsidRPr="00462DEA">
              <w:rPr>
                <w:color w:val="000000"/>
                <w:sz w:val="24"/>
                <w:szCs w:val="24"/>
              </w:rPr>
              <w:t>Муниципальный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Pr>
                <w:color w:val="000000"/>
                <w:sz w:val="24"/>
                <w:szCs w:val="24"/>
              </w:rPr>
              <w:t>308489,8</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38000,0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C40CED" w:rsidRDefault="00DB4A7E" w:rsidP="00DB4A7E">
            <w:pPr>
              <w:suppressAutoHyphens/>
              <w:jc w:val="center"/>
              <w:rPr>
                <w:color w:val="000000"/>
                <w:sz w:val="24"/>
                <w:szCs w:val="24"/>
              </w:rPr>
            </w:pPr>
            <w:r w:rsidRPr="00C40CED">
              <w:rPr>
                <w:color w:val="000000"/>
                <w:sz w:val="24"/>
                <w:szCs w:val="24"/>
              </w:rPr>
              <w:t>3</w:t>
            </w:r>
            <w:r>
              <w:rPr>
                <w:color w:val="000000"/>
                <w:sz w:val="24"/>
                <w:szCs w:val="24"/>
              </w:rPr>
              <w:t>6</w:t>
            </w:r>
            <w:r w:rsidRPr="00C40CED">
              <w:rPr>
                <w:color w:val="000000"/>
                <w:sz w:val="24"/>
                <w:szCs w:val="24"/>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Pr>
                <w:color w:val="000000"/>
                <w:sz w:val="24"/>
                <w:szCs w:val="24"/>
              </w:rPr>
              <w:t>73539,7</w:t>
            </w:r>
          </w:p>
        </w:tc>
        <w:tc>
          <w:tcPr>
            <w:tcW w:w="1275" w:type="dxa"/>
            <w:tcBorders>
              <w:top w:val="single" w:sz="4" w:space="0" w:color="auto"/>
              <w:left w:val="single" w:sz="4" w:space="0" w:color="auto"/>
              <w:bottom w:val="single" w:sz="4" w:space="0" w:color="auto"/>
              <w:right w:val="single" w:sz="4" w:space="0" w:color="auto"/>
            </w:tcBorders>
            <w:vAlign w:val="center"/>
          </w:tcPr>
          <w:p w:rsidR="00DB4A7E" w:rsidRPr="00776C29" w:rsidRDefault="00DB4A7E" w:rsidP="00DB4A7E">
            <w:pPr>
              <w:suppressAutoHyphens/>
              <w:jc w:val="center"/>
              <w:rPr>
                <w:sz w:val="24"/>
                <w:szCs w:val="24"/>
              </w:rPr>
            </w:pPr>
            <w:r w:rsidRPr="00776C29">
              <w:rPr>
                <w:sz w:val="24"/>
                <w:szCs w:val="24"/>
              </w:rPr>
              <w:t>68276,8</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776C29" w:rsidRDefault="00DB4A7E" w:rsidP="00DB4A7E">
            <w:pPr>
              <w:suppressAutoHyphens/>
              <w:jc w:val="center"/>
              <w:rPr>
                <w:sz w:val="24"/>
                <w:szCs w:val="24"/>
              </w:rPr>
            </w:pPr>
            <w:r w:rsidRPr="00776C29">
              <w:rPr>
                <w:sz w:val="24"/>
                <w:szCs w:val="24"/>
              </w:rPr>
              <w:t>62673,3</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30000,0</w:t>
            </w:r>
          </w:p>
        </w:tc>
      </w:tr>
      <w:tr w:rsidR="00DB4A7E" w:rsidRPr="00462DEA" w:rsidTr="00DB4A7E">
        <w:trPr>
          <w:trHeight w:val="20"/>
        </w:trPr>
        <w:tc>
          <w:tcPr>
            <w:tcW w:w="58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bCs/>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color w:val="000000"/>
                <w:sz w:val="24"/>
                <w:szCs w:val="24"/>
              </w:rPr>
            </w:pPr>
            <w:r w:rsidRPr="00462DEA">
              <w:rPr>
                <w:color w:val="000000"/>
                <w:sz w:val="24"/>
                <w:szCs w:val="24"/>
              </w:rPr>
              <w:t>Внебюджетные</w:t>
            </w:r>
          </w:p>
          <w:p w:rsidR="00DB4A7E" w:rsidRPr="00462DEA" w:rsidRDefault="00DB4A7E" w:rsidP="00DB4A7E">
            <w:pPr>
              <w:suppressAutoHyphens/>
              <w:ind w:left="-108" w:right="-108"/>
              <w:jc w:val="center"/>
              <w:rPr>
                <w:color w:val="000000"/>
                <w:sz w:val="24"/>
                <w:szCs w:val="24"/>
              </w:rPr>
            </w:pPr>
            <w:r w:rsidRPr="00462DEA">
              <w:rPr>
                <w:color w:val="000000"/>
                <w:sz w:val="24"/>
                <w:szCs w:val="24"/>
              </w:rPr>
              <w:t>источники</w:t>
            </w:r>
            <w:r>
              <w:rPr>
                <w:color w:val="000000"/>
                <w:sz w:val="24"/>
                <w:szCs w:val="24"/>
              </w:rPr>
              <w:t xml:space="preserve"> (</w:t>
            </w:r>
            <w:proofErr w:type="spellStart"/>
            <w:r>
              <w:rPr>
                <w:color w:val="000000"/>
                <w:sz w:val="24"/>
                <w:szCs w:val="24"/>
              </w:rPr>
              <w:t>прогнозно</w:t>
            </w:r>
            <w:proofErr w:type="spellEnd"/>
            <w:r>
              <w:rPr>
                <w:color w:val="000000"/>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C40CED" w:rsidRDefault="00DB4A7E" w:rsidP="00DB4A7E">
            <w:pPr>
              <w:suppressAutoHyphens/>
              <w:jc w:val="center"/>
              <w:rPr>
                <w:color w:val="000000"/>
                <w:sz w:val="24"/>
                <w:szCs w:val="24"/>
              </w:rPr>
            </w:pPr>
            <w:r w:rsidRPr="00C40CED">
              <w:rPr>
                <w:color w:val="000000"/>
                <w:sz w:val="24"/>
                <w:szCs w:val="24"/>
                <w:lang w:val="en-US"/>
              </w:rPr>
              <w:t>0</w:t>
            </w:r>
            <w:r w:rsidRPr="00C40CED">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w:t>
            </w:r>
            <w:r w:rsidRPr="00462DEA">
              <w:rPr>
                <w:color w:val="000000"/>
                <w:sz w:val="24"/>
                <w:szCs w:val="24"/>
                <w:lang w:val="en-US"/>
              </w:rPr>
              <w:t>0</w:t>
            </w:r>
          </w:p>
        </w:tc>
      </w:tr>
      <w:tr w:rsidR="00DB4A7E" w:rsidRPr="00462DEA" w:rsidTr="00DB4A7E">
        <w:trPr>
          <w:trHeight w:val="20"/>
        </w:trPr>
        <w:tc>
          <w:tcPr>
            <w:tcW w:w="584" w:type="dxa"/>
            <w:vMerge w:val="restart"/>
            <w:tcBorders>
              <w:top w:val="single" w:sz="4" w:space="0" w:color="auto"/>
              <w:left w:val="single" w:sz="4" w:space="0" w:color="auto"/>
              <w:bottom w:val="single" w:sz="4" w:space="0" w:color="000000"/>
              <w:right w:val="single" w:sz="4" w:space="0" w:color="auto"/>
            </w:tcBorders>
            <w:vAlign w:val="center"/>
          </w:tcPr>
          <w:p w:rsidR="00DB4A7E" w:rsidRPr="00462DEA" w:rsidRDefault="00DB4A7E" w:rsidP="00DB4A7E">
            <w:pPr>
              <w:suppressAutoHyphens/>
              <w:jc w:val="center"/>
              <w:rPr>
                <w:bCs/>
                <w:color w:val="000000"/>
                <w:sz w:val="24"/>
                <w:szCs w:val="24"/>
              </w:rPr>
            </w:pPr>
            <w:r w:rsidRPr="00462DEA">
              <w:rPr>
                <w:bCs/>
                <w:color w:val="000000"/>
                <w:sz w:val="24"/>
                <w:szCs w:val="24"/>
              </w:rPr>
              <w:lastRenderedPageBreak/>
              <w:t>1</w:t>
            </w:r>
          </w:p>
        </w:tc>
        <w:tc>
          <w:tcPr>
            <w:tcW w:w="2394" w:type="dxa"/>
            <w:vMerge w:val="restart"/>
            <w:tcBorders>
              <w:top w:val="single" w:sz="4" w:space="0" w:color="auto"/>
              <w:left w:val="single" w:sz="4" w:space="0" w:color="auto"/>
              <w:bottom w:val="single" w:sz="4" w:space="0" w:color="000000"/>
              <w:right w:val="single" w:sz="4" w:space="0" w:color="auto"/>
            </w:tcBorders>
            <w:vAlign w:val="center"/>
          </w:tcPr>
          <w:p w:rsidR="00DB4A7E" w:rsidRPr="00462DEA" w:rsidRDefault="00DB4A7E" w:rsidP="00DB4A7E">
            <w:pPr>
              <w:suppressAutoHyphens/>
              <w:ind w:left="-108" w:right="-108"/>
              <w:jc w:val="center"/>
              <w:rPr>
                <w:bCs/>
                <w:color w:val="000000"/>
                <w:sz w:val="24"/>
                <w:szCs w:val="24"/>
              </w:rPr>
            </w:pPr>
            <w:r w:rsidRPr="00462DEA">
              <w:rPr>
                <w:bCs/>
                <w:color w:val="000000"/>
                <w:sz w:val="24"/>
                <w:szCs w:val="24"/>
              </w:rPr>
              <w:t>Основное мероприятие: 1. «Развитие системы</w:t>
            </w:r>
          </w:p>
          <w:p w:rsidR="00DB4A7E" w:rsidRPr="00462DEA" w:rsidRDefault="00DB4A7E" w:rsidP="00DB4A7E">
            <w:pPr>
              <w:suppressAutoHyphens/>
              <w:ind w:left="-108" w:right="-108"/>
              <w:jc w:val="center"/>
              <w:rPr>
                <w:bCs/>
                <w:color w:val="000000"/>
                <w:sz w:val="24"/>
                <w:szCs w:val="24"/>
              </w:rPr>
            </w:pPr>
            <w:r w:rsidRPr="00462DEA">
              <w:rPr>
                <w:bCs/>
                <w:color w:val="000000"/>
                <w:sz w:val="24"/>
                <w:szCs w:val="24"/>
              </w:rPr>
              <w:t>маршрутного</w:t>
            </w:r>
          </w:p>
          <w:p w:rsidR="00DB4A7E" w:rsidRPr="00462DEA" w:rsidRDefault="00DB4A7E" w:rsidP="00DB4A7E">
            <w:pPr>
              <w:suppressAutoHyphens/>
              <w:ind w:left="-108" w:right="-108"/>
              <w:jc w:val="center"/>
              <w:rPr>
                <w:bCs/>
                <w:color w:val="000000"/>
                <w:sz w:val="24"/>
                <w:szCs w:val="24"/>
              </w:rPr>
            </w:pPr>
            <w:r w:rsidRPr="00462DEA">
              <w:rPr>
                <w:bCs/>
                <w:color w:val="000000"/>
                <w:sz w:val="24"/>
                <w:szCs w:val="24"/>
              </w:rPr>
              <w:t>ориентирования на</w:t>
            </w:r>
            <w:r>
              <w:rPr>
                <w:bCs/>
                <w:color w:val="000000"/>
                <w:sz w:val="24"/>
                <w:szCs w:val="24"/>
              </w:rPr>
              <w:t xml:space="preserve"> </w:t>
            </w:r>
            <w:r w:rsidRPr="00462DEA">
              <w:rPr>
                <w:bCs/>
                <w:color w:val="000000"/>
                <w:sz w:val="24"/>
                <w:szCs w:val="24"/>
              </w:rPr>
              <w:t>улично-дорожной сети»</w:t>
            </w:r>
          </w:p>
        </w:tc>
        <w:tc>
          <w:tcPr>
            <w:tcW w:w="2410" w:type="dxa"/>
            <w:vMerge w:val="restart"/>
            <w:tcBorders>
              <w:top w:val="single" w:sz="4" w:space="0" w:color="auto"/>
              <w:left w:val="single" w:sz="4" w:space="0" w:color="auto"/>
              <w:bottom w:val="single" w:sz="4" w:space="0" w:color="000000"/>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Администрация Татищевского муниципального района Саратовской области</w:t>
            </w:r>
          </w:p>
        </w:tc>
        <w:tc>
          <w:tcPr>
            <w:tcW w:w="1842" w:type="dxa"/>
            <w:tcBorders>
              <w:top w:val="single" w:sz="4" w:space="0" w:color="auto"/>
              <w:left w:val="nil"/>
              <w:bottom w:val="single" w:sz="4" w:space="0" w:color="auto"/>
              <w:right w:val="nil"/>
            </w:tcBorders>
            <w:vAlign w:val="center"/>
          </w:tcPr>
          <w:p w:rsidR="00DB4A7E" w:rsidRPr="00462DEA" w:rsidRDefault="00DB4A7E" w:rsidP="00DB4A7E">
            <w:pPr>
              <w:suppressAutoHyphens/>
              <w:ind w:left="-108" w:right="-108"/>
              <w:jc w:val="center"/>
              <w:rPr>
                <w:bCs/>
                <w:color w:val="000000"/>
                <w:sz w:val="24"/>
                <w:szCs w:val="24"/>
              </w:rPr>
            </w:pPr>
            <w:r w:rsidRPr="00462DEA">
              <w:rPr>
                <w:bCs/>
                <w:color w:val="000000"/>
                <w:sz w:val="24"/>
                <w:szCs w:val="24"/>
              </w:rPr>
              <w:t>ВСЕГО</w:t>
            </w:r>
          </w:p>
        </w:tc>
        <w:tc>
          <w:tcPr>
            <w:tcW w:w="1560" w:type="dxa"/>
            <w:tcBorders>
              <w:top w:val="single" w:sz="4" w:space="0" w:color="auto"/>
              <w:left w:val="single" w:sz="8"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Pr>
                <w:color w:val="000000"/>
                <w:sz w:val="24"/>
                <w:szCs w:val="24"/>
              </w:rPr>
              <w:t>45</w:t>
            </w:r>
            <w:r w:rsidRPr="00462DEA">
              <w:rPr>
                <w:color w:val="000000"/>
                <w:sz w:val="24"/>
                <w:szCs w:val="24"/>
              </w:rPr>
              <w:t>0,0</w:t>
            </w:r>
          </w:p>
        </w:tc>
        <w:tc>
          <w:tcPr>
            <w:tcW w:w="1134" w:type="dxa"/>
            <w:tcBorders>
              <w:top w:val="single" w:sz="4" w:space="0" w:color="auto"/>
              <w:left w:val="nil"/>
              <w:bottom w:val="single" w:sz="4" w:space="0" w:color="auto"/>
              <w:right w:val="single" w:sz="8"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50,0</w:t>
            </w:r>
          </w:p>
        </w:tc>
        <w:tc>
          <w:tcPr>
            <w:tcW w:w="1134" w:type="dxa"/>
            <w:tcBorders>
              <w:top w:val="single" w:sz="4" w:space="0" w:color="auto"/>
              <w:left w:val="nil"/>
              <w:bottom w:val="single" w:sz="4" w:space="0" w:color="auto"/>
              <w:right w:val="single" w:sz="8" w:space="0" w:color="auto"/>
            </w:tcBorders>
            <w:vAlign w:val="center"/>
          </w:tcPr>
          <w:p w:rsidR="00DB4A7E" w:rsidRPr="00C40CED" w:rsidRDefault="00DB4A7E" w:rsidP="00DB4A7E">
            <w:pPr>
              <w:suppressAutoHyphens/>
              <w:jc w:val="center"/>
              <w:rPr>
                <w:color w:val="000000"/>
                <w:sz w:val="24"/>
                <w:szCs w:val="24"/>
              </w:rPr>
            </w:pPr>
            <w:r w:rsidRPr="00C40CED">
              <w:rPr>
                <w:color w:val="000000"/>
                <w:sz w:val="24"/>
                <w:szCs w:val="24"/>
              </w:rPr>
              <w:t>50,0</w:t>
            </w:r>
          </w:p>
        </w:tc>
        <w:tc>
          <w:tcPr>
            <w:tcW w:w="1134" w:type="dxa"/>
            <w:tcBorders>
              <w:top w:val="single" w:sz="4" w:space="0" w:color="auto"/>
              <w:left w:val="nil"/>
              <w:bottom w:val="single" w:sz="4" w:space="0" w:color="auto"/>
              <w:right w:val="single" w:sz="8" w:space="0" w:color="auto"/>
            </w:tcBorders>
            <w:vAlign w:val="center"/>
          </w:tcPr>
          <w:p w:rsidR="00DB4A7E" w:rsidRPr="00462DEA" w:rsidRDefault="00DB4A7E" w:rsidP="00DB4A7E">
            <w:pPr>
              <w:suppressAutoHyphens/>
              <w:jc w:val="center"/>
              <w:rPr>
                <w:color w:val="000000"/>
                <w:sz w:val="24"/>
                <w:szCs w:val="24"/>
              </w:rPr>
            </w:pPr>
            <w:r>
              <w:rPr>
                <w:color w:val="000000"/>
                <w:sz w:val="24"/>
                <w:szCs w:val="24"/>
              </w:rPr>
              <w:t>100</w:t>
            </w:r>
            <w:r w:rsidRPr="00462DEA">
              <w:rPr>
                <w:color w:val="000000"/>
                <w:sz w:val="24"/>
                <w:szCs w:val="24"/>
              </w:rPr>
              <w:t>,0</w:t>
            </w:r>
          </w:p>
        </w:tc>
        <w:tc>
          <w:tcPr>
            <w:tcW w:w="1275" w:type="dxa"/>
            <w:tcBorders>
              <w:top w:val="single" w:sz="4" w:space="0" w:color="auto"/>
              <w:left w:val="nil"/>
              <w:bottom w:val="single" w:sz="4" w:space="0" w:color="auto"/>
              <w:right w:val="single" w:sz="8" w:space="0" w:color="auto"/>
            </w:tcBorders>
            <w:vAlign w:val="center"/>
          </w:tcPr>
          <w:p w:rsidR="00DB4A7E" w:rsidRPr="00776C29" w:rsidRDefault="00DB4A7E" w:rsidP="00DB4A7E">
            <w:pPr>
              <w:jc w:val="center"/>
            </w:pPr>
            <w:r w:rsidRPr="00776C29">
              <w:rPr>
                <w:sz w:val="24"/>
                <w:szCs w:val="24"/>
              </w:rPr>
              <w:t>100,0</w:t>
            </w:r>
          </w:p>
        </w:tc>
        <w:tc>
          <w:tcPr>
            <w:tcW w:w="1134" w:type="dxa"/>
            <w:tcBorders>
              <w:top w:val="single" w:sz="4" w:space="0" w:color="auto"/>
              <w:left w:val="nil"/>
              <w:bottom w:val="single" w:sz="4" w:space="0" w:color="auto"/>
              <w:right w:val="single" w:sz="8" w:space="0" w:color="auto"/>
            </w:tcBorders>
            <w:vAlign w:val="center"/>
          </w:tcPr>
          <w:p w:rsidR="00DB4A7E" w:rsidRPr="00776C29" w:rsidRDefault="00DB4A7E" w:rsidP="00DB4A7E">
            <w:pPr>
              <w:jc w:val="center"/>
            </w:pPr>
            <w:r w:rsidRPr="00776C29">
              <w:rPr>
                <w:sz w:val="24"/>
                <w:szCs w:val="24"/>
              </w:rPr>
              <w:t>100,0</w:t>
            </w:r>
          </w:p>
        </w:tc>
        <w:tc>
          <w:tcPr>
            <w:tcW w:w="1134" w:type="dxa"/>
            <w:tcBorders>
              <w:top w:val="single" w:sz="4" w:space="0" w:color="auto"/>
              <w:left w:val="nil"/>
              <w:bottom w:val="single" w:sz="4" w:space="0" w:color="auto"/>
              <w:right w:val="single" w:sz="8" w:space="0" w:color="auto"/>
            </w:tcBorders>
            <w:vAlign w:val="center"/>
          </w:tcPr>
          <w:p w:rsidR="00DB4A7E" w:rsidRPr="00462DEA" w:rsidRDefault="00DB4A7E" w:rsidP="00DB4A7E">
            <w:pPr>
              <w:suppressAutoHyphens/>
              <w:jc w:val="center"/>
              <w:rPr>
                <w:color w:val="000000"/>
                <w:sz w:val="24"/>
                <w:szCs w:val="24"/>
              </w:rPr>
            </w:pPr>
            <w:r>
              <w:rPr>
                <w:color w:val="000000"/>
                <w:sz w:val="24"/>
                <w:szCs w:val="24"/>
              </w:rPr>
              <w:t>5</w:t>
            </w:r>
            <w:r w:rsidRPr="00462DEA">
              <w:rPr>
                <w:color w:val="000000"/>
                <w:sz w:val="24"/>
                <w:szCs w:val="24"/>
              </w:rPr>
              <w:t>0,0</w:t>
            </w:r>
          </w:p>
        </w:tc>
      </w:tr>
      <w:tr w:rsidR="00DB4A7E" w:rsidRPr="00462DEA" w:rsidTr="00DB4A7E">
        <w:trPr>
          <w:trHeight w:val="20"/>
        </w:trPr>
        <w:tc>
          <w:tcPr>
            <w:tcW w:w="584" w:type="dxa"/>
            <w:vMerge/>
            <w:tcBorders>
              <w:top w:val="nil"/>
              <w:left w:val="single" w:sz="4" w:space="0" w:color="auto"/>
              <w:bottom w:val="single" w:sz="4" w:space="0" w:color="000000"/>
              <w:right w:val="single" w:sz="4" w:space="0" w:color="auto"/>
            </w:tcBorders>
            <w:vAlign w:val="center"/>
          </w:tcPr>
          <w:p w:rsidR="00DB4A7E" w:rsidRPr="00462DEA" w:rsidRDefault="00DB4A7E" w:rsidP="00DB4A7E">
            <w:pPr>
              <w:suppressAutoHyphens/>
              <w:jc w:val="center"/>
              <w:rPr>
                <w:bCs/>
                <w:color w:val="000000"/>
                <w:sz w:val="24"/>
                <w:szCs w:val="24"/>
              </w:rPr>
            </w:pPr>
          </w:p>
        </w:tc>
        <w:tc>
          <w:tcPr>
            <w:tcW w:w="2394" w:type="dxa"/>
            <w:vMerge/>
            <w:tcBorders>
              <w:top w:val="nil"/>
              <w:left w:val="single" w:sz="4" w:space="0" w:color="auto"/>
              <w:bottom w:val="single" w:sz="4" w:space="0" w:color="000000"/>
              <w:right w:val="single" w:sz="4" w:space="0" w:color="auto"/>
            </w:tcBorders>
            <w:vAlign w:val="center"/>
          </w:tcPr>
          <w:p w:rsidR="00DB4A7E" w:rsidRPr="00462DEA" w:rsidRDefault="00DB4A7E" w:rsidP="00DB4A7E">
            <w:pPr>
              <w:suppressAutoHyphens/>
              <w:ind w:left="-108" w:right="-108"/>
              <w:jc w:val="center"/>
              <w:rPr>
                <w:bCs/>
                <w:color w:val="000000"/>
                <w:sz w:val="24"/>
                <w:szCs w:val="24"/>
              </w:rPr>
            </w:pPr>
          </w:p>
        </w:tc>
        <w:tc>
          <w:tcPr>
            <w:tcW w:w="2410" w:type="dxa"/>
            <w:vMerge/>
            <w:tcBorders>
              <w:top w:val="nil"/>
              <w:left w:val="single" w:sz="4" w:space="0" w:color="auto"/>
              <w:bottom w:val="single" w:sz="4" w:space="0" w:color="000000"/>
              <w:right w:val="single" w:sz="4" w:space="0" w:color="auto"/>
            </w:tcBorders>
            <w:vAlign w:val="center"/>
          </w:tcPr>
          <w:p w:rsidR="00DB4A7E" w:rsidRPr="00462DEA" w:rsidRDefault="00DB4A7E" w:rsidP="00DB4A7E">
            <w:pPr>
              <w:suppressAutoHyphens/>
              <w:jc w:val="center"/>
              <w:rPr>
                <w:color w:val="000000"/>
                <w:sz w:val="24"/>
                <w:szCs w:val="24"/>
              </w:rPr>
            </w:pPr>
          </w:p>
        </w:tc>
        <w:tc>
          <w:tcPr>
            <w:tcW w:w="1842" w:type="dxa"/>
            <w:tcBorders>
              <w:top w:val="nil"/>
              <w:left w:val="nil"/>
              <w:bottom w:val="single" w:sz="4" w:space="0" w:color="auto"/>
              <w:right w:val="nil"/>
            </w:tcBorders>
            <w:vAlign w:val="center"/>
          </w:tcPr>
          <w:p w:rsidR="00DB4A7E" w:rsidRPr="00462DEA" w:rsidRDefault="00DB4A7E" w:rsidP="00DB4A7E">
            <w:pPr>
              <w:suppressAutoHyphens/>
              <w:ind w:left="-108" w:right="-108"/>
              <w:jc w:val="center"/>
              <w:rPr>
                <w:color w:val="000000"/>
                <w:sz w:val="24"/>
                <w:szCs w:val="24"/>
              </w:rPr>
            </w:pPr>
            <w:r w:rsidRPr="00462DEA">
              <w:rPr>
                <w:color w:val="000000"/>
                <w:sz w:val="24"/>
                <w:szCs w:val="24"/>
              </w:rPr>
              <w:t>Муниципальный бюджет</w:t>
            </w:r>
          </w:p>
        </w:tc>
        <w:tc>
          <w:tcPr>
            <w:tcW w:w="1560" w:type="dxa"/>
            <w:tcBorders>
              <w:top w:val="nil"/>
              <w:left w:val="single" w:sz="8"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Pr>
                <w:color w:val="000000"/>
                <w:sz w:val="24"/>
                <w:szCs w:val="24"/>
              </w:rPr>
              <w:t>45</w:t>
            </w:r>
            <w:r w:rsidRPr="00462DEA">
              <w:rPr>
                <w:color w:val="000000"/>
                <w:sz w:val="24"/>
                <w:szCs w:val="24"/>
              </w:rPr>
              <w:t>0,0</w:t>
            </w:r>
          </w:p>
        </w:tc>
        <w:tc>
          <w:tcPr>
            <w:tcW w:w="1134" w:type="dxa"/>
            <w:tcBorders>
              <w:top w:val="nil"/>
              <w:left w:val="nil"/>
              <w:bottom w:val="single" w:sz="4" w:space="0" w:color="auto"/>
              <w:right w:val="single" w:sz="8"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50,0</w:t>
            </w:r>
          </w:p>
        </w:tc>
        <w:tc>
          <w:tcPr>
            <w:tcW w:w="1134" w:type="dxa"/>
            <w:tcBorders>
              <w:top w:val="nil"/>
              <w:left w:val="nil"/>
              <w:bottom w:val="single" w:sz="4" w:space="0" w:color="auto"/>
              <w:right w:val="single" w:sz="8" w:space="0" w:color="auto"/>
            </w:tcBorders>
            <w:vAlign w:val="center"/>
          </w:tcPr>
          <w:p w:rsidR="00DB4A7E" w:rsidRPr="00C40CED" w:rsidRDefault="00DB4A7E" w:rsidP="00DB4A7E">
            <w:pPr>
              <w:suppressAutoHyphens/>
              <w:jc w:val="center"/>
              <w:rPr>
                <w:color w:val="000000"/>
                <w:sz w:val="24"/>
                <w:szCs w:val="24"/>
              </w:rPr>
            </w:pPr>
            <w:r w:rsidRPr="00C40CED">
              <w:rPr>
                <w:color w:val="000000"/>
                <w:sz w:val="24"/>
                <w:szCs w:val="24"/>
              </w:rPr>
              <w:t>50,0</w:t>
            </w:r>
          </w:p>
        </w:tc>
        <w:tc>
          <w:tcPr>
            <w:tcW w:w="1134" w:type="dxa"/>
            <w:tcBorders>
              <w:top w:val="nil"/>
              <w:left w:val="nil"/>
              <w:bottom w:val="single" w:sz="4" w:space="0" w:color="auto"/>
              <w:right w:val="single" w:sz="8" w:space="0" w:color="auto"/>
            </w:tcBorders>
            <w:vAlign w:val="center"/>
          </w:tcPr>
          <w:p w:rsidR="00DB4A7E" w:rsidRPr="00462DEA" w:rsidRDefault="00DB4A7E" w:rsidP="00DB4A7E">
            <w:pPr>
              <w:suppressAutoHyphens/>
              <w:jc w:val="center"/>
              <w:rPr>
                <w:color w:val="000000"/>
                <w:sz w:val="24"/>
                <w:szCs w:val="24"/>
              </w:rPr>
            </w:pPr>
            <w:r>
              <w:rPr>
                <w:color w:val="000000"/>
                <w:sz w:val="24"/>
                <w:szCs w:val="24"/>
              </w:rPr>
              <w:t>10</w:t>
            </w:r>
            <w:r w:rsidRPr="00462DEA">
              <w:rPr>
                <w:color w:val="000000"/>
                <w:sz w:val="24"/>
                <w:szCs w:val="24"/>
              </w:rPr>
              <w:t>0,0</w:t>
            </w:r>
          </w:p>
        </w:tc>
        <w:tc>
          <w:tcPr>
            <w:tcW w:w="1275" w:type="dxa"/>
            <w:tcBorders>
              <w:top w:val="nil"/>
              <w:left w:val="nil"/>
              <w:bottom w:val="single" w:sz="4" w:space="0" w:color="auto"/>
              <w:right w:val="single" w:sz="8" w:space="0" w:color="auto"/>
            </w:tcBorders>
            <w:vAlign w:val="center"/>
          </w:tcPr>
          <w:p w:rsidR="00DB4A7E" w:rsidRPr="00776C29" w:rsidRDefault="00DB4A7E" w:rsidP="00DB4A7E">
            <w:pPr>
              <w:jc w:val="center"/>
            </w:pPr>
            <w:r w:rsidRPr="00776C29">
              <w:rPr>
                <w:sz w:val="24"/>
                <w:szCs w:val="24"/>
              </w:rPr>
              <w:t>100,0</w:t>
            </w:r>
          </w:p>
        </w:tc>
        <w:tc>
          <w:tcPr>
            <w:tcW w:w="1134" w:type="dxa"/>
            <w:tcBorders>
              <w:top w:val="nil"/>
              <w:left w:val="nil"/>
              <w:bottom w:val="single" w:sz="4" w:space="0" w:color="auto"/>
              <w:right w:val="single" w:sz="8" w:space="0" w:color="auto"/>
            </w:tcBorders>
            <w:vAlign w:val="center"/>
          </w:tcPr>
          <w:p w:rsidR="00DB4A7E" w:rsidRPr="00776C29" w:rsidRDefault="00DB4A7E" w:rsidP="00DB4A7E">
            <w:pPr>
              <w:jc w:val="center"/>
            </w:pPr>
            <w:r w:rsidRPr="00776C29">
              <w:rPr>
                <w:sz w:val="24"/>
                <w:szCs w:val="24"/>
              </w:rPr>
              <w:t>100,0</w:t>
            </w:r>
          </w:p>
        </w:tc>
        <w:tc>
          <w:tcPr>
            <w:tcW w:w="1134" w:type="dxa"/>
            <w:tcBorders>
              <w:top w:val="nil"/>
              <w:left w:val="nil"/>
              <w:bottom w:val="single" w:sz="4" w:space="0" w:color="auto"/>
              <w:right w:val="single" w:sz="8" w:space="0" w:color="auto"/>
            </w:tcBorders>
            <w:vAlign w:val="center"/>
          </w:tcPr>
          <w:p w:rsidR="00DB4A7E" w:rsidRPr="00462DEA" w:rsidRDefault="00DB4A7E" w:rsidP="00DB4A7E">
            <w:pPr>
              <w:suppressAutoHyphens/>
              <w:jc w:val="center"/>
              <w:rPr>
                <w:color w:val="000000"/>
                <w:sz w:val="24"/>
                <w:szCs w:val="24"/>
              </w:rPr>
            </w:pPr>
            <w:r>
              <w:rPr>
                <w:color w:val="000000"/>
                <w:sz w:val="24"/>
                <w:szCs w:val="24"/>
              </w:rPr>
              <w:t>5</w:t>
            </w:r>
            <w:r w:rsidRPr="00462DEA">
              <w:rPr>
                <w:color w:val="000000"/>
                <w:sz w:val="24"/>
                <w:szCs w:val="24"/>
              </w:rPr>
              <w:t>0,0</w:t>
            </w:r>
          </w:p>
        </w:tc>
      </w:tr>
      <w:tr w:rsidR="00DB4A7E" w:rsidRPr="00462DEA" w:rsidTr="00DB4A7E">
        <w:trPr>
          <w:trHeight w:val="20"/>
        </w:trPr>
        <w:tc>
          <w:tcPr>
            <w:tcW w:w="584" w:type="dxa"/>
            <w:vMerge/>
            <w:tcBorders>
              <w:top w:val="nil"/>
              <w:left w:val="single" w:sz="4" w:space="0" w:color="auto"/>
              <w:bottom w:val="single" w:sz="4" w:space="0" w:color="000000"/>
              <w:right w:val="single" w:sz="4" w:space="0" w:color="auto"/>
            </w:tcBorders>
            <w:vAlign w:val="center"/>
          </w:tcPr>
          <w:p w:rsidR="00DB4A7E" w:rsidRPr="00462DEA" w:rsidRDefault="00DB4A7E" w:rsidP="00DB4A7E">
            <w:pPr>
              <w:suppressAutoHyphens/>
              <w:jc w:val="center"/>
              <w:rPr>
                <w:bCs/>
                <w:color w:val="000000"/>
                <w:sz w:val="24"/>
                <w:szCs w:val="24"/>
              </w:rPr>
            </w:pPr>
          </w:p>
        </w:tc>
        <w:tc>
          <w:tcPr>
            <w:tcW w:w="2394" w:type="dxa"/>
            <w:vMerge/>
            <w:tcBorders>
              <w:top w:val="nil"/>
              <w:left w:val="single" w:sz="4" w:space="0" w:color="auto"/>
              <w:bottom w:val="single" w:sz="4" w:space="0" w:color="000000"/>
              <w:right w:val="single" w:sz="4" w:space="0" w:color="auto"/>
            </w:tcBorders>
            <w:vAlign w:val="center"/>
          </w:tcPr>
          <w:p w:rsidR="00DB4A7E" w:rsidRPr="00462DEA" w:rsidRDefault="00DB4A7E" w:rsidP="00DB4A7E">
            <w:pPr>
              <w:suppressAutoHyphens/>
              <w:ind w:left="-108" w:right="-108"/>
              <w:jc w:val="center"/>
              <w:rPr>
                <w:bCs/>
                <w:color w:val="000000"/>
                <w:sz w:val="24"/>
                <w:szCs w:val="24"/>
              </w:rPr>
            </w:pPr>
          </w:p>
        </w:tc>
        <w:tc>
          <w:tcPr>
            <w:tcW w:w="2410" w:type="dxa"/>
            <w:vMerge/>
            <w:tcBorders>
              <w:top w:val="nil"/>
              <w:left w:val="single" w:sz="4" w:space="0" w:color="auto"/>
              <w:bottom w:val="single" w:sz="4" w:space="0" w:color="000000"/>
              <w:right w:val="single" w:sz="4" w:space="0" w:color="auto"/>
            </w:tcBorders>
            <w:vAlign w:val="center"/>
          </w:tcPr>
          <w:p w:rsidR="00DB4A7E" w:rsidRPr="00462DEA" w:rsidRDefault="00DB4A7E" w:rsidP="00DB4A7E">
            <w:pPr>
              <w:suppressAutoHyphens/>
              <w:jc w:val="center"/>
              <w:rPr>
                <w:color w:val="000000"/>
                <w:sz w:val="24"/>
                <w:szCs w:val="24"/>
              </w:rPr>
            </w:pPr>
          </w:p>
        </w:tc>
        <w:tc>
          <w:tcPr>
            <w:tcW w:w="1842" w:type="dxa"/>
            <w:tcBorders>
              <w:top w:val="nil"/>
              <w:left w:val="nil"/>
              <w:bottom w:val="single" w:sz="4" w:space="0" w:color="auto"/>
              <w:right w:val="nil"/>
            </w:tcBorders>
            <w:vAlign w:val="center"/>
          </w:tcPr>
          <w:p w:rsidR="00DB4A7E" w:rsidRPr="00462DEA" w:rsidRDefault="00DB4A7E" w:rsidP="00DB4A7E">
            <w:pPr>
              <w:suppressAutoHyphens/>
              <w:ind w:left="-108" w:right="-108"/>
              <w:jc w:val="center"/>
              <w:rPr>
                <w:color w:val="000000"/>
                <w:sz w:val="24"/>
                <w:szCs w:val="24"/>
              </w:rPr>
            </w:pPr>
            <w:r w:rsidRPr="00462DEA">
              <w:rPr>
                <w:color w:val="000000"/>
                <w:sz w:val="24"/>
                <w:szCs w:val="24"/>
              </w:rPr>
              <w:t>Внебюджетные</w:t>
            </w:r>
          </w:p>
          <w:p w:rsidR="00DB4A7E" w:rsidRPr="00462DEA" w:rsidRDefault="00DB4A7E" w:rsidP="00DB4A7E">
            <w:pPr>
              <w:suppressAutoHyphens/>
              <w:ind w:left="-108" w:right="-108"/>
              <w:jc w:val="center"/>
              <w:rPr>
                <w:color w:val="000000"/>
                <w:sz w:val="24"/>
                <w:szCs w:val="24"/>
              </w:rPr>
            </w:pPr>
            <w:r w:rsidRPr="00462DEA">
              <w:rPr>
                <w:color w:val="000000"/>
                <w:sz w:val="24"/>
                <w:szCs w:val="24"/>
              </w:rPr>
              <w:t>источники (</w:t>
            </w:r>
            <w:proofErr w:type="spellStart"/>
            <w:r w:rsidRPr="00462DEA">
              <w:rPr>
                <w:color w:val="000000"/>
                <w:sz w:val="24"/>
                <w:szCs w:val="24"/>
              </w:rPr>
              <w:t>прогнозно</w:t>
            </w:r>
            <w:proofErr w:type="spellEnd"/>
            <w:r w:rsidRPr="00462DEA">
              <w:rPr>
                <w:color w:val="000000"/>
                <w:sz w:val="24"/>
                <w:szCs w:val="24"/>
              </w:rPr>
              <w:t>)</w:t>
            </w:r>
          </w:p>
        </w:tc>
        <w:tc>
          <w:tcPr>
            <w:tcW w:w="1560" w:type="dxa"/>
            <w:tcBorders>
              <w:top w:val="nil"/>
              <w:left w:val="single" w:sz="8"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nil"/>
              <w:left w:val="nil"/>
              <w:bottom w:val="single" w:sz="4" w:space="0" w:color="auto"/>
              <w:right w:val="single" w:sz="8"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nil"/>
              <w:left w:val="nil"/>
              <w:bottom w:val="single" w:sz="4" w:space="0" w:color="auto"/>
              <w:right w:val="single" w:sz="8" w:space="0" w:color="auto"/>
            </w:tcBorders>
            <w:vAlign w:val="center"/>
          </w:tcPr>
          <w:p w:rsidR="00DB4A7E" w:rsidRPr="00C40CED" w:rsidRDefault="00DB4A7E" w:rsidP="00DB4A7E">
            <w:pPr>
              <w:suppressAutoHyphens/>
              <w:jc w:val="center"/>
              <w:rPr>
                <w:color w:val="000000"/>
                <w:sz w:val="24"/>
                <w:szCs w:val="24"/>
              </w:rPr>
            </w:pPr>
            <w:r w:rsidRPr="00C40CED">
              <w:rPr>
                <w:color w:val="000000"/>
                <w:sz w:val="24"/>
                <w:szCs w:val="24"/>
                <w:lang w:val="en-US"/>
              </w:rPr>
              <w:t>0</w:t>
            </w:r>
            <w:r w:rsidRPr="00C40CED">
              <w:rPr>
                <w:color w:val="000000"/>
                <w:sz w:val="24"/>
                <w:szCs w:val="24"/>
              </w:rPr>
              <w:t>,00</w:t>
            </w:r>
          </w:p>
        </w:tc>
        <w:tc>
          <w:tcPr>
            <w:tcW w:w="1134" w:type="dxa"/>
            <w:tcBorders>
              <w:top w:val="nil"/>
              <w:left w:val="nil"/>
              <w:bottom w:val="single" w:sz="4" w:space="0" w:color="auto"/>
              <w:right w:val="single" w:sz="8"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275" w:type="dxa"/>
            <w:tcBorders>
              <w:top w:val="nil"/>
              <w:left w:val="nil"/>
              <w:bottom w:val="single" w:sz="4" w:space="0" w:color="auto"/>
              <w:right w:val="single" w:sz="8"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nil"/>
              <w:left w:val="nil"/>
              <w:bottom w:val="single" w:sz="4" w:space="0" w:color="auto"/>
              <w:right w:val="single" w:sz="8"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nil"/>
              <w:left w:val="nil"/>
              <w:bottom w:val="single" w:sz="4" w:space="0" w:color="auto"/>
              <w:right w:val="single" w:sz="8"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r>
      <w:tr w:rsidR="00DB4A7E" w:rsidRPr="00462DEA" w:rsidTr="00DB4A7E">
        <w:trPr>
          <w:trHeight w:val="20"/>
        </w:trPr>
        <w:tc>
          <w:tcPr>
            <w:tcW w:w="584" w:type="dxa"/>
            <w:vMerge w:val="restart"/>
            <w:tcBorders>
              <w:top w:val="nil"/>
              <w:left w:val="single" w:sz="4" w:space="0" w:color="auto"/>
              <w:bottom w:val="single" w:sz="4" w:space="0" w:color="000000"/>
              <w:right w:val="single" w:sz="4" w:space="0" w:color="auto"/>
            </w:tcBorders>
            <w:vAlign w:val="center"/>
          </w:tcPr>
          <w:p w:rsidR="00DB4A7E" w:rsidRPr="00462DEA" w:rsidRDefault="00DB4A7E" w:rsidP="00DB4A7E">
            <w:pPr>
              <w:suppressAutoHyphens/>
              <w:jc w:val="center"/>
              <w:rPr>
                <w:bCs/>
                <w:color w:val="000000"/>
                <w:sz w:val="24"/>
                <w:szCs w:val="24"/>
              </w:rPr>
            </w:pPr>
            <w:r w:rsidRPr="00462DEA">
              <w:rPr>
                <w:bCs/>
                <w:color w:val="000000"/>
                <w:sz w:val="24"/>
                <w:szCs w:val="24"/>
              </w:rPr>
              <w:t>2</w:t>
            </w:r>
          </w:p>
        </w:tc>
        <w:tc>
          <w:tcPr>
            <w:tcW w:w="2394" w:type="dxa"/>
            <w:vMerge w:val="restart"/>
            <w:tcBorders>
              <w:top w:val="nil"/>
              <w:left w:val="single" w:sz="4" w:space="0" w:color="auto"/>
              <w:bottom w:val="single" w:sz="4" w:space="0" w:color="000000"/>
              <w:right w:val="single" w:sz="4" w:space="0" w:color="auto"/>
            </w:tcBorders>
            <w:vAlign w:val="center"/>
          </w:tcPr>
          <w:p w:rsidR="00DB4A7E" w:rsidRPr="00462DEA" w:rsidRDefault="00DB4A7E" w:rsidP="00DB4A7E">
            <w:pPr>
              <w:suppressAutoHyphens/>
              <w:ind w:left="-108" w:right="-108"/>
              <w:jc w:val="center"/>
              <w:rPr>
                <w:bCs/>
                <w:color w:val="000000"/>
                <w:sz w:val="24"/>
                <w:szCs w:val="24"/>
              </w:rPr>
            </w:pPr>
            <w:r w:rsidRPr="00462DEA">
              <w:rPr>
                <w:bCs/>
                <w:color w:val="000000"/>
                <w:sz w:val="24"/>
                <w:szCs w:val="24"/>
              </w:rPr>
              <w:t>Основное мероприятие: 2.</w:t>
            </w:r>
            <w:r w:rsidRPr="00462DEA">
              <w:rPr>
                <w:sz w:val="24"/>
                <w:szCs w:val="24"/>
              </w:rPr>
              <w:t xml:space="preserve"> «Обеспечение капитального ремонта, ремонта и содержания автомобильных дорог общего пользования местного значения</w:t>
            </w:r>
            <w:r>
              <w:rPr>
                <w:sz w:val="24"/>
                <w:szCs w:val="24"/>
              </w:rPr>
              <w:t>»</w:t>
            </w:r>
          </w:p>
        </w:tc>
        <w:tc>
          <w:tcPr>
            <w:tcW w:w="2410" w:type="dxa"/>
            <w:vMerge w:val="restart"/>
            <w:tcBorders>
              <w:top w:val="nil"/>
              <w:left w:val="single" w:sz="4" w:space="0" w:color="auto"/>
              <w:bottom w:val="single" w:sz="4" w:space="0" w:color="000000"/>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Администрация</w:t>
            </w:r>
          </w:p>
          <w:p w:rsidR="00DB4A7E" w:rsidRPr="00462DEA" w:rsidRDefault="00DB4A7E" w:rsidP="00DB4A7E">
            <w:pPr>
              <w:suppressAutoHyphens/>
              <w:jc w:val="center"/>
              <w:rPr>
                <w:color w:val="000000"/>
                <w:sz w:val="24"/>
                <w:szCs w:val="24"/>
              </w:rPr>
            </w:pPr>
            <w:r w:rsidRPr="00462DEA">
              <w:rPr>
                <w:color w:val="000000"/>
                <w:sz w:val="24"/>
                <w:szCs w:val="24"/>
              </w:rPr>
              <w:t>Татищевского</w:t>
            </w:r>
          </w:p>
          <w:p w:rsidR="00DB4A7E" w:rsidRPr="00462DEA" w:rsidRDefault="00DB4A7E" w:rsidP="00DB4A7E">
            <w:pPr>
              <w:suppressAutoHyphens/>
              <w:jc w:val="center"/>
              <w:rPr>
                <w:color w:val="000000"/>
                <w:sz w:val="24"/>
                <w:szCs w:val="24"/>
              </w:rPr>
            </w:pPr>
            <w:r w:rsidRPr="00462DEA">
              <w:rPr>
                <w:color w:val="000000"/>
                <w:sz w:val="24"/>
                <w:szCs w:val="24"/>
              </w:rPr>
              <w:t>муниципального района Саратовской области</w:t>
            </w:r>
          </w:p>
        </w:tc>
        <w:tc>
          <w:tcPr>
            <w:tcW w:w="1842" w:type="dxa"/>
            <w:tcBorders>
              <w:top w:val="nil"/>
              <w:left w:val="nil"/>
              <w:bottom w:val="single" w:sz="4" w:space="0" w:color="auto"/>
              <w:right w:val="nil"/>
            </w:tcBorders>
            <w:vAlign w:val="center"/>
          </w:tcPr>
          <w:p w:rsidR="00DB4A7E" w:rsidRPr="00462DEA" w:rsidRDefault="00DB4A7E" w:rsidP="00DB4A7E">
            <w:pPr>
              <w:suppressAutoHyphens/>
              <w:ind w:left="-108" w:right="-108"/>
              <w:jc w:val="center"/>
              <w:rPr>
                <w:bCs/>
                <w:color w:val="000000"/>
                <w:sz w:val="24"/>
                <w:szCs w:val="24"/>
              </w:rPr>
            </w:pPr>
            <w:r w:rsidRPr="00462DEA">
              <w:rPr>
                <w:bCs/>
                <w:color w:val="000000"/>
                <w:sz w:val="24"/>
                <w:szCs w:val="24"/>
              </w:rPr>
              <w:t>ВСЕГО</w:t>
            </w:r>
          </w:p>
        </w:tc>
        <w:tc>
          <w:tcPr>
            <w:tcW w:w="1560" w:type="dxa"/>
            <w:tcBorders>
              <w:top w:val="single" w:sz="8" w:space="0" w:color="auto"/>
              <w:left w:val="single" w:sz="8"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13168,0</w:t>
            </w:r>
          </w:p>
        </w:tc>
        <w:tc>
          <w:tcPr>
            <w:tcW w:w="1134" w:type="dxa"/>
            <w:tcBorders>
              <w:top w:val="single" w:sz="8" w:space="0" w:color="auto"/>
              <w:left w:val="nil"/>
              <w:bottom w:val="single" w:sz="4" w:space="0" w:color="auto"/>
              <w:right w:val="single" w:sz="8"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13168,0</w:t>
            </w:r>
          </w:p>
        </w:tc>
        <w:tc>
          <w:tcPr>
            <w:tcW w:w="1134" w:type="dxa"/>
            <w:tcBorders>
              <w:top w:val="single" w:sz="8" w:space="0" w:color="auto"/>
              <w:left w:val="nil"/>
              <w:bottom w:val="single" w:sz="4" w:space="0" w:color="auto"/>
              <w:right w:val="single" w:sz="8" w:space="0" w:color="auto"/>
            </w:tcBorders>
            <w:vAlign w:val="center"/>
          </w:tcPr>
          <w:p w:rsidR="00DB4A7E" w:rsidRPr="00C40CED" w:rsidRDefault="00DB4A7E" w:rsidP="00DB4A7E">
            <w:pPr>
              <w:suppressAutoHyphens/>
              <w:jc w:val="center"/>
              <w:rPr>
                <w:color w:val="000000"/>
                <w:sz w:val="24"/>
                <w:szCs w:val="24"/>
              </w:rPr>
            </w:pPr>
            <w:r w:rsidRPr="00C40CED">
              <w:rPr>
                <w:color w:val="000000"/>
                <w:sz w:val="24"/>
                <w:szCs w:val="24"/>
                <w:lang w:val="en-US"/>
              </w:rPr>
              <w:t>0</w:t>
            </w:r>
            <w:r w:rsidRPr="00C40CED">
              <w:rPr>
                <w:color w:val="000000"/>
                <w:sz w:val="24"/>
                <w:szCs w:val="24"/>
              </w:rPr>
              <w:t>,00</w:t>
            </w:r>
          </w:p>
        </w:tc>
        <w:tc>
          <w:tcPr>
            <w:tcW w:w="1134" w:type="dxa"/>
            <w:tcBorders>
              <w:top w:val="single" w:sz="8" w:space="0" w:color="auto"/>
              <w:left w:val="nil"/>
              <w:bottom w:val="single" w:sz="4" w:space="0" w:color="auto"/>
              <w:right w:val="single" w:sz="8"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275" w:type="dxa"/>
            <w:tcBorders>
              <w:top w:val="single" w:sz="8" w:space="0" w:color="auto"/>
              <w:left w:val="nil"/>
              <w:bottom w:val="single" w:sz="4" w:space="0" w:color="auto"/>
              <w:right w:val="single" w:sz="8"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single" w:sz="8" w:space="0" w:color="auto"/>
              <w:left w:val="nil"/>
              <w:bottom w:val="single" w:sz="4" w:space="0" w:color="auto"/>
              <w:right w:val="single" w:sz="8"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single" w:sz="8" w:space="0" w:color="auto"/>
              <w:left w:val="nil"/>
              <w:bottom w:val="single" w:sz="4" w:space="0" w:color="auto"/>
              <w:right w:val="single" w:sz="8"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r>
      <w:tr w:rsidR="00DB4A7E" w:rsidRPr="00462DEA" w:rsidTr="00DB4A7E">
        <w:trPr>
          <w:trHeight w:val="20"/>
        </w:trPr>
        <w:tc>
          <w:tcPr>
            <w:tcW w:w="584" w:type="dxa"/>
            <w:vMerge/>
            <w:tcBorders>
              <w:top w:val="nil"/>
              <w:left w:val="single" w:sz="4" w:space="0" w:color="auto"/>
              <w:bottom w:val="single" w:sz="4" w:space="0" w:color="000000"/>
              <w:right w:val="single" w:sz="4" w:space="0" w:color="auto"/>
            </w:tcBorders>
            <w:vAlign w:val="center"/>
          </w:tcPr>
          <w:p w:rsidR="00DB4A7E" w:rsidRPr="00462DEA" w:rsidRDefault="00DB4A7E" w:rsidP="00DB4A7E">
            <w:pPr>
              <w:suppressAutoHyphens/>
              <w:jc w:val="center"/>
              <w:rPr>
                <w:bCs/>
                <w:color w:val="000000"/>
                <w:sz w:val="24"/>
                <w:szCs w:val="24"/>
              </w:rPr>
            </w:pPr>
          </w:p>
        </w:tc>
        <w:tc>
          <w:tcPr>
            <w:tcW w:w="2394" w:type="dxa"/>
            <w:vMerge/>
            <w:tcBorders>
              <w:top w:val="nil"/>
              <w:left w:val="single" w:sz="4" w:space="0" w:color="auto"/>
              <w:bottom w:val="single" w:sz="4" w:space="0" w:color="000000"/>
              <w:right w:val="single" w:sz="4" w:space="0" w:color="auto"/>
            </w:tcBorders>
            <w:vAlign w:val="center"/>
          </w:tcPr>
          <w:p w:rsidR="00DB4A7E" w:rsidRPr="00462DEA" w:rsidRDefault="00DB4A7E" w:rsidP="00DB4A7E">
            <w:pPr>
              <w:suppressAutoHyphens/>
              <w:ind w:left="-108" w:right="-108"/>
              <w:jc w:val="center"/>
              <w:rPr>
                <w:bCs/>
                <w:color w:val="000000"/>
                <w:sz w:val="24"/>
                <w:szCs w:val="24"/>
              </w:rPr>
            </w:pPr>
          </w:p>
        </w:tc>
        <w:tc>
          <w:tcPr>
            <w:tcW w:w="2410" w:type="dxa"/>
            <w:vMerge/>
            <w:tcBorders>
              <w:top w:val="nil"/>
              <w:left w:val="single" w:sz="4" w:space="0" w:color="auto"/>
              <w:bottom w:val="single" w:sz="4" w:space="0" w:color="000000"/>
              <w:right w:val="single" w:sz="4" w:space="0" w:color="auto"/>
            </w:tcBorders>
            <w:vAlign w:val="center"/>
          </w:tcPr>
          <w:p w:rsidR="00DB4A7E" w:rsidRPr="00462DEA" w:rsidRDefault="00DB4A7E" w:rsidP="00DB4A7E">
            <w:pPr>
              <w:suppressAutoHyphens/>
              <w:jc w:val="center"/>
              <w:rPr>
                <w:color w:val="000000"/>
                <w:sz w:val="24"/>
                <w:szCs w:val="24"/>
              </w:rPr>
            </w:pPr>
          </w:p>
        </w:tc>
        <w:tc>
          <w:tcPr>
            <w:tcW w:w="1842" w:type="dxa"/>
            <w:tcBorders>
              <w:top w:val="nil"/>
              <w:left w:val="nil"/>
              <w:bottom w:val="single" w:sz="4" w:space="0" w:color="auto"/>
              <w:right w:val="nil"/>
            </w:tcBorders>
            <w:vAlign w:val="center"/>
          </w:tcPr>
          <w:p w:rsidR="00DB4A7E" w:rsidRPr="00462DEA" w:rsidRDefault="00DB4A7E" w:rsidP="00DB4A7E">
            <w:pPr>
              <w:suppressAutoHyphens/>
              <w:ind w:left="-108" w:right="-108"/>
              <w:jc w:val="center"/>
              <w:rPr>
                <w:color w:val="000000"/>
                <w:sz w:val="24"/>
                <w:szCs w:val="24"/>
              </w:rPr>
            </w:pPr>
            <w:r w:rsidRPr="00462DEA">
              <w:rPr>
                <w:color w:val="000000"/>
                <w:sz w:val="24"/>
                <w:szCs w:val="24"/>
              </w:rPr>
              <w:t>Муниципальный бюджет</w:t>
            </w:r>
          </w:p>
        </w:tc>
        <w:tc>
          <w:tcPr>
            <w:tcW w:w="1560" w:type="dxa"/>
            <w:tcBorders>
              <w:top w:val="nil"/>
              <w:left w:val="single" w:sz="8"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10,0</w:t>
            </w:r>
          </w:p>
        </w:tc>
        <w:tc>
          <w:tcPr>
            <w:tcW w:w="1134"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sz w:val="24"/>
                <w:szCs w:val="24"/>
              </w:rPr>
            </w:pPr>
            <w:r w:rsidRPr="00462DEA">
              <w:rPr>
                <w:sz w:val="24"/>
                <w:szCs w:val="24"/>
              </w:rPr>
              <w:t>10,0</w:t>
            </w:r>
          </w:p>
        </w:tc>
        <w:tc>
          <w:tcPr>
            <w:tcW w:w="1134" w:type="dxa"/>
            <w:tcBorders>
              <w:top w:val="nil"/>
              <w:left w:val="nil"/>
              <w:bottom w:val="single" w:sz="4" w:space="0" w:color="auto"/>
              <w:right w:val="single" w:sz="4" w:space="0" w:color="auto"/>
            </w:tcBorders>
            <w:vAlign w:val="center"/>
          </w:tcPr>
          <w:p w:rsidR="00DB4A7E" w:rsidRPr="00C40CED" w:rsidRDefault="00DB4A7E" w:rsidP="00DB4A7E">
            <w:pPr>
              <w:suppressAutoHyphens/>
              <w:jc w:val="center"/>
              <w:rPr>
                <w:sz w:val="24"/>
                <w:szCs w:val="24"/>
              </w:rPr>
            </w:pPr>
            <w:r w:rsidRPr="00C40CED">
              <w:rPr>
                <w:color w:val="000000"/>
                <w:sz w:val="24"/>
                <w:szCs w:val="24"/>
                <w:lang w:val="en-US"/>
              </w:rPr>
              <w:t>0</w:t>
            </w:r>
            <w:r w:rsidRPr="00C40CED">
              <w:rPr>
                <w:color w:val="000000"/>
                <w:sz w:val="24"/>
                <w:szCs w:val="24"/>
              </w:rPr>
              <w:t>,00</w:t>
            </w:r>
          </w:p>
        </w:tc>
        <w:tc>
          <w:tcPr>
            <w:tcW w:w="1134"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sz w:val="24"/>
                <w:szCs w:val="24"/>
              </w:rPr>
            </w:pPr>
            <w:r w:rsidRPr="00462DEA">
              <w:rPr>
                <w:color w:val="000000"/>
                <w:sz w:val="24"/>
                <w:szCs w:val="24"/>
                <w:lang w:val="en-US"/>
              </w:rPr>
              <w:t>0</w:t>
            </w:r>
            <w:r w:rsidRPr="00462DEA">
              <w:rPr>
                <w:color w:val="000000"/>
                <w:sz w:val="24"/>
                <w:szCs w:val="24"/>
              </w:rPr>
              <w:t>,00</w:t>
            </w:r>
          </w:p>
        </w:tc>
        <w:tc>
          <w:tcPr>
            <w:tcW w:w="1275"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sz w:val="24"/>
                <w:szCs w:val="24"/>
              </w:rPr>
            </w:pPr>
            <w:r w:rsidRPr="00462DEA">
              <w:rPr>
                <w:color w:val="000000"/>
                <w:sz w:val="24"/>
                <w:szCs w:val="24"/>
                <w:lang w:val="en-US"/>
              </w:rPr>
              <w:t>0</w:t>
            </w:r>
            <w:r w:rsidRPr="00462DEA">
              <w:rPr>
                <w:color w:val="000000"/>
                <w:sz w:val="24"/>
                <w:szCs w:val="24"/>
              </w:rPr>
              <w:t>,00</w:t>
            </w:r>
          </w:p>
        </w:tc>
        <w:tc>
          <w:tcPr>
            <w:tcW w:w="1134"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sz w:val="24"/>
                <w:szCs w:val="24"/>
              </w:rPr>
            </w:pPr>
            <w:r w:rsidRPr="00462DEA">
              <w:rPr>
                <w:color w:val="000000"/>
                <w:sz w:val="24"/>
                <w:szCs w:val="24"/>
                <w:lang w:val="en-US"/>
              </w:rPr>
              <w:t>0</w:t>
            </w:r>
            <w:r w:rsidRPr="00462DEA">
              <w:rPr>
                <w:color w:val="000000"/>
                <w:sz w:val="24"/>
                <w:szCs w:val="24"/>
              </w:rPr>
              <w:t>,00</w:t>
            </w:r>
          </w:p>
        </w:tc>
        <w:tc>
          <w:tcPr>
            <w:tcW w:w="1134"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sz w:val="24"/>
                <w:szCs w:val="24"/>
              </w:rPr>
            </w:pPr>
            <w:r w:rsidRPr="00462DEA">
              <w:rPr>
                <w:color w:val="000000"/>
                <w:sz w:val="24"/>
                <w:szCs w:val="24"/>
                <w:lang w:val="en-US"/>
              </w:rPr>
              <w:t>0</w:t>
            </w:r>
            <w:r w:rsidRPr="00462DEA">
              <w:rPr>
                <w:color w:val="000000"/>
                <w:sz w:val="24"/>
                <w:szCs w:val="24"/>
              </w:rPr>
              <w:t>,00</w:t>
            </w:r>
          </w:p>
        </w:tc>
      </w:tr>
      <w:tr w:rsidR="00DB4A7E" w:rsidRPr="00462DEA" w:rsidTr="00DB4A7E">
        <w:trPr>
          <w:trHeight w:val="20"/>
        </w:trPr>
        <w:tc>
          <w:tcPr>
            <w:tcW w:w="584" w:type="dxa"/>
            <w:vMerge/>
            <w:tcBorders>
              <w:top w:val="nil"/>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bCs/>
                <w:color w:val="000000"/>
                <w:sz w:val="24"/>
                <w:szCs w:val="24"/>
              </w:rPr>
            </w:pPr>
          </w:p>
        </w:tc>
        <w:tc>
          <w:tcPr>
            <w:tcW w:w="2394" w:type="dxa"/>
            <w:vMerge/>
            <w:tcBorders>
              <w:top w:val="nil"/>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bCs/>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1842" w:type="dxa"/>
            <w:tcBorders>
              <w:top w:val="nil"/>
              <w:left w:val="nil"/>
              <w:bottom w:val="single" w:sz="4" w:space="0" w:color="auto"/>
              <w:right w:val="nil"/>
            </w:tcBorders>
            <w:vAlign w:val="center"/>
          </w:tcPr>
          <w:p w:rsidR="00DB4A7E" w:rsidRPr="00462DEA" w:rsidRDefault="00DB4A7E" w:rsidP="00DB4A7E">
            <w:pPr>
              <w:suppressAutoHyphens/>
              <w:ind w:left="-108" w:right="-108"/>
              <w:jc w:val="center"/>
              <w:rPr>
                <w:color w:val="000000"/>
                <w:sz w:val="24"/>
                <w:szCs w:val="24"/>
              </w:rPr>
            </w:pPr>
            <w:r w:rsidRPr="00462DEA">
              <w:rPr>
                <w:color w:val="000000"/>
                <w:sz w:val="24"/>
                <w:szCs w:val="24"/>
              </w:rPr>
              <w:t>Областной бюджет (</w:t>
            </w:r>
            <w:proofErr w:type="spellStart"/>
            <w:r w:rsidRPr="00462DEA">
              <w:rPr>
                <w:color w:val="000000"/>
                <w:sz w:val="24"/>
                <w:szCs w:val="24"/>
              </w:rPr>
              <w:t>прогнозно</w:t>
            </w:r>
            <w:proofErr w:type="spellEnd"/>
            <w:r w:rsidRPr="00462DEA">
              <w:rPr>
                <w:color w:val="000000"/>
                <w:sz w:val="24"/>
                <w:szCs w:val="24"/>
              </w:rPr>
              <w:t>)</w:t>
            </w:r>
          </w:p>
        </w:tc>
        <w:tc>
          <w:tcPr>
            <w:tcW w:w="1560" w:type="dxa"/>
            <w:tcBorders>
              <w:top w:val="nil"/>
              <w:left w:val="single" w:sz="8"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13158,0</w:t>
            </w:r>
          </w:p>
        </w:tc>
        <w:tc>
          <w:tcPr>
            <w:tcW w:w="1134"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13158,0</w:t>
            </w:r>
          </w:p>
        </w:tc>
        <w:tc>
          <w:tcPr>
            <w:tcW w:w="1134" w:type="dxa"/>
            <w:tcBorders>
              <w:top w:val="nil"/>
              <w:left w:val="nil"/>
              <w:bottom w:val="single" w:sz="4" w:space="0" w:color="auto"/>
              <w:right w:val="single" w:sz="4" w:space="0" w:color="auto"/>
            </w:tcBorders>
            <w:vAlign w:val="center"/>
          </w:tcPr>
          <w:p w:rsidR="00DB4A7E" w:rsidRPr="00C40CED" w:rsidRDefault="00DB4A7E" w:rsidP="00DB4A7E">
            <w:pPr>
              <w:suppressAutoHyphens/>
              <w:jc w:val="center"/>
              <w:rPr>
                <w:color w:val="000000"/>
                <w:sz w:val="24"/>
                <w:szCs w:val="24"/>
              </w:rPr>
            </w:pPr>
            <w:r w:rsidRPr="00C40CED">
              <w:rPr>
                <w:color w:val="000000"/>
                <w:sz w:val="24"/>
                <w:szCs w:val="24"/>
                <w:lang w:val="en-US"/>
              </w:rPr>
              <w:t>0</w:t>
            </w:r>
            <w:r w:rsidRPr="00C40CED">
              <w:rPr>
                <w:color w:val="000000"/>
                <w:sz w:val="24"/>
                <w:szCs w:val="24"/>
              </w:rPr>
              <w:t>,00</w:t>
            </w:r>
          </w:p>
        </w:tc>
        <w:tc>
          <w:tcPr>
            <w:tcW w:w="1134"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275"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b/>
                <w:color w:val="000000"/>
                <w:sz w:val="24"/>
                <w:szCs w:val="24"/>
              </w:rPr>
            </w:pPr>
            <w:r w:rsidRPr="00462DEA">
              <w:rPr>
                <w:color w:val="000000"/>
                <w:sz w:val="24"/>
                <w:szCs w:val="24"/>
                <w:lang w:val="en-US"/>
              </w:rPr>
              <w:t>0</w:t>
            </w:r>
            <w:r w:rsidRPr="00462DEA">
              <w:rPr>
                <w:color w:val="000000"/>
                <w:sz w:val="24"/>
                <w:szCs w:val="24"/>
              </w:rPr>
              <w:t>,00</w:t>
            </w:r>
          </w:p>
        </w:tc>
      </w:tr>
      <w:tr w:rsidR="00DB4A7E" w:rsidRPr="00462DEA" w:rsidTr="00DB4A7E">
        <w:trPr>
          <w:trHeight w:val="20"/>
        </w:trPr>
        <w:tc>
          <w:tcPr>
            <w:tcW w:w="584" w:type="dxa"/>
            <w:vMerge w:val="restart"/>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bCs/>
                <w:color w:val="000000"/>
                <w:sz w:val="24"/>
                <w:szCs w:val="24"/>
              </w:rPr>
            </w:pPr>
            <w:r w:rsidRPr="00462DEA">
              <w:rPr>
                <w:bCs/>
                <w:color w:val="000000"/>
                <w:sz w:val="24"/>
                <w:szCs w:val="24"/>
              </w:rPr>
              <w:t>3</w:t>
            </w:r>
          </w:p>
        </w:tc>
        <w:tc>
          <w:tcPr>
            <w:tcW w:w="2394" w:type="dxa"/>
            <w:vMerge w:val="restart"/>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bCs/>
                <w:color w:val="000000"/>
                <w:sz w:val="24"/>
                <w:szCs w:val="24"/>
              </w:rPr>
            </w:pPr>
            <w:r w:rsidRPr="00462DEA">
              <w:rPr>
                <w:bCs/>
                <w:color w:val="000000"/>
                <w:sz w:val="24"/>
                <w:szCs w:val="24"/>
              </w:rPr>
              <w:t>Основное мероприятие: 3.</w:t>
            </w:r>
          </w:p>
          <w:p w:rsidR="00DB4A7E" w:rsidRPr="00462DEA" w:rsidRDefault="00DB4A7E" w:rsidP="00DB4A7E">
            <w:pPr>
              <w:suppressAutoHyphens/>
              <w:ind w:left="-108" w:right="-108"/>
              <w:jc w:val="center"/>
              <w:rPr>
                <w:bCs/>
                <w:color w:val="000000"/>
                <w:sz w:val="24"/>
                <w:szCs w:val="24"/>
              </w:rPr>
            </w:pPr>
            <w:r w:rsidRPr="00462DEA">
              <w:rPr>
                <w:bCs/>
                <w:color w:val="000000"/>
                <w:sz w:val="24"/>
                <w:szCs w:val="24"/>
              </w:rPr>
              <w:t>«Ремонт автомобильных дорог местного значения вне границ населенных пунктов в границах муниципального района»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Администрация</w:t>
            </w:r>
          </w:p>
          <w:p w:rsidR="00DB4A7E" w:rsidRPr="00462DEA" w:rsidRDefault="00DB4A7E" w:rsidP="00DB4A7E">
            <w:pPr>
              <w:suppressAutoHyphens/>
              <w:jc w:val="center"/>
              <w:rPr>
                <w:color w:val="000000"/>
                <w:sz w:val="24"/>
                <w:szCs w:val="24"/>
              </w:rPr>
            </w:pPr>
            <w:r w:rsidRPr="00462DEA">
              <w:rPr>
                <w:color w:val="000000"/>
                <w:sz w:val="24"/>
                <w:szCs w:val="24"/>
              </w:rPr>
              <w:t>Татищевского</w:t>
            </w:r>
          </w:p>
          <w:p w:rsidR="00DB4A7E" w:rsidRPr="00462DEA" w:rsidRDefault="00DB4A7E" w:rsidP="00DB4A7E">
            <w:pPr>
              <w:suppressAutoHyphens/>
              <w:jc w:val="center"/>
              <w:rPr>
                <w:color w:val="000000"/>
                <w:sz w:val="24"/>
                <w:szCs w:val="24"/>
              </w:rPr>
            </w:pPr>
            <w:r w:rsidRPr="00462DEA">
              <w:rPr>
                <w:color w:val="000000"/>
                <w:sz w:val="24"/>
                <w:szCs w:val="24"/>
              </w:rPr>
              <w:t>муниципального района Саратовской области</w:t>
            </w:r>
          </w:p>
        </w:tc>
        <w:tc>
          <w:tcPr>
            <w:tcW w:w="1842"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color w:val="000000"/>
                <w:sz w:val="24"/>
                <w:szCs w:val="24"/>
              </w:rPr>
            </w:pPr>
            <w:r w:rsidRPr="00462DEA">
              <w:rPr>
                <w:color w:val="000000"/>
                <w:sz w:val="24"/>
                <w:szCs w:val="24"/>
              </w:rPr>
              <w:t>ВСЕГО</w:t>
            </w:r>
          </w:p>
        </w:tc>
        <w:tc>
          <w:tcPr>
            <w:tcW w:w="1560"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Pr>
                <w:color w:val="000000"/>
                <w:sz w:val="24"/>
                <w:szCs w:val="24"/>
              </w:rPr>
              <w:t>33350,0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0,0</w:t>
            </w:r>
            <w:r>
              <w:rPr>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C40CED" w:rsidRDefault="00DB4A7E" w:rsidP="00DB4A7E">
            <w:pPr>
              <w:suppressAutoHyphens/>
              <w:jc w:val="center"/>
              <w:rPr>
                <w:color w:val="000000"/>
                <w:sz w:val="24"/>
                <w:szCs w:val="24"/>
              </w:rPr>
            </w:pPr>
            <w:r w:rsidRPr="00C40CED">
              <w:rPr>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Pr>
                <w:color w:val="000000"/>
                <w:sz w:val="24"/>
                <w:szCs w:val="24"/>
              </w:rPr>
              <w:t>880</w:t>
            </w:r>
            <w:r w:rsidRPr="00462DEA">
              <w:rPr>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DB4A7E" w:rsidRPr="00110F2F" w:rsidRDefault="00DB4A7E" w:rsidP="00DB4A7E">
            <w:pPr>
              <w:jc w:val="center"/>
            </w:pPr>
            <w:r w:rsidRPr="00110F2F">
              <w:rPr>
                <w:sz w:val="24"/>
                <w:szCs w:val="24"/>
              </w:rPr>
              <w:t>8800,0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110F2F" w:rsidRDefault="00DB4A7E" w:rsidP="00DB4A7E">
            <w:pPr>
              <w:jc w:val="center"/>
            </w:pPr>
            <w:r w:rsidRPr="00110F2F">
              <w:rPr>
                <w:sz w:val="24"/>
                <w:szCs w:val="24"/>
              </w:rPr>
              <w:t>8800,0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6950,0</w:t>
            </w:r>
          </w:p>
        </w:tc>
      </w:tr>
      <w:tr w:rsidR="00DB4A7E" w:rsidRPr="00462DEA" w:rsidTr="00DB4A7E">
        <w:trPr>
          <w:trHeight w:val="20"/>
        </w:trPr>
        <w:tc>
          <w:tcPr>
            <w:tcW w:w="58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bCs/>
                <w:color w:val="000000"/>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bCs/>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color w:val="000000"/>
                <w:sz w:val="24"/>
                <w:szCs w:val="24"/>
              </w:rPr>
            </w:pPr>
            <w:r w:rsidRPr="00462DEA">
              <w:rPr>
                <w:color w:val="000000"/>
                <w:sz w:val="24"/>
                <w:szCs w:val="24"/>
              </w:rPr>
              <w:t>Муниципальный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Pr>
                <w:color w:val="000000"/>
                <w:sz w:val="24"/>
                <w:szCs w:val="24"/>
              </w:rPr>
              <w:t>33350,0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0,0</w:t>
            </w:r>
            <w:r>
              <w:rPr>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C40CED" w:rsidRDefault="00DB4A7E" w:rsidP="00DB4A7E">
            <w:pPr>
              <w:suppressAutoHyphens/>
              <w:jc w:val="center"/>
              <w:rPr>
                <w:color w:val="000000"/>
                <w:sz w:val="24"/>
                <w:szCs w:val="24"/>
              </w:rPr>
            </w:pPr>
            <w:r w:rsidRPr="00C40CED">
              <w:rPr>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Pr>
                <w:color w:val="000000"/>
                <w:sz w:val="24"/>
                <w:szCs w:val="24"/>
              </w:rPr>
              <w:t>880</w:t>
            </w:r>
            <w:r w:rsidRPr="00462DEA">
              <w:rPr>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DB4A7E" w:rsidRPr="00110F2F" w:rsidRDefault="00DB4A7E" w:rsidP="00DB4A7E">
            <w:pPr>
              <w:jc w:val="center"/>
            </w:pPr>
            <w:r w:rsidRPr="00110F2F">
              <w:rPr>
                <w:sz w:val="24"/>
                <w:szCs w:val="24"/>
              </w:rPr>
              <w:t>8800,0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110F2F" w:rsidRDefault="00DB4A7E" w:rsidP="00DB4A7E">
            <w:pPr>
              <w:jc w:val="center"/>
            </w:pPr>
            <w:r w:rsidRPr="00110F2F">
              <w:rPr>
                <w:sz w:val="24"/>
                <w:szCs w:val="24"/>
              </w:rPr>
              <w:t>8800,0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6950,0</w:t>
            </w:r>
          </w:p>
        </w:tc>
      </w:tr>
      <w:tr w:rsidR="00DB4A7E" w:rsidRPr="00462DEA" w:rsidTr="00DB4A7E">
        <w:trPr>
          <w:trHeight w:val="20"/>
        </w:trPr>
        <w:tc>
          <w:tcPr>
            <w:tcW w:w="58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bCs/>
                <w:color w:val="000000"/>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bCs/>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color w:val="000000"/>
                <w:sz w:val="24"/>
                <w:szCs w:val="24"/>
              </w:rPr>
            </w:pPr>
            <w:r w:rsidRPr="00462DEA">
              <w:rPr>
                <w:color w:val="000000"/>
                <w:sz w:val="24"/>
                <w:szCs w:val="24"/>
              </w:rPr>
              <w:t>Внебюджетные источники (</w:t>
            </w:r>
            <w:proofErr w:type="spellStart"/>
            <w:r w:rsidRPr="00462DEA">
              <w:rPr>
                <w:color w:val="000000"/>
                <w:sz w:val="24"/>
                <w:szCs w:val="24"/>
              </w:rPr>
              <w:t>прогнозно</w:t>
            </w:r>
            <w:proofErr w:type="spellEnd"/>
            <w:r w:rsidRPr="00462DEA">
              <w:rPr>
                <w:color w:val="000000"/>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C40CED" w:rsidRDefault="00DB4A7E" w:rsidP="00DB4A7E">
            <w:pPr>
              <w:suppressAutoHyphens/>
              <w:jc w:val="center"/>
              <w:rPr>
                <w:color w:val="000000"/>
                <w:sz w:val="24"/>
                <w:szCs w:val="24"/>
              </w:rPr>
            </w:pPr>
            <w:r w:rsidRPr="00C40CED">
              <w:rPr>
                <w:color w:val="000000"/>
                <w:sz w:val="24"/>
                <w:szCs w:val="24"/>
                <w:lang w:val="en-US"/>
              </w:rPr>
              <w:t>0</w:t>
            </w:r>
            <w:r w:rsidRPr="00C40CED">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r>
      <w:tr w:rsidR="00DB4A7E" w:rsidRPr="00462DEA" w:rsidTr="00DB4A7E">
        <w:trPr>
          <w:trHeight w:val="20"/>
        </w:trPr>
        <w:tc>
          <w:tcPr>
            <w:tcW w:w="584" w:type="dxa"/>
            <w:vMerge w:val="restart"/>
            <w:tcBorders>
              <w:top w:val="single" w:sz="4" w:space="0" w:color="auto"/>
              <w:left w:val="single" w:sz="4" w:space="0" w:color="auto"/>
              <w:bottom w:val="single" w:sz="4" w:space="0" w:color="000000"/>
              <w:right w:val="single" w:sz="4" w:space="0" w:color="auto"/>
            </w:tcBorders>
            <w:vAlign w:val="center"/>
          </w:tcPr>
          <w:p w:rsidR="00DB4A7E" w:rsidRPr="00462DEA" w:rsidRDefault="00DB4A7E" w:rsidP="00DB4A7E">
            <w:pPr>
              <w:suppressAutoHyphens/>
              <w:jc w:val="center"/>
              <w:rPr>
                <w:bCs/>
                <w:color w:val="000000"/>
                <w:sz w:val="24"/>
                <w:szCs w:val="24"/>
              </w:rPr>
            </w:pPr>
            <w:r w:rsidRPr="00462DEA">
              <w:rPr>
                <w:bCs/>
                <w:color w:val="000000"/>
                <w:sz w:val="24"/>
                <w:szCs w:val="24"/>
              </w:rPr>
              <w:t>4</w:t>
            </w:r>
          </w:p>
        </w:tc>
        <w:tc>
          <w:tcPr>
            <w:tcW w:w="2394" w:type="dxa"/>
            <w:vMerge w:val="restart"/>
            <w:tcBorders>
              <w:top w:val="single" w:sz="4" w:space="0" w:color="auto"/>
              <w:left w:val="single" w:sz="4" w:space="0" w:color="auto"/>
              <w:bottom w:val="single" w:sz="4" w:space="0" w:color="000000"/>
              <w:right w:val="single" w:sz="4" w:space="0" w:color="auto"/>
            </w:tcBorders>
            <w:vAlign w:val="center"/>
          </w:tcPr>
          <w:p w:rsidR="00DB4A7E" w:rsidRPr="00462DEA" w:rsidRDefault="00DB4A7E" w:rsidP="00DB4A7E">
            <w:pPr>
              <w:suppressAutoHyphens/>
              <w:ind w:left="-108" w:right="-108"/>
              <w:jc w:val="center"/>
              <w:rPr>
                <w:bCs/>
                <w:color w:val="000000"/>
                <w:sz w:val="24"/>
                <w:szCs w:val="24"/>
              </w:rPr>
            </w:pPr>
            <w:r w:rsidRPr="00462DEA">
              <w:rPr>
                <w:bCs/>
                <w:color w:val="000000"/>
                <w:sz w:val="24"/>
                <w:szCs w:val="24"/>
              </w:rPr>
              <w:t xml:space="preserve">Основное мероприятие: 4.«Содержание автомобильных дорог местного значения вне границ населенных пунктов в границах </w:t>
            </w:r>
            <w:r w:rsidRPr="00462DEA">
              <w:rPr>
                <w:bCs/>
                <w:color w:val="000000"/>
                <w:sz w:val="24"/>
                <w:szCs w:val="24"/>
              </w:rPr>
              <w:lastRenderedPageBreak/>
              <w:t>муниципального района»</w:t>
            </w:r>
          </w:p>
        </w:tc>
        <w:tc>
          <w:tcPr>
            <w:tcW w:w="2410" w:type="dxa"/>
            <w:vMerge w:val="restart"/>
            <w:tcBorders>
              <w:top w:val="single" w:sz="4" w:space="0" w:color="auto"/>
              <w:left w:val="single" w:sz="4" w:space="0" w:color="auto"/>
              <w:bottom w:val="single" w:sz="4" w:space="0" w:color="000000"/>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lastRenderedPageBreak/>
              <w:t>Администрация</w:t>
            </w:r>
          </w:p>
          <w:p w:rsidR="00DB4A7E" w:rsidRPr="00462DEA" w:rsidRDefault="00DB4A7E" w:rsidP="00DB4A7E">
            <w:pPr>
              <w:suppressAutoHyphens/>
              <w:jc w:val="center"/>
              <w:rPr>
                <w:color w:val="000000"/>
                <w:sz w:val="24"/>
                <w:szCs w:val="24"/>
              </w:rPr>
            </w:pPr>
            <w:r w:rsidRPr="00462DEA">
              <w:rPr>
                <w:color w:val="000000"/>
                <w:sz w:val="24"/>
                <w:szCs w:val="24"/>
              </w:rPr>
              <w:t>Татищевского</w:t>
            </w:r>
          </w:p>
          <w:p w:rsidR="00DB4A7E" w:rsidRPr="00462DEA" w:rsidRDefault="00DB4A7E" w:rsidP="00DB4A7E">
            <w:pPr>
              <w:suppressAutoHyphens/>
              <w:jc w:val="center"/>
              <w:rPr>
                <w:color w:val="000000"/>
                <w:sz w:val="24"/>
                <w:szCs w:val="24"/>
              </w:rPr>
            </w:pPr>
            <w:r w:rsidRPr="00462DEA">
              <w:rPr>
                <w:color w:val="000000"/>
                <w:sz w:val="24"/>
                <w:szCs w:val="24"/>
              </w:rPr>
              <w:t>муниципального района Саратовской области, администрации</w:t>
            </w:r>
          </w:p>
          <w:p w:rsidR="00DB4A7E" w:rsidRPr="00462DEA" w:rsidRDefault="00DB4A7E" w:rsidP="00DB4A7E">
            <w:pPr>
              <w:suppressAutoHyphens/>
              <w:jc w:val="center"/>
              <w:rPr>
                <w:color w:val="000000"/>
                <w:sz w:val="24"/>
                <w:szCs w:val="24"/>
              </w:rPr>
            </w:pPr>
            <w:r w:rsidRPr="00462DEA">
              <w:rPr>
                <w:color w:val="000000"/>
                <w:sz w:val="24"/>
                <w:szCs w:val="24"/>
              </w:rPr>
              <w:t>муниципальных</w:t>
            </w:r>
          </w:p>
          <w:p w:rsidR="00DB4A7E" w:rsidRPr="00462DEA" w:rsidRDefault="00DB4A7E" w:rsidP="00DB4A7E">
            <w:pPr>
              <w:suppressAutoHyphens/>
              <w:jc w:val="center"/>
              <w:rPr>
                <w:color w:val="000000"/>
                <w:sz w:val="24"/>
                <w:szCs w:val="24"/>
              </w:rPr>
            </w:pPr>
            <w:r w:rsidRPr="00462DEA">
              <w:rPr>
                <w:color w:val="000000"/>
                <w:sz w:val="24"/>
                <w:szCs w:val="24"/>
              </w:rPr>
              <w:lastRenderedPageBreak/>
              <w:t>образований</w:t>
            </w:r>
          </w:p>
        </w:tc>
        <w:tc>
          <w:tcPr>
            <w:tcW w:w="1842" w:type="dxa"/>
            <w:tcBorders>
              <w:top w:val="single" w:sz="4" w:space="0" w:color="auto"/>
              <w:left w:val="nil"/>
              <w:bottom w:val="single" w:sz="4" w:space="0" w:color="auto"/>
              <w:right w:val="nil"/>
            </w:tcBorders>
            <w:vAlign w:val="center"/>
          </w:tcPr>
          <w:p w:rsidR="00DB4A7E" w:rsidRPr="00462DEA" w:rsidRDefault="00DB4A7E" w:rsidP="00DB4A7E">
            <w:pPr>
              <w:suppressAutoHyphens/>
              <w:ind w:left="-108" w:right="-108"/>
              <w:jc w:val="center"/>
              <w:rPr>
                <w:bCs/>
                <w:color w:val="000000"/>
                <w:sz w:val="24"/>
                <w:szCs w:val="24"/>
              </w:rPr>
            </w:pPr>
            <w:r w:rsidRPr="00462DEA">
              <w:rPr>
                <w:bCs/>
                <w:color w:val="000000"/>
                <w:sz w:val="24"/>
                <w:szCs w:val="24"/>
              </w:rPr>
              <w:lastRenderedPageBreak/>
              <w:t>ВСЕГО</w:t>
            </w:r>
          </w:p>
        </w:tc>
        <w:tc>
          <w:tcPr>
            <w:tcW w:w="1560" w:type="dxa"/>
            <w:tcBorders>
              <w:top w:val="single" w:sz="4" w:space="0" w:color="auto"/>
              <w:left w:val="single" w:sz="8" w:space="0" w:color="auto"/>
              <w:bottom w:val="single" w:sz="4" w:space="0" w:color="auto"/>
              <w:right w:val="single" w:sz="4" w:space="0" w:color="auto"/>
            </w:tcBorders>
            <w:noWrap/>
            <w:vAlign w:val="center"/>
          </w:tcPr>
          <w:p w:rsidR="00DB4A7E" w:rsidRPr="00462DEA" w:rsidRDefault="00DB4A7E" w:rsidP="00DB4A7E">
            <w:pPr>
              <w:suppressAutoHyphens/>
              <w:jc w:val="center"/>
              <w:rPr>
                <w:color w:val="000000"/>
                <w:sz w:val="24"/>
                <w:szCs w:val="24"/>
              </w:rPr>
            </w:pPr>
            <w:r>
              <w:rPr>
                <w:color w:val="000000"/>
                <w:sz w:val="24"/>
                <w:szCs w:val="24"/>
              </w:rPr>
              <w:t>4500,0</w:t>
            </w:r>
          </w:p>
        </w:tc>
        <w:tc>
          <w:tcPr>
            <w:tcW w:w="1134" w:type="dxa"/>
            <w:tcBorders>
              <w:top w:val="single" w:sz="4" w:space="0" w:color="auto"/>
              <w:left w:val="nil"/>
              <w:bottom w:val="single" w:sz="4" w:space="0" w:color="auto"/>
              <w:right w:val="single" w:sz="4" w:space="0" w:color="auto"/>
            </w:tcBorders>
            <w:noWrap/>
            <w:vAlign w:val="center"/>
          </w:tcPr>
          <w:p w:rsidR="00DB4A7E" w:rsidRPr="00462DEA" w:rsidRDefault="00DB4A7E" w:rsidP="00DB4A7E">
            <w:pPr>
              <w:suppressAutoHyphens/>
              <w:jc w:val="center"/>
              <w:rPr>
                <w:color w:val="000000"/>
                <w:sz w:val="24"/>
                <w:szCs w:val="24"/>
              </w:rPr>
            </w:pPr>
            <w:r w:rsidRPr="00462DEA">
              <w:rPr>
                <w:color w:val="000000"/>
                <w:sz w:val="24"/>
                <w:szCs w:val="24"/>
              </w:rPr>
              <w:t>500</w:t>
            </w:r>
            <w:r>
              <w:rPr>
                <w:color w:val="000000"/>
                <w:sz w:val="24"/>
                <w:szCs w:val="24"/>
              </w:rPr>
              <w:t>,0</w:t>
            </w:r>
          </w:p>
        </w:tc>
        <w:tc>
          <w:tcPr>
            <w:tcW w:w="1134" w:type="dxa"/>
            <w:tcBorders>
              <w:top w:val="single" w:sz="4" w:space="0" w:color="auto"/>
              <w:left w:val="nil"/>
              <w:bottom w:val="single" w:sz="4" w:space="0" w:color="auto"/>
              <w:right w:val="single" w:sz="4" w:space="0" w:color="auto"/>
            </w:tcBorders>
            <w:vAlign w:val="center"/>
          </w:tcPr>
          <w:p w:rsidR="00DB4A7E" w:rsidRPr="00C40CED" w:rsidRDefault="00DB4A7E" w:rsidP="00DB4A7E">
            <w:pPr>
              <w:suppressAutoHyphens/>
              <w:jc w:val="center"/>
              <w:rPr>
                <w:color w:val="000000"/>
                <w:sz w:val="24"/>
                <w:szCs w:val="24"/>
              </w:rPr>
            </w:pPr>
            <w:r w:rsidRPr="00C40CED">
              <w:rPr>
                <w:color w:val="000000"/>
                <w:sz w:val="24"/>
                <w:szCs w:val="24"/>
              </w:rPr>
              <w:t>500,0</w:t>
            </w:r>
          </w:p>
        </w:tc>
        <w:tc>
          <w:tcPr>
            <w:tcW w:w="1134" w:type="dxa"/>
            <w:tcBorders>
              <w:top w:val="single" w:sz="4" w:space="0" w:color="auto"/>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Pr>
                <w:color w:val="000000"/>
                <w:sz w:val="24"/>
                <w:szCs w:val="24"/>
              </w:rPr>
              <w:t>5</w:t>
            </w:r>
            <w:r w:rsidRPr="00462DEA">
              <w:rPr>
                <w:color w:val="000000"/>
                <w:sz w:val="24"/>
                <w:szCs w:val="24"/>
              </w:rPr>
              <w:t>00,0</w:t>
            </w:r>
          </w:p>
        </w:tc>
        <w:tc>
          <w:tcPr>
            <w:tcW w:w="1275" w:type="dxa"/>
            <w:tcBorders>
              <w:top w:val="single" w:sz="4" w:space="0" w:color="auto"/>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Pr>
                <w:color w:val="000000"/>
                <w:sz w:val="24"/>
                <w:szCs w:val="24"/>
              </w:rPr>
              <w:t>5</w:t>
            </w:r>
            <w:r w:rsidRPr="00462DEA">
              <w:rPr>
                <w:color w:val="000000"/>
                <w:sz w:val="24"/>
                <w:szCs w:val="24"/>
              </w:rPr>
              <w:t>00,0</w:t>
            </w:r>
          </w:p>
        </w:tc>
        <w:tc>
          <w:tcPr>
            <w:tcW w:w="1134" w:type="dxa"/>
            <w:tcBorders>
              <w:top w:val="single" w:sz="4" w:space="0" w:color="auto"/>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Pr>
                <w:color w:val="000000"/>
                <w:sz w:val="24"/>
                <w:szCs w:val="24"/>
              </w:rPr>
              <w:t>5</w:t>
            </w:r>
            <w:r w:rsidRPr="00462DEA">
              <w:rPr>
                <w:color w:val="000000"/>
                <w:sz w:val="24"/>
                <w:szCs w:val="24"/>
              </w:rPr>
              <w:t>00,0</w:t>
            </w:r>
          </w:p>
        </w:tc>
        <w:tc>
          <w:tcPr>
            <w:tcW w:w="1134" w:type="dxa"/>
            <w:tcBorders>
              <w:top w:val="single" w:sz="4" w:space="0" w:color="auto"/>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2000,0</w:t>
            </w:r>
          </w:p>
        </w:tc>
      </w:tr>
      <w:tr w:rsidR="00DB4A7E" w:rsidRPr="00462DEA" w:rsidTr="00DB4A7E">
        <w:trPr>
          <w:trHeight w:val="20"/>
        </w:trPr>
        <w:tc>
          <w:tcPr>
            <w:tcW w:w="584" w:type="dxa"/>
            <w:vMerge/>
            <w:tcBorders>
              <w:top w:val="nil"/>
              <w:left w:val="single" w:sz="4" w:space="0" w:color="auto"/>
              <w:bottom w:val="single" w:sz="4" w:space="0" w:color="000000"/>
              <w:right w:val="single" w:sz="4" w:space="0" w:color="auto"/>
            </w:tcBorders>
            <w:vAlign w:val="center"/>
          </w:tcPr>
          <w:p w:rsidR="00DB4A7E" w:rsidRPr="00462DEA" w:rsidRDefault="00DB4A7E" w:rsidP="00DB4A7E">
            <w:pPr>
              <w:suppressAutoHyphens/>
              <w:jc w:val="center"/>
              <w:rPr>
                <w:bCs/>
                <w:color w:val="000000"/>
                <w:sz w:val="24"/>
                <w:szCs w:val="24"/>
              </w:rPr>
            </w:pPr>
          </w:p>
        </w:tc>
        <w:tc>
          <w:tcPr>
            <w:tcW w:w="2394" w:type="dxa"/>
            <w:vMerge/>
            <w:tcBorders>
              <w:top w:val="nil"/>
              <w:left w:val="single" w:sz="4" w:space="0" w:color="auto"/>
              <w:bottom w:val="single" w:sz="4" w:space="0" w:color="000000"/>
              <w:right w:val="single" w:sz="4" w:space="0" w:color="auto"/>
            </w:tcBorders>
            <w:vAlign w:val="center"/>
          </w:tcPr>
          <w:p w:rsidR="00DB4A7E" w:rsidRPr="00462DEA" w:rsidRDefault="00DB4A7E" w:rsidP="00DB4A7E">
            <w:pPr>
              <w:suppressAutoHyphens/>
              <w:ind w:left="-108" w:right="-108"/>
              <w:jc w:val="center"/>
              <w:rPr>
                <w:bCs/>
                <w:color w:val="000000"/>
                <w:sz w:val="24"/>
                <w:szCs w:val="24"/>
              </w:rPr>
            </w:pPr>
          </w:p>
        </w:tc>
        <w:tc>
          <w:tcPr>
            <w:tcW w:w="2410" w:type="dxa"/>
            <w:vMerge/>
            <w:tcBorders>
              <w:top w:val="nil"/>
              <w:left w:val="single" w:sz="4" w:space="0" w:color="auto"/>
              <w:bottom w:val="single" w:sz="4" w:space="0" w:color="000000"/>
              <w:right w:val="single" w:sz="4" w:space="0" w:color="auto"/>
            </w:tcBorders>
            <w:vAlign w:val="center"/>
          </w:tcPr>
          <w:p w:rsidR="00DB4A7E" w:rsidRPr="00462DEA" w:rsidRDefault="00DB4A7E" w:rsidP="00DB4A7E">
            <w:pPr>
              <w:suppressAutoHyphens/>
              <w:jc w:val="center"/>
              <w:rPr>
                <w:color w:val="000000"/>
                <w:sz w:val="24"/>
                <w:szCs w:val="24"/>
              </w:rPr>
            </w:pPr>
          </w:p>
        </w:tc>
        <w:tc>
          <w:tcPr>
            <w:tcW w:w="1842" w:type="dxa"/>
            <w:tcBorders>
              <w:top w:val="nil"/>
              <w:left w:val="nil"/>
              <w:bottom w:val="single" w:sz="4" w:space="0" w:color="auto"/>
              <w:right w:val="nil"/>
            </w:tcBorders>
            <w:vAlign w:val="center"/>
          </w:tcPr>
          <w:p w:rsidR="00DB4A7E" w:rsidRPr="00462DEA" w:rsidRDefault="00DB4A7E" w:rsidP="00DB4A7E">
            <w:pPr>
              <w:suppressAutoHyphens/>
              <w:ind w:left="-108" w:right="-108"/>
              <w:jc w:val="center"/>
              <w:rPr>
                <w:color w:val="000000"/>
                <w:sz w:val="24"/>
                <w:szCs w:val="24"/>
              </w:rPr>
            </w:pPr>
            <w:r w:rsidRPr="00462DEA">
              <w:rPr>
                <w:color w:val="000000"/>
                <w:sz w:val="24"/>
                <w:szCs w:val="24"/>
              </w:rPr>
              <w:t>Муниципальный бюджет</w:t>
            </w:r>
          </w:p>
        </w:tc>
        <w:tc>
          <w:tcPr>
            <w:tcW w:w="1560" w:type="dxa"/>
            <w:tcBorders>
              <w:top w:val="nil"/>
              <w:left w:val="single" w:sz="8"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Pr>
                <w:color w:val="000000"/>
                <w:sz w:val="24"/>
                <w:szCs w:val="24"/>
              </w:rPr>
              <w:t>4500,0</w:t>
            </w:r>
          </w:p>
        </w:tc>
        <w:tc>
          <w:tcPr>
            <w:tcW w:w="1134"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500</w:t>
            </w:r>
            <w:r>
              <w:rPr>
                <w:color w:val="000000"/>
                <w:sz w:val="24"/>
                <w:szCs w:val="24"/>
              </w:rPr>
              <w:t>,0</w:t>
            </w:r>
          </w:p>
        </w:tc>
        <w:tc>
          <w:tcPr>
            <w:tcW w:w="1134" w:type="dxa"/>
            <w:tcBorders>
              <w:top w:val="nil"/>
              <w:left w:val="nil"/>
              <w:bottom w:val="single" w:sz="4" w:space="0" w:color="auto"/>
              <w:right w:val="single" w:sz="4" w:space="0" w:color="auto"/>
            </w:tcBorders>
            <w:vAlign w:val="center"/>
          </w:tcPr>
          <w:p w:rsidR="00DB4A7E" w:rsidRPr="00C40CED" w:rsidRDefault="00DB4A7E" w:rsidP="00DB4A7E">
            <w:pPr>
              <w:suppressAutoHyphens/>
              <w:jc w:val="center"/>
              <w:rPr>
                <w:color w:val="000000"/>
                <w:sz w:val="24"/>
                <w:szCs w:val="24"/>
              </w:rPr>
            </w:pPr>
            <w:r w:rsidRPr="00C40CED">
              <w:rPr>
                <w:color w:val="000000"/>
                <w:sz w:val="24"/>
                <w:szCs w:val="24"/>
              </w:rPr>
              <w:t>500,0</w:t>
            </w:r>
          </w:p>
        </w:tc>
        <w:tc>
          <w:tcPr>
            <w:tcW w:w="1134"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Pr>
                <w:color w:val="000000"/>
                <w:sz w:val="24"/>
                <w:szCs w:val="24"/>
              </w:rPr>
              <w:t>5</w:t>
            </w:r>
            <w:r w:rsidRPr="00462DEA">
              <w:rPr>
                <w:color w:val="000000"/>
                <w:sz w:val="24"/>
                <w:szCs w:val="24"/>
              </w:rPr>
              <w:t>00,0</w:t>
            </w:r>
          </w:p>
        </w:tc>
        <w:tc>
          <w:tcPr>
            <w:tcW w:w="1275"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Pr>
                <w:color w:val="000000"/>
                <w:sz w:val="24"/>
                <w:szCs w:val="24"/>
              </w:rPr>
              <w:t>5</w:t>
            </w:r>
            <w:r w:rsidRPr="00462DEA">
              <w:rPr>
                <w:color w:val="000000"/>
                <w:sz w:val="24"/>
                <w:szCs w:val="24"/>
              </w:rPr>
              <w:t>00,0</w:t>
            </w:r>
          </w:p>
        </w:tc>
        <w:tc>
          <w:tcPr>
            <w:tcW w:w="1134"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Pr>
                <w:color w:val="000000"/>
                <w:sz w:val="24"/>
                <w:szCs w:val="24"/>
              </w:rPr>
              <w:t>5</w:t>
            </w:r>
            <w:r w:rsidRPr="00462DEA">
              <w:rPr>
                <w:color w:val="000000"/>
                <w:sz w:val="24"/>
                <w:szCs w:val="24"/>
              </w:rPr>
              <w:t>00,0</w:t>
            </w:r>
          </w:p>
        </w:tc>
        <w:tc>
          <w:tcPr>
            <w:tcW w:w="1134"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2000,0</w:t>
            </w:r>
          </w:p>
        </w:tc>
      </w:tr>
      <w:tr w:rsidR="00DB4A7E" w:rsidRPr="00462DEA" w:rsidTr="00DB4A7E">
        <w:trPr>
          <w:trHeight w:val="20"/>
        </w:trPr>
        <w:tc>
          <w:tcPr>
            <w:tcW w:w="584" w:type="dxa"/>
            <w:vMerge/>
            <w:tcBorders>
              <w:top w:val="nil"/>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bCs/>
                <w:color w:val="000000"/>
                <w:sz w:val="24"/>
                <w:szCs w:val="24"/>
              </w:rPr>
            </w:pPr>
          </w:p>
        </w:tc>
        <w:tc>
          <w:tcPr>
            <w:tcW w:w="2394" w:type="dxa"/>
            <w:vMerge/>
            <w:tcBorders>
              <w:top w:val="nil"/>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bCs/>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1842" w:type="dxa"/>
            <w:tcBorders>
              <w:top w:val="nil"/>
              <w:left w:val="nil"/>
              <w:bottom w:val="single" w:sz="4" w:space="0" w:color="auto"/>
              <w:right w:val="nil"/>
            </w:tcBorders>
            <w:vAlign w:val="center"/>
          </w:tcPr>
          <w:p w:rsidR="00DB4A7E" w:rsidRPr="00462DEA" w:rsidRDefault="00DB4A7E" w:rsidP="00DB4A7E">
            <w:pPr>
              <w:suppressAutoHyphens/>
              <w:ind w:left="-108" w:right="-108"/>
              <w:jc w:val="center"/>
              <w:rPr>
                <w:color w:val="000000"/>
                <w:sz w:val="24"/>
                <w:szCs w:val="24"/>
              </w:rPr>
            </w:pPr>
            <w:r w:rsidRPr="00462DEA">
              <w:rPr>
                <w:color w:val="000000"/>
                <w:sz w:val="24"/>
                <w:szCs w:val="24"/>
              </w:rPr>
              <w:t>Внебюджетные</w:t>
            </w:r>
          </w:p>
          <w:p w:rsidR="00DB4A7E" w:rsidRPr="00462DEA" w:rsidRDefault="00DB4A7E" w:rsidP="00DB4A7E">
            <w:pPr>
              <w:suppressAutoHyphens/>
              <w:ind w:left="-108" w:right="-108"/>
              <w:jc w:val="center"/>
              <w:rPr>
                <w:color w:val="000000"/>
                <w:sz w:val="24"/>
                <w:szCs w:val="24"/>
              </w:rPr>
            </w:pPr>
            <w:r w:rsidRPr="00462DEA">
              <w:rPr>
                <w:color w:val="000000"/>
                <w:sz w:val="24"/>
                <w:szCs w:val="24"/>
              </w:rPr>
              <w:t>источники (</w:t>
            </w:r>
            <w:proofErr w:type="spellStart"/>
            <w:r w:rsidRPr="00462DEA">
              <w:rPr>
                <w:color w:val="000000"/>
                <w:sz w:val="24"/>
                <w:szCs w:val="24"/>
              </w:rPr>
              <w:t>прогнозно</w:t>
            </w:r>
            <w:proofErr w:type="spellEnd"/>
            <w:r w:rsidRPr="00462DEA">
              <w:rPr>
                <w:color w:val="000000"/>
                <w:sz w:val="24"/>
                <w:szCs w:val="24"/>
              </w:rPr>
              <w:t>)</w:t>
            </w:r>
          </w:p>
        </w:tc>
        <w:tc>
          <w:tcPr>
            <w:tcW w:w="1560" w:type="dxa"/>
            <w:tcBorders>
              <w:top w:val="nil"/>
              <w:left w:val="single" w:sz="8"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nil"/>
              <w:left w:val="nil"/>
              <w:bottom w:val="single" w:sz="4" w:space="0" w:color="auto"/>
              <w:right w:val="single" w:sz="4" w:space="0" w:color="auto"/>
            </w:tcBorders>
            <w:vAlign w:val="center"/>
          </w:tcPr>
          <w:p w:rsidR="00DB4A7E" w:rsidRPr="00C40CED" w:rsidRDefault="00DB4A7E" w:rsidP="00DB4A7E">
            <w:pPr>
              <w:suppressAutoHyphens/>
              <w:jc w:val="center"/>
              <w:rPr>
                <w:color w:val="000000"/>
                <w:sz w:val="24"/>
                <w:szCs w:val="24"/>
              </w:rPr>
            </w:pPr>
            <w:r w:rsidRPr="00C40CED">
              <w:rPr>
                <w:color w:val="000000"/>
                <w:sz w:val="24"/>
                <w:szCs w:val="24"/>
                <w:lang w:val="en-US"/>
              </w:rPr>
              <w:t>0</w:t>
            </w:r>
            <w:r w:rsidRPr="00C40CED">
              <w:rPr>
                <w:color w:val="000000"/>
                <w:sz w:val="24"/>
                <w:szCs w:val="24"/>
              </w:rPr>
              <w:t>,00</w:t>
            </w:r>
          </w:p>
        </w:tc>
        <w:tc>
          <w:tcPr>
            <w:tcW w:w="1134"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275"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r>
      <w:tr w:rsidR="00DB4A7E" w:rsidRPr="00462DEA" w:rsidTr="00DB4A7E">
        <w:trPr>
          <w:trHeight w:val="20"/>
        </w:trPr>
        <w:tc>
          <w:tcPr>
            <w:tcW w:w="584" w:type="dxa"/>
            <w:vMerge w:val="restart"/>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lastRenderedPageBreak/>
              <w:t>5</w:t>
            </w:r>
          </w:p>
        </w:tc>
        <w:tc>
          <w:tcPr>
            <w:tcW w:w="2394" w:type="dxa"/>
            <w:vMerge w:val="restart"/>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bCs/>
                <w:color w:val="000000"/>
                <w:sz w:val="24"/>
                <w:szCs w:val="24"/>
              </w:rPr>
            </w:pPr>
            <w:r w:rsidRPr="00462DEA">
              <w:rPr>
                <w:bCs/>
                <w:color w:val="000000"/>
                <w:sz w:val="24"/>
                <w:szCs w:val="24"/>
              </w:rPr>
              <w:t>4.1 «Иные межбюджетные трансферты местным бюджетам поселений на 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Администрация</w:t>
            </w:r>
          </w:p>
          <w:p w:rsidR="00DB4A7E" w:rsidRPr="00462DEA" w:rsidRDefault="00DB4A7E" w:rsidP="00DB4A7E">
            <w:pPr>
              <w:suppressAutoHyphens/>
              <w:jc w:val="center"/>
              <w:rPr>
                <w:color w:val="000000"/>
                <w:sz w:val="24"/>
                <w:szCs w:val="24"/>
              </w:rPr>
            </w:pPr>
            <w:r w:rsidRPr="00462DEA">
              <w:rPr>
                <w:color w:val="000000"/>
                <w:sz w:val="24"/>
                <w:szCs w:val="24"/>
              </w:rPr>
              <w:t>Татищевского</w:t>
            </w:r>
          </w:p>
          <w:p w:rsidR="00DB4A7E" w:rsidRPr="00462DEA" w:rsidRDefault="00DB4A7E" w:rsidP="00DB4A7E">
            <w:pPr>
              <w:suppressAutoHyphens/>
              <w:jc w:val="center"/>
              <w:rPr>
                <w:color w:val="000000"/>
                <w:sz w:val="24"/>
                <w:szCs w:val="24"/>
              </w:rPr>
            </w:pPr>
            <w:r w:rsidRPr="00462DEA">
              <w:rPr>
                <w:color w:val="000000"/>
                <w:sz w:val="24"/>
                <w:szCs w:val="24"/>
              </w:rPr>
              <w:t>муниципального района Саратовской области, администрации</w:t>
            </w:r>
          </w:p>
          <w:p w:rsidR="00DB4A7E" w:rsidRPr="00462DEA" w:rsidRDefault="00DB4A7E" w:rsidP="00DB4A7E">
            <w:pPr>
              <w:suppressAutoHyphens/>
              <w:jc w:val="center"/>
              <w:rPr>
                <w:color w:val="000000"/>
                <w:sz w:val="24"/>
                <w:szCs w:val="24"/>
              </w:rPr>
            </w:pPr>
            <w:r w:rsidRPr="00462DEA">
              <w:rPr>
                <w:color w:val="000000"/>
                <w:sz w:val="24"/>
                <w:szCs w:val="24"/>
              </w:rPr>
              <w:t>муниципальных</w:t>
            </w:r>
          </w:p>
          <w:p w:rsidR="00DB4A7E" w:rsidRPr="00462DEA" w:rsidRDefault="00DB4A7E" w:rsidP="00DB4A7E">
            <w:pPr>
              <w:suppressAutoHyphens/>
              <w:jc w:val="center"/>
              <w:rPr>
                <w:color w:val="000000"/>
                <w:sz w:val="24"/>
                <w:szCs w:val="24"/>
              </w:rPr>
            </w:pPr>
            <w:r w:rsidRPr="00462DEA">
              <w:rPr>
                <w:color w:val="000000"/>
                <w:sz w:val="24"/>
                <w:szCs w:val="24"/>
              </w:rPr>
              <w:t>образований</w:t>
            </w:r>
          </w:p>
        </w:tc>
        <w:tc>
          <w:tcPr>
            <w:tcW w:w="1842" w:type="dxa"/>
            <w:tcBorders>
              <w:top w:val="single" w:sz="4" w:space="0" w:color="auto"/>
              <w:left w:val="nil"/>
              <w:bottom w:val="single" w:sz="4" w:space="0" w:color="auto"/>
              <w:right w:val="single" w:sz="4" w:space="0" w:color="auto"/>
            </w:tcBorders>
            <w:vAlign w:val="center"/>
          </w:tcPr>
          <w:p w:rsidR="00DB4A7E" w:rsidRPr="00462DEA" w:rsidRDefault="00DB4A7E" w:rsidP="00DB4A7E">
            <w:pPr>
              <w:suppressAutoHyphens/>
              <w:ind w:left="-108" w:right="-108"/>
              <w:jc w:val="center"/>
              <w:rPr>
                <w:bCs/>
                <w:color w:val="000000"/>
                <w:sz w:val="24"/>
                <w:szCs w:val="24"/>
              </w:rPr>
            </w:pPr>
            <w:r w:rsidRPr="00462DEA">
              <w:rPr>
                <w:bCs/>
                <w:color w:val="000000"/>
                <w:sz w:val="24"/>
                <w:szCs w:val="24"/>
              </w:rPr>
              <w:t>ВСЕГО</w:t>
            </w:r>
          </w:p>
        </w:tc>
        <w:tc>
          <w:tcPr>
            <w:tcW w:w="1560" w:type="dxa"/>
            <w:tcBorders>
              <w:top w:val="single" w:sz="4" w:space="0" w:color="auto"/>
              <w:left w:val="single" w:sz="4" w:space="0" w:color="auto"/>
              <w:bottom w:val="single" w:sz="4" w:space="0" w:color="auto"/>
              <w:right w:val="single" w:sz="4" w:space="0" w:color="auto"/>
            </w:tcBorders>
            <w:vAlign w:val="center"/>
          </w:tcPr>
          <w:p w:rsidR="00DB4A7E" w:rsidRPr="005E0910" w:rsidRDefault="00DB4A7E" w:rsidP="00DB4A7E">
            <w:pPr>
              <w:suppressAutoHyphens/>
              <w:jc w:val="center"/>
              <w:rPr>
                <w:color w:val="000000"/>
                <w:sz w:val="24"/>
                <w:szCs w:val="24"/>
              </w:rPr>
            </w:pPr>
            <w:r>
              <w:rPr>
                <w:color w:val="000000"/>
                <w:sz w:val="24"/>
                <w:szCs w:val="24"/>
              </w:rPr>
              <w:t>4500,0</w:t>
            </w:r>
          </w:p>
        </w:tc>
        <w:tc>
          <w:tcPr>
            <w:tcW w:w="1134" w:type="dxa"/>
            <w:tcBorders>
              <w:top w:val="single" w:sz="4" w:space="0" w:color="auto"/>
              <w:left w:val="nil"/>
              <w:bottom w:val="single" w:sz="4" w:space="0" w:color="auto"/>
              <w:right w:val="single" w:sz="4" w:space="0" w:color="auto"/>
            </w:tcBorders>
            <w:vAlign w:val="center"/>
          </w:tcPr>
          <w:p w:rsidR="00DB4A7E" w:rsidRPr="005E0910" w:rsidRDefault="00DB4A7E" w:rsidP="00DB4A7E">
            <w:pPr>
              <w:suppressAutoHyphens/>
              <w:jc w:val="center"/>
              <w:rPr>
                <w:color w:val="000000"/>
                <w:sz w:val="24"/>
                <w:szCs w:val="24"/>
              </w:rPr>
            </w:pPr>
            <w:r w:rsidRPr="005E0910">
              <w:rPr>
                <w:color w:val="000000"/>
                <w:sz w:val="24"/>
                <w:szCs w:val="24"/>
              </w:rPr>
              <w:t>500</w:t>
            </w:r>
            <w:r>
              <w:rPr>
                <w:color w:val="000000"/>
                <w:sz w:val="24"/>
                <w:szCs w:val="24"/>
              </w:rPr>
              <w:t>,0</w:t>
            </w:r>
          </w:p>
        </w:tc>
        <w:tc>
          <w:tcPr>
            <w:tcW w:w="1134" w:type="dxa"/>
            <w:tcBorders>
              <w:top w:val="single" w:sz="4" w:space="0" w:color="auto"/>
              <w:left w:val="nil"/>
              <w:bottom w:val="single" w:sz="4" w:space="0" w:color="auto"/>
              <w:right w:val="single" w:sz="4" w:space="0" w:color="auto"/>
            </w:tcBorders>
            <w:vAlign w:val="center"/>
          </w:tcPr>
          <w:p w:rsidR="00DB4A7E" w:rsidRPr="00C40CED" w:rsidRDefault="00DB4A7E" w:rsidP="00DB4A7E">
            <w:pPr>
              <w:suppressAutoHyphens/>
              <w:jc w:val="center"/>
              <w:rPr>
                <w:color w:val="000000"/>
                <w:sz w:val="24"/>
                <w:szCs w:val="24"/>
              </w:rPr>
            </w:pPr>
            <w:r w:rsidRPr="00C40CED">
              <w:rPr>
                <w:color w:val="000000"/>
                <w:sz w:val="24"/>
                <w:szCs w:val="24"/>
              </w:rPr>
              <w:t>500,0</w:t>
            </w:r>
          </w:p>
        </w:tc>
        <w:tc>
          <w:tcPr>
            <w:tcW w:w="1134" w:type="dxa"/>
            <w:tcBorders>
              <w:top w:val="single" w:sz="4" w:space="0" w:color="auto"/>
              <w:left w:val="nil"/>
              <w:bottom w:val="single" w:sz="4" w:space="0" w:color="auto"/>
              <w:right w:val="single" w:sz="4" w:space="0" w:color="auto"/>
            </w:tcBorders>
            <w:vAlign w:val="center"/>
          </w:tcPr>
          <w:p w:rsidR="00DB4A7E" w:rsidRPr="005E0910" w:rsidRDefault="00DB4A7E" w:rsidP="00DB4A7E">
            <w:pPr>
              <w:suppressAutoHyphens/>
              <w:jc w:val="center"/>
              <w:rPr>
                <w:color w:val="000000"/>
                <w:sz w:val="24"/>
                <w:szCs w:val="24"/>
              </w:rPr>
            </w:pPr>
            <w:r>
              <w:rPr>
                <w:color w:val="000000"/>
                <w:sz w:val="24"/>
                <w:szCs w:val="24"/>
              </w:rPr>
              <w:t>50</w:t>
            </w:r>
            <w:r w:rsidRPr="005E0910">
              <w:rPr>
                <w:color w:val="000000"/>
                <w:sz w:val="24"/>
                <w:szCs w:val="24"/>
              </w:rPr>
              <w:t>0,0</w:t>
            </w:r>
          </w:p>
        </w:tc>
        <w:tc>
          <w:tcPr>
            <w:tcW w:w="1275" w:type="dxa"/>
            <w:tcBorders>
              <w:top w:val="single" w:sz="4" w:space="0" w:color="auto"/>
              <w:left w:val="nil"/>
              <w:bottom w:val="single" w:sz="4" w:space="0" w:color="auto"/>
              <w:right w:val="single" w:sz="4" w:space="0" w:color="auto"/>
            </w:tcBorders>
            <w:vAlign w:val="center"/>
          </w:tcPr>
          <w:p w:rsidR="00DB4A7E" w:rsidRPr="005E0910" w:rsidRDefault="00DB4A7E" w:rsidP="00DB4A7E">
            <w:pPr>
              <w:suppressAutoHyphens/>
              <w:jc w:val="center"/>
              <w:rPr>
                <w:color w:val="000000"/>
                <w:sz w:val="24"/>
                <w:szCs w:val="24"/>
              </w:rPr>
            </w:pPr>
            <w:r>
              <w:rPr>
                <w:color w:val="000000"/>
                <w:sz w:val="24"/>
                <w:szCs w:val="24"/>
              </w:rPr>
              <w:t>50</w:t>
            </w:r>
            <w:r w:rsidRPr="005E0910">
              <w:rPr>
                <w:color w:val="000000"/>
                <w:sz w:val="24"/>
                <w:szCs w:val="24"/>
              </w:rPr>
              <w:t>0,0</w:t>
            </w:r>
          </w:p>
        </w:tc>
        <w:tc>
          <w:tcPr>
            <w:tcW w:w="1134" w:type="dxa"/>
            <w:tcBorders>
              <w:top w:val="single" w:sz="4" w:space="0" w:color="auto"/>
              <w:left w:val="nil"/>
              <w:bottom w:val="single" w:sz="4" w:space="0" w:color="auto"/>
              <w:right w:val="single" w:sz="4" w:space="0" w:color="auto"/>
            </w:tcBorders>
            <w:vAlign w:val="center"/>
          </w:tcPr>
          <w:p w:rsidR="00DB4A7E" w:rsidRPr="005E0910" w:rsidRDefault="00DB4A7E" w:rsidP="00DB4A7E">
            <w:pPr>
              <w:suppressAutoHyphens/>
              <w:jc w:val="center"/>
              <w:rPr>
                <w:color w:val="000000"/>
                <w:sz w:val="24"/>
                <w:szCs w:val="24"/>
              </w:rPr>
            </w:pPr>
            <w:r>
              <w:rPr>
                <w:color w:val="000000"/>
                <w:sz w:val="24"/>
                <w:szCs w:val="24"/>
              </w:rPr>
              <w:t>50</w:t>
            </w:r>
            <w:r w:rsidRPr="005E0910">
              <w:rPr>
                <w:color w:val="000000"/>
                <w:sz w:val="24"/>
                <w:szCs w:val="24"/>
              </w:rPr>
              <w:t>0,0</w:t>
            </w:r>
          </w:p>
        </w:tc>
        <w:tc>
          <w:tcPr>
            <w:tcW w:w="1134" w:type="dxa"/>
            <w:tcBorders>
              <w:top w:val="single" w:sz="4" w:space="0" w:color="auto"/>
              <w:left w:val="nil"/>
              <w:bottom w:val="single" w:sz="4" w:space="0" w:color="auto"/>
              <w:right w:val="single" w:sz="4" w:space="0" w:color="auto"/>
            </w:tcBorders>
            <w:vAlign w:val="center"/>
          </w:tcPr>
          <w:p w:rsidR="00DB4A7E" w:rsidRPr="005E0910" w:rsidRDefault="00DB4A7E" w:rsidP="00DB4A7E">
            <w:pPr>
              <w:suppressAutoHyphens/>
              <w:jc w:val="center"/>
              <w:rPr>
                <w:color w:val="000000"/>
                <w:sz w:val="24"/>
                <w:szCs w:val="24"/>
              </w:rPr>
            </w:pPr>
            <w:r>
              <w:rPr>
                <w:color w:val="000000"/>
                <w:sz w:val="24"/>
                <w:szCs w:val="24"/>
              </w:rPr>
              <w:t>200</w:t>
            </w:r>
            <w:r w:rsidRPr="005E0910">
              <w:rPr>
                <w:color w:val="000000"/>
                <w:sz w:val="24"/>
                <w:szCs w:val="24"/>
              </w:rPr>
              <w:t>0,0</w:t>
            </w:r>
          </w:p>
        </w:tc>
      </w:tr>
      <w:tr w:rsidR="00DB4A7E" w:rsidRPr="00462DEA" w:rsidTr="00DB4A7E">
        <w:trPr>
          <w:trHeight w:val="20"/>
        </w:trPr>
        <w:tc>
          <w:tcPr>
            <w:tcW w:w="58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bCs/>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1842" w:type="dxa"/>
            <w:tcBorders>
              <w:top w:val="single" w:sz="4" w:space="0" w:color="auto"/>
              <w:left w:val="nil"/>
              <w:bottom w:val="single" w:sz="4" w:space="0" w:color="auto"/>
              <w:right w:val="single" w:sz="4" w:space="0" w:color="auto"/>
            </w:tcBorders>
            <w:vAlign w:val="center"/>
          </w:tcPr>
          <w:p w:rsidR="00DB4A7E" w:rsidRPr="00462DEA" w:rsidRDefault="00DB4A7E" w:rsidP="00DB4A7E">
            <w:pPr>
              <w:suppressAutoHyphens/>
              <w:ind w:left="-108" w:right="-108"/>
              <w:jc w:val="center"/>
              <w:rPr>
                <w:color w:val="000000"/>
                <w:sz w:val="24"/>
                <w:szCs w:val="24"/>
              </w:rPr>
            </w:pPr>
            <w:r w:rsidRPr="00462DEA">
              <w:rPr>
                <w:color w:val="000000"/>
                <w:sz w:val="24"/>
                <w:szCs w:val="24"/>
              </w:rPr>
              <w:t>Муниципальный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DB4A7E" w:rsidRPr="005E0910" w:rsidRDefault="00DB4A7E" w:rsidP="00DB4A7E">
            <w:pPr>
              <w:suppressAutoHyphens/>
              <w:jc w:val="center"/>
              <w:rPr>
                <w:color w:val="000000"/>
                <w:sz w:val="24"/>
                <w:szCs w:val="24"/>
              </w:rPr>
            </w:pPr>
            <w:r>
              <w:rPr>
                <w:color w:val="000000"/>
                <w:sz w:val="24"/>
                <w:szCs w:val="24"/>
              </w:rPr>
              <w:t>4500,0</w:t>
            </w:r>
          </w:p>
        </w:tc>
        <w:tc>
          <w:tcPr>
            <w:tcW w:w="1134" w:type="dxa"/>
            <w:tcBorders>
              <w:top w:val="single" w:sz="4" w:space="0" w:color="auto"/>
              <w:left w:val="nil"/>
              <w:bottom w:val="single" w:sz="4" w:space="0" w:color="auto"/>
              <w:right w:val="single" w:sz="4" w:space="0" w:color="auto"/>
            </w:tcBorders>
            <w:vAlign w:val="center"/>
          </w:tcPr>
          <w:p w:rsidR="00DB4A7E" w:rsidRPr="005E0910" w:rsidRDefault="00DB4A7E" w:rsidP="00DB4A7E">
            <w:pPr>
              <w:suppressAutoHyphens/>
              <w:jc w:val="center"/>
              <w:rPr>
                <w:color w:val="000000"/>
                <w:sz w:val="24"/>
                <w:szCs w:val="24"/>
              </w:rPr>
            </w:pPr>
            <w:r w:rsidRPr="005E0910">
              <w:rPr>
                <w:color w:val="000000"/>
                <w:sz w:val="24"/>
                <w:szCs w:val="24"/>
              </w:rPr>
              <w:t>500</w:t>
            </w:r>
            <w:r>
              <w:rPr>
                <w:color w:val="000000"/>
                <w:sz w:val="24"/>
                <w:szCs w:val="24"/>
              </w:rPr>
              <w:t>,0</w:t>
            </w:r>
          </w:p>
        </w:tc>
        <w:tc>
          <w:tcPr>
            <w:tcW w:w="1134" w:type="dxa"/>
            <w:tcBorders>
              <w:top w:val="single" w:sz="4" w:space="0" w:color="auto"/>
              <w:left w:val="nil"/>
              <w:bottom w:val="single" w:sz="4" w:space="0" w:color="auto"/>
              <w:right w:val="single" w:sz="4" w:space="0" w:color="auto"/>
            </w:tcBorders>
            <w:vAlign w:val="center"/>
          </w:tcPr>
          <w:p w:rsidR="00DB4A7E" w:rsidRPr="00C40CED" w:rsidRDefault="00DB4A7E" w:rsidP="00DB4A7E">
            <w:pPr>
              <w:suppressAutoHyphens/>
              <w:jc w:val="center"/>
              <w:rPr>
                <w:color w:val="000000"/>
                <w:sz w:val="24"/>
                <w:szCs w:val="24"/>
              </w:rPr>
            </w:pPr>
            <w:r w:rsidRPr="00C40CED">
              <w:rPr>
                <w:color w:val="000000"/>
                <w:sz w:val="24"/>
                <w:szCs w:val="24"/>
              </w:rPr>
              <w:t>500,0</w:t>
            </w:r>
          </w:p>
        </w:tc>
        <w:tc>
          <w:tcPr>
            <w:tcW w:w="1134" w:type="dxa"/>
            <w:tcBorders>
              <w:top w:val="single" w:sz="4" w:space="0" w:color="auto"/>
              <w:left w:val="nil"/>
              <w:bottom w:val="single" w:sz="4" w:space="0" w:color="auto"/>
              <w:right w:val="single" w:sz="4" w:space="0" w:color="auto"/>
            </w:tcBorders>
            <w:vAlign w:val="center"/>
          </w:tcPr>
          <w:p w:rsidR="00DB4A7E" w:rsidRPr="005E0910" w:rsidRDefault="00DB4A7E" w:rsidP="00DB4A7E">
            <w:pPr>
              <w:suppressAutoHyphens/>
              <w:jc w:val="center"/>
              <w:rPr>
                <w:color w:val="000000"/>
                <w:sz w:val="24"/>
                <w:szCs w:val="24"/>
              </w:rPr>
            </w:pPr>
            <w:r>
              <w:rPr>
                <w:color w:val="000000"/>
                <w:sz w:val="24"/>
                <w:szCs w:val="24"/>
              </w:rPr>
              <w:t>50</w:t>
            </w:r>
            <w:r w:rsidRPr="005E0910">
              <w:rPr>
                <w:color w:val="000000"/>
                <w:sz w:val="24"/>
                <w:szCs w:val="24"/>
              </w:rPr>
              <w:t>0,0</w:t>
            </w:r>
          </w:p>
        </w:tc>
        <w:tc>
          <w:tcPr>
            <w:tcW w:w="1275" w:type="dxa"/>
            <w:tcBorders>
              <w:top w:val="single" w:sz="4" w:space="0" w:color="auto"/>
              <w:left w:val="nil"/>
              <w:bottom w:val="single" w:sz="4" w:space="0" w:color="auto"/>
              <w:right w:val="single" w:sz="4" w:space="0" w:color="auto"/>
            </w:tcBorders>
            <w:vAlign w:val="center"/>
          </w:tcPr>
          <w:p w:rsidR="00DB4A7E" w:rsidRPr="005E0910" w:rsidRDefault="00DB4A7E" w:rsidP="00DB4A7E">
            <w:pPr>
              <w:suppressAutoHyphens/>
              <w:jc w:val="center"/>
              <w:rPr>
                <w:color w:val="000000"/>
                <w:sz w:val="24"/>
                <w:szCs w:val="24"/>
              </w:rPr>
            </w:pPr>
            <w:r>
              <w:rPr>
                <w:color w:val="000000"/>
                <w:sz w:val="24"/>
                <w:szCs w:val="24"/>
              </w:rPr>
              <w:t>50</w:t>
            </w:r>
            <w:r w:rsidRPr="005E0910">
              <w:rPr>
                <w:color w:val="000000"/>
                <w:sz w:val="24"/>
                <w:szCs w:val="24"/>
              </w:rPr>
              <w:t>0,0</w:t>
            </w:r>
          </w:p>
        </w:tc>
        <w:tc>
          <w:tcPr>
            <w:tcW w:w="1134" w:type="dxa"/>
            <w:tcBorders>
              <w:top w:val="single" w:sz="4" w:space="0" w:color="auto"/>
              <w:left w:val="nil"/>
              <w:bottom w:val="single" w:sz="4" w:space="0" w:color="auto"/>
              <w:right w:val="single" w:sz="4" w:space="0" w:color="auto"/>
            </w:tcBorders>
            <w:vAlign w:val="center"/>
          </w:tcPr>
          <w:p w:rsidR="00DB4A7E" w:rsidRPr="005E0910" w:rsidRDefault="00DB4A7E" w:rsidP="00DB4A7E">
            <w:pPr>
              <w:suppressAutoHyphens/>
              <w:jc w:val="center"/>
              <w:rPr>
                <w:color w:val="000000"/>
                <w:sz w:val="24"/>
                <w:szCs w:val="24"/>
              </w:rPr>
            </w:pPr>
            <w:r>
              <w:rPr>
                <w:color w:val="000000"/>
                <w:sz w:val="24"/>
                <w:szCs w:val="24"/>
              </w:rPr>
              <w:t>50</w:t>
            </w:r>
            <w:r w:rsidRPr="005E0910">
              <w:rPr>
                <w:color w:val="000000"/>
                <w:sz w:val="24"/>
                <w:szCs w:val="24"/>
              </w:rPr>
              <w:t>0,0</w:t>
            </w:r>
          </w:p>
        </w:tc>
        <w:tc>
          <w:tcPr>
            <w:tcW w:w="1134" w:type="dxa"/>
            <w:tcBorders>
              <w:top w:val="single" w:sz="4" w:space="0" w:color="auto"/>
              <w:left w:val="nil"/>
              <w:bottom w:val="single" w:sz="4" w:space="0" w:color="auto"/>
              <w:right w:val="single" w:sz="4" w:space="0" w:color="auto"/>
            </w:tcBorders>
            <w:vAlign w:val="center"/>
          </w:tcPr>
          <w:p w:rsidR="00DB4A7E" w:rsidRPr="005E0910" w:rsidRDefault="00DB4A7E" w:rsidP="00DB4A7E">
            <w:pPr>
              <w:suppressAutoHyphens/>
              <w:jc w:val="center"/>
              <w:rPr>
                <w:color w:val="000000"/>
                <w:sz w:val="24"/>
                <w:szCs w:val="24"/>
              </w:rPr>
            </w:pPr>
            <w:r>
              <w:rPr>
                <w:color w:val="000000"/>
                <w:sz w:val="24"/>
                <w:szCs w:val="24"/>
              </w:rPr>
              <w:t>200</w:t>
            </w:r>
            <w:r w:rsidRPr="005E0910">
              <w:rPr>
                <w:color w:val="000000"/>
                <w:sz w:val="24"/>
                <w:szCs w:val="24"/>
              </w:rPr>
              <w:t>0,0</w:t>
            </w:r>
          </w:p>
        </w:tc>
      </w:tr>
      <w:tr w:rsidR="00DB4A7E" w:rsidRPr="00462DEA" w:rsidTr="00DB4A7E">
        <w:trPr>
          <w:trHeight w:val="20"/>
        </w:trPr>
        <w:tc>
          <w:tcPr>
            <w:tcW w:w="58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bCs/>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1842" w:type="dxa"/>
            <w:tcBorders>
              <w:top w:val="single" w:sz="4" w:space="0" w:color="auto"/>
              <w:left w:val="nil"/>
              <w:bottom w:val="single" w:sz="4" w:space="0" w:color="auto"/>
              <w:right w:val="single" w:sz="4" w:space="0" w:color="auto"/>
            </w:tcBorders>
            <w:vAlign w:val="center"/>
          </w:tcPr>
          <w:p w:rsidR="00DB4A7E" w:rsidRPr="00462DEA" w:rsidRDefault="00DB4A7E" w:rsidP="00DB4A7E">
            <w:pPr>
              <w:suppressAutoHyphens/>
              <w:ind w:left="-108" w:right="-108"/>
              <w:jc w:val="center"/>
              <w:rPr>
                <w:color w:val="000000"/>
                <w:sz w:val="24"/>
                <w:szCs w:val="24"/>
              </w:rPr>
            </w:pPr>
            <w:r w:rsidRPr="00462DEA">
              <w:rPr>
                <w:color w:val="000000"/>
                <w:sz w:val="24"/>
                <w:szCs w:val="24"/>
              </w:rPr>
              <w:t>Внебюджетные</w:t>
            </w:r>
          </w:p>
          <w:p w:rsidR="00DB4A7E" w:rsidRPr="00462DEA" w:rsidRDefault="00DB4A7E" w:rsidP="00DB4A7E">
            <w:pPr>
              <w:suppressAutoHyphens/>
              <w:ind w:left="-108" w:right="-108"/>
              <w:jc w:val="center"/>
              <w:rPr>
                <w:color w:val="000000"/>
                <w:sz w:val="24"/>
                <w:szCs w:val="24"/>
              </w:rPr>
            </w:pPr>
            <w:r w:rsidRPr="00462DEA">
              <w:rPr>
                <w:color w:val="000000"/>
                <w:sz w:val="24"/>
                <w:szCs w:val="24"/>
              </w:rPr>
              <w:t>источники (</w:t>
            </w:r>
            <w:proofErr w:type="spellStart"/>
            <w:r w:rsidRPr="00462DEA">
              <w:rPr>
                <w:color w:val="000000"/>
                <w:sz w:val="24"/>
                <w:szCs w:val="24"/>
              </w:rPr>
              <w:t>прогнозно</w:t>
            </w:r>
            <w:proofErr w:type="spellEnd"/>
            <w:r w:rsidRPr="00462DEA">
              <w:rPr>
                <w:color w:val="000000"/>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0,0</w:t>
            </w:r>
          </w:p>
        </w:tc>
        <w:tc>
          <w:tcPr>
            <w:tcW w:w="1134" w:type="dxa"/>
            <w:tcBorders>
              <w:top w:val="single" w:sz="4" w:space="0" w:color="auto"/>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0,0</w:t>
            </w:r>
          </w:p>
        </w:tc>
        <w:tc>
          <w:tcPr>
            <w:tcW w:w="1134" w:type="dxa"/>
            <w:tcBorders>
              <w:top w:val="single" w:sz="4" w:space="0" w:color="auto"/>
              <w:left w:val="nil"/>
              <w:bottom w:val="single" w:sz="4" w:space="0" w:color="auto"/>
              <w:right w:val="single" w:sz="4" w:space="0" w:color="auto"/>
            </w:tcBorders>
            <w:vAlign w:val="center"/>
          </w:tcPr>
          <w:p w:rsidR="00DB4A7E" w:rsidRPr="00C40CED" w:rsidRDefault="00DB4A7E" w:rsidP="00DB4A7E">
            <w:pPr>
              <w:suppressAutoHyphens/>
              <w:jc w:val="center"/>
              <w:rPr>
                <w:color w:val="000000"/>
                <w:sz w:val="24"/>
                <w:szCs w:val="24"/>
              </w:rPr>
            </w:pPr>
            <w:r w:rsidRPr="00C40CED">
              <w:rPr>
                <w:color w:val="000000"/>
                <w:sz w:val="24"/>
                <w:szCs w:val="24"/>
              </w:rPr>
              <w:t>0,0</w:t>
            </w:r>
          </w:p>
        </w:tc>
        <w:tc>
          <w:tcPr>
            <w:tcW w:w="1134" w:type="dxa"/>
            <w:tcBorders>
              <w:top w:val="single" w:sz="4" w:space="0" w:color="auto"/>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0,0</w:t>
            </w:r>
          </w:p>
        </w:tc>
        <w:tc>
          <w:tcPr>
            <w:tcW w:w="1275" w:type="dxa"/>
            <w:tcBorders>
              <w:top w:val="single" w:sz="4" w:space="0" w:color="auto"/>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0,0</w:t>
            </w:r>
          </w:p>
        </w:tc>
        <w:tc>
          <w:tcPr>
            <w:tcW w:w="1134" w:type="dxa"/>
            <w:tcBorders>
              <w:top w:val="single" w:sz="4" w:space="0" w:color="auto"/>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0,0</w:t>
            </w:r>
          </w:p>
        </w:tc>
        <w:tc>
          <w:tcPr>
            <w:tcW w:w="1134" w:type="dxa"/>
            <w:tcBorders>
              <w:top w:val="single" w:sz="4" w:space="0" w:color="auto"/>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0,0</w:t>
            </w:r>
          </w:p>
        </w:tc>
      </w:tr>
      <w:tr w:rsidR="00DB4A7E" w:rsidRPr="00462DEA" w:rsidTr="00DB4A7E">
        <w:trPr>
          <w:trHeight w:val="20"/>
        </w:trPr>
        <w:tc>
          <w:tcPr>
            <w:tcW w:w="584" w:type="dxa"/>
            <w:vMerge w:val="restart"/>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6</w:t>
            </w:r>
          </w:p>
        </w:tc>
        <w:tc>
          <w:tcPr>
            <w:tcW w:w="2394" w:type="dxa"/>
            <w:vMerge w:val="restart"/>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bCs/>
                <w:color w:val="000000"/>
                <w:sz w:val="24"/>
                <w:szCs w:val="24"/>
              </w:rPr>
            </w:pPr>
            <w:r w:rsidRPr="00462DEA">
              <w:rPr>
                <w:bCs/>
                <w:color w:val="000000"/>
                <w:sz w:val="24"/>
                <w:szCs w:val="24"/>
              </w:rPr>
              <w:t>Основное мероприятие: 5. «Ремонт автомобильных дорог местного значения в границах поселений»</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Администрация</w:t>
            </w:r>
          </w:p>
          <w:p w:rsidR="00DB4A7E" w:rsidRPr="00462DEA" w:rsidRDefault="00DB4A7E" w:rsidP="00DB4A7E">
            <w:pPr>
              <w:suppressAutoHyphens/>
              <w:jc w:val="center"/>
              <w:rPr>
                <w:color w:val="000000"/>
                <w:sz w:val="24"/>
                <w:szCs w:val="24"/>
              </w:rPr>
            </w:pPr>
            <w:r w:rsidRPr="00462DEA">
              <w:rPr>
                <w:color w:val="000000"/>
                <w:sz w:val="24"/>
                <w:szCs w:val="24"/>
              </w:rPr>
              <w:t>Татищевского</w:t>
            </w:r>
          </w:p>
          <w:p w:rsidR="00DB4A7E" w:rsidRPr="00462DEA" w:rsidRDefault="00DB4A7E" w:rsidP="00DB4A7E">
            <w:pPr>
              <w:suppressAutoHyphens/>
              <w:jc w:val="center"/>
              <w:rPr>
                <w:color w:val="000000"/>
                <w:sz w:val="24"/>
                <w:szCs w:val="24"/>
              </w:rPr>
            </w:pPr>
            <w:r w:rsidRPr="00462DEA">
              <w:rPr>
                <w:color w:val="000000"/>
                <w:sz w:val="24"/>
                <w:szCs w:val="24"/>
              </w:rPr>
              <w:t>муниципального района Саратовской области</w:t>
            </w:r>
          </w:p>
        </w:tc>
        <w:tc>
          <w:tcPr>
            <w:tcW w:w="1842" w:type="dxa"/>
            <w:tcBorders>
              <w:top w:val="single" w:sz="4" w:space="0" w:color="auto"/>
              <w:left w:val="nil"/>
              <w:bottom w:val="single" w:sz="4" w:space="0" w:color="auto"/>
              <w:right w:val="single" w:sz="4" w:space="0" w:color="auto"/>
            </w:tcBorders>
            <w:vAlign w:val="center"/>
          </w:tcPr>
          <w:p w:rsidR="00DB4A7E" w:rsidRPr="00462DEA" w:rsidRDefault="00DB4A7E" w:rsidP="00DB4A7E">
            <w:pPr>
              <w:suppressAutoHyphens/>
              <w:ind w:left="-108" w:right="-108"/>
              <w:jc w:val="center"/>
              <w:rPr>
                <w:bCs/>
                <w:color w:val="000000"/>
                <w:sz w:val="24"/>
                <w:szCs w:val="24"/>
              </w:rPr>
            </w:pPr>
            <w:r w:rsidRPr="00462DEA">
              <w:rPr>
                <w:bCs/>
                <w:color w:val="000000"/>
                <w:sz w:val="24"/>
                <w:szCs w:val="24"/>
              </w:rPr>
              <w:t>ВСЕГО</w:t>
            </w:r>
          </w:p>
        </w:tc>
        <w:tc>
          <w:tcPr>
            <w:tcW w:w="1560"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Pr>
                <w:color w:val="000000"/>
                <w:sz w:val="24"/>
                <w:szCs w:val="24"/>
              </w:rPr>
              <w:t>262806,1</w:t>
            </w:r>
          </w:p>
        </w:tc>
        <w:tc>
          <w:tcPr>
            <w:tcW w:w="1134" w:type="dxa"/>
            <w:tcBorders>
              <w:top w:val="single" w:sz="4" w:space="0" w:color="auto"/>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36440,0</w:t>
            </w:r>
          </w:p>
        </w:tc>
        <w:tc>
          <w:tcPr>
            <w:tcW w:w="1134" w:type="dxa"/>
            <w:tcBorders>
              <w:top w:val="single" w:sz="4" w:space="0" w:color="auto"/>
              <w:left w:val="nil"/>
              <w:bottom w:val="single" w:sz="4" w:space="0" w:color="auto"/>
              <w:right w:val="single" w:sz="4" w:space="0" w:color="auto"/>
            </w:tcBorders>
            <w:vAlign w:val="center"/>
          </w:tcPr>
          <w:p w:rsidR="00DB4A7E" w:rsidRPr="00CA195A" w:rsidRDefault="00DB4A7E" w:rsidP="00DB4A7E">
            <w:pPr>
              <w:suppressAutoHyphens/>
              <w:jc w:val="center"/>
              <w:rPr>
                <w:sz w:val="24"/>
                <w:szCs w:val="24"/>
              </w:rPr>
            </w:pPr>
            <w:r w:rsidRPr="00CA195A">
              <w:rPr>
                <w:sz w:val="24"/>
                <w:szCs w:val="24"/>
              </w:rPr>
              <w:t>33076,3</w:t>
            </w:r>
          </w:p>
        </w:tc>
        <w:tc>
          <w:tcPr>
            <w:tcW w:w="1134" w:type="dxa"/>
            <w:tcBorders>
              <w:top w:val="single" w:sz="4" w:space="0" w:color="auto"/>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Pr>
                <w:color w:val="000000"/>
                <w:sz w:val="24"/>
                <w:szCs w:val="24"/>
              </w:rPr>
              <w:t>63139,7</w:t>
            </w:r>
          </w:p>
        </w:tc>
        <w:tc>
          <w:tcPr>
            <w:tcW w:w="1275" w:type="dxa"/>
            <w:tcBorders>
              <w:top w:val="single" w:sz="4" w:space="0" w:color="auto"/>
              <w:left w:val="nil"/>
              <w:bottom w:val="single" w:sz="4" w:space="0" w:color="auto"/>
              <w:right w:val="single" w:sz="4" w:space="0" w:color="auto"/>
            </w:tcBorders>
            <w:vAlign w:val="center"/>
          </w:tcPr>
          <w:p w:rsidR="00DB4A7E" w:rsidRPr="00776C29" w:rsidRDefault="00DB4A7E" w:rsidP="00DB4A7E">
            <w:pPr>
              <w:suppressAutoHyphens/>
              <w:jc w:val="center"/>
              <w:rPr>
                <w:sz w:val="24"/>
                <w:szCs w:val="24"/>
              </w:rPr>
            </w:pPr>
            <w:r w:rsidRPr="00776C29">
              <w:rPr>
                <w:sz w:val="24"/>
                <w:szCs w:val="24"/>
              </w:rPr>
              <w:t>57876,8</w:t>
            </w:r>
          </w:p>
        </w:tc>
        <w:tc>
          <w:tcPr>
            <w:tcW w:w="1134" w:type="dxa"/>
            <w:tcBorders>
              <w:top w:val="single" w:sz="4" w:space="0" w:color="auto"/>
              <w:left w:val="nil"/>
              <w:bottom w:val="single" w:sz="4" w:space="0" w:color="auto"/>
              <w:right w:val="single" w:sz="4" w:space="0" w:color="auto"/>
            </w:tcBorders>
            <w:vAlign w:val="center"/>
          </w:tcPr>
          <w:p w:rsidR="00DB4A7E" w:rsidRPr="00776C29" w:rsidRDefault="00DB4A7E" w:rsidP="00DB4A7E">
            <w:pPr>
              <w:suppressAutoHyphens/>
              <w:jc w:val="center"/>
              <w:rPr>
                <w:sz w:val="24"/>
                <w:szCs w:val="24"/>
              </w:rPr>
            </w:pPr>
            <w:r w:rsidRPr="00776C29">
              <w:rPr>
                <w:sz w:val="24"/>
                <w:szCs w:val="24"/>
              </w:rPr>
              <w:t>52273,3</w:t>
            </w:r>
          </w:p>
        </w:tc>
        <w:tc>
          <w:tcPr>
            <w:tcW w:w="1134" w:type="dxa"/>
            <w:tcBorders>
              <w:top w:val="single" w:sz="4" w:space="0" w:color="auto"/>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20000,0</w:t>
            </w:r>
          </w:p>
        </w:tc>
      </w:tr>
      <w:tr w:rsidR="00DB4A7E" w:rsidRPr="00462DEA" w:rsidTr="00DB4A7E">
        <w:trPr>
          <w:trHeight w:val="20"/>
        </w:trPr>
        <w:tc>
          <w:tcPr>
            <w:tcW w:w="58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bCs/>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1842" w:type="dxa"/>
            <w:tcBorders>
              <w:top w:val="single" w:sz="4" w:space="0" w:color="auto"/>
              <w:left w:val="nil"/>
              <w:bottom w:val="single" w:sz="4" w:space="0" w:color="auto"/>
              <w:right w:val="nil"/>
            </w:tcBorders>
            <w:vAlign w:val="center"/>
          </w:tcPr>
          <w:p w:rsidR="00DB4A7E" w:rsidRPr="00462DEA" w:rsidRDefault="00DB4A7E" w:rsidP="00DB4A7E">
            <w:pPr>
              <w:suppressAutoHyphens/>
              <w:ind w:left="-108" w:right="-108"/>
              <w:jc w:val="center"/>
              <w:rPr>
                <w:color w:val="000000"/>
                <w:sz w:val="24"/>
                <w:szCs w:val="24"/>
              </w:rPr>
            </w:pPr>
            <w:r w:rsidRPr="00462DEA">
              <w:rPr>
                <w:color w:val="000000"/>
                <w:sz w:val="24"/>
                <w:szCs w:val="24"/>
              </w:rPr>
              <w:t>Муниципальный бюджет</w:t>
            </w:r>
          </w:p>
        </w:tc>
        <w:tc>
          <w:tcPr>
            <w:tcW w:w="1560" w:type="dxa"/>
            <w:tcBorders>
              <w:top w:val="single" w:sz="4" w:space="0" w:color="auto"/>
              <w:left w:val="single" w:sz="8"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Pr>
                <w:color w:val="000000"/>
                <w:sz w:val="24"/>
                <w:szCs w:val="24"/>
              </w:rPr>
              <w:t>262806,1</w:t>
            </w:r>
          </w:p>
        </w:tc>
        <w:tc>
          <w:tcPr>
            <w:tcW w:w="1134" w:type="dxa"/>
            <w:tcBorders>
              <w:top w:val="single" w:sz="4" w:space="0" w:color="auto"/>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36440,0</w:t>
            </w:r>
          </w:p>
        </w:tc>
        <w:tc>
          <w:tcPr>
            <w:tcW w:w="1134" w:type="dxa"/>
            <w:tcBorders>
              <w:top w:val="single" w:sz="4" w:space="0" w:color="auto"/>
              <w:left w:val="nil"/>
              <w:bottom w:val="single" w:sz="4" w:space="0" w:color="auto"/>
              <w:right w:val="single" w:sz="4" w:space="0" w:color="auto"/>
            </w:tcBorders>
            <w:vAlign w:val="center"/>
          </w:tcPr>
          <w:p w:rsidR="00DB4A7E" w:rsidRPr="00CA195A" w:rsidRDefault="00DB4A7E" w:rsidP="00DB4A7E">
            <w:pPr>
              <w:suppressAutoHyphens/>
              <w:jc w:val="center"/>
              <w:rPr>
                <w:sz w:val="24"/>
                <w:szCs w:val="24"/>
              </w:rPr>
            </w:pPr>
            <w:r w:rsidRPr="00CA195A">
              <w:rPr>
                <w:sz w:val="24"/>
                <w:szCs w:val="24"/>
              </w:rPr>
              <w:t>33076,3</w:t>
            </w:r>
          </w:p>
        </w:tc>
        <w:tc>
          <w:tcPr>
            <w:tcW w:w="1134" w:type="dxa"/>
            <w:tcBorders>
              <w:top w:val="single" w:sz="4" w:space="0" w:color="auto"/>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Pr>
                <w:color w:val="000000"/>
                <w:sz w:val="24"/>
                <w:szCs w:val="24"/>
              </w:rPr>
              <w:t>63139,7</w:t>
            </w:r>
          </w:p>
        </w:tc>
        <w:tc>
          <w:tcPr>
            <w:tcW w:w="1275" w:type="dxa"/>
            <w:tcBorders>
              <w:top w:val="single" w:sz="4" w:space="0" w:color="auto"/>
              <w:left w:val="nil"/>
              <w:bottom w:val="single" w:sz="4" w:space="0" w:color="auto"/>
              <w:right w:val="single" w:sz="4" w:space="0" w:color="auto"/>
            </w:tcBorders>
            <w:vAlign w:val="center"/>
          </w:tcPr>
          <w:p w:rsidR="00DB4A7E" w:rsidRPr="00776C29" w:rsidRDefault="00DB4A7E" w:rsidP="00DB4A7E">
            <w:pPr>
              <w:suppressAutoHyphens/>
              <w:jc w:val="center"/>
              <w:rPr>
                <w:sz w:val="24"/>
                <w:szCs w:val="24"/>
              </w:rPr>
            </w:pPr>
            <w:r w:rsidRPr="00776C29">
              <w:rPr>
                <w:sz w:val="24"/>
                <w:szCs w:val="24"/>
              </w:rPr>
              <w:t>57876,8</w:t>
            </w:r>
          </w:p>
        </w:tc>
        <w:tc>
          <w:tcPr>
            <w:tcW w:w="1134" w:type="dxa"/>
            <w:tcBorders>
              <w:top w:val="single" w:sz="4" w:space="0" w:color="auto"/>
              <w:left w:val="nil"/>
              <w:bottom w:val="single" w:sz="4" w:space="0" w:color="auto"/>
              <w:right w:val="single" w:sz="4" w:space="0" w:color="auto"/>
            </w:tcBorders>
            <w:vAlign w:val="center"/>
          </w:tcPr>
          <w:p w:rsidR="00DB4A7E" w:rsidRPr="00776C29" w:rsidRDefault="00DB4A7E" w:rsidP="00DB4A7E">
            <w:pPr>
              <w:suppressAutoHyphens/>
              <w:jc w:val="center"/>
              <w:rPr>
                <w:sz w:val="24"/>
                <w:szCs w:val="24"/>
              </w:rPr>
            </w:pPr>
            <w:r w:rsidRPr="00776C29">
              <w:rPr>
                <w:sz w:val="24"/>
                <w:szCs w:val="24"/>
              </w:rPr>
              <w:t>52273,3</w:t>
            </w:r>
          </w:p>
        </w:tc>
        <w:tc>
          <w:tcPr>
            <w:tcW w:w="1134" w:type="dxa"/>
            <w:tcBorders>
              <w:top w:val="single" w:sz="4" w:space="0" w:color="auto"/>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20000,0</w:t>
            </w:r>
          </w:p>
        </w:tc>
      </w:tr>
      <w:tr w:rsidR="00DB4A7E" w:rsidRPr="00462DEA" w:rsidTr="00DB4A7E">
        <w:trPr>
          <w:trHeight w:val="20"/>
        </w:trPr>
        <w:tc>
          <w:tcPr>
            <w:tcW w:w="58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bCs/>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1842" w:type="dxa"/>
            <w:tcBorders>
              <w:top w:val="nil"/>
              <w:left w:val="nil"/>
              <w:bottom w:val="single" w:sz="4" w:space="0" w:color="auto"/>
              <w:right w:val="nil"/>
            </w:tcBorders>
            <w:vAlign w:val="center"/>
          </w:tcPr>
          <w:p w:rsidR="00DB4A7E" w:rsidRPr="00462DEA" w:rsidRDefault="00DB4A7E" w:rsidP="00DB4A7E">
            <w:pPr>
              <w:suppressAutoHyphens/>
              <w:ind w:left="-108" w:right="-108"/>
              <w:jc w:val="center"/>
              <w:rPr>
                <w:color w:val="000000"/>
                <w:sz w:val="24"/>
                <w:szCs w:val="24"/>
              </w:rPr>
            </w:pPr>
            <w:r w:rsidRPr="00462DEA">
              <w:rPr>
                <w:color w:val="000000"/>
                <w:sz w:val="24"/>
                <w:szCs w:val="24"/>
              </w:rPr>
              <w:t>Внебюджетные</w:t>
            </w:r>
          </w:p>
          <w:p w:rsidR="00DB4A7E" w:rsidRPr="00462DEA" w:rsidRDefault="00DB4A7E" w:rsidP="00DB4A7E">
            <w:pPr>
              <w:suppressAutoHyphens/>
              <w:ind w:left="-108" w:right="-108"/>
              <w:jc w:val="center"/>
              <w:rPr>
                <w:color w:val="000000"/>
                <w:sz w:val="24"/>
                <w:szCs w:val="24"/>
              </w:rPr>
            </w:pPr>
            <w:r w:rsidRPr="00462DEA">
              <w:rPr>
                <w:color w:val="000000"/>
                <w:sz w:val="24"/>
                <w:szCs w:val="24"/>
              </w:rPr>
              <w:t>источники (</w:t>
            </w:r>
            <w:proofErr w:type="spellStart"/>
            <w:r w:rsidRPr="00462DEA">
              <w:rPr>
                <w:color w:val="000000"/>
                <w:sz w:val="24"/>
                <w:szCs w:val="24"/>
              </w:rPr>
              <w:t>прогнозно</w:t>
            </w:r>
            <w:proofErr w:type="spellEnd"/>
            <w:r w:rsidRPr="00462DEA">
              <w:rPr>
                <w:color w:val="000000"/>
                <w:sz w:val="24"/>
                <w:szCs w:val="24"/>
              </w:rPr>
              <w:t>)</w:t>
            </w:r>
          </w:p>
        </w:tc>
        <w:tc>
          <w:tcPr>
            <w:tcW w:w="1560" w:type="dxa"/>
            <w:tcBorders>
              <w:top w:val="nil"/>
              <w:left w:val="single" w:sz="8"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nil"/>
              <w:left w:val="nil"/>
              <w:bottom w:val="single" w:sz="4" w:space="0" w:color="auto"/>
              <w:right w:val="single" w:sz="4" w:space="0" w:color="auto"/>
            </w:tcBorders>
            <w:vAlign w:val="center"/>
          </w:tcPr>
          <w:p w:rsidR="00DB4A7E" w:rsidRPr="00C40CED" w:rsidRDefault="00DB4A7E" w:rsidP="00DB4A7E">
            <w:pPr>
              <w:suppressAutoHyphens/>
              <w:jc w:val="center"/>
              <w:rPr>
                <w:color w:val="000000"/>
                <w:sz w:val="24"/>
                <w:szCs w:val="24"/>
              </w:rPr>
            </w:pPr>
            <w:r w:rsidRPr="00C40CED">
              <w:rPr>
                <w:color w:val="000000"/>
                <w:sz w:val="24"/>
                <w:szCs w:val="24"/>
                <w:lang w:val="en-US"/>
              </w:rPr>
              <w:t>0</w:t>
            </w:r>
            <w:r w:rsidRPr="00C40CED">
              <w:rPr>
                <w:color w:val="000000"/>
                <w:sz w:val="24"/>
                <w:szCs w:val="24"/>
              </w:rPr>
              <w:t>,00</w:t>
            </w:r>
          </w:p>
        </w:tc>
        <w:tc>
          <w:tcPr>
            <w:tcW w:w="1134"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275"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nil"/>
              <w:left w:val="nil"/>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r>
      <w:tr w:rsidR="00DB4A7E" w:rsidRPr="00462DEA" w:rsidTr="00DB4A7E">
        <w:trPr>
          <w:trHeight w:val="20"/>
        </w:trPr>
        <w:tc>
          <w:tcPr>
            <w:tcW w:w="584" w:type="dxa"/>
            <w:vMerge w:val="restart"/>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7</w:t>
            </w:r>
          </w:p>
        </w:tc>
        <w:tc>
          <w:tcPr>
            <w:tcW w:w="2394" w:type="dxa"/>
            <w:vMerge w:val="restart"/>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color w:val="000000"/>
                <w:sz w:val="24"/>
                <w:szCs w:val="24"/>
              </w:rPr>
            </w:pPr>
            <w:r w:rsidRPr="00462DEA">
              <w:rPr>
                <w:color w:val="000000"/>
                <w:sz w:val="24"/>
                <w:szCs w:val="24"/>
              </w:rPr>
              <w:t>Основное мероприятие: 6. «Содержание автомобильных дорог местного значения в границах поселений»</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Администрация</w:t>
            </w:r>
          </w:p>
          <w:p w:rsidR="00DB4A7E" w:rsidRPr="00462DEA" w:rsidRDefault="00DB4A7E" w:rsidP="00DB4A7E">
            <w:pPr>
              <w:suppressAutoHyphens/>
              <w:jc w:val="center"/>
              <w:rPr>
                <w:color w:val="000000"/>
                <w:sz w:val="24"/>
                <w:szCs w:val="24"/>
              </w:rPr>
            </w:pPr>
            <w:r w:rsidRPr="00462DEA">
              <w:rPr>
                <w:color w:val="000000"/>
                <w:sz w:val="24"/>
                <w:szCs w:val="24"/>
              </w:rPr>
              <w:t>Татищевского</w:t>
            </w:r>
          </w:p>
          <w:p w:rsidR="00DB4A7E" w:rsidRPr="00462DEA" w:rsidRDefault="00DB4A7E" w:rsidP="00DB4A7E">
            <w:pPr>
              <w:suppressAutoHyphens/>
              <w:jc w:val="center"/>
              <w:rPr>
                <w:color w:val="000000"/>
                <w:sz w:val="24"/>
                <w:szCs w:val="24"/>
              </w:rPr>
            </w:pPr>
            <w:r w:rsidRPr="00462DEA">
              <w:rPr>
                <w:color w:val="000000"/>
                <w:sz w:val="24"/>
                <w:szCs w:val="24"/>
              </w:rPr>
              <w:t>муниципального района Саратовской области, администрации</w:t>
            </w:r>
          </w:p>
          <w:p w:rsidR="00DB4A7E" w:rsidRPr="00462DEA" w:rsidRDefault="00DB4A7E" w:rsidP="00DB4A7E">
            <w:pPr>
              <w:suppressAutoHyphens/>
              <w:jc w:val="center"/>
              <w:rPr>
                <w:color w:val="000000"/>
                <w:sz w:val="24"/>
                <w:szCs w:val="24"/>
              </w:rPr>
            </w:pPr>
            <w:r w:rsidRPr="00462DEA">
              <w:rPr>
                <w:color w:val="000000"/>
                <w:sz w:val="24"/>
                <w:szCs w:val="24"/>
              </w:rPr>
              <w:t>муниципальных</w:t>
            </w:r>
          </w:p>
          <w:p w:rsidR="00DB4A7E" w:rsidRPr="00462DEA" w:rsidRDefault="00DB4A7E" w:rsidP="00DB4A7E">
            <w:pPr>
              <w:suppressAutoHyphens/>
              <w:jc w:val="center"/>
              <w:rPr>
                <w:color w:val="000000"/>
                <w:sz w:val="24"/>
                <w:szCs w:val="24"/>
              </w:rPr>
            </w:pPr>
            <w:r w:rsidRPr="00462DEA">
              <w:rPr>
                <w:color w:val="000000"/>
                <w:sz w:val="24"/>
                <w:szCs w:val="24"/>
              </w:rPr>
              <w:t>образований</w:t>
            </w:r>
          </w:p>
        </w:tc>
        <w:tc>
          <w:tcPr>
            <w:tcW w:w="1842"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bCs/>
                <w:color w:val="000000"/>
                <w:sz w:val="24"/>
                <w:szCs w:val="24"/>
              </w:rPr>
            </w:pPr>
            <w:r w:rsidRPr="00462DEA">
              <w:rPr>
                <w:bCs/>
                <w:color w:val="000000"/>
                <w:sz w:val="24"/>
                <w:szCs w:val="24"/>
              </w:rPr>
              <w:t>ВСЕГО</w:t>
            </w:r>
          </w:p>
        </w:tc>
        <w:tc>
          <w:tcPr>
            <w:tcW w:w="1560" w:type="dxa"/>
            <w:tcBorders>
              <w:top w:val="single" w:sz="4" w:space="0" w:color="auto"/>
              <w:left w:val="single" w:sz="4" w:space="0" w:color="auto"/>
              <w:bottom w:val="single" w:sz="4" w:space="0" w:color="auto"/>
              <w:right w:val="single" w:sz="4" w:space="0" w:color="auto"/>
            </w:tcBorders>
            <w:noWrap/>
            <w:vAlign w:val="center"/>
          </w:tcPr>
          <w:p w:rsidR="00DB4A7E" w:rsidRPr="00462DEA" w:rsidRDefault="00DB4A7E" w:rsidP="00DB4A7E">
            <w:pPr>
              <w:suppressAutoHyphens/>
              <w:jc w:val="center"/>
              <w:rPr>
                <w:color w:val="000000"/>
                <w:sz w:val="24"/>
                <w:szCs w:val="24"/>
              </w:rPr>
            </w:pPr>
            <w:r w:rsidRPr="00462DEA">
              <w:rPr>
                <w:color w:val="000000"/>
                <w:sz w:val="24"/>
                <w:szCs w:val="24"/>
              </w:rPr>
              <w:t>6000,0</w:t>
            </w:r>
          </w:p>
        </w:tc>
        <w:tc>
          <w:tcPr>
            <w:tcW w:w="1134" w:type="dxa"/>
            <w:tcBorders>
              <w:top w:val="single" w:sz="4" w:space="0" w:color="auto"/>
              <w:left w:val="single" w:sz="4" w:space="0" w:color="auto"/>
              <w:bottom w:val="single" w:sz="4" w:space="0" w:color="auto"/>
              <w:right w:val="single" w:sz="4" w:space="0" w:color="auto"/>
            </w:tcBorders>
            <w:noWrap/>
            <w:vAlign w:val="center"/>
          </w:tcPr>
          <w:p w:rsidR="00DB4A7E" w:rsidRPr="00462DEA" w:rsidRDefault="00DB4A7E" w:rsidP="00DB4A7E">
            <w:pPr>
              <w:suppressAutoHyphens/>
              <w:jc w:val="center"/>
              <w:rPr>
                <w:color w:val="000000"/>
                <w:sz w:val="24"/>
                <w:szCs w:val="24"/>
              </w:rPr>
            </w:pPr>
            <w:r w:rsidRPr="00462DEA">
              <w:rPr>
                <w:color w:val="000000"/>
                <w:sz w:val="24"/>
                <w:szCs w:val="24"/>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C40CED" w:rsidRDefault="00DB4A7E" w:rsidP="00DB4A7E">
            <w:pPr>
              <w:suppressAutoHyphens/>
              <w:jc w:val="center"/>
              <w:rPr>
                <w:color w:val="000000"/>
                <w:sz w:val="24"/>
                <w:szCs w:val="24"/>
              </w:rPr>
            </w:pPr>
            <w:r w:rsidRPr="00C40CED">
              <w:rPr>
                <w:color w:val="000000"/>
                <w:sz w:val="24"/>
                <w:szCs w:val="24"/>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1000,0</w:t>
            </w:r>
          </w:p>
        </w:tc>
        <w:tc>
          <w:tcPr>
            <w:tcW w:w="1275"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1000,0</w:t>
            </w:r>
          </w:p>
        </w:tc>
      </w:tr>
      <w:tr w:rsidR="00DB4A7E" w:rsidRPr="00462DEA" w:rsidTr="00DB4A7E">
        <w:trPr>
          <w:trHeight w:val="20"/>
        </w:trPr>
        <w:tc>
          <w:tcPr>
            <w:tcW w:w="58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color w:val="000000"/>
                <w:sz w:val="24"/>
                <w:szCs w:val="24"/>
              </w:rPr>
            </w:pPr>
            <w:r w:rsidRPr="00462DEA">
              <w:rPr>
                <w:color w:val="000000"/>
                <w:sz w:val="24"/>
                <w:szCs w:val="24"/>
              </w:rPr>
              <w:t>Муниципальный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6000,0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C40CED" w:rsidRDefault="00DB4A7E" w:rsidP="00DB4A7E">
            <w:pPr>
              <w:suppressAutoHyphens/>
              <w:jc w:val="center"/>
              <w:rPr>
                <w:color w:val="000000"/>
                <w:sz w:val="24"/>
                <w:szCs w:val="24"/>
              </w:rPr>
            </w:pPr>
            <w:r w:rsidRPr="00C40CED">
              <w:rPr>
                <w:color w:val="000000"/>
                <w:sz w:val="24"/>
                <w:szCs w:val="24"/>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1000,0</w:t>
            </w:r>
          </w:p>
        </w:tc>
        <w:tc>
          <w:tcPr>
            <w:tcW w:w="1275"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1000,0</w:t>
            </w:r>
          </w:p>
        </w:tc>
      </w:tr>
      <w:tr w:rsidR="00DB4A7E" w:rsidRPr="00462DEA" w:rsidTr="00DB4A7E">
        <w:trPr>
          <w:trHeight w:val="20"/>
        </w:trPr>
        <w:tc>
          <w:tcPr>
            <w:tcW w:w="58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color w:val="000000"/>
                <w:sz w:val="24"/>
                <w:szCs w:val="24"/>
              </w:rPr>
            </w:pPr>
            <w:r w:rsidRPr="00462DEA">
              <w:rPr>
                <w:color w:val="000000"/>
                <w:sz w:val="24"/>
                <w:szCs w:val="24"/>
              </w:rPr>
              <w:t>Внебюджетные</w:t>
            </w:r>
          </w:p>
          <w:p w:rsidR="00DB4A7E" w:rsidRPr="00462DEA" w:rsidRDefault="00DB4A7E" w:rsidP="00DB4A7E">
            <w:pPr>
              <w:suppressAutoHyphens/>
              <w:ind w:left="-108" w:right="-108"/>
              <w:jc w:val="center"/>
              <w:rPr>
                <w:color w:val="000000"/>
                <w:sz w:val="24"/>
                <w:szCs w:val="24"/>
              </w:rPr>
            </w:pPr>
            <w:r w:rsidRPr="00462DEA">
              <w:rPr>
                <w:color w:val="000000"/>
                <w:sz w:val="24"/>
                <w:szCs w:val="24"/>
              </w:rPr>
              <w:t>источники (</w:t>
            </w:r>
            <w:proofErr w:type="spellStart"/>
            <w:r w:rsidRPr="00462DEA">
              <w:rPr>
                <w:color w:val="000000"/>
                <w:sz w:val="24"/>
                <w:szCs w:val="24"/>
              </w:rPr>
              <w:t>прогнозно</w:t>
            </w:r>
            <w:proofErr w:type="spellEnd"/>
            <w:r w:rsidRPr="00462DEA">
              <w:rPr>
                <w:color w:val="000000"/>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C40CED" w:rsidRDefault="00DB4A7E" w:rsidP="00DB4A7E">
            <w:pPr>
              <w:suppressAutoHyphens/>
              <w:jc w:val="center"/>
              <w:rPr>
                <w:color w:val="000000"/>
                <w:sz w:val="24"/>
                <w:szCs w:val="24"/>
              </w:rPr>
            </w:pPr>
            <w:r w:rsidRPr="00C40CED">
              <w:rPr>
                <w:color w:val="000000"/>
                <w:sz w:val="24"/>
                <w:szCs w:val="24"/>
                <w:lang w:val="en-US"/>
              </w:rPr>
              <w:t>0</w:t>
            </w:r>
            <w:r w:rsidRPr="00C40CED">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r>
      <w:tr w:rsidR="00DB4A7E" w:rsidRPr="00462DEA" w:rsidTr="00DB4A7E">
        <w:trPr>
          <w:trHeight w:val="20"/>
        </w:trPr>
        <w:tc>
          <w:tcPr>
            <w:tcW w:w="584" w:type="dxa"/>
            <w:vMerge w:val="restart"/>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lastRenderedPageBreak/>
              <w:t>8</w:t>
            </w:r>
          </w:p>
        </w:tc>
        <w:tc>
          <w:tcPr>
            <w:tcW w:w="2394" w:type="dxa"/>
            <w:vMerge w:val="restart"/>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right="-108"/>
              <w:jc w:val="center"/>
              <w:rPr>
                <w:color w:val="000000"/>
                <w:sz w:val="24"/>
                <w:szCs w:val="24"/>
              </w:rPr>
            </w:pPr>
            <w:r w:rsidRPr="00462DEA">
              <w:rPr>
                <w:color w:val="000000"/>
                <w:sz w:val="24"/>
                <w:szCs w:val="24"/>
              </w:rPr>
              <w:t xml:space="preserve">6.1. «Иные межбюджетные трансферты местным бюджетам поселений на осуществление </w:t>
            </w:r>
            <w:r w:rsidRPr="00462DEA">
              <w:rPr>
                <w:sz w:val="24"/>
                <w:szCs w:val="24"/>
              </w:rPr>
              <w:t>переданных полномочий в сфере дорожной деятельности в отношении автомобильных дорог местного значения в границах населенных пунктов поселения</w:t>
            </w:r>
            <w:r w:rsidRPr="00462DEA">
              <w:rPr>
                <w:color w:val="000000"/>
                <w:sz w:val="24"/>
                <w:szCs w:val="24"/>
              </w:rPr>
              <w:t xml:space="preserve"> за счет средств муниципального дорожного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Администрации</w:t>
            </w:r>
          </w:p>
          <w:p w:rsidR="00DB4A7E" w:rsidRPr="00462DEA" w:rsidRDefault="00DB4A7E" w:rsidP="00DB4A7E">
            <w:pPr>
              <w:suppressAutoHyphens/>
              <w:jc w:val="center"/>
              <w:rPr>
                <w:color w:val="000000"/>
                <w:sz w:val="24"/>
                <w:szCs w:val="24"/>
              </w:rPr>
            </w:pPr>
            <w:r w:rsidRPr="00462DEA">
              <w:rPr>
                <w:color w:val="000000"/>
                <w:sz w:val="24"/>
                <w:szCs w:val="24"/>
              </w:rPr>
              <w:t>муниципальных</w:t>
            </w:r>
          </w:p>
          <w:p w:rsidR="00DB4A7E" w:rsidRPr="00462DEA" w:rsidRDefault="00DB4A7E" w:rsidP="00DB4A7E">
            <w:pPr>
              <w:suppressAutoHyphens/>
              <w:jc w:val="center"/>
              <w:rPr>
                <w:color w:val="000000"/>
                <w:sz w:val="24"/>
                <w:szCs w:val="24"/>
              </w:rPr>
            </w:pPr>
            <w:r w:rsidRPr="00462DEA">
              <w:rPr>
                <w:color w:val="000000"/>
                <w:sz w:val="24"/>
                <w:szCs w:val="24"/>
              </w:rPr>
              <w:t>образований</w:t>
            </w:r>
          </w:p>
        </w:tc>
        <w:tc>
          <w:tcPr>
            <w:tcW w:w="1842"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bCs/>
                <w:color w:val="000000"/>
                <w:sz w:val="24"/>
                <w:szCs w:val="24"/>
              </w:rPr>
            </w:pPr>
            <w:r w:rsidRPr="00462DEA">
              <w:rPr>
                <w:bCs/>
                <w:color w:val="000000"/>
                <w:sz w:val="24"/>
                <w:szCs w:val="24"/>
              </w:rPr>
              <w:t>ВСЕГО</w:t>
            </w:r>
          </w:p>
        </w:tc>
        <w:tc>
          <w:tcPr>
            <w:tcW w:w="1560" w:type="dxa"/>
            <w:tcBorders>
              <w:top w:val="single" w:sz="4" w:space="0" w:color="auto"/>
              <w:left w:val="single" w:sz="4" w:space="0" w:color="auto"/>
              <w:bottom w:val="single" w:sz="4" w:space="0" w:color="auto"/>
              <w:right w:val="single" w:sz="4" w:space="0" w:color="auto"/>
            </w:tcBorders>
            <w:noWrap/>
            <w:vAlign w:val="center"/>
          </w:tcPr>
          <w:p w:rsidR="00DB4A7E" w:rsidRPr="00462DEA" w:rsidRDefault="00DB4A7E" w:rsidP="00DB4A7E">
            <w:pPr>
              <w:suppressAutoHyphens/>
              <w:jc w:val="center"/>
              <w:rPr>
                <w:color w:val="000000"/>
                <w:sz w:val="24"/>
                <w:szCs w:val="24"/>
              </w:rPr>
            </w:pPr>
            <w:r w:rsidRPr="00462DEA">
              <w:rPr>
                <w:color w:val="000000"/>
                <w:sz w:val="24"/>
                <w:szCs w:val="24"/>
              </w:rPr>
              <w:t>6000,0</w:t>
            </w:r>
          </w:p>
        </w:tc>
        <w:tc>
          <w:tcPr>
            <w:tcW w:w="1134" w:type="dxa"/>
            <w:tcBorders>
              <w:top w:val="single" w:sz="4" w:space="0" w:color="auto"/>
              <w:left w:val="single" w:sz="4" w:space="0" w:color="auto"/>
              <w:bottom w:val="single" w:sz="4" w:space="0" w:color="auto"/>
              <w:right w:val="single" w:sz="4" w:space="0" w:color="auto"/>
            </w:tcBorders>
            <w:noWrap/>
            <w:vAlign w:val="center"/>
          </w:tcPr>
          <w:p w:rsidR="00DB4A7E" w:rsidRPr="00462DEA" w:rsidRDefault="00DB4A7E" w:rsidP="00DB4A7E">
            <w:pPr>
              <w:suppressAutoHyphens/>
              <w:jc w:val="center"/>
              <w:rPr>
                <w:color w:val="000000"/>
                <w:sz w:val="24"/>
                <w:szCs w:val="24"/>
              </w:rPr>
            </w:pPr>
            <w:r w:rsidRPr="00462DEA">
              <w:rPr>
                <w:color w:val="000000"/>
                <w:sz w:val="24"/>
                <w:szCs w:val="24"/>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C40CED" w:rsidRDefault="00DB4A7E" w:rsidP="00DB4A7E">
            <w:pPr>
              <w:suppressAutoHyphens/>
              <w:jc w:val="center"/>
              <w:rPr>
                <w:color w:val="000000"/>
                <w:sz w:val="24"/>
                <w:szCs w:val="24"/>
              </w:rPr>
            </w:pPr>
            <w:r w:rsidRPr="00C40CED">
              <w:rPr>
                <w:color w:val="000000"/>
                <w:sz w:val="24"/>
                <w:szCs w:val="24"/>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1000,0</w:t>
            </w:r>
          </w:p>
        </w:tc>
        <w:tc>
          <w:tcPr>
            <w:tcW w:w="1275"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1000,0</w:t>
            </w:r>
          </w:p>
        </w:tc>
      </w:tr>
      <w:tr w:rsidR="00DB4A7E" w:rsidRPr="00462DEA" w:rsidTr="00DB4A7E">
        <w:trPr>
          <w:trHeight w:val="20"/>
        </w:trPr>
        <w:tc>
          <w:tcPr>
            <w:tcW w:w="58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1842" w:type="dxa"/>
            <w:tcBorders>
              <w:top w:val="single" w:sz="4" w:space="0" w:color="auto"/>
              <w:left w:val="nil"/>
              <w:bottom w:val="single" w:sz="4" w:space="0" w:color="auto"/>
              <w:right w:val="nil"/>
            </w:tcBorders>
            <w:vAlign w:val="center"/>
          </w:tcPr>
          <w:p w:rsidR="00DB4A7E" w:rsidRPr="00462DEA" w:rsidRDefault="00DB4A7E" w:rsidP="00DB4A7E">
            <w:pPr>
              <w:suppressAutoHyphens/>
              <w:ind w:left="-108" w:right="-108"/>
              <w:jc w:val="center"/>
              <w:rPr>
                <w:color w:val="000000"/>
                <w:sz w:val="24"/>
                <w:szCs w:val="24"/>
              </w:rPr>
            </w:pPr>
            <w:r w:rsidRPr="00462DEA">
              <w:rPr>
                <w:color w:val="000000"/>
                <w:sz w:val="24"/>
                <w:szCs w:val="24"/>
              </w:rPr>
              <w:t>Муниципальный бюджет</w:t>
            </w:r>
          </w:p>
        </w:tc>
        <w:tc>
          <w:tcPr>
            <w:tcW w:w="1560" w:type="dxa"/>
            <w:tcBorders>
              <w:top w:val="single" w:sz="4" w:space="0" w:color="auto"/>
              <w:left w:val="single" w:sz="8"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6000,0</w:t>
            </w:r>
          </w:p>
        </w:tc>
        <w:tc>
          <w:tcPr>
            <w:tcW w:w="1134" w:type="dxa"/>
            <w:tcBorders>
              <w:top w:val="single" w:sz="4" w:space="0" w:color="auto"/>
              <w:left w:val="nil"/>
              <w:bottom w:val="single" w:sz="4" w:space="0" w:color="auto"/>
              <w:right w:val="single" w:sz="8"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1000,0</w:t>
            </w:r>
          </w:p>
        </w:tc>
        <w:tc>
          <w:tcPr>
            <w:tcW w:w="1134" w:type="dxa"/>
            <w:tcBorders>
              <w:top w:val="single" w:sz="4" w:space="0" w:color="auto"/>
              <w:left w:val="nil"/>
              <w:bottom w:val="single" w:sz="4" w:space="0" w:color="auto"/>
              <w:right w:val="single" w:sz="8" w:space="0" w:color="auto"/>
            </w:tcBorders>
            <w:vAlign w:val="center"/>
          </w:tcPr>
          <w:p w:rsidR="00DB4A7E" w:rsidRPr="00C40CED" w:rsidRDefault="00DB4A7E" w:rsidP="00DB4A7E">
            <w:pPr>
              <w:suppressAutoHyphens/>
              <w:jc w:val="center"/>
              <w:rPr>
                <w:color w:val="000000"/>
                <w:sz w:val="24"/>
                <w:szCs w:val="24"/>
              </w:rPr>
            </w:pPr>
            <w:r w:rsidRPr="00C40CED">
              <w:rPr>
                <w:color w:val="000000"/>
                <w:sz w:val="24"/>
                <w:szCs w:val="24"/>
              </w:rPr>
              <w:t>1000,0</w:t>
            </w:r>
          </w:p>
        </w:tc>
        <w:tc>
          <w:tcPr>
            <w:tcW w:w="1134" w:type="dxa"/>
            <w:tcBorders>
              <w:top w:val="single" w:sz="4" w:space="0" w:color="auto"/>
              <w:left w:val="nil"/>
              <w:bottom w:val="single" w:sz="4" w:space="0" w:color="auto"/>
              <w:right w:val="single" w:sz="8"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1000,0</w:t>
            </w:r>
          </w:p>
        </w:tc>
        <w:tc>
          <w:tcPr>
            <w:tcW w:w="1275" w:type="dxa"/>
            <w:tcBorders>
              <w:top w:val="single" w:sz="4" w:space="0" w:color="auto"/>
              <w:left w:val="nil"/>
              <w:bottom w:val="single" w:sz="4" w:space="0" w:color="auto"/>
              <w:right w:val="single" w:sz="8"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1000,0</w:t>
            </w:r>
          </w:p>
        </w:tc>
        <w:tc>
          <w:tcPr>
            <w:tcW w:w="1134" w:type="dxa"/>
            <w:tcBorders>
              <w:top w:val="single" w:sz="4" w:space="0" w:color="auto"/>
              <w:left w:val="nil"/>
              <w:bottom w:val="single" w:sz="4" w:space="0" w:color="auto"/>
              <w:right w:val="single" w:sz="8"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1000,0</w:t>
            </w:r>
          </w:p>
        </w:tc>
        <w:tc>
          <w:tcPr>
            <w:tcW w:w="1134" w:type="dxa"/>
            <w:tcBorders>
              <w:top w:val="single" w:sz="4" w:space="0" w:color="auto"/>
              <w:left w:val="nil"/>
              <w:bottom w:val="single" w:sz="4" w:space="0" w:color="auto"/>
              <w:right w:val="single" w:sz="8"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1000,0</w:t>
            </w:r>
          </w:p>
        </w:tc>
      </w:tr>
      <w:tr w:rsidR="00DB4A7E" w:rsidRPr="00462DEA" w:rsidTr="00DB4A7E">
        <w:trPr>
          <w:trHeight w:val="20"/>
        </w:trPr>
        <w:tc>
          <w:tcPr>
            <w:tcW w:w="584" w:type="dxa"/>
            <w:vMerge w:val="restart"/>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9</w:t>
            </w:r>
          </w:p>
        </w:tc>
        <w:tc>
          <w:tcPr>
            <w:tcW w:w="2394" w:type="dxa"/>
            <w:vMerge w:val="restart"/>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Основное мероприятие:</w:t>
            </w:r>
          </w:p>
          <w:p w:rsidR="00DB4A7E" w:rsidRPr="00462DEA" w:rsidRDefault="00DB4A7E" w:rsidP="00DB4A7E">
            <w:pPr>
              <w:suppressAutoHyphens/>
              <w:ind w:left="-108" w:right="-108"/>
              <w:jc w:val="center"/>
              <w:rPr>
                <w:color w:val="000000"/>
                <w:sz w:val="24"/>
                <w:szCs w:val="24"/>
              </w:rPr>
            </w:pPr>
            <w:r w:rsidRPr="00462DEA">
              <w:rPr>
                <w:color w:val="000000"/>
                <w:sz w:val="24"/>
                <w:szCs w:val="24"/>
              </w:rPr>
              <w:t>7. Пропаганда соблюдения правил дорожного движения и безопасного поведения на дорогах всех участников дорожного движения, в том числе с использованием средств массовой информации</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sz w:val="24"/>
                <w:szCs w:val="24"/>
                <w:lang w:eastAsia="en-US"/>
              </w:rPr>
              <w:t>Администрация Татищевского муниципального района Саратовской области, администрации муниципальных образований, входящих в состав Татищевского муниципального района Саратовской области</w:t>
            </w:r>
          </w:p>
        </w:tc>
        <w:tc>
          <w:tcPr>
            <w:tcW w:w="1842"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bCs/>
                <w:color w:val="000000"/>
                <w:sz w:val="24"/>
                <w:szCs w:val="24"/>
              </w:rPr>
            </w:pPr>
            <w:r w:rsidRPr="00462DEA">
              <w:rPr>
                <w:bCs/>
                <w:color w:val="000000"/>
                <w:sz w:val="24"/>
                <w:szCs w:val="24"/>
              </w:rPr>
              <w:t>ВСЕГО</w:t>
            </w:r>
          </w:p>
        </w:tc>
        <w:tc>
          <w:tcPr>
            <w:tcW w:w="1560"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C40CED" w:rsidRDefault="00DB4A7E" w:rsidP="00DB4A7E">
            <w:pPr>
              <w:suppressAutoHyphens/>
              <w:jc w:val="center"/>
              <w:rPr>
                <w:color w:val="000000"/>
                <w:sz w:val="24"/>
                <w:szCs w:val="24"/>
              </w:rPr>
            </w:pPr>
            <w:r w:rsidRPr="00C40CED">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0,0</w:t>
            </w:r>
          </w:p>
        </w:tc>
      </w:tr>
      <w:tr w:rsidR="00DB4A7E" w:rsidRPr="00462DEA" w:rsidTr="00DB4A7E">
        <w:trPr>
          <w:trHeight w:val="20"/>
        </w:trPr>
        <w:tc>
          <w:tcPr>
            <w:tcW w:w="58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color w:val="000000"/>
                <w:sz w:val="24"/>
                <w:szCs w:val="24"/>
              </w:rPr>
            </w:pPr>
            <w:r w:rsidRPr="00462DEA">
              <w:rPr>
                <w:color w:val="000000"/>
                <w:sz w:val="24"/>
                <w:szCs w:val="24"/>
              </w:rPr>
              <w:t>Муниципальный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C40CED" w:rsidRDefault="00DB4A7E" w:rsidP="00DB4A7E">
            <w:pPr>
              <w:suppressAutoHyphens/>
              <w:jc w:val="center"/>
              <w:rPr>
                <w:color w:val="000000"/>
                <w:sz w:val="24"/>
                <w:szCs w:val="24"/>
              </w:rPr>
            </w:pPr>
            <w:r w:rsidRPr="00C40CED">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0,0</w:t>
            </w:r>
          </w:p>
        </w:tc>
      </w:tr>
      <w:tr w:rsidR="00DB4A7E" w:rsidRPr="00462DEA" w:rsidTr="00DB4A7E">
        <w:trPr>
          <w:trHeight w:val="20"/>
        </w:trPr>
        <w:tc>
          <w:tcPr>
            <w:tcW w:w="58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color w:val="000000"/>
                <w:sz w:val="24"/>
                <w:szCs w:val="24"/>
              </w:rPr>
            </w:pPr>
            <w:r w:rsidRPr="00462DEA">
              <w:rPr>
                <w:color w:val="000000"/>
                <w:sz w:val="24"/>
                <w:szCs w:val="24"/>
              </w:rPr>
              <w:t>Внебюджетные</w:t>
            </w:r>
          </w:p>
          <w:p w:rsidR="00DB4A7E" w:rsidRPr="00462DEA" w:rsidRDefault="00DB4A7E" w:rsidP="00DB4A7E">
            <w:pPr>
              <w:suppressAutoHyphens/>
              <w:ind w:left="-108" w:right="-108"/>
              <w:jc w:val="center"/>
              <w:rPr>
                <w:color w:val="000000"/>
                <w:sz w:val="24"/>
                <w:szCs w:val="24"/>
              </w:rPr>
            </w:pPr>
            <w:r w:rsidRPr="00462DEA">
              <w:rPr>
                <w:color w:val="000000"/>
                <w:sz w:val="24"/>
                <w:szCs w:val="24"/>
              </w:rPr>
              <w:t>источники (</w:t>
            </w:r>
            <w:proofErr w:type="spellStart"/>
            <w:r w:rsidRPr="00462DEA">
              <w:rPr>
                <w:color w:val="000000"/>
                <w:sz w:val="24"/>
                <w:szCs w:val="24"/>
              </w:rPr>
              <w:t>прогнозно</w:t>
            </w:r>
            <w:proofErr w:type="spellEnd"/>
            <w:r w:rsidRPr="00462DEA">
              <w:rPr>
                <w:color w:val="000000"/>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C40CED" w:rsidRDefault="00DB4A7E" w:rsidP="00DB4A7E">
            <w:pPr>
              <w:suppressAutoHyphens/>
              <w:jc w:val="center"/>
              <w:rPr>
                <w:color w:val="000000"/>
                <w:sz w:val="24"/>
                <w:szCs w:val="24"/>
              </w:rPr>
            </w:pPr>
            <w:r w:rsidRPr="00C40CED">
              <w:rPr>
                <w:color w:val="000000"/>
                <w:sz w:val="24"/>
                <w:szCs w:val="24"/>
                <w:lang w:val="en-US"/>
              </w:rPr>
              <w:t>0</w:t>
            </w:r>
            <w:r w:rsidRPr="00C40CED">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lang w:val="en-US"/>
              </w:rPr>
              <w:t>0</w:t>
            </w:r>
            <w:r w:rsidRPr="00462DEA">
              <w:rPr>
                <w:color w:val="000000"/>
                <w:sz w:val="24"/>
                <w:szCs w:val="24"/>
              </w:rPr>
              <w:t>,00</w:t>
            </w:r>
            <w:r>
              <w:rPr>
                <w:color w:val="000000"/>
                <w:sz w:val="24"/>
                <w:szCs w:val="24"/>
              </w:rPr>
              <w:t>»</w:t>
            </w:r>
          </w:p>
        </w:tc>
      </w:tr>
      <w:tr w:rsidR="00DB4A7E" w:rsidRPr="00462DEA" w:rsidTr="00DB4A7E">
        <w:trPr>
          <w:trHeight w:val="20"/>
        </w:trPr>
        <w:tc>
          <w:tcPr>
            <w:tcW w:w="584" w:type="dxa"/>
            <w:vMerge w:val="restart"/>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bCs/>
                <w:color w:val="000000"/>
                <w:sz w:val="24"/>
                <w:szCs w:val="24"/>
              </w:rPr>
            </w:pPr>
            <w:r>
              <w:rPr>
                <w:bCs/>
                <w:color w:val="000000"/>
                <w:sz w:val="24"/>
                <w:szCs w:val="24"/>
              </w:rPr>
              <w:t>10</w:t>
            </w:r>
          </w:p>
        </w:tc>
        <w:tc>
          <w:tcPr>
            <w:tcW w:w="2394" w:type="dxa"/>
            <w:vMerge w:val="restart"/>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bCs/>
                <w:color w:val="000000"/>
                <w:sz w:val="24"/>
                <w:szCs w:val="24"/>
              </w:rPr>
            </w:pPr>
            <w:r w:rsidRPr="00462DEA">
              <w:rPr>
                <w:bCs/>
                <w:color w:val="000000"/>
                <w:sz w:val="24"/>
                <w:szCs w:val="24"/>
              </w:rPr>
              <w:t xml:space="preserve">Основное мероприятие: </w:t>
            </w:r>
            <w:r>
              <w:rPr>
                <w:bCs/>
                <w:color w:val="000000"/>
                <w:sz w:val="24"/>
                <w:szCs w:val="24"/>
              </w:rPr>
              <w:t>8</w:t>
            </w:r>
            <w:r w:rsidRPr="00462DEA">
              <w:rPr>
                <w:bCs/>
                <w:color w:val="000000"/>
                <w:sz w:val="24"/>
                <w:szCs w:val="24"/>
              </w:rPr>
              <w:t>.</w:t>
            </w:r>
            <w:r w:rsidRPr="00462DEA">
              <w:rPr>
                <w:sz w:val="24"/>
                <w:szCs w:val="24"/>
              </w:rPr>
              <w:t xml:space="preserve"> «Обеспечение </w:t>
            </w:r>
            <w:r w:rsidRPr="00462DEA">
              <w:rPr>
                <w:sz w:val="24"/>
                <w:szCs w:val="24"/>
              </w:rPr>
              <w:lastRenderedPageBreak/>
              <w:t>капитального ремонта</w:t>
            </w:r>
            <w:r>
              <w:rPr>
                <w:sz w:val="24"/>
                <w:szCs w:val="24"/>
              </w:rPr>
              <w:t xml:space="preserve"> и ремонта </w:t>
            </w:r>
            <w:r w:rsidRPr="00462DEA">
              <w:rPr>
                <w:sz w:val="24"/>
                <w:szCs w:val="24"/>
              </w:rPr>
              <w:t>автомобильных дорог общего пользования местного значения</w:t>
            </w:r>
            <w:r>
              <w:rPr>
                <w:sz w:val="24"/>
                <w:szCs w:val="24"/>
              </w:rPr>
              <w:t>»</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lastRenderedPageBreak/>
              <w:t>Администрация</w:t>
            </w:r>
          </w:p>
          <w:p w:rsidR="00DB4A7E" w:rsidRPr="00462DEA" w:rsidRDefault="00DB4A7E" w:rsidP="00DB4A7E">
            <w:pPr>
              <w:suppressAutoHyphens/>
              <w:jc w:val="center"/>
              <w:rPr>
                <w:color w:val="000000"/>
                <w:sz w:val="24"/>
                <w:szCs w:val="24"/>
              </w:rPr>
            </w:pPr>
            <w:r w:rsidRPr="00462DEA">
              <w:rPr>
                <w:color w:val="000000"/>
                <w:sz w:val="24"/>
                <w:szCs w:val="24"/>
              </w:rPr>
              <w:t>Татищевского</w:t>
            </w:r>
          </w:p>
          <w:p w:rsidR="00DB4A7E" w:rsidRPr="00462DEA" w:rsidRDefault="00DB4A7E" w:rsidP="00DB4A7E">
            <w:pPr>
              <w:suppressAutoHyphens/>
              <w:jc w:val="center"/>
              <w:rPr>
                <w:color w:val="000000"/>
                <w:sz w:val="24"/>
                <w:szCs w:val="24"/>
              </w:rPr>
            </w:pPr>
            <w:r w:rsidRPr="00462DEA">
              <w:rPr>
                <w:color w:val="000000"/>
                <w:sz w:val="24"/>
                <w:szCs w:val="24"/>
              </w:rPr>
              <w:t xml:space="preserve">муниципального </w:t>
            </w:r>
            <w:r w:rsidRPr="00462DEA">
              <w:rPr>
                <w:color w:val="000000"/>
                <w:sz w:val="24"/>
                <w:szCs w:val="24"/>
              </w:rPr>
              <w:lastRenderedPageBreak/>
              <w:t>района Саратовской области</w:t>
            </w:r>
          </w:p>
        </w:tc>
        <w:tc>
          <w:tcPr>
            <w:tcW w:w="1842"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bCs/>
                <w:color w:val="000000"/>
                <w:sz w:val="24"/>
                <w:szCs w:val="24"/>
              </w:rPr>
            </w:pPr>
            <w:r w:rsidRPr="00462DEA">
              <w:rPr>
                <w:bCs/>
                <w:color w:val="000000"/>
                <w:sz w:val="24"/>
                <w:szCs w:val="24"/>
              </w:rPr>
              <w:lastRenderedPageBreak/>
              <w:t>ВСЕГО</w:t>
            </w:r>
          </w:p>
        </w:tc>
        <w:tc>
          <w:tcPr>
            <w:tcW w:w="1560" w:type="dxa"/>
            <w:tcBorders>
              <w:top w:val="single" w:sz="4" w:space="0" w:color="auto"/>
              <w:left w:val="single" w:sz="4" w:space="0" w:color="auto"/>
              <w:bottom w:val="single" w:sz="4" w:space="0" w:color="auto"/>
              <w:right w:val="single" w:sz="4" w:space="0" w:color="auto"/>
            </w:tcBorders>
            <w:vAlign w:val="center"/>
          </w:tcPr>
          <w:p w:rsidR="00DB4A7E" w:rsidRPr="00F1173D" w:rsidRDefault="00DB4A7E" w:rsidP="00DB4A7E">
            <w:pPr>
              <w:suppressAutoHyphens/>
              <w:jc w:val="center"/>
              <w:rPr>
                <w:color w:val="000000"/>
                <w:sz w:val="24"/>
                <w:szCs w:val="24"/>
              </w:rPr>
            </w:pPr>
            <w:r w:rsidRPr="00F1173D">
              <w:rPr>
                <w:color w:val="000000"/>
                <w:sz w:val="24"/>
                <w:szCs w:val="24"/>
              </w:rPr>
              <w:t>27473,6</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Default="00DB4A7E" w:rsidP="00DB4A7E">
            <w:pPr>
              <w:suppressAutoHyphens/>
              <w:jc w:val="center"/>
            </w:pPr>
            <w:r w:rsidRPr="00CB21F8">
              <w:rPr>
                <w:color w:val="000000"/>
                <w:sz w:val="24"/>
                <w:szCs w:val="24"/>
              </w:rPr>
              <w:t>0</w:t>
            </w:r>
            <w:r w:rsidRPr="00F30F0B">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C40CED" w:rsidRDefault="00DB4A7E" w:rsidP="00DB4A7E">
            <w:pPr>
              <w:suppressAutoHyphens/>
              <w:jc w:val="center"/>
              <w:rPr>
                <w:color w:val="000000"/>
                <w:sz w:val="24"/>
                <w:szCs w:val="24"/>
              </w:rPr>
            </w:pPr>
            <w:r w:rsidRPr="00C40CED">
              <w:rPr>
                <w:color w:val="000000"/>
                <w:sz w:val="24"/>
                <w:szCs w:val="24"/>
              </w:rPr>
              <w:t>27473,6</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CB21F8">
              <w:rPr>
                <w:color w:val="000000"/>
                <w:sz w:val="24"/>
                <w:szCs w:val="24"/>
              </w:rPr>
              <w:t>0</w:t>
            </w:r>
            <w:r w:rsidRPr="00462DEA">
              <w:rPr>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CB21F8">
              <w:rPr>
                <w:color w:val="000000"/>
                <w:sz w:val="24"/>
                <w:szCs w:val="24"/>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CB21F8">
              <w:rPr>
                <w:color w:val="000000"/>
                <w:sz w:val="24"/>
                <w:szCs w:val="24"/>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CB21F8">
              <w:rPr>
                <w:color w:val="000000"/>
                <w:sz w:val="24"/>
                <w:szCs w:val="24"/>
              </w:rPr>
              <w:t>0</w:t>
            </w:r>
            <w:r w:rsidRPr="00462DEA">
              <w:rPr>
                <w:color w:val="000000"/>
                <w:sz w:val="24"/>
                <w:szCs w:val="24"/>
              </w:rPr>
              <w:t>,00</w:t>
            </w:r>
          </w:p>
        </w:tc>
      </w:tr>
      <w:tr w:rsidR="00DB4A7E" w:rsidRPr="00462DEA" w:rsidTr="00DB4A7E">
        <w:trPr>
          <w:trHeight w:val="680"/>
        </w:trPr>
        <w:tc>
          <w:tcPr>
            <w:tcW w:w="58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color w:val="000000"/>
                <w:sz w:val="24"/>
                <w:szCs w:val="24"/>
              </w:rPr>
            </w:pPr>
            <w:r w:rsidRPr="00462DEA">
              <w:rPr>
                <w:color w:val="000000"/>
                <w:sz w:val="24"/>
                <w:szCs w:val="24"/>
              </w:rPr>
              <w:t>Муниципальный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DB4A7E" w:rsidRPr="00F1173D" w:rsidRDefault="00DB4A7E" w:rsidP="00DB4A7E">
            <w:pPr>
              <w:suppressAutoHyphens/>
              <w:jc w:val="center"/>
              <w:rPr>
                <w:color w:val="000000"/>
                <w:sz w:val="24"/>
                <w:szCs w:val="24"/>
              </w:rPr>
            </w:pPr>
            <w:r w:rsidRPr="00F1173D">
              <w:rPr>
                <w:color w:val="000000"/>
                <w:sz w:val="24"/>
                <w:szCs w:val="24"/>
              </w:rPr>
              <w:t>1373,7</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Default="00DB4A7E" w:rsidP="00DB4A7E">
            <w:pPr>
              <w:suppressAutoHyphens/>
              <w:jc w:val="center"/>
            </w:pPr>
            <w:r w:rsidRPr="00F30F0B">
              <w:rPr>
                <w:color w:val="000000"/>
                <w:sz w:val="24"/>
                <w:szCs w:val="24"/>
                <w:lang w:val="en-US"/>
              </w:rPr>
              <w:t>0</w:t>
            </w:r>
            <w:r w:rsidRPr="00F30F0B">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C40CED" w:rsidRDefault="00DB4A7E" w:rsidP="00DB4A7E">
            <w:pPr>
              <w:suppressAutoHyphens/>
              <w:jc w:val="center"/>
              <w:rPr>
                <w:color w:val="000000"/>
                <w:sz w:val="24"/>
                <w:szCs w:val="24"/>
              </w:rPr>
            </w:pPr>
            <w:r w:rsidRPr="00C40CED">
              <w:rPr>
                <w:color w:val="000000"/>
                <w:sz w:val="24"/>
                <w:szCs w:val="24"/>
              </w:rPr>
              <w:t>1373,7</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lang w:val="en-US"/>
              </w:rPr>
            </w:pPr>
            <w:r w:rsidRPr="00462DEA">
              <w:rPr>
                <w:color w:val="000000"/>
                <w:sz w:val="24"/>
                <w:szCs w:val="24"/>
                <w:lang w:val="en-US"/>
              </w:rPr>
              <w:t>0</w:t>
            </w:r>
            <w:r w:rsidRPr="00462DEA">
              <w:rPr>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lang w:val="en-US"/>
              </w:rPr>
            </w:pPr>
            <w:r w:rsidRPr="00462DEA">
              <w:rPr>
                <w:color w:val="000000"/>
                <w:sz w:val="24"/>
                <w:szCs w:val="24"/>
                <w:lang w:val="en-US"/>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lang w:val="en-US"/>
              </w:rPr>
            </w:pPr>
            <w:r w:rsidRPr="00462DEA">
              <w:rPr>
                <w:color w:val="000000"/>
                <w:sz w:val="24"/>
                <w:szCs w:val="24"/>
                <w:lang w:val="en-US"/>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lang w:val="en-US"/>
              </w:rPr>
            </w:pPr>
            <w:r w:rsidRPr="00462DEA">
              <w:rPr>
                <w:color w:val="000000"/>
                <w:sz w:val="24"/>
                <w:szCs w:val="24"/>
                <w:lang w:val="en-US"/>
              </w:rPr>
              <w:t>0</w:t>
            </w:r>
            <w:r w:rsidRPr="00462DEA">
              <w:rPr>
                <w:color w:val="000000"/>
                <w:sz w:val="24"/>
                <w:szCs w:val="24"/>
              </w:rPr>
              <w:t>,00</w:t>
            </w:r>
          </w:p>
        </w:tc>
      </w:tr>
      <w:tr w:rsidR="00DB4A7E" w:rsidRPr="00462DEA" w:rsidTr="00DB4A7E">
        <w:trPr>
          <w:trHeight w:val="20"/>
        </w:trPr>
        <w:tc>
          <w:tcPr>
            <w:tcW w:w="58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color w:val="000000"/>
                <w:sz w:val="24"/>
                <w:szCs w:val="24"/>
              </w:rPr>
            </w:pPr>
            <w:r w:rsidRPr="00462DEA">
              <w:rPr>
                <w:color w:val="000000"/>
                <w:sz w:val="24"/>
                <w:szCs w:val="24"/>
              </w:rPr>
              <w:t>Областной бюджет (</w:t>
            </w:r>
            <w:proofErr w:type="spellStart"/>
            <w:r w:rsidRPr="00462DEA">
              <w:rPr>
                <w:color w:val="000000"/>
                <w:sz w:val="24"/>
                <w:szCs w:val="24"/>
              </w:rPr>
              <w:t>прогнозно</w:t>
            </w:r>
            <w:proofErr w:type="spellEnd"/>
            <w:r w:rsidRPr="00462DEA">
              <w:rPr>
                <w:color w:val="000000"/>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DB4A7E" w:rsidRPr="00F1173D" w:rsidRDefault="00DB4A7E" w:rsidP="00DB4A7E">
            <w:pPr>
              <w:suppressAutoHyphens/>
              <w:jc w:val="center"/>
              <w:rPr>
                <w:color w:val="000000"/>
                <w:sz w:val="24"/>
                <w:szCs w:val="24"/>
              </w:rPr>
            </w:pPr>
            <w:r w:rsidRPr="00F1173D">
              <w:rPr>
                <w:color w:val="000000"/>
                <w:sz w:val="24"/>
                <w:szCs w:val="24"/>
              </w:rPr>
              <w:t>26099,9</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Default="00DB4A7E" w:rsidP="00DB4A7E">
            <w:pPr>
              <w:suppressAutoHyphens/>
              <w:jc w:val="center"/>
            </w:pPr>
            <w:r w:rsidRPr="00F30F0B">
              <w:rPr>
                <w:color w:val="000000"/>
                <w:sz w:val="24"/>
                <w:szCs w:val="24"/>
                <w:lang w:val="en-US"/>
              </w:rPr>
              <w:t>0</w:t>
            </w:r>
            <w:r w:rsidRPr="00F30F0B">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C40CED" w:rsidRDefault="00DB4A7E" w:rsidP="00DB4A7E">
            <w:pPr>
              <w:suppressAutoHyphens/>
              <w:jc w:val="center"/>
              <w:rPr>
                <w:color w:val="000000"/>
                <w:sz w:val="24"/>
                <w:szCs w:val="24"/>
              </w:rPr>
            </w:pPr>
            <w:r w:rsidRPr="00C40CED">
              <w:rPr>
                <w:color w:val="000000"/>
                <w:sz w:val="24"/>
                <w:szCs w:val="24"/>
              </w:rPr>
              <w:t>26099,9</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lang w:val="en-US"/>
              </w:rPr>
            </w:pPr>
            <w:r w:rsidRPr="00462DEA">
              <w:rPr>
                <w:color w:val="000000"/>
                <w:sz w:val="24"/>
                <w:szCs w:val="24"/>
                <w:lang w:val="en-US"/>
              </w:rPr>
              <w:t>0</w:t>
            </w:r>
            <w:r w:rsidRPr="00462DEA">
              <w:rPr>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lang w:val="en-US"/>
              </w:rPr>
            </w:pPr>
            <w:r w:rsidRPr="00462DEA">
              <w:rPr>
                <w:color w:val="000000"/>
                <w:sz w:val="24"/>
                <w:szCs w:val="24"/>
                <w:lang w:val="en-US"/>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lang w:val="en-US"/>
              </w:rPr>
            </w:pPr>
            <w:r w:rsidRPr="00462DEA">
              <w:rPr>
                <w:color w:val="000000"/>
                <w:sz w:val="24"/>
                <w:szCs w:val="24"/>
                <w:lang w:val="en-US"/>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lang w:val="en-US"/>
              </w:rPr>
            </w:pPr>
            <w:r w:rsidRPr="00462DEA">
              <w:rPr>
                <w:color w:val="000000"/>
                <w:sz w:val="24"/>
                <w:szCs w:val="24"/>
                <w:lang w:val="en-US"/>
              </w:rPr>
              <w:t>0</w:t>
            </w:r>
            <w:r w:rsidRPr="00462DEA">
              <w:rPr>
                <w:color w:val="000000"/>
                <w:sz w:val="24"/>
                <w:szCs w:val="24"/>
              </w:rPr>
              <w:t>,00</w:t>
            </w:r>
          </w:p>
        </w:tc>
      </w:tr>
      <w:tr w:rsidR="00DB4A7E" w:rsidRPr="00462DEA" w:rsidTr="00DB4A7E">
        <w:trPr>
          <w:trHeight w:val="20"/>
        </w:trPr>
        <w:tc>
          <w:tcPr>
            <w:tcW w:w="584" w:type="dxa"/>
            <w:vMerge w:val="restart"/>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bCs/>
                <w:color w:val="000000"/>
                <w:sz w:val="24"/>
                <w:szCs w:val="24"/>
              </w:rPr>
            </w:pPr>
            <w:r>
              <w:rPr>
                <w:bCs/>
                <w:color w:val="000000"/>
                <w:sz w:val="24"/>
                <w:szCs w:val="24"/>
              </w:rPr>
              <w:lastRenderedPageBreak/>
              <w:t>11</w:t>
            </w:r>
          </w:p>
        </w:tc>
        <w:tc>
          <w:tcPr>
            <w:tcW w:w="2394" w:type="dxa"/>
            <w:vMerge w:val="restart"/>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bCs/>
                <w:color w:val="000000"/>
                <w:sz w:val="24"/>
                <w:szCs w:val="24"/>
              </w:rPr>
            </w:pPr>
            <w:r>
              <w:rPr>
                <w:sz w:val="24"/>
                <w:szCs w:val="24"/>
                <w:lang w:eastAsia="en-US"/>
              </w:rPr>
              <w:t>8.1.</w:t>
            </w:r>
            <w:r w:rsidRPr="00462DEA">
              <w:rPr>
                <w:sz w:val="24"/>
                <w:szCs w:val="24"/>
                <w:lang w:eastAsia="en-US"/>
              </w:rPr>
              <w:t xml:space="preserve"> «Обеспечение капитального ремонта</w:t>
            </w:r>
            <w:r>
              <w:rPr>
                <w:sz w:val="24"/>
                <w:szCs w:val="24"/>
                <w:lang w:eastAsia="en-US"/>
              </w:rPr>
              <w:t xml:space="preserve"> и </w:t>
            </w:r>
            <w:r w:rsidRPr="00462DEA">
              <w:rPr>
                <w:sz w:val="24"/>
                <w:szCs w:val="24"/>
                <w:lang w:eastAsia="en-US"/>
              </w:rPr>
              <w:t>ремонта автомобильных дорог общего пользования местного значения</w:t>
            </w:r>
            <w:r>
              <w:rPr>
                <w:sz w:val="24"/>
                <w:szCs w:val="24"/>
                <w:lang w:eastAsia="en-US"/>
              </w:rPr>
              <w:t xml:space="preserve"> муниципального района за счет средств областного дорожного фонда</w:t>
            </w:r>
            <w:r w:rsidRPr="00462DEA">
              <w:rPr>
                <w:sz w:val="24"/>
                <w:szCs w:val="24"/>
                <w:lang w:eastAsia="en-US"/>
              </w:rPr>
              <w:t>»</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Администрация</w:t>
            </w:r>
          </w:p>
          <w:p w:rsidR="00DB4A7E" w:rsidRPr="00462DEA" w:rsidRDefault="00DB4A7E" w:rsidP="00DB4A7E">
            <w:pPr>
              <w:suppressAutoHyphens/>
              <w:jc w:val="center"/>
              <w:rPr>
                <w:color w:val="000000"/>
                <w:sz w:val="24"/>
                <w:szCs w:val="24"/>
              </w:rPr>
            </w:pPr>
            <w:r w:rsidRPr="00462DEA">
              <w:rPr>
                <w:color w:val="000000"/>
                <w:sz w:val="24"/>
                <w:szCs w:val="24"/>
              </w:rPr>
              <w:t>Татищевского</w:t>
            </w:r>
          </w:p>
          <w:p w:rsidR="00DB4A7E" w:rsidRPr="00462DEA" w:rsidRDefault="00DB4A7E" w:rsidP="00DB4A7E">
            <w:pPr>
              <w:suppressAutoHyphens/>
              <w:jc w:val="center"/>
              <w:rPr>
                <w:bCs/>
                <w:color w:val="000000"/>
                <w:sz w:val="24"/>
                <w:szCs w:val="24"/>
              </w:rPr>
            </w:pPr>
            <w:r w:rsidRPr="00462DEA">
              <w:rPr>
                <w:color w:val="000000"/>
                <w:sz w:val="24"/>
                <w:szCs w:val="24"/>
              </w:rPr>
              <w:t>муниципального района Саратовской области</w:t>
            </w:r>
          </w:p>
        </w:tc>
        <w:tc>
          <w:tcPr>
            <w:tcW w:w="1842"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bCs/>
                <w:color w:val="000000"/>
                <w:sz w:val="24"/>
                <w:szCs w:val="24"/>
              </w:rPr>
            </w:pPr>
            <w:r w:rsidRPr="00462DEA">
              <w:rPr>
                <w:bCs/>
                <w:color w:val="000000"/>
                <w:sz w:val="24"/>
                <w:szCs w:val="24"/>
              </w:rPr>
              <w:t>ВСЕГО</w:t>
            </w:r>
          </w:p>
        </w:tc>
        <w:tc>
          <w:tcPr>
            <w:tcW w:w="1560" w:type="dxa"/>
            <w:tcBorders>
              <w:top w:val="single" w:sz="4" w:space="0" w:color="auto"/>
              <w:left w:val="single" w:sz="4" w:space="0" w:color="auto"/>
              <w:bottom w:val="single" w:sz="4" w:space="0" w:color="auto"/>
              <w:right w:val="single" w:sz="4" w:space="0" w:color="auto"/>
            </w:tcBorders>
            <w:vAlign w:val="center"/>
          </w:tcPr>
          <w:p w:rsidR="00DB4A7E" w:rsidRPr="00F1173D" w:rsidRDefault="00DB4A7E" w:rsidP="00DB4A7E">
            <w:pPr>
              <w:suppressAutoHyphens/>
              <w:jc w:val="center"/>
              <w:rPr>
                <w:color w:val="000000"/>
                <w:sz w:val="24"/>
                <w:szCs w:val="24"/>
              </w:rPr>
            </w:pPr>
            <w:r>
              <w:rPr>
                <w:color w:val="000000"/>
                <w:sz w:val="24"/>
                <w:szCs w:val="24"/>
              </w:rPr>
              <w:t>26099,9</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Default="00DB4A7E" w:rsidP="00DB4A7E">
            <w:pPr>
              <w:suppressAutoHyphens/>
              <w:jc w:val="center"/>
            </w:pPr>
            <w:r w:rsidRPr="00CB21F8">
              <w:rPr>
                <w:color w:val="000000"/>
                <w:sz w:val="24"/>
                <w:szCs w:val="24"/>
              </w:rPr>
              <w:t>0</w:t>
            </w:r>
            <w:r w:rsidRPr="00F30F0B">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C40CED" w:rsidRDefault="00DB4A7E" w:rsidP="00DB4A7E">
            <w:pPr>
              <w:suppressAutoHyphens/>
              <w:jc w:val="center"/>
              <w:rPr>
                <w:color w:val="000000"/>
                <w:sz w:val="24"/>
                <w:szCs w:val="24"/>
              </w:rPr>
            </w:pPr>
            <w:r>
              <w:rPr>
                <w:color w:val="000000"/>
                <w:sz w:val="24"/>
                <w:szCs w:val="24"/>
              </w:rPr>
              <w:t>26099,9</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CB21F8">
              <w:rPr>
                <w:color w:val="000000"/>
                <w:sz w:val="24"/>
                <w:szCs w:val="24"/>
              </w:rPr>
              <w:t>0</w:t>
            </w:r>
            <w:r w:rsidRPr="00462DEA">
              <w:rPr>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CB21F8">
              <w:rPr>
                <w:color w:val="000000"/>
                <w:sz w:val="24"/>
                <w:szCs w:val="24"/>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CB21F8">
              <w:rPr>
                <w:color w:val="000000"/>
                <w:sz w:val="24"/>
                <w:szCs w:val="24"/>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CB21F8">
              <w:rPr>
                <w:color w:val="000000"/>
                <w:sz w:val="24"/>
                <w:szCs w:val="24"/>
              </w:rPr>
              <w:t>0</w:t>
            </w:r>
            <w:r w:rsidRPr="00462DEA">
              <w:rPr>
                <w:color w:val="000000"/>
                <w:sz w:val="24"/>
                <w:szCs w:val="24"/>
              </w:rPr>
              <w:t>,00</w:t>
            </w:r>
          </w:p>
        </w:tc>
      </w:tr>
      <w:tr w:rsidR="00DB4A7E" w:rsidRPr="00462DEA" w:rsidTr="00DB4A7E">
        <w:trPr>
          <w:trHeight w:val="20"/>
        </w:trPr>
        <w:tc>
          <w:tcPr>
            <w:tcW w:w="58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color w:val="000000"/>
                <w:sz w:val="24"/>
                <w:szCs w:val="24"/>
              </w:rPr>
            </w:pPr>
            <w:r w:rsidRPr="00462DEA">
              <w:rPr>
                <w:color w:val="000000"/>
                <w:sz w:val="24"/>
                <w:szCs w:val="24"/>
              </w:rPr>
              <w:t>Муниципальный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DB4A7E" w:rsidRPr="00F1173D" w:rsidRDefault="00DB4A7E" w:rsidP="00DB4A7E">
            <w:pPr>
              <w:suppressAutoHyphens/>
              <w:jc w:val="center"/>
              <w:rPr>
                <w:color w:val="000000"/>
                <w:sz w:val="24"/>
                <w:szCs w:val="24"/>
              </w:rPr>
            </w:pPr>
            <w:r>
              <w:rPr>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Default="00DB4A7E" w:rsidP="00DB4A7E">
            <w:pPr>
              <w:suppressAutoHyphens/>
              <w:jc w:val="center"/>
            </w:pPr>
            <w:r w:rsidRPr="001F12E1">
              <w:rPr>
                <w:color w:val="000000"/>
                <w:sz w:val="24"/>
                <w:szCs w:val="24"/>
              </w:rPr>
              <w:t>0</w:t>
            </w:r>
            <w:r w:rsidRPr="00F30F0B">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C40CED" w:rsidRDefault="00DB4A7E" w:rsidP="00DB4A7E">
            <w:pPr>
              <w:suppressAutoHyphens/>
              <w:jc w:val="center"/>
              <w:rPr>
                <w:color w:val="000000"/>
                <w:sz w:val="24"/>
                <w:szCs w:val="24"/>
              </w:rPr>
            </w:pPr>
            <w:r>
              <w:rPr>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1F12E1" w:rsidRDefault="00DB4A7E" w:rsidP="00DB4A7E">
            <w:pPr>
              <w:suppressAutoHyphens/>
              <w:jc w:val="center"/>
              <w:rPr>
                <w:color w:val="000000"/>
                <w:sz w:val="24"/>
                <w:szCs w:val="24"/>
              </w:rPr>
            </w:pPr>
            <w:r w:rsidRPr="001F12E1">
              <w:rPr>
                <w:color w:val="000000"/>
                <w:sz w:val="24"/>
                <w:szCs w:val="24"/>
              </w:rPr>
              <w:t>0</w:t>
            </w:r>
            <w:r w:rsidRPr="00462DEA">
              <w:rPr>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DB4A7E" w:rsidRPr="001F12E1" w:rsidRDefault="00DB4A7E" w:rsidP="00DB4A7E">
            <w:pPr>
              <w:suppressAutoHyphens/>
              <w:jc w:val="center"/>
              <w:rPr>
                <w:color w:val="000000"/>
                <w:sz w:val="24"/>
                <w:szCs w:val="24"/>
              </w:rPr>
            </w:pPr>
            <w:r w:rsidRPr="001F12E1">
              <w:rPr>
                <w:color w:val="000000"/>
                <w:sz w:val="24"/>
                <w:szCs w:val="24"/>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1F12E1" w:rsidRDefault="00DB4A7E" w:rsidP="00DB4A7E">
            <w:pPr>
              <w:suppressAutoHyphens/>
              <w:jc w:val="center"/>
              <w:rPr>
                <w:color w:val="000000"/>
                <w:sz w:val="24"/>
                <w:szCs w:val="24"/>
              </w:rPr>
            </w:pPr>
            <w:r w:rsidRPr="001F12E1">
              <w:rPr>
                <w:color w:val="000000"/>
                <w:sz w:val="24"/>
                <w:szCs w:val="24"/>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1F12E1" w:rsidRDefault="00DB4A7E" w:rsidP="00DB4A7E">
            <w:pPr>
              <w:suppressAutoHyphens/>
              <w:jc w:val="center"/>
              <w:rPr>
                <w:color w:val="000000"/>
                <w:sz w:val="24"/>
                <w:szCs w:val="24"/>
              </w:rPr>
            </w:pPr>
            <w:r w:rsidRPr="001F12E1">
              <w:rPr>
                <w:color w:val="000000"/>
                <w:sz w:val="24"/>
                <w:szCs w:val="24"/>
              </w:rPr>
              <w:t>0</w:t>
            </w:r>
            <w:r w:rsidRPr="00462DEA">
              <w:rPr>
                <w:color w:val="000000"/>
                <w:sz w:val="24"/>
                <w:szCs w:val="24"/>
              </w:rPr>
              <w:t>,00</w:t>
            </w:r>
          </w:p>
        </w:tc>
      </w:tr>
      <w:tr w:rsidR="00DB4A7E" w:rsidRPr="00462DEA" w:rsidTr="00DB4A7E">
        <w:trPr>
          <w:trHeight w:val="20"/>
        </w:trPr>
        <w:tc>
          <w:tcPr>
            <w:tcW w:w="58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color w:val="000000"/>
                <w:sz w:val="24"/>
                <w:szCs w:val="24"/>
              </w:rPr>
            </w:pPr>
            <w:r w:rsidRPr="00462DEA">
              <w:rPr>
                <w:color w:val="000000"/>
                <w:sz w:val="24"/>
                <w:szCs w:val="24"/>
              </w:rPr>
              <w:t>Областной бюджет (</w:t>
            </w:r>
            <w:proofErr w:type="spellStart"/>
            <w:r w:rsidRPr="00462DEA">
              <w:rPr>
                <w:color w:val="000000"/>
                <w:sz w:val="24"/>
                <w:szCs w:val="24"/>
              </w:rPr>
              <w:t>прогнозно</w:t>
            </w:r>
            <w:proofErr w:type="spellEnd"/>
            <w:r w:rsidRPr="00462DEA">
              <w:rPr>
                <w:color w:val="000000"/>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DB4A7E" w:rsidRPr="00F1173D" w:rsidRDefault="00DB4A7E" w:rsidP="00DB4A7E">
            <w:pPr>
              <w:suppressAutoHyphens/>
              <w:jc w:val="center"/>
              <w:rPr>
                <w:color w:val="000000"/>
                <w:sz w:val="24"/>
                <w:szCs w:val="24"/>
              </w:rPr>
            </w:pPr>
            <w:r w:rsidRPr="00F1173D">
              <w:rPr>
                <w:color w:val="000000"/>
                <w:sz w:val="24"/>
                <w:szCs w:val="24"/>
              </w:rPr>
              <w:t>26099,9</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Default="00DB4A7E" w:rsidP="00DB4A7E">
            <w:pPr>
              <w:suppressAutoHyphens/>
              <w:jc w:val="center"/>
            </w:pPr>
            <w:r w:rsidRPr="00F30F0B">
              <w:rPr>
                <w:color w:val="000000"/>
                <w:sz w:val="24"/>
                <w:szCs w:val="24"/>
                <w:lang w:val="en-US"/>
              </w:rPr>
              <w:t>0</w:t>
            </w:r>
            <w:r w:rsidRPr="00F30F0B">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C40CED" w:rsidRDefault="00DB4A7E" w:rsidP="00DB4A7E">
            <w:pPr>
              <w:suppressAutoHyphens/>
              <w:jc w:val="center"/>
              <w:rPr>
                <w:color w:val="000000"/>
                <w:sz w:val="24"/>
                <w:szCs w:val="24"/>
              </w:rPr>
            </w:pPr>
            <w:r w:rsidRPr="00C40CED">
              <w:rPr>
                <w:color w:val="000000"/>
                <w:sz w:val="24"/>
                <w:szCs w:val="24"/>
              </w:rPr>
              <w:t>26099,9</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lang w:val="en-US"/>
              </w:rPr>
            </w:pPr>
            <w:r w:rsidRPr="00462DEA">
              <w:rPr>
                <w:color w:val="000000"/>
                <w:sz w:val="24"/>
                <w:szCs w:val="24"/>
                <w:lang w:val="en-US"/>
              </w:rPr>
              <w:t>0</w:t>
            </w:r>
            <w:r w:rsidRPr="00462DEA">
              <w:rPr>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lang w:val="en-US"/>
              </w:rPr>
            </w:pPr>
            <w:r w:rsidRPr="00462DEA">
              <w:rPr>
                <w:color w:val="000000"/>
                <w:sz w:val="24"/>
                <w:szCs w:val="24"/>
                <w:lang w:val="en-US"/>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lang w:val="en-US"/>
              </w:rPr>
            </w:pPr>
            <w:r w:rsidRPr="00462DEA">
              <w:rPr>
                <w:color w:val="000000"/>
                <w:sz w:val="24"/>
                <w:szCs w:val="24"/>
                <w:lang w:val="en-US"/>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lang w:val="en-US"/>
              </w:rPr>
            </w:pPr>
            <w:r w:rsidRPr="00462DEA">
              <w:rPr>
                <w:color w:val="000000"/>
                <w:sz w:val="24"/>
                <w:szCs w:val="24"/>
                <w:lang w:val="en-US"/>
              </w:rPr>
              <w:t>0</w:t>
            </w:r>
            <w:r w:rsidRPr="00462DEA">
              <w:rPr>
                <w:color w:val="000000"/>
                <w:sz w:val="24"/>
                <w:szCs w:val="24"/>
              </w:rPr>
              <w:t>,00</w:t>
            </w:r>
          </w:p>
        </w:tc>
      </w:tr>
      <w:tr w:rsidR="00DB4A7E" w:rsidRPr="00462DEA" w:rsidTr="00DB4A7E">
        <w:trPr>
          <w:trHeight w:val="20"/>
        </w:trPr>
        <w:tc>
          <w:tcPr>
            <w:tcW w:w="584" w:type="dxa"/>
            <w:vMerge w:val="restart"/>
            <w:tcBorders>
              <w:top w:val="single" w:sz="4" w:space="0" w:color="auto"/>
              <w:left w:val="single" w:sz="4" w:space="0" w:color="auto"/>
              <w:right w:val="single" w:sz="4" w:space="0" w:color="auto"/>
            </w:tcBorders>
            <w:vAlign w:val="center"/>
          </w:tcPr>
          <w:p w:rsidR="00DB4A7E" w:rsidRPr="00462DEA" w:rsidRDefault="00DB4A7E" w:rsidP="00DB4A7E">
            <w:pPr>
              <w:suppressAutoHyphens/>
              <w:jc w:val="center"/>
              <w:rPr>
                <w:bCs/>
                <w:color w:val="000000"/>
                <w:sz w:val="24"/>
                <w:szCs w:val="24"/>
              </w:rPr>
            </w:pPr>
            <w:r>
              <w:rPr>
                <w:bCs/>
                <w:color w:val="000000"/>
                <w:sz w:val="24"/>
                <w:szCs w:val="24"/>
              </w:rPr>
              <w:t>12</w:t>
            </w:r>
          </w:p>
        </w:tc>
        <w:tc>
          <w:tcPr>
            <w:tcW w:w="2394" w:type="dxa"/>
            <w:vMerge w:val="restart"/>
            <w:tcBorders>
              <w:top w:val="single" w:sz="4" w:space="0" w:color="auto"/>
              <w:left w:val="single" w:sz="4" w:space="0" w:color="auto"/>
              <w:right w:val="single" w:sz="4" w:space="0" w:color="auto"/>
            </w:tcBorders>
            <w:vAlign w:val="center"/>
          </w:tcPr>
          <w:p w:rsidR="00DB4A7E" w:rsidRPr="00462DEA" w:rsidRDefault="00DB4A7E" w:rsidP="00DB4A7E">
            <w:pPr>
              <w:suppressAutoHyphens/>
              <w:ind w:left="-108" w:right="-108"/>
              <w:jc w:val="center"/>
              <w:rPr>
                <w:bCs/>
                <w:color w:val="000000"/>
                <w:sz w:val="24"/>
                <w:szCs w:val="24"/>
              </w:rPr>
            </w:pPr>
            <w:r>
              <w:rPr>
                <w:sz w:val="24"/>
                <w:szCs w:val="24"/>
                <w:lang w:eastAsia="en-US"/>
              </w:rPr>
              <w:t>8.2.</w:t>
            </w:r>
            <w:r w:rsidRPr="00462DEA">
              <w:rPr>
                <w:sz w:val="24"/>
                <w:szCs w:val="24"/>
                <w:lang w:eastAsia="en-US"/>
              </w:rPr>
              <w:t xml:space="preserve"> «Обеспечение капитального ремонта</w:t>
            </w:r>
            <w:r>
              <w:rPr>
                <w:sz w:val="24"/>
                <w:szCs w:val="24"/>
                <w:lang w:eastAsia="en-US"/>
              </w:rPr>
              <w:t xml:space="preserve"> и </w:t>
            </w:r>
            <w:r w:rsidRPr="00462DEA">
              <w:rPr>
                <w:sz w:val="24"/>
                <w:szCs w:val="24"/>
                <w:lang w:eastAsia="en-US"/>
              </w:rPr>
              <w:t>ремонта автомобильных дорог общего пользования местного значения</w:t>
            </w:r>
            <w:r>
              <w:rPr>
                <w:sz w:val="24"/>
                <w:szCs w:val="24"/>
                <w:lang w:eastAsia="en-US"/>
              </w:rPr>
              <w:t xml:space="preserve"> муниципального района за счет средств муниципального дорожного фонда</w:t>
            </w:r>
            <w:r w:rsidRPr="00462DEA">
              <w:rPr>
                <w:sz w:val="24"/>
                <w:szCs w:val="24"/>
                <w:lang w:eastAsia="en-US"/>
              </w:rPr>
              <w:t>»</w:t>
            </w:r>
          </w:p>
        </w:tc>
        <w:tc>
          <w:tcPr>
            <w:tcW w:w="2410" w:type="dxa"/>
            <w:vMerge w:val="restart"/>
            <w:tcBorders>
              <w:top w:val="single" w:sz="4" w:space="0" w:color="auto"/>
              <w:left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462DEA">
              <w:rPr>
                <w:color w:val="000000"/>
                <w:sz w:val="24"/>
                <w:szCs w:val="24"/>
              </w:rPr>
              <w:t>Администрация</w:t>
            </w:r>
          </w:p>
          <w:p w:rsidR="00DB4A7E" w:rsidRPr="00462DEA" w:rsidRDefault="00DB4A7E" w:rsidP="00DB4A7E">
            <w:pPr>
              <w:suppressAutoHyphens/>
              <w:jc w:val="center"/>
              <w:rPr>
                <w:color w:val="000000"/>
                <w:sz w:val="24"/>
                <w:szCs w:val="24"/>
              </w:rPr>
            </w:pPr>
            <w:r w:rsidRPr="00462DEA">
              <w:rPr>
                <w:color w:val="000000"/>
                <w:sz w:val="24"/>
                <w:szCs w:val="24"/>
              </w:rPr>
              <w:t>Татищевского</w:t>
            </w:r>
          </w:p>
          <w:p w:rsidR="00DB4A7E" w:rsidRPr="00462DEA" w:rsidRDefault="00DB4A7E" w:rsidP="00DB4A7E">
            <w:pPr>
              <w:suppressAutoHyphens/>
              <w:jc w:val="center"/>
              <w:rPr>
                <w:color w:val="000000"/>
                <w:sz w:val="24"/>
                <w:szCs w:val="24"/>
              </w:rPr>
            </w:pPr>
            <w:r w:rsidRPr="00462DEA">
              <w:rPr>
                <w:color w:val="000000"/>
                <w:sz w:val="24"/>
                <w:szCs w:val="24"/>
              </w:rPr>
              <w:t>муниципального района Саратовской области</w:t>
            </w:r>
          </w:p>
        </w:tc>
        <w:tc>
          <w:tcPr>
            <w:tcW w:w="1842"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bCs/>
                <w:color w:val="000000"/>
                <w:sz w:val="24"/>
                <w:szCs w:val="24"/>
              </w:rPr>
            </w:pPr>
            <w:r w:rsidRPr="00462DEA">
              <w:rPr>
                <w:bCs/>
                <w:color w:val="000000"/>
                <w:sz w:val="24"/>
                <w:szCs w:val="24"/>
              </w:rPr>
              <w:t>ВСЕГО</w:t>
            </w:r>
          </w:p>
        </w:tc>
        <w:tc>
          <w:tcPr>
            <w:tcW w:w="1560" w:type="dxa"/>
            <w:tcBorders>
              <w:top w:val="single" w:sz="4" w:space="0" w:color="auto"/>
              <w:left w:val="single" w:sz="4" w:space="0" w:color="auto"/>
              <w:bottom w:val="single" w:sz="4" w:space="0" w:color="auto"/>
              <w:right w:val="single" w:sz="4" w:space="0" w:color="auto"/>
            </w:tcBorders>
            <w:vAlign w:val="center"/>
          </w:tcPr>
          <w:p w:rsidR="00DB4A7E" w:rsidRPr="00F1173D" w:rsidRDefault="00DB4A7E" w:rsidP="00DB4A7E">
            <w:pPr>
              <w:suppressAutoHyphens/>
              <w:jc w:val="center"/>
              <w:rPr>
                <w:color w:val="000000"/>
                <w:sz w:val="24"/>
                <w:szCs w:val="24"/>
              </w:rPr>
            </w:pPr>
            <w:r>
              <w:rPr>
                <w:color w:val="000000"/>
                <w:sz w:val="24"/>
                <w:szCs w:val="24"/>
              </w:rPr>
              <w:t>1373,7</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Default="00DB4A7E" w:rsidP="00DB4A7E">
            <w:pPr>
              <w:suppressAutoHyphens/>
              <w:jc w:val="center"/>
            </w:pPr>
            <w:r w:rsidRPr="00CB21F8">
              <w:rPr>
                <w:color w:val="000000"/>
                <w:sz w:val="24"/>
                <w:szCs w:val="24"/>
              </w:rPr>
              <w:t>0</w:t>
            </w:r>
            <w:r w:rsidRPr="00F30F0B">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C40CED" w:rsidRDefault="00DB4A7E" w:rsidP="00DB4A7E">
            <w:pPr>
              <w:suppressAutoHyphens/>
              <w:jc w:val="center"/>
              <w:rPr>
                <w:color w:val="000000"/>
                <w:sz w:val="24"/>
                <w:szCs w:val="24"/>
              </w:rPr>
            </w:pPr>
            <w:r>
              <w:rPr>
                <w:color w:val="000000"/>
                <w:sz w:val="24"/>
                <w:szCs w:val="24"/>
              </w:rPr>
              <w:t>1373,7</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CB21F8">
              <w:rPr>
                <w:color w:val="000000"/>
                <w:sz w:val="24"/>
                <w:szCs w:val="24"/>
              </w:rPr>
              <w:t>0</w:t>
            </w:r>
            <w:r w:rsidRPr="00462DEA">
              <w:rPr>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CB21F8">
              <w:rPr>
                <w:color w:val="000000"/>
                <w:sz w:val="24"/>
                <w:szCs w:val="24"/>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CB21F8">
              <w:rPr>
                <w:color w:val="000000"/>
                <w:sz w:val="24"/>
                <w:szCs w:val="24"/>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r w:rsidRPr="00CB21F8">
              <w:rPr>
                <w:color w:val="000000"/>
                <w:sz w:val="24"/>
                <w:szCs w:val="24"/>
              </w:rPr>
              <w:t>0</w:t>
            </w:r>
            <w:r w:rsidRPr="00462DEA">
              <w:rPr>
                <w:color w:val="000000"/>
                <w:sz w:val="24"/>
                <w:szCs w:val="24"/>
              </w:rPr>
              <w:t>,00</w:t>
            </w:r>
          </w:p>
        </w:tc>
      </w:tr>
      <w:tr w:rsidR="00DB4A7E" w:rsidRPr="00462DEA" w:rsidTr="00DB4A7E">
        <w:trPr>
          <w:trHeight w:val="20"/>
        </w:trPr>
        <w:tc>
          <w:tcPr>
            <w:tcW w:w="584" w:type="dxa"/>
            <w:vMerge/>
            <w:tcBorders>
              <w:left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2394" w:type="dxa"/>
            <w:vMerge/>
            <w:tcBorders>
              <w:left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2410" w:type="dxa"/>
            <w:vMerge/>
            <w:tcBorders>
              <w:left w:val="single" w:sz="4" w:space="0" w:color="auto"/>
              <w:right w:val="single" w:sz="4" w:space="0" w:color="auto"/>
            </w:tcBorders>
            <w:vAlign w:val="center"/>
          </w:tcPr>
          <w:p w:rsidR="00DB4A7E" w:rsidRPr="00462DEA" w:rsidRDefault="00DB4A7E" w:rsidP="00DB4A7E">
            <w:pPr>
              <w:suppressAutoHyphens/>
              <w:jc w:val="center"/>
              <w:rPr>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color w:val="000000"/>
                <w:sz w:val="24"/>
                <w:szCs w:val="24"/>
              </w:rPr>
            </w:pPr>
            <w:r w:rsidRPr="00462DEA">
              <w:rPr>
                <w:color w:val="000000"/>
                <w:sz w:val="24"/>
                <w:szCs w:val="24"/>
              </w:rPr>
              <w:t>Муниципальный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DB4A7E" w:rsidRPr="00F1173D" w:rsidRDefault="00DB4A7E" w:rsidP="00DB4A7E">
            <w:pPr>
              <w:suppressAutoHyphens/>
              <w:jc w:val="center"/>
              <w:rPr>
                <w:color w:val="000000"/>
                <w:sz w:val="24"/>
                <w:szCs w:val="24"/>
              </w:rPr>
            </w:pPr>
            <w:r w:rsidRPr="00F1173D">
              <w:rPr>
                <w:color w:val="000000"/>
                <w:sz w:val="24"/>
                <w:szCs w:val="24"/>
              </w:rPr>
              <w:t>1373,7</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Default="00DB4A7E" w:rsidP="00DB4A7E">
            <w:pPr>
              <w:suppressAutoHyphens/>
              <w:jc w:val="center"/>
            </w:pPr>
            <w:r w:rsidRPr="00F30F0B">
              <w:rPr>
                <w:color w:val="000000"/>
                <w:sz w:val="24"/>
                <w:szCs w:val="24"/>
                <w:lang w:val="en-US"/>
              </w:rPr>
              <w:t>0</w:t>
            </w:r>
            <w:r w:rsidRPr="00F30F0B">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C40CED" w:rsidRDefault="00DB4A7E" w:rsidP="00DB4A7E">
            <w:pPr>
              <w:suppressAutoHyphens/>
              <w:jc w:val="center"/>
              <w:rPr>
                <w:color w:val="000000"/>
                <w:sz w:val="24"/>
                <w:szCs w:val="24"/>
              </w:rPr>
            </w:pPr>
            <w:r w:rsidRPr="00C40CED">
              <w:rPr>
                <w:color w:val="000000"/>
                <w:sz w:val="24"/>
                <w:szCs w:val="24"/>
              </w:rPr>
              <w:t>1373,7</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lang w:val="en-US"/>
              </w:rPr>
            </w:pPr>
            <w:r w:rsidRPr="00462DEA">
              <w:rPr>
                <w:color w:val="000000"/>
                <w:sz w:val="24"/>
                <w:szCs w:val="24"/>
                <w:lang w:val="en-US"/>
              </w:rPr>
              <w:t>0</w:t>
            </w:r>
            <w:r w:rsidRPr="00462DEA">
              <w:rPr>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lang w:val="en-US"/>
              </w:rPr>
            </w:pPr>
            <w:r w:rsidRPr="00462DEA">
              <w:rPr>
                <w:color w:val="000000"/>
                <w:sz w:val="24"/>
                <w:szCs w:val="24"/>
                <w:lang w:val="en-US"/>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lang w:val="en-US"/>
              </w:rPr>
            </w:pPr>
            <w:r w:rsidRPr="00462DEA">
              <w:rPr>
                <w:color w:val="000000"/>
                <w:sz w:val="24"/>
                <w:szCs w:val="24"/>
                <w:lang w:val="en-US"/>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lang w:val="en-US"/>
              </w:rPr>
            </w:pPr>
            <w:r w:rsidRPr="00462DEA">
              <w:rPr>
                <w:color w:val="000000"/>
                <w:sz w:val="24"/>
                <w:szCs w:val="24"/>
                <w:lang w:val="en-US"/>
              </w:rPr>
              <w:t>0</w:t>
            </w:r>
            <w:r w:rsidRPr="00462DEA">
              <w:rPr>
                <w:color w:val="000000"/>
                <w:sz w:val="24"/>
                <w:szCs w:val="24"/>
              </w:rPr>
              <w:t>,00</w:t>
            </w:r>
          </w:p>
        </w:tc>
      </w:tr>
      <w:tr w:rsidR="00DB4A7E" w:rsidRPr="00462DEA" w:rsidTr="00DB4A7E">
        <w:trPr>
          <w:trHeight w:val="20"/>
        </w:trPr>
        <w:tc>
          <w:tcPr>
            <w:tcW w:w="584" w:type="dxa"/>
            <w:vMerge/>
            <w:tcBorders>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2394" w:type="dxa"/>
            <w:vMerge/>
            <w:tcBorders>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rPr>
            </w:pPr>
          </w:p>
        </w:tc>
        <w:tc>
          <w:tcPr>
            <w:tcW w:w="2410" w:type="dxa"/>
            <w:vMerge/>
            <w:tcBorders>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ind w:left="-108" w:right="-108"/>
              <w:jc w:val="center"/>
              <w:rPr>
                <w:color w:val="000000"/>
                <w:sz w:val="24"/>
                <w:szCs w:val="24"/>
              </w:rPr>
            </w:pPr>
            <w:r w:rsidRPr="00462DEA">
              <w:rPr>
                <w:color w:val="000000"/>
                <w:sz w:val="24"/>
                <w:szCs w:val="24"/>
              </w:rPr>
              <w:t>Областной бюджет (</w:t>
            </w:r>
            <w:proofErr w:type="spellStart"/>
            <w:r w:rsidRPr="00462DEA">
              <w:rPr>
                <w:color w:val="000000"/>
                <w:sz w:val="24"/>
                <w:szCs w:val="24"/>
              </w:rPr>
              <w:t>прогнозно</w:t>
            </w:r>
            <w:proofErr w:type="spellEnd"/>
            <w:r w:rsidRPr="00462DEA">
              <w:rPr>
                <w:color w:val="000000"/>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DB4A7E" w:rsidRPr="00F1173D" w:rsidRDefault="00DB4A7E" w:rsidP="00DB4A7E">
            <w:pPr>
              <w:suppressAutoHyphens/>
              <w:jc w:val="center"/>
              <w:rPr>
                <w:color w:val="000000"/>
                <w:sz w:val="24"/>
                <w:szCs w:val="24"/>
              </w:rPr>
            </w:pPr>
            <w:r>
              <w:rPr>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Default="00DB4A7E" w:rsidP="00DB4A7E">
            <w:pPr>
              <w:suppressAutoHyphens/>
              <w:jc w:val="center"/>
            </w:pPr>
            <w:r w:rsidRPr="00F30F0B">
              <w:rPr>
                <w:color w:val="000000"/>
                <w:sz w:val="24"/>
                <w:szCs w:val="24"/>
                <w:lang w:val="en-US"/>
              </w:rPr>
              <w:t>0</w:t>
            </w:r>
            <w:r w:rsidRPr="00F30F0B">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C40CED" w:rsidRDefault="00DB4A7E" w:rsidP="00DB4A7E">
            <w:pPr>
              <w:suppressAutoHyphens/>
              <w:jc w:val="center"/>
              <w:rPr>
                <w:color w:val="000000"/>
                <w:sz w:val="24"/>
                <w:szCs w:val="24"/>
              </w:rPr>
            </w:pPr>
            <w:r>
              <w:rPr>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lang w:val="en-US"/>
              </w:rPr>
            </w:pPr>
            <w:r w:rsidRPr="00462DEA">
              <w:rPr>
                <w:color w:val="000000"/>
                <w:sz w:val="24"/>
                <w:szCs w:val="24"/>
                <w:lang w:val="en-US"/>
              </w:rPr>
              <w:t>0</w:t>
            </w:r>
            <w:r w:rsidRPr="00462DEA">
              <w:rPr>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lang w:val="en-US"/>
              </w:rPr>
            </w:pPr>
            <w:r w:rsidRPr="00462DEA">
              <w:rPr>
                <w:color w:val="000000"/>
                <w:sz w:val="24"/>
                <w:szCs w:val="24"/>
                <w:lang w:val="en-US"/>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lang w:val="en-US"/>
              </w:rPr>
            </w:pPr>
            <w:r w:rsidRPr="00462DEA">
              <w:rPr>
                <w:color w:val="000000"/>
                <w:sz w:val="24"/>
                <w:szCs w:val="24"/>
                <w:lang w:val="en-US"/>
              </w:rPr>
              <w:t>0</w:t>
            </w:r>
            <w:r w:rsidRPr="00462DEA">
              <w:rPr>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DB4A7E" w:rsidRPr="00462DEA" w:rsidRDefault="00DB4A7E" w:rsidP="00DB4A7E">
            <w:pPr>
              <w:suppressAutoHyphens/>
              <w:jc w:val="center"/>
              <w:rPr>
                <w:color w:val="000000"/>
                <w:sz w:val="24"/>
                <w:szCs w:val="24"/>
                <w:lang w:val="en-US"/>
              </w:rPr>
            </w:pPr>
            <w:r w:rsidRPr="00462DEA">
              <w:rPr>
                <w:color w:val="000000"/>
                <w:sz w:val="24"/>
                <w:szCs w:val="24"/>
                <w:lang w:val="en-US"/>
              </w:rPr>
              <w:t>0</w:t>
            </w:r>
            <w:r w:rsidRPr="00462DEA">
              <w:rPr>
                <w:color w:val="000000"/>
                <w:sz w:val="24"/>
                <w:szCs w:val="24"/>
              </w:rPr>
              <w:t>,00</w:t>
            </w:r>
          </w:p>
        </w:tc>
      </w:tr>
    </w:tbl>
    <w:p w:rsidR="00DB4A7E" w:rsidRPr="00462DEA" w:rsidRDefault="00DB4A7E" w:rsidP="00DB4A7E">
      <w:pPr>
        <w:suppressAutoHyphens/>
        <w:rPr>
          <w:color w:val="000000"/>
          <w:szCs w:val="28"/>
        </w:rPr>
      </w:pPr>
    </w:p>
    <w:p w:rsidR="00DB4A7E" w:rsidRPr="005B1EFD" w:rsidRDefault="00DB4A7E" w:rsidP="00DB4A7E">
      <w:pPr>
        <w:suppressAutoHyphens/>
        <w:jc w:val="both"/>
        <w:rPr>
          <w:rStyle w:val="af2"/>
          <w:color w:val="000000"/>
          <w:u w:val="none"/>
        </w:rPr>
      </w:pPr>
    </w:p>
    <w:sectPr w:rsidR="00DB4A7E" w:rsidRPr="005B1EFD" w:rsidSect="00DB4A7E">
      <w:pgSz w:w="16838" w:h="11906" w:orient="landscape"/>
      <w:pgMar w:top="1134" w:right="1134" w:bottom="1134" w:left="993" w:header="568"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7DF" w:rsidRDefault="00B467DF" w:rsidP="0069478B">
      <w:r>
        <w:separator/>
      </w:r>
    </w:p>
  </w:endnote>
  <w:endnote w:type="continuationSeparator" w:id="0">
    <w:p w:rsidR="00B467DF" w:rsidRDefault="00B467DF"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7DF" w:rsidRDefault="00B467DF" w:rsidP="0069478B">
      <w:r>
        <w:separator/>
      </w:r>
    </w:p>
  </w:footnote>
  <w:footnote w:type="continuationSeparator" w:id="0">
    <w:p w:rsidR="00B467DF" w:rsidRDefault="00B467DF"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512820"/>
      <w:docPartObj>
        <w:docPartGallery w:val="Page Numbers (Top of Page)"/>
        <w:docPartUnique/>
      </w:docPartObj>
    </w:sdtPr>
    <w:sdtEndPr/>
    <w:sdtContent>
      <w:p w:rsidR="00DB4A7E" w:rsidRDefault="00DB4A7E">
        <w:pPr>
          <w:pStyle w:val="a5"/>
          <w:jc w:val="center"/>
        </w:pPr>
        <w:r>
          <w:fldChar w:fldCharType="begin"/>
        </w:r>
        <w:r>
          <w:instrText>PAGE</w:instrText>
        </w:r>
        <w:r>
          <w:fldChar w:fldCharType="separate"/>
        </w:r>
        <w:r w:rsidR="0063490E">
          <w:rPr>
            <w:noProof/>
          </w:rPr>
          <w:t>6</w:t>
        </w:r>
        <w:r>
          <w:fldChar w:fldCharType="end"/>
        </w:r>
      </w:p>
      <w:p w:rsidR="00DB4A7E" w:rsidRDefault="00B467DF">
        <w:pPr>
          <w:pStyle w:val="a5"/>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7E" w:rsidRDefault="00DB4A7E">
    <w:pPr>
      <w:pStyle w:val="a5"/>
      <w:jc w:val="center"/>
    </w:pPr>
  </w:p>
  <w:p w:rsidR="00DB4A7E" w:rsidRDefault="00DB4A7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466233"/>
    <w:multiLevelType w:val="hybridMultilevel"/>
    <w:tmpl w:val="5E8A2DB2"/>
    <w:lvl w:ilvl="0" w:tplc="5E961EEA">
      <w:start w:val="1"/>
      <w:numFmt w:val="decimal"/>
      <w:lvlText w:val="%1."/>
      <w:lvlJc w:val="left"/>
      <w:pPr>
        <w:ind w:left="720" w:hanging="36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8CB2D54"/>
    <w:multiLevelType w:val="hybridMultilevel"/>
    <w:tmpl w:val="960854F8"/>
    <w:lvl w:ilvl="0" w:tplc="3656DCF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28E474CA"/>
    <w:multiLevelType w:val="hybridMultilevel"/>
    <w:tmpl w:val="461AA7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5">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nsid w:val="723539B5"/>
    <w:multiLevelType w:val="hybridMultilevel"/>
    <w:tmpl w:val="064013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num>
  <w:num w:numId="2">
    <w:abstractNumId w:val="9"/>
  </w:num>
  <w:num w:numId="3">
    <w:abstractNumId w:val="22"/>
  </w:num>
  <w:num w:numId="4">
    <w:abstractNumId w:val="10"/>
  </w:num>
  <w:num w:numId="5">
    <w:abstractNumId w:val="26"/>
  </w:num>
  <w:num w:numId="6">
    <w:abstractNumId w:val="20"/>
  </w:num>
  <w:num w:numId="7">
    <w:abstractNumId w:val="0"/>
  </w:num>
  <w:num w:numId="8">
    <w:abstractNumId w:val="16"/>
  </w:num>
  <w:num w:numId="9">
    <w:abstractNumId w:val="19"/>
  </w:num>
  <w:num w:numId="10">
    <w:abstractNumId w:val="15"/>
  </w:num>
  <w:num w:numId="11">
    <w:abstractNumId w:val="12"/>
  </w:num>
  <w:num w:numId="12">
    <w:abstractNumId w:val="13"/>
  </w:num>
  <w:num w:numId="13">
    <w:abstractNumId w:val="25"/>
  </w:num>
  <w:num w:numId="14">
    <w:abstractNumId w:val="1"/>
    <w:lvlOverride w:ilvl="0">
      <w:startOverride w:val="1"/>
    </w:lvlOverride>
  </w:num>
  <w:num w:numId="15">
    <w:abstractNumId w:val="28"/>
  </w:num>
  <w:num w:numId="16">
    <w:abstractNumId w:val="27"/>
  </w:num>
  <w:num w:numId="17">
    <w:abstractNumId w:val="24"/>
  </w:num>
  <w:num w:numId="18">
    <w:abstractNumId w:val="14"/>
  </w:num>
  <w:num w:numId="19">
    <w:abstractNumId w:val="23"/>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7"/>
  </w:num>
  <w:num w:numId="2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31E7"/>
    <w:rsid w:val="00164CF3"/>
    <w:rsid w:val="00165372"/>
    <w:rsid w:val="00174CB6"/>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0D25"/>
    <w:rsid w:val="001F62FE"/>
    <w:rsid w:val="0020076E"/>
    <w:rsid w:val="00200873"/>
    <w:rsid w:val="00203312"/>
    <w:rsid w:val="00212679"/>
    <w:rsid w:val="002154EB"/>
    <w:rsid w:val="002179CD"/>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D7A"/>
    <w:rsid w:val="002714C5"/>
    <w:rsid w:val="0027229C"/>
    <w:rsid w:val="00281447"/>
    <w:rsid w:val="00293AF8"/>
    <w:rsid w:val="00293FA3"/>
    <w:rsid w:val="00297811"/>
    <w:rsid w:val="002A21F1"/>
    <w:rsid w:val="002A32A0"/>
    <w:rsid w:val="002A7470"/>
    <w:rsid w:val="002B05C4"/>
    <w:rsid w:val="002B1549"/>
    <w:rsid w:val="002B7334"/>
    <w:rsid w:val="002C2203"/>
    <w:rsid w:val="002C3C6F"/>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55C0"/>
    <w:rsid w:val="004067FB"/>
    <w:rsid w:val="004129D5"/>
    <w:rsid w:val="004129D7"/>
    <w:rsid w:val="00421CF6"/>
    <w:rsid w:val="00426569"/>
    <w:rsid w:val="00430910"/>
    <w:rsid w:val="0043373B"/>
    <w:rsid w:val="00446B68"/>
    <w:rsid w:val="00451008"/>
    <w:rsid w:val="00451876"/>
    <w:rsid w:val="00455F10"/>
    <w:rsid w:val="00461734"/>
    <w:rsid w:val="0046188C"/>
    <w:rsid w:val="00462408"/>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2B0E"/>
    <w:rsid w:val="00541FDB"/>
    <w:rsid w:val="00543BD9"/>
    <w:rsid w:val="00544DE9"/>
    <w:rsid w:val="005450D3"/>
    <w:rsid w:val="00552EF0"/>
    <w:rsid w:val="00553365"/>
    <w:rsid w:val="00556F08"/>
    <w:rsid w:val="00570D74"/>
    <w:rsid w:val="0057114B"/>
    <w:rsid w:val="00575512"/>
    <w:rsid w:val="00575EC1"/>
    <w:rsid w:val="00576D24"/>
    <w:rsid w:val="005809EF"/>
    <w:rsid w:val="00584AB8"/>
    <w:rsid w:val="005916EA"/>
    <w:rsid w:val="005A2EAF"/>
    <w:rsid w:val="005A5D8B"/>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490E"/>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52DE7"/>
    <w:rsid w:val="00755186"/>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6A3"/>
    <w:rsid w:val="007C772E"/>
    <w:rsid w:val="007D0E72"/>
    <w:rsid w:val="007D6562"/>
    <w:rsid w:val="007E4902"/>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7B6"/>
    <w:rsid w:val="009E0C45"/>
    <w:rsid w:val="009F1FD4"/>
    <w:rsid w:val="009F29B7"/>
    <w:rsid w:val="009F4500"/>
    <w:rsid w:val="009F7229"/>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441A"/>
    <w:rsid w:val="00B24663"/>
    <w:rsid w:val="00B30AC6"/>
    <w:rsid w:val="00B34E3A"/>
    <w:rsid w:val="00B36EFF"/>
    <w:rsid w:val="00B3726A"/>
    <w:rsid w:val="00B37557"/>
    <w:rsid w:val="00B4160C"/>
    <w:rsid w:val="00B417AA"/>
    <w:rsid w:val="00B467DF"/>
    <w:rsid w:val="00B507ED"/>
    <w:rsid w:val="00B53CEB"/>
    <w:rsid w:val="00B55B57"/>
    <w:rsid w:val="00B57E6B"/>
    <w:rsid w:val="00B62F97"/>
    <w:rsid w:val="00B66B3E"/>
    <w:rsid w:val="00B713B5"/>
    <w:rsid w:val="00B73030"/>
    <w:rsid w:val="00B8264C"/>
    <w:rsid w:val="00B8294D"/>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64E66"/>
    <w:rsid w:val="00D70065"/>
    <w:rsid w:val="00D73061"/>
    <w:rsid w:val="00D756AB"/>
    <w:rsid w:val="00D850A3"/>
    <w:rsid w:val="00D900C7"/>
    <w:rsid w:val="00D918F8"/>
    <w:rsid w:val="00D9382E"/>
    <w:rsid w:val="00DA2A21"/>
    <w:rsid w:val="00DA34AA"/>
    <w:rsid w:val="00DA416F"/>
    <w:rsid w:val="00DA699D"/>
    <w:rsid w:val="00DB1C56"/>
    <w:rsid w:val="00DB2508"/>
    <w:rsid w:val="00DB4A7E"/>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page number" w:uiPriority="99"/>
    <w:lsdException w:name="endnote reference" w:uiPriority="99"/>
    <w:lsdException w:name="endnote text" w:uiPriority="99"/>
    <w:lsdException w:name="List" w:uiPriority="99"/>
    <w:lsdException w:name="Title" w:qFormat="1"/>
    <w:lsdException w:name="Body Text"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uiPriority w:val="99"/>
    <w:qFormat/>
    <w:rsid w:val="006A11C5"/>
    <w:pPr>
      <w:keepNext/>
      <w:widowControl w:val="0"/>
      <w:ind w:firstLine="720"/>
      <w:outlineLvl w:val="0"/>
    </w:pPr>
    <w:rPr>
      <w:rFonts w:ascii="Arial" w:hAnsi="Arial"/>
      <w:b/>
      <w:i/>
      <w:snapToGrid w:val="0"/>
    </w:rPr>
  </w:style>
  <w:style w:type="paragraph" w:styleId="2">
    <w:name w:val="heading 2"/>
    <w:basedOn w:val="a"/>
    <w:next w:val="a"/>
    <w:link w:val="20"/>
    <w:uiPriority w:val="99"/>
    <w:qFormat/>
    <w:rsid w:val="006A11C5"/>
    <w:pPr>
      <w:keepNext/>
      <w:spacing w:before="240" w:after="60"/>
      <w:outlineLvl w:val="1"/>
    </w:pPr>
    <w:rPr>
      <w:rFonts w:ascii="Arial" w:hAnsi="Arial" w:cs="Arial"/>
      <w:b/>
      <w:bCs/>
      <w:i/>
      <w:iCs/>
      <w:szCs w:val="28"/>
    </w:rPr>
  </w:style>
  <w:style w:type="paragraph" w:styleId="3">
    <w:name w:val="heading 3"/>
    <w:basedOn w:val="a0"/>
    <w:next w:val="a1"/>
    <w:link w:val="30"/>
    <w:uiPriority w:val="99"/>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9"/>
    <w:qFormat/>
    <w:rsid w:val="006A11C5"/>
    <w:pPr>
      <w:keepNext/>
      <w:outlineLvl w:val="3"/>
    </w:pPr>
    <w:rPr>
      <w:b/>
      <w:bCs/>
      <w:sz w:val="24"/>
      <w:szCs w:val="24"/>
    </w:rPr>
  </w:style>
  <w:style w:type="paragraph" w:styleId="5">
    <w:name w:val="heading 5"/>
    <w:basedOn w:val="a"/>
    <w:next w:val="a"/>
    <w:link w:val="50"/>
    <w:uiPriority w:val="99"/>
    <w:qFormat/>
    <w:rsid w:val="006A11C5"/>
    <w:pPr>
      <w:keepNext/>
      <w:jc w:val="center"/>
      <w:outlineLvl w:val="4"/>
    </w:pPr>
    <w:rPr>
      <w:b/>
      <w:bCs/>
      <w:i/>
      <w:iCs/>
      <w:sz w:val="24"/>
      <w:szCs w:val="24"/>
    </w:rPr>
  </w:style>
  <w:style w:type="paragraph" w:styleId="6">
    <w:name w:val="heading 6"/>
    <w:basedOn w:val="a"/>
    <w:next w:val="a"/>
    <w:link w:val="60"/>
    <w:uiPriority w:val="9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uiPriority w:val="99"/>
    <w:qFormat/>
    <w:rsid w:val="006A11C5"/>
    <w:pPr>
      <w:keepNext/>
      <w:ind w:left="5334"/>
      <w:outlineLvl w:val="6"/>
    </w:pPr>
    <w:rPr>
      <w:b/>
      <w:bCs/>
      <w:sz w:val="24"/>
      <w:szCs w:val="24"/>
    </w:rPr>
  </w:style>
  <w:style w:type="paragraph" w:styleId="9">
    <w:name w:val="heading 9"/>
    <w:basedOn w:val="a"/>
    <w:next w:val="a"/>
    <w:link w:val="90"/>
    <w:uiPriority w:val="99"/>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sid w:val="006A11C5"/>
    <w:rPr>
      <w:rFonts w:ascii="Arial" w:hAnsi="Arial"/>
      <w:b/>
      <w:i/>
      <w:snapToGrid w:val="0"/>
      <w:sz w:val="28"/>
    </w:rPr>
  </w:style>
  <w:style w:type="character" w:customStyle="1" w:styleId="20">
    <w:name w:val="Заголовок 2 Знак"/>
    <w:link w:val="2"/>
    <w:uiPriority w:val="99"/>
    <w:rsid w:val="006A11C5"/>
    <w:rPr>
      <w:rFonts w:ascii="Arial" w:hAnsi="Arial" w:cs="Arial"/>
      <w:b/>
      <w:bCs/>
      <w:i/>
      <w:iCs/>
      <w:sz w:val="28"/>
      <w:szCs w:val="28"/>
    </w:rPr>
  </w:style>
  <w:style w:type="character" w:customStyle="1" w:styleId="40">
    <w:name w:val="Заголовок 4 Знак"/>
    <w:link w:val="4"/>
    <w:uiPriority w:val="99"/>
    <w:rsid w:val="006A11C5"/>
    <w:rPr>
      <w:b/>
      <w:bCs/>
      <w:sz w:val="24"/>
      <w:szCs w:val="24"/>
    </w:rPr>
  </w:style>
  <w:style w:type="character" w:customStyle="1" w:styleId="50">
    <w:name w:val="Заголовок 5 Знак"/>
    <w:link w:val="5"/>
    <w:uiPriority w:val="99"/>
    <w:rsid w:val="006A11C5"/>
    <w:rPr>
      <w:b/>
      <w:bCs/>
      <w:i/>
      <w:iCs/>
      <w:sz w:val="24"/>
      <w:szCs w:val="24"/>
    </w:rPr>
  </w:style>
  <w:style w:type="character" w:customStyle="1" w:styleId="70">
    <w:name w:val="Заголовок 7 Знак"/>
    <w:link w:val="7"/>
    <w:uiPriority w:val="99"/>
    <w:rsid w:val="006A11C5"/>
    <w:rPr>
      <w:b/>
      <w:bCs/>
      <w:sz w:val="24"/>
      <w:szCs w:val="24"/>
    </w:rPr>
  </w:style>
  <w:style w:type="character" w:customStyle="1" w:styleId="90">
    <w:name w:val="Заголовок 9 Знак"/>
    <w:link w:val="9"/>
    <w:uiPriority w:val="9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uiPriority w:val="99"/>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uiPriority w:val="99"/>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uiPriority w:val="99"/>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uiPriority w:val="99"/>
    <w:rsid w:val="006A11C5"/>
    <w:pPr>
      <w:spacing w:after="120"/>
      <w:ind w:left="283"/>
    </w:pPr>
    <w:rPr>
      <w:sz w:val="16"/>
      <w:szCs w:val="16"/>
    </w:rPr>
  </w:style>
  <w:style w:type="character" w:customStyle="1" w:styleId="32">
    <w:name w:val="Основной текст с отступом 3 Знак"/>
    <w:link w:val="31"/>
    <w:uiPriority w:val="99"/>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uiPriority w:val="99"/>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uiPriority w:val="99"/>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uiPriority w:val="99"/>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uiPriority w:val="99"/>
    <w:rsid w:val="006A11C5"/>
    <w:rPr>
      <w:sz w:val="32"/>
      <w:szCs w:val="24"/>
      <w:lang w:eastAsia="ar-SA"/>
    </w:rPr>
  </w:style>
  <w:style w:type="paragraph" w:customStyle="1" w:styleId="211">
    <w:name w:val="Основной текст 21"/>
    <w:basedOn w:val="a"/>
    <w:uiPriority w:val="99"/>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uiPriority w:val="99"/>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uiPriority w:val="99"/>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uiPriority w:val="99"/>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uiPriority w:val="99"/>
    <w:rsid w:val="006A11C5"/>
    <w:rPr>
      <w:rFonts w:ascii="Times New Roman" w:hAnsi="Times New Roman" w:cs="Times New Roman"/>
      <w:sz w:val="22"/>
      <w:szCs w:val="22"/>
    </w:rPr>
  </w:style>
  <w:style w:type="character" w:styleId="af3">
    <w:name w:val="Strong"/>
    <w:uiPriority w:val="99"/>
    <w:qFormat/>
    <w:rsid w:val="006A11C5"/>
    <w:rPr>
      <w:b/>
      <w:bCs/>
    </w:rPr>
  </w:style>
  <w:style w:type="paragraph" w:styleId="af4">
    <w:name w:val="endnote text"/>
    <w:basedOn w:val="a"/>
    <w:link w:val="af5"/>
    <w:uiPriority w:val="99"/>
    <w:rsid w:val="006A11C5"/>
    <w:pPr>
      <w:autoSpaceDE w:val="0"/>
      <w:autoSpaceDN w:val="0"/>
    </w:pPr>
    <w:rPr>
      <w:sz w:val="20"/>
    </w:rPr>
  </w:style>
  <w:style w:type="character" w:customStyle="1" w:styleId="af5">
    <w:name w:val="Текст концевой сноски Знак"/>
    <w:basedOn w:val="a2"/>
    <w:link w:val="af4"/>
    <w:uiPriority w:val="99"/>
    <w:rsid w:val="006A11C5"/>
  </w:style>
  <w:style w:type="character" w:styleId="af6">
    <w:name w:val="endnote reference"/>
    <w:uiPriority w:val="99"/>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uiPriority w:val="99"/>
    <w:rsid w:val="006A11C5"/>
    <w:rPr>
      <w:color w:val="008000"/>
    </w:rPr>
  </w:style>
  <w:style w:type="paragraph" w:styleId="23">
    <w:name w:val="Body Text 2"/>
    <w:basedOn w:val="a"/>
    <w:link w:val="24"/>
    <w:uiPriority w:val="99"/>
    <w:rsid w:val="00B62F97"/>
    <w:pPr>
      <w:spacing w:after="120" w:line="480" w:lineRule="auto"/>
    </w:pPr>
  </w:style>
  <w:style w:type="character" w:customStyle="1" w:styleId="24">
    <w:name w:val="Основной текст 2 Знак"/>
    <w:link w:val="23"/>
    <w:uiPriority w:val="99"/>
    <w:rsid w:val="00B62F97"/>
    <w:rPr>
      <w:sz w:val="28"/>
    </w:rPr>
  </w:style>
  <w:style w:type="paragraph" w:customStyle="1" w:styleId="ConsPlusTitle">
    <w:name w:val="ConsPlusTitle"/>
    <w:uiPriority w:val="99"/>
    <w:qFormat/>
    <w:rsid w:val="00B62F97"/>
    <w:pPr>
      <w:widowControl w:val="0"/>
      <w:autoSpaceDE w:val="0"/>
      <w:autoSpaceDN w:val="0"/>
      <w:adjustRightInd w:val="0"/>
    </w:pPr>
    <w:rPr>
      <w:b/>
      <w:bCs/>
      <w:sz w:val="24"/>
      <w:szCs w:val="24"/>
    </w:rPr>
  </w:style>
  <w:style w:type="paragraph" w:styleId="af8">
    <w:name w:val="Normal (Web)"/>
    <w:aliases w:val="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uiPriority w:val="99"/>
    <w:rsid w:val="00B62F97"/>
    <w:pPr>
      <w:spacing w:after="360" w:line="324" w:lineRule="auto"/>
    </w:pPr>
    <w:rPr>
      <w:sz w:val="24"/>
      <w:szCs w:val="24"/>
    </w:rPr>
  </w:style>
  <w:style w:type="table" w:styleId="af9">
    <w:name w:val="Table Grid"/>
    <w:basedOn w:val="a3"/>
    <w:uiPriority w:val="9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unhideWhenUsed/>
    <w:rsid w:val="00B62F97"/>
    <w:pPr>
      <w:spacing w:after="120"/>
    </w:pPr>
    <w:rPr>
      <w:sz w:val="16"/>
      <w:szCs w:val="16"/>
    </w:rPr>
  </w:style>
  <w:style w:type="character" w:customStyle="1" w:styleId="34">
    <w:name w:val="Основной текст 3 Знак"/>
    <w:link w:val="33"/>
    <w:uiPriority w:val="99"/>
    <w:rsid w:val="00B62F97"/>
    <w:rPr>
      <w:sz w:val="16"/>
      <w:szCs w:val="16"/>
    </w:rPr>
  </w:style>
  <w:style w:type="paragraph" w:customStyle="1" w:styleId="u">
    <w:name w:val="u"/>
    <w:basedOn w:val="a"/>
    <w:uiPriority w:val="99"/>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uiPriority w:val="99"/>
    <w:rsid w:val="00711CBF"/>
    <w:pPr>
      <w:spacing w:after="160" w:line="240" w:lineRule="exact"/>
    </w:pPr>
    <w:rPr>
      <w:rFonts w:ascii="Verdana" w:hAnsi="Verdana"/>
      <w:sz w:val="20"/>
      <w:lang w:val="en-US" w:eastAsia="en-US"/>
    </w:rPr>
  </w:style>
  <w:style w:type="character" w:customStyle="1" w:styleId="Absatz-Standardschriftart">
    <w:name w:val="Absatz-Standardschriftart"/>
    <w:uiPriority w:val="99"/>
    <w:rsid w:val="005E2A5B"/>
  </w:style>
  <w:style w:type="character" w:customStyle="1" w:styleId="WW-Absatz-Standardschriftart">
    <w:name w:val="WW-Absatz-Standardschriftart"/>
    <w:uiPriority w:val="99"/>
    <w:rsid w:val="005E2A5B"/>
  </w:style>
  <w:style w:type="character" w:customStyle="1" w:styleId="WW-Absatz-Standardschriftart1">
    <w:name w:val="WW-Absatz-Standardschriftart1"/>
    <w:uiPriority w:val="99"/>
    <w:rsid w:val="005E2A5B"/>
  </w:style>
  <w:style w:type="character" w:customStyle="1" w:styleId="WW-Absatz-Standardschriftart11">
    <w:name w:val="WW-Absatz-Standardschriftart11"/>
    <w:uiPriority w:val="99"/>
    <w:rsid w:val="005E2A5B"/>
  </w:style>
  <w:style w:type="character" w:customStyle="1" w:styleId="13">
    <w:name w:val="Основной шрифт абзаца1"/>
    <w:uiPriority w:val="99"/>
    <w:rsid w:val="005E2A5B"/>
  </w:style>
  <w:style w:type="paragraph" w:styleId="afb">
    <w:name w:val="List"/>
    <w:basedOn w:val="a1"/>
    <w:uiPriority w:val="99"/>
    <w:rsid w:val="005E2A5B"/>
    <w:rPr>
      <w:rFonts w:cs="Arial"/>
      <w:lang w:eastAsia="zh-CN"/>
    </w:rPr>
  </w:style>
  <w:style w:type="paragraph" w:styleId="afc">
    <w:name w:val="caption"/>
    <w:basedOn w:val="a"/>
    <w:uiPriority w:val="99"/>
    <w:qFormat/>
    <w:rsid w:val="005E2A5B"/>
    <w:pPr>
      <w:suppressLineNumbers/>
      <w:spacing w:before="120" w:after="120"/>
    </w:pPr>
    <w:rPr>
      <w:rFonts w:cs="Arial"/>
      <w:i/>
      <w:iCs/>
      <w:sz w:val="24"/>
      <w:szCs w:val="24"/>
      <w:lang w:eastAsia="zh-CN"/>
    </w:rPr>
  </w:style>
  <w:style w:type="paragraph" w:customStyle="1" w:styleId="14">
    <w:name w:val="Указатель1"/>
    <w:basedOn w:val="a"/>
    <w:uiPriority w:val="99"/>
    <w:rsid w:val="005E2A5B"/>
    <w:pPr>
      <w:suppressLineNumbers/>
    </w:pPr>
    <w:rPr>
      <w:rFonts w:cs="Arial"/>
      <w:lang w:eastAsia="zh-CN"/>
    </w:rPr>
  </w:style>
  <w:style w:type="paragraph" w:customStyle="1" w:styleId="312">
    <w:name w:val="Основной текст с отступом 31"/>
    <w:basedOn w:val="a"/>
    <w:uiPriority w:val="99"/>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uiPriority w:val="99"/>
    <w:rsid w:val="005E2A5B"/>
    <w:pPr>
      <w:spacing w:before="280" w:after="280"/>
    </w:pPr>
    <w:rPr>
      <w:sz w:val="24"/>
      <w:szCs w:val="24"/>
      <w:lang w:eastAsia="zh-CN"/>
    </w:rPr>
  </w:style>
  <w:style w:type="paragraph" w:customStyle="1" w:styleId="aff">
    <w:name w:val="Содержимое врезки"/>
    <w:basedOn w:val="a1"/>
    <w:uiPriority w:val="99"/>
    <w:rsid w:val="005E2A5B"/>
    <w:rPr>
      <w:lang w:eastAsia="zh-CN"/>
    </w:rPr>
  </w:style>
  <w:style w:type="paragraph" w:customStyle="1" w:styleId="aff0">
    <w:name w:val="Содержимое таблицы"/>
    <w:basedOn w:val="a"/>
    <w:uiPriority w:val="99"/>
    <w:rsid w:val="005E2A5B"/>
    <w:pPr>
      <w:suppressLineNumbers/>
    </w:pPr>
    <w:rPr>
      <w:lang w:eastAsia="zh-CN"/>
    </w:rPr>
  </w:style>
  <w:style w:type="paragraph" w:customStyle="1" w:styleId="aff1">
    <w:name w:val="Заголовок таблицы"/>
    <w:basedOn w:val="aff0"/>
    <w:uiPriority w:val="99"/>
    <w:rsid w:val="005E2A5B"/>
    <w:pPr>
      <w:jc w:val="center"/>
    </w:pPr>
    <w:rPr>
      <w:b/>
      <w:bCs/>
    </w:rPr>
  </w:style>
  <w:style w:type="character" w:customStyle="1" w:styleId="60">
    <w:name w:val="Заголовок 6 Знак"/>
    <w:link w:val="6"/>
    <w:uiPriority w:val="99"/>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uiPriority w:val="99"/>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uiPriority w:val="99"/>
    <w:rsid w:val="00E574E0"/>
    <w:pPr>
      <w:spacing w:after="160" w:line="240" w:lineRule="exact"/>
    </w:pPr>
    <w:rPr>
      <w:rFonts w:ascii="Verdana" w:hAnsi="Verdana"/>
      <w:sz w:val="20"/>
      <w:lang w:val="en-US" w:eastAsia="en-US"/>
    </w:rPr>
  </w:style>
  <w:style w:type="paragraph" w:customStyle="1" w:styleId="msonormalcxspmiddle">
    <w:name w:val="msonormalcxspmiddle"/>
    <w:basedOn w:val="a"/>
    <w:uiPriority w:val="99"/>
    <w:rsid w:val="00E574E0"/>
    <w:pPr>
      <w:spacing w:before="100" w:beforeAutospacing="1" w:after="100" w:afterAutospacing="1"/>
    </w:pPr>
    <w:rPr>
      <w:sz w:val="24"/>
      <w:szCs w:val="24"/>
    </w:rPr>
  </w:style>
  <w:style w:type="paragraph" w:customStyle="1" w:styleId="313">
    <w:name w:val="Основной текст 31"/>
    <w:basedOn w:val="a"/>
    <w:uiPriority w:val="99"/>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uiPriority w:val="99"/>
    <w:rsid w:val="007628AF"/>
  </w:style>
  <w:style w:type="paragraph" w:customStyle="1" w:styleId="normacttext">
    <w:name w:val="norm_act_text"/>
    <w:basedOn w:val="a"/>
    <w:uiPriority w:val="99"/>
    <w:rsid w:val="007628AF"/>
    <w:pPr>
      <w:spacing w:before="100" w:beforeAutospacing="1" w:after="100" w:afterAutospacing="1"/>
    </w:pPr>
    <w:rPr>
      <w:sz w:val="24"/>
      <w:szCs w:val="24"/>
    </w:rPr>
  </w:style>
  <w:style w:type="character" w:customStyle="1" w:styleId="blk">
    <w:name w:val="blk"/>
    <w:uiPriority w:val="99"/>
    <w:rsid w:val="007628AF"/>
  </w:style>
  <w:style w:type="paragraph" w:customStyle="1" w:styleId="uni">
    <w:name w:val="uni"/>
    <w:basedOn w:val="a"/>
    <w:uiPriority w:val="99"/>
    <w:rsid w:val="007628AF"/>
    <w:pPr>
      <w:spacing w:before="100" w:beforeAutospacing="1" w:after="100" w:afterAutospacing="1"/>
    </w:pPr>
    <w:rPr>
      <w:sz w:val="24"/>
      <w:szCs w:val="24"/>
    </w:rPr>
  </w:style>
  <w:style w:type="paragraph" w:customStyle="1" w:styleId="unip">
    <w:name w:val="unip"/>
    <w:basedOn w:val="a"/>
    <w:uiPriority w:val="99"/>
    <w:rsid w:val="007628AF"/>
    <w:pPr>
      <w:spacing w:before="100" w:beforeAutospacing="1" w:after="100" w:afterAutospacing="1"/>
    </w:pPr>
    <w:rPr>
      <w:sz w:val="24"/>
      <w:szCs w:val="24"/>
    </w:rPr>
  </w:style>
  <w:style w:type="character" w:customStyle="1" w:styleId="apple-converted-space">
    <w:name w:val="apple-converted-space"/>
    <w:uiPriority w:val="99"/>
    <w:rsid w:val="007628AF"/>
  </w:style>
  <w:style w:type="paragraph" w:styleId="aff5">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uiPriority w:val="99"/>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uiPriority w:val="99"/>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uiPriority w:val="99"/>
    <w:rsid w:val="007628AF"/>
  </w:style>
  <w:style w:type="paragraph" w:customStyle="1" w:styleId="western">
    <w:name w:val="western"/>
    <w:basedOn w:val="a"/>
    <w:uiPriority w:val="99"/>
    <w:rsid w:val="003D33BA"/>
    <w:pPr>
      <w:spacing w:before="100" w:beforeAutospacing="1" w:after="100" w:afterAutospacing="1"/>
    </w:pPr>
    <w:rPr>
      <w:sz w:val="24"/>
      <w:szCs w:val="24"/>
    </w:rPr>
  </w:style>
  <w:style w:type="character" w:customStyle="1" w:styleId="30">
    <w:name w:val="Заголовок 3 Знак"/>
    <w:link w:val="3"/>
    <w:uiPriority w:val="99"/>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uiPriority w:val="99"/>
    <w:rsid w:val="00710A9B"/>
    <w:rPr>
      <w:rFonts w:ascii="Symbol" w:hAnsi="Symbol" w:cs="Symbol"/>
    </w:rPr>
  </w:style>
  <w:style w:type="character" w:customStyle="1" w:styleId="WW8Num3z0">
    <w:name w:val="WW8Num3z0"/>
    <w:uiPriority w:val="99"/>
    <w:rsid w:val="00710A9B"/>
    <w:rPr>
      <w:rFonts w:ascii="Symbol" w:hAnsi="Symbol" w:cs="Symbol"/>
      <w:sz w:val="20"/>
    </w:rPr>
  </w:style>
  <w:style w:type="character" w:customStyle="1" w:styleId="WW8Num3z1">
    <w:name w:val="WW8Num3z1"/>
    <w:uiPriority w:val="99"/>
    <w:rsid w:val="00710A9B"/>
    <w:rPr>
      <w:rFonts w:ascii="Courier New" w:hAnsi="Courier New" w:cs="Courier New"/>
      <w:sz w:val="20"/>
    </w:rPr>
  </w:style>
  <w:style w:type="character" w:customStyle="1" w:styleId="WW8Num3z2">
    <w:name w:val="WW8Num3z2"/>
    <w:uiPriority w:val="99"/>
    <w:rsid w:val="00710A9B"/>
    <w:rPr>
      <w:rFonts w:ascii="Wingdings" w:hAnsi="Wingdings" w:cs="Wingdings"/>
      <w:sz w:val="20"/>
    </w:rPr>
  </w:style>
  <w:style w:type="character" w:customStyle="1" w:styleId="WW8Num5z1">
    <w:name w:val="WW8Num5z1"/>
    <w:uiPriority w:val="99"/>
    <w:rsid w:val="00710A9B"/>
    <w:rPr>
      <w:rFonts w:ascii="Symbol" w:hAnsi="Symbol" w:cs="Symbol"/>
    </w:rPr>
  </w:style>
  <w:style w:type="character" w:customStyle="1" w:styleId="WW8Num6z0">
    <w:name w:val="WW8Num6z0"/>
    <w:uiPriority w:val="99"/>
    <w:rsid w:val="00710A9B"/>
    <w:rPr>
      <w:rFonts w:ascii="Symbol" w:hAnsi="Symbol" w:cs="Symbol"/>
    </w:rPr>
  </w:style>
  <w:style w:type="character" w:customStyle="1" w:styleId="WW8Num6z1">
    <w:name w:val="WW8Num6z1"/>
    <w:uiPriority w:val="99"/>
    <w:rsid w:val="00710A9B"/>
    <w:rPr>
      <w:rFonts w:ascii="Courier New" w:hAnsi="Courier New" w:cs="Courier New"/>
    </w:rPr>
  </w:style>
  <w:style w:type="character" w:customStyle="1" w:styleId="WW8Num6z2">
    <w:name w:val="WW8Num6z2"/>
    <w:uiPriority w:val="99"/>
    <w:rsid w:val="00710A9B"/>
    <w:rPr>
      <w:rFonts w:ascii="Wingdings" w:hAnsi="Wingdings" w:cs="Wingdings"/>
    </w:rPr>
  </w:style>
  <w:style w:type="character" w:customStyle="1" w:styleId="WW8Num10z0">
    <w:name w:val="WW8Num10z0"/>
    <w:uiPriority w:val="99"/>
    <w:rsid w:val="00710A9B"/>
    <w:rPr>
      <w:rFonts w:ascii="Symbol" w:hAnsi="Symbol" w:cs="Symbol"/>
    </w:rPr>
  </w:style>
  <w:style w:type="character" w:customStyle="1" w:styleId="WW8Num11z0">
    <w:name w:val="WW8Num11z0"/>
    <w:uiPriority w:val="99"/>
    <w:rsid w:val="00710A9B"/>
    <w:rPr>
      <w:rFonts w:ascii="Symbol" w:hAnsi="Symbol" w:cs="Symbol"/>
    </w:rPr>
  </w:style>
  <w:style w:type="character" w:customStyle="1" w:styleId="WW8Num7z1">
    <w:name w:val="WW8Num7z1"/>
    <w:uiPriority w:val="99"/>
    <w:rsid w:val="00710A9B"/>
    <w:rPr>
      <w:rFonts w:ascii="Symbol" w:hAnsi="Symbol" w:cs="Symbol"/>
    </w:rPr>
  </w:style>
  <w:style w:type="character" w:customStyle="1" w:styleId="WW8Num10z1">
    <w:name w:val="WW8Num10z1"/>
    <w:uiPriority w:val="99"/>
    <w:rsid w:val="00710A9B"/>
    <w:rPr>
      <w:rFonts w:ascii="Courier New" w:hAnsi="Courier New" w:cs="Courier New"/>
    </w:rPr>
  </w:style>
  <w:style w:type="character" w:customStyle="1" w:styleId="WW8Num10z2">
    <w:name w:val="WW8Num10z2"/>
    <w:uiPriority w:val="99"/>
    <w:rsid w:val="00710A9B"/>
    <w:rPr>
      <w:rFonts w:ascii="Wingdings" w:hAnsi="Wingdings" w:cs="Wingdings"/>
    </w:rPr>
  </w:style>
  <w:style w:type="character" w:customStyle="1" w:styleId="WW8Num16z0">
    <w:name w:val="WW8Num16z0"/>
    <w:uiPriority w:val="99"/>
    <w:rsid w:val="00710A9B"/>
    <w:rPr>
      <w:rFonts w:ascii="Symbol" w:hAnsi="Symbol" w:cs="Symbol"/>
    </w:rPr>
  </w:style>
  <w:style w:type="character" w:customStyle="1" w:styleId="WW8Num17z0">
    <w:name w:val="WW8Num17z0"/>
    <w:uiPriority w:val="99"/>
    <w:rsid w:val="00710A9B"/>
    <w:rPr>
      <w:rFonts w:ascii="Symbol" w:hAnsi="Symbol" w:cs="Symbol"/>
    </w:rPr>
  </w:style>
  <w:style w:type="character" w:customStyle="1" w:styleId="WW8Num20z0">
    <w:name w:val="WW8Num20z0"/>
    <w:uiPriority w:val="99"/>
    <w:rsid w:val="00710A9B"/>
    <w:rPr>
      <w:rFonts w:ascii="Symbol" w:hAnsi="Symbol" w:cs="OpenSymbol"/>
    </w:rPr>
  </w:style>
  <w:style w:type="character" w:customStyle="1" w:styleId="WW8Num2z0">
    <w:name w:val="WW8Num2z0"/>
    <w:uiPriority w:val="99"/>
    <w:rsid w:val="00710A9B"/>
    <w:rPr>
      <w:rFonts w:ascii="Symbol" w:hAnsi="Symbol" w:cs="Symbol"/>
      <w:sz w:val="20"/>
    </w:rPr>
  </w:style>
  <w:style w:type="character" w:customStyle="1" w:styleId="WW8Num2z1">
    <w:name w:val="WW8Num2z1"/>
    <w:uiPriority w:val="99"/>
    <w:rsid w:val="00710A9B"/>
    <w:rPr>
      <w:rFonts w:ascii="Courier New" w:hAnsi="Courier New" w:cs="Courier New"/>
      <w:sz w:val="20"/>
    </w:rPr>
  </w:style>
  <w:style w:type="character" w:customStyle="1" w:styleId="WW8Num2z2">
    <w:name w:val="WW8Num2z2"/>
    <w:uiPriority w:val="99"/>
    <w:rsid w:val="00710A9B"/>
    <w:rPr>
      <w:rFonts w:ascii="Wingdings" w:hAnsi="Wingdings" w:cs="Wingdings"/>
      <w:sz w:val="20"/>
    </w:rPr>
  </w:style>
  <w:style w:type="character" w:customStyle="1" w:styleId="aff7">
    <w:name w:val="Символ нумерации"/>
    <w:uiPriority w:val="99"/>
    <w:rsid w:val="00710A9B"/>
  </w:style>
  <w:style w:type="character" w:customStyle="1" w:styleId="aff8">
    <w:name w:val="Маркеры списка"/>
    <w:uiPriority w:val="99"/>
    <w:rsid w:val="00710A9B"/>
    <w:rPr>
      <w:rFonts w:ascii="OpenSymbol" w:eastAsia="OpenSymbol" w:hAnsi="OpenSymbol" w:cs="OpenSymbol"/>
    </w:rPr>
  </w:style>
  <w:style w:type="paragraph" w:customStyle="1" w:styleId="17">
    <w:name w:val="Абзац списка1"/>
    <w:basedOn w:val="a"/>
    <w:uiPriority w:val="99"/>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uiPriority w:val="99"/>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uiPriority w:val="99"/>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9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uiPriority w:val="99"/>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uiPriority w:val="99"/>
    <w:semiHidden/>
    <w:rsid w:val="005D70A1"/>
    <w:rPr>
      <w:sz w:val="28"/>
    </w:rPr>
  </w:style>
  <w:style w:type="character" w:customStyle="1" w:styleId="ConsPlusNormal0">
    <w:name w:val="ConsPlusNormal Знак"/>
    <w:link w:val="ConsPlusNormal"/>
    <w:uiPriority w:val="99"/>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5D70A1"/>
    <w:pPr>
      <w:spacing w:after="160" w:line="240" w:lineRule="exact"/>
    </w:pPr>
    <w:rPr>
      <w:rFonts w:ascii="Verdana" w:hAnsi="Verdana" w:cs="Verdana"/>
      <w:sz w:val="20"/>
      <w:lang w:val="en-US" w:eastAsia="zh-CN"/>
    </w:rPr>
  </w:style>
  <w:style w:type="paragraph" w:customStyle="1" w:styleId="19">
    <w:name w:val="Обычный1"/>
    <w:uiPriority w:val="99"/>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uiPriority w:val="99"/>
    <w:rsid w:val="005D70A1"/>
    <w:rPr>
      <w:rFonts w:ascii="Cambria" w:eastAsia="Times New Roman" w:hAnsi="Cambria" w:cs="Times New Roman" w:hint="default"/>
      <w:b/>
      <w:bCs/>
      <w:kern w:val="32"/>
      <w:sz w:val="32"/>
      <w:szCs w:val="32"/>
    </w:rPr>
  </w:style>
  <w:style w:type="paragraph" w:customStyle="1" w:styleId="afff">
    <w:name w:val="Базовый"/>
    <w:uiPriority w:val="99"/>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uiPriority w:val="99"/>
    <w:rsid w:val="00022A16"/>
    <w:rPr>
      <w:rFonts w:ascii="Symbol" w:hAnsi="Symbol" w:cs="Symbol"/>
      <w:sz w:val="20"/>
    </w:rPr>
  </w:style>
  <w:style w:type="character" w:customStyle="1" w:styleId="WW8Num1z1">
    <w:name w:val="WW8Num1z1"/>
    <w:uiPriority w:val="99"/>
    <w:rsid w:val="00022A16"/>
    <w:rPr>
      <w:rFonts w:ascii="Courier New" w:hAnsi="Courier New" w:cs="Courier New"/>
      <w:sz w:val="20"/>
    </w:rPr>
  </w:style>
  <w:style w:type="character" w:customStyle="1" w:styleId="WW8Num1z2">
    <w:name w:val="WW8Num1z2"/>
    <w:uiPriority w:val="99"/>
    <w:rsid w:val="00022A16"/>
    <w:rPr>
      <w:rFonts w:ascii="Wingdings" w:hAnsi="Wingdings" w:cs="Wingdings"/>
      <w:sz w:val="20"/>
    </w:rPr>
  </w:style>
  <w:style w:type="character" w:customStyle="1" w:styleId="WW8Num4z0">
    <w:name w:val="WW8Num4z0"/>
    <w:uiPriority w:val="99"/>
    <w:rsid w:val="00022A16"/>
    <w:rPr>
      <w:rFonts w:ascii="Symbol" w:hAnsi="Symbol" w:cs="OpenSymbol"/>
    </w:rPr>
  </w:style>
  <w:style w:type="character" w:customStyle="1" w:styleId="WW-Absatz-Standardschriftart111">
    <w:name w:val="WW-Absatz-Standardschriftart111"/>
    <w:uiPriority w:val="99"/>
    <w:rsid w:val="00022A16"/>
  </w:style>
  <w:style w:type="character" w:customStyle="1" w:styleId="WW-Absatz-Standardschriftart1111">
    <w:name w:val="WW-Absatz-Standardschriftart1111"/>
    <w:uiPriority w:val="99"/>
    <w:rsid w:val="00022A16"/>
  </w:style>
  <w:style w:type="character" w:customStyle="1" w:styleId="WW-Absatz-Standardschriftart11111">
    <w:name w:val="WW-Absatz-Standardschriftart11111"/>
    <w:uiPriority w:val="99"/>
    <w:rsid w:val="00022A16"/>
  </w:style>
  <w:style w:type="character" w:customStyle="1" w:styleId="WW-Absatz-Standardschriftart111111">
    <w:name w:val="WW-Absatz-Standardschriftart111111"/>
    <w:uiPriority w:val="99"/>
    <w:rsid w:val="00022A16"/>
  </w:style>
  <w:style w:type="character" w:customStyle="1" w:styleId="WW-Absatz-Standardschriftart1111111">
    <w:name w:val="WW-Absatz-Standardschriftart1111111"/>
    <w:uiPriority w:val="99"/>
    <w:rsid w:val="00022A16"/>
  </w:style>
  <w:style w:type="character" w:customStyle="1" w:styleId="WW8Num1z3">
    <w:name w:val="WW8Num1z3"/>
    <w:uiPriority w:val="99"/>
    <w:rsid w:val="00022A16"/>
  </w:style>
  <w:style w:type="character" w:customStyle="1" w:styleId="WW8Num1z4">
    <w:name w:val="WW8Num1z4"/>
    <w:uiPriority w:val="99"/>
    <w:rsid w:val="00022A16"/>
  </w:style>
  <w:style w:type="character" w:customStyle="1" w:styleId="WW8Num1z5">
    <w:name w:val="WW8Num1z5"/>
    <w:uiPriority w:val="99"/>
    <w:rsid w:val="00022A16"/>
  </w:style>
  <w:style w:type="character" w:customStyle="1" w:styleId="WW8Num1z6">
    <w:name w:val="WW8Num1z6"/>
    <w:uiPriority w:val="99"/>
    <w:rsid w:val="00022A16"/>
  </w:style>
  <w:style w:type="character" w:customStyle="1" w:styleId="WW8Num1z7">
    <w:name w:val="WW8Num1z7"/>
    <w:uiPriority w:val="99"/>
    <w:rsid w:val="00022A16"/>
  </w:style>
  <w:style w:type="character" w:customStyle="1" w:styleId="WW8Num1z8">
    <w:name w:val="WW8Num1z8"/>
    <w:uiPriority w:val="99"/>
    <w:rsid w:val="00022A16"/>
  </w:style>
  <w:style w:type="character" w:customStyle="1" w:styleId="WW8Num2z3">
    <w:name w:val="WW8Num2z3"/>
    <w:uiPriority w:val="99"/>
    <w:rsid w:val="00022A16"/>
  </w:style>
  <w:style w:type="character" w:customStyle="1" w:styleId="WW8Num2z4">
    <w:name w:val="WW8Num2z4"/>
    <w:uiPriority w:val="99"/>
    <w:rsid w:val="00022A16"/>
  </w:style>
  <w:style w:type="character" w:customStyle="1" w:styleId="WW8Num2z5">
    <w:name w:val="WW8Num2z5"/>
    <w:uiPriority w:val="99"/>
    <w:rsid w:val="00022A16"/>
  </w:style>
  <w:style w:type="character" w:customStyle="1" w:styleId="WW8Num2z6">
    <w:name w:val="WW8Num2z6"/>
    <w:uiPriority w:val="99"/>
    <w:rsid w:val="00022A16"/>
  </w:style>
  <w:style w:type="character" w:customStyle="1" w:styleId="WW8Num2z7">
    <w:name w:val="WW8Num2z7"/>
    <w:uiPriority w:val="99"/>
    <w:rsid w:val="00022A16"/>
  </w:style>
  <w:style w:type="character" w:customStyle="1" w:styleId="WW8Num2z8">
    <w:name w:val="WW8Num2z8"/>
    <w:uiPriority w:val="99"/>
    <w:rsid w:val="00022A16"/>
  </w:style>
  <w:style w:type="character" w:customStyle="1" w:styleId="WW8Num3z3">
    <w:name w:val="WW8Num3z3"/>
    <w:uiPriority w:val="99"/>
    <w:rsid w:val="00022A16"/>
  </w:style>
  <w:style w:type="character" w:customStyle="1" w:styleId="WW8Num3z4">
    <w:name w:val="WW8Num3z4"/>
    <w:uiPriority w:val="99"/>
    <w:rsid w:val="00022A16"/>
  </w:style>
  <w:style w:type="character" w:customStyle="1" w:styleId="WW8Num3z5">
    <w:name w:val="WW8Num3z5"/>
    <w:uiPriority w:val="99"/>
    <w:rsid w:val="00022A16"/>
  </w:style>
  <w:style w:type="character" w:customStyle="1" w:styleId="WW8Num3z6">
    <w:name w:val="WW8Num3z6"/>
    <w:uiPriority w:val="99"/>
    <w:rsid w:val="00022A16"/>
  </w:style>
  <w:style w:type="character" w:customStyle="1" w:styleId="WW8Num3z7">
    <w:name w:val="WW8Num3z7"/>
    <w:uiPriority w:val="99"/>
    <w:rsid w:val="00022A16"/>
  </w:style>
  <w:style w:type="character" w:customStyle="1" w:styleId="WW8Num3z8">
    <w:name w:val="WW8Num3z8"/>
    <w:uiPriority w:val="99"/>
    <w:rsid w:val="00022A16"/>
  </w:style>
  <w:style w:type="character" w:customStyle="1" w:styleId="27">
    <w:name w:val="Основной шрифт абзаца2"/>
    <w:uiPriority w:val="99"/>
    <w:rsid w:val="00022A16"/>
  </w:style>
  <w:style w:type="character" w:customStyle="1" w:styleId="WW-Absatz-Standardschriftart11111111">
    <w:name w:val="WW-Absatz-Standardschriftart11111111"/>
    <w:uiPriority w:val="99"/>
    <w:rsid w:val="00022A16"/>
  </w:style>
  <w:style w:type="character" w:customStyle="1" w:styleId="WW-Absatz-Standardschriftart111111111">
    <w:name w:val="WW-Absatz-Standardschriftart111111111"/>
    <w:uiPriority w:val="99"/>
    <w:rsid w:val="00022A16"/>
  </w:style>
  <w:style w:type="character" w:customStyle="1" w:styleId="WW-Absatz-Standardschriftart1111111111">
    <w:name w:val="WW-Absatz-Standardschriftart1111111111"/>
    <w:uiPriority w:val="99"/>
    <w:rsid w:val="00022A16"/>
  </w:style>
  <w:style w:type="character" w:customStyle="1" w:styleId="WW-Absatz-Standardschriftart11111111111">
    <w:name w:val="WW-Absatz-Standardschriftart11111111111"/>
    <w:uiPriority w:val="99"/>
    <w:rsid w:val="00022A16"/>
  </w:style>
  <w:style w:type="character" w:customStyle="1" w:styleId="WW-Absatz-Standardschriftart111111111111">
    <w:name w:val="WW-Absatz-Standardschriftart111111111111"/>
    <w:uiPriority w:val="99"/>
    <w:rsid w:val="00022A16"/>
  </w:style>
  <w:style w:type="character" w:customStyle="1" w:styleId="WW-Absatz-Standardschriftart1111111111111">
    <w:name w:val="WW-Absatz-Standardschriftart1111111111111"/>
    <w:uiPriority w:val="99"/>
    <w:rsid w:val="00022A16"/>
  </w:style>
  <w:style w:type="character" w:customStyle="1" w:styleId="WW-Absatz-Standardschriftart11111111111111">
    <w:name w:val="WW-Absatz-Standardschriftart11111111111111"/>
    <w:uiPriority w:val="99"/>
    <w:rsid w:val="00022A16"/>
  </w:style>
  <w:style w:type="character" w:customStyle="1" w:styleId="WW-Absatz-Standardschriftart111111111111111">
    <w:name w:val="WW-Absatz-Standardschriftart111111111111111"/>
    <w:uiPriority w:val="99"/>
    <w:rsid w:val="00022A16"/>
  </w:style>
  <w:style w:type="character" w:customStyle="1" w:styleId="WW-Absatz-Standardschriftart1111111111111111">
    <w:name w:val="WW-Absatz-Standardschriftart1111111111111111"/>
    <w:uiPriority w:val="99"/>
    <w:rsid w:val="00022A16"/>
  </w:style>
  <w:style w:type="character" w:customStyle="1" w:styleId="WW-Absatz-Standardschriftart11111111111111111">
    <w:name w:val="WW-Absatz-Standardschriftart11111111111111111"/>
    <w:uiPriority w:val="99"/>
    <w:rsid w:val="00022A16"/>
  </w:style>
  <w:style w:type="character" w:customStyle="1" w:styleId="WW-Absatz-Standardschriftart111111111111111111">
    <w:name w:val="WW-Absatz-Standardschriftart111111111111111111"/>
    <w:uiPriority w:val="99"/>
    <w:rsid w:val="00022A16"/>
  </w:style>
  <w:style w:type="character" w:customStyle="1" w:styleId="WW-Absatz-Standardschriftart1111111111111111111">
    <w:name w:val="WW-Absatz-Standardschriftart1111111111111111111"/>
    <w:uiPriority w:val="99"/>
    <w:rsid w:val="00022A16"/>
  </w:style>
  <w:style w:type="character" w:customStyle="1" w:styleId="WW-Absatz-Standardschriftart11111111111111111111">
    <w:name w:val="WW-Absatz-Standardschriftart11111111111111111111"/>
    <w:uiPriority w:val="99"/>
    <w:rsid w:val="00022A16"/>
  </w:style>
  <w:style w:type="character" w:customStyle="1" w:styleId="WW-Absatz-Standardschriftart111111111111111111111">
    <w:name w:val="WW-Absatz-Standardschriftart111111111111111111111"/>
    <w:uiPriority w:val="99"/>
    <w:rsid w:val="00022A16"/>
  </w:style>
  <w:style w:type="character" w:customStyle="1" w:styleId="WW-Absatz-Standardschriftart1111111111111111111111">
    <w:name w:val="WW-Absatz-Standardschriftart1111111111111111111111"/>
    <w:uiPriority w:val="99"/>
    <w:rsid w:val="00022A16"/>
  </w:style>
  <w:style w:type="character" w:customStyle="1" w:styleId="WW-Absatz-Standardschriftart11111111111111111111111">
    <w:name w:val="WW-Absatz-Standardschriftart11111111111111111111111"/>
    <w:uiPriority w:val="99"/>
    <w:rsid w:val="00022A16"/>
  </w:style>
  <w:style w:type="character" w:customStyle="1" w:styleId="WW-Absatz-Standardschriftart111111111111111111111111">
    <w:name w:val="WW-Absatz-Standardschriftart111111111111111111111111"/>
    <w:uiPriority w:val="99"/>
    <w:rsid w:val="00022A16"/>
  </w:style>
  <w:style w:type="character" w:customStyle="1" w:styleId="WW-Absatz-Standardschriftart1111111111111111111111111">
    <w:name w:val="WW-Absatz-Standardschriftart1111111111111111111111111"/>
    <w:uiPriority w:val="99"/>
    <w:rsid w:val="00022A16"/>
  </w:style>
  <w:style w:type="character" w:customStyle="1" w:styleId="WW-Absatz-Standardschriftart11111111111111111111111111">
    <w:name w:val="WW-Absatz-Standardschriftart11111111111111111111111111"/>
    <w:uiPriority w:val="99"/>
    <w:rsid w:val="00022A16"/>
  </w:style>
  <w:style w:type="character" w:customStyle="1" w:styleId="WW-Absatz-Standardschriftart111111111111111111111111111">
    <w:name w:val="WW-Absatz-Standardschriftart111111111111111111111111111"/>
    <w:uiPriority w:val="99"/>
    <w:rsid w:val="00022A16"/>
  </w:style>
  <w:style w:type="character" w:customStyle="1" w:styleId="WW-Absatz-Standardschriftart1111111111111111111111111111">
    <w:name w:val="WW-Absatz-Standardschriftart1111111111111111111111111111"/>
    <w:uiPriority w:val="99"/>
    <w:rsid w:val="00022A16"/>
  </w:style>
  <w:style w:type="character" w:customStyle="1" w:styleId="WW-Absatz-Standardschriftart11111111111111111111111111111">
    <w:name w:val="WW-Absatz-Standardschriftart11111111111111111111111111111"/>
    <w:uiPriority w:val="99"/>
    <w:rsid w:val="00022A16"/>
  </w:style>
  <w:style w:type="character" w:customStyle="1" w:styleId="WW-Absatz-Standardschriftart111111111111111111111111111111">
    <w:name w:val="WW-Absatz-Standardschriftart111111111111111111111111111111"/>
    <w:uiPriority w:val="99"/>
    <w:rsid w:val="00022A16"/>
  </w:style>
  <w:style w:type="character" w:customStyle="1" w:styleId="WW-Absatz-Standardschriftart1111111111111111111111111111111">
    <w:name w:val="WW-Absatz-Standardschriftart1111111111111111111111111111111"/>
    <w:uiPriority w:val="99"/>
    <w:rsid w:val="00022A16"/>
  </w:style>
  <w:style w:type="character" w:customStyle="1" w:styleId="WW-Absatz-Standardschriftart11111111111111111111111111111111">
    <w:name w:val="WW-Absatz-Standardschriftart11111111111111111111111111111111"/>
    <w:uiPriority w:val="99"/>
    <w:rsid w:val="00022A16"/>
  </w:style>
  <w:style w:type="character" w:customStyle="1" w:styleId="WW-Absatz-Standardschriftart111111111111111111111111111111111">
    <w:name w:val="WW-Absatz-Standardschriftart111111111111111111111111111111111"/>
    <w:uiPriority w:val="99"/>
    <w:rsid w:val="00022A16"/>
  </w:style>
  <w:style w:type="character" w:customStyle="1" w:styleId="WW-Absatz-Standardschriftart1111111111111111111111111111111111">
    <w:name w:val="WW-Absatz-Standardschriftart1111111111111111111111111111111111"/>
    <w:uiPriority w:val="99"/>
    <w:rsid w:val="00022A16"/>
  </w:style>
  <w:style w:type="character" w:customStyle="1" w:styleId="WW-Absatz-Standardschriftart11111111111111111111111111111111111">
    <w:name w:val="WW-Absatz-Standardschriftart11111111111111111111111111111111111"/>
    <w:uiPriority w:val="99"/>
    <w:rsid w:val="00022A16"/>
  </w:style>
  <w:style w:type="character" w:customStyle="1" w:styleId="WW-Absatz-Standardschriftart111111111111111111111111111111111111">
    <w:name w:val="WW-Absatz-Standardschriftart111111111111111111111111111111111111"/>
    <w:uiPriority w:val="99"/>
    <w:rsid w:val="00022A16"/>
  </w:style>
  <w:style w:type="character" w:customStyle="1" w:styleId="WW-Absatz-Standardschriftart1111111111111111111111111111111111111">
    <w:name w:val="WW-Absatz-Standardschriftart1111111111111111111111111111111111111"/>
    <w:uiPriority w:val="99"/>
    <w:rsid w:val="00022A16"/>
  </w:style>
  <w:style w:type="character" w:customStyle="1" w:styleId="WW-Absatz-Standardschriftart11111111111111111111111111111111111111">
    <w:name w:val="WW-Absatz-Standardschriftart11111111111111111111111111111111111111"/>
    <w:uiPriority w:val="99"/>
    <w:rsid w:val="00022A16"/>
  </w:style>
  <w:style w:type="character" w:customStyle="1" w:styleId="WW-Absatz-Standardschriftart111111111111111111111111111111111111111">
    <w:name w:val="WW-Absatz-Standardschriftart111111111111111111111111111111111111111"/>
    <w:uiPriority w:val="99"/>
    <w:rsid w:val="00022A16"/>
  </w:style>
  <w:style w:type="character" w:customStyle="1" w:styleId="WW-Absatz-Standardschriftart1111111111111111111111111111111111111111">
    <w:name w:val="WW-Absatz-Standardschriftart1111111111111111111111111111111111111111"/>
    <w:uiPriority w:val="99"/>
    <w:rsid w:val="00022A16"/>
  </w:style>
  <w:style w:type="character" w:customStyle="1" w:styleId="WW-Absatz-Standardschriftart11111111111111111111111111111111111111111">
    <w:name w:val="WW-Absatz-Standardschriftart11111111111111111111111111111111111111111"/>
    <w:uiPriority w:val="99"/>
    <w:rsid w:val="00022A16"/>
  </w:style>
  <w:style w:type="character" w:customStyle="1" w:styleId="WW-Absatz-Standardschriftart111111111111111111111111111111111111111111">
    <w:name w:val="WW-Absatz-Standardschriftart111111111111111111111111111111111111111111"/>
    <w:uiPriority w:val="99"/>
    <w:rsid w:val="00022A16"/>
  </w:style>
  <w:style w:type="character" w:customStyle="1" w:styleId="WW-Absatz-Standardschriftart1111111111111111111111111111111111111111111">
    <w:name w:val="WW-Absatz-Standardschriftart1111111111111111111111111111111111111111111"/>
    <w:uiPriority w:val="99"/>
    <w:rsid w:val="00022A16"/>
  </w:style>
  <w:style w:type="character" w:customStyle="1" w:styleId="WW-Absatz-Standardschriftart11111111111111111111111111111111111111111111">
    <w:name w:val="WW-Absatz-Standardschriftart11111111111111111111111111111111111111111111"/>
    <w:uiPriority w:val="99"/>
    <w:rsid w:val="00022A16"/>
  </w:style>
  <w:style w:type="character" w:customStyle="1" w:styleId="WW-Absatz-Standardschriftart111111111111111111111111111111111111111111111">
    <w:name w:val="WW-Absatz-Standardschriftart111111111111111111111111111111111111111111111"/>
    <w:uiPriority w:val="99"/>
    <w:rsid w:val="00022A16"/>
  </w:style>
  <w:style w:type="character" w:customStyle="1" w:styleId="WW-Absatz-Standardschriftart1111111111111111111111111111111111111111111111">
    <w:name w:val="WW-Absatz-Standardschriftart1111111111111111111111111111111111111111111111"/>
    <w:uiPriority w:val="99"/>
    <w:rsid w:val="00022A16"/>
  </w:style>
  <w:style w:type="character" w:customStyle="1" w:styleId="WW-Absatz-Standardschriftart11111111111111111111111111111111111111111111111">
    <w:name w:val="WW-Absatz-Standardschriftart11111111111111111111111111111111111111111111111"/>
    <w:uiPriority w:val="99"/>
    <w:rsid w:val="00022A16"/>
  </w:style>
  <w:style w:type="character" w:customStyle="1" w:styleId="WW-Absatz-Standardschriftart111111111111111111111111111111111111111111111111">
    <w:name w:val="WW-Absatz-Standardschriftart111111111111111111111111111111111111111111111111"/>
    <w:uiPriority w:val="99"/>
    <w:rsid w:val="00022A16"/>
  </w:style>
  <w:style w:type="character" w:customStyle="1" w:styleId="WW-Absatz-Standardschriftart1111111111111111111111111111111111111111111111111">
    <w:name w:val="WW-Absatz-Standardschriftart1111111111111111111111111111111111111111111111111"/>
    <w:uiPriority w:val="99"/>
    <w:rsid w:val="00022A16"/>
  </w:style>
  <w:style w:type="character" w:customStyle="1" w:styleId="WW-Absatz-Standardschriftart11111111111111111111111111111111111111111111111111">
    <w:name w:val="WW-Absatz-Standardschriftart11111111111111111111111111111111111111111111111111"/>
    <w:uiPriority w:val="99"/>
    <w:rsid w:val="00022A16"/>
  </w:style>
  <w:style w:type="character" w:customStyle="1" w:styleId="WW-Absatz-Standardschriftart111111111111111111111111111111111111111111111111111">
    <w:name w:val="WW-Absatz-Standardschriftart111111111111111111111111111111111111111111111111111"/>
    <w:uiPriority w:val="99"/>
    <w:rsid w:val="00022A16"/>
  </w:style>
  <w:style w:type="character" w:customStyle="1" w:styleId="WW-Absatz-Standardschriftart1111111111111111111111111111111111111111111111111111">
    <w:name w:val="WW-Absatz-Standardschriftart1111111111111111111111111111111111111111111111111111"/>
    <w:uiPriority w:val="99"/>
    <w:rsid w:val="00022A16"/>
  </w:style>
  <w:style w:type="character" w:customStyle="1" w:styleId="WW-Absatz-Standardschriftart11111111111111111111111111111111111111111111111111111">
    <w:name w:val="WW-Absatz-Standardschriftart11111111111111111111111111111111111111111111111111111"/>
    <w:uiPriority w:val="99"/>
    <w:rsid w:val="00022A16"/>
  </w:style>
  <w:style w:type="character" w:customStyle="1" w:styleId="WW-Absatz-Standardschriftart111111111111111111111111111111111111111111111111111111">
    <w:name w:val="WW-Absatz-Standardschriftart111111111111111111111111111111111111111111111111111111"/>
    <w:uiPriority w:val="99"/>
    <w:rsid w:val="00022A16"/>
  </w:style>
  <w:style w:type="character" w:customStyle="1" w:styleId="WW-Absatz-Standardschriftart1111111111111111111111111111111111111111111111111111111">
    <w:name w:val="WW-Absatz-Standardschriftart1111111111111111111111111111111111111111111111111111111"/>
    <w:uiPriority w:val="99"/>
    <w:rsid w:val="00022A16"/>
  </w:style>
  <w:style w:type="character" w:customStyle="1" w:styleId="WW-Absatz-Standardschriftart11111111111111111111111111111111111111111111111111111111">
    <w:name w:val="WW-Absatz-Standardschriftart11111111111111111111111111111111111111111111111111111111"/>
    <w:uiPriority w:val="99"/>
    <w:rsid w:val="00022A16"/>
  </w:style>
  <w:style w:type="character" w:customStyle="1" w:styleId="WW-Absatz-Standardschriftart111111111111111111111111111111111111111111111111111111111">
    <w:name w:val="WW-Absatz-Standardschriftart111111111111111111111111111111111111111111111111111111111"/>
    <w:uiPriority w:val="99"/>
    <w:rsid w:val="00022A16"/>
  </w:style>
  <w:style w:type="character" w:customStyle="1" w:styleId="WW-Absatz-Standardschriftart1111111111111111111111111111111111111111111111111111111111">
    <w:name w:val="WW-Absatz-Standardschriftart1111111111111111111111111111111111111111111111111111111111"/>
    <w:uiPriority w:val="99"/>
    <w:rsid w:val="00022A16"/>
  </w:style>
  <w:style w:type="character" w:customStyle="1" w:styleId="WW-Absatz-Standardschriftart11111111111111111111111111111111111111111111111111111111111">
    <w:name w:val="WW-Absatz-Standardschriftart11111111111111111111111111111111111111111111111111111111111"/>
    <w:uiPriority w:val="99"/>
    <w:rsid w:val="00022A16"/>
  </w:style>
  <w:style w:type="character" w:customStyle="1" w:styleId="WW-Absatz-Standardschriftart111111111111111111111111111111111111111111111111111111111111">
    <w:name w:val="WW-Absatz-Standardschriftart111111111111111111111111111111111111111111111111111111111111"/>
    <w:uiPriority w:val="99"/>
    <w:rsid w:val="00022A16"/>
  </w:style>
  <w:style w:type="character" w:customStyle="1" w:styleId="WW-Absatz-Standardschriftart1111111111111111111111111111111111111111111111111111111111111">
    <w:name w:val="WW-Absatz-Standardschriftart1111111111111111111111111111111111111111111111111111111111111"/>
    <w:uiPriority w:val="99"/>
    <w:rsid w:val="00022A16"/>
  </w:style>
  <w:style w:type="character" w:customStyle="1" w:styleId="WW-Absatz-Standardschriftart11111111111111111111111111111111111111111111111111111111111111">
    <w:name w:val="WW-Absatz-Standardschriftart11111111111111111111111111111111111111111111111111111111111111"/>
    <w:uiPriority w:val="99"/>
    <w:rsid w:val="00022A16"/>
  </w:style>
  <w:style w:type="character" w:customStyle="1" w:styleId="WW-Absatz-Standardschriftart111111111111111111111111111111111111111111111111111111111111111">
    <w:name w:val="WW-Absatz-Standardschriftart111111111111111111111111111111111111111111111111111111111111111"/>
    <w:uiPriority w:val="99"/>
    <w:rsid w:val="00022A16"/>
  </w:style>
  <w:style w:type="character" w:customStyle="1" w:styleId="WW-Absatz-Standardschriftart1111111111111111111111111111111111111111111111111111111111111111">
    <w:name w:val="WW-Absatz-Standardschriftart1111111111111111111111111111111111111111111111111111111111111111"/>
    <w:uiPriority w:val="99"/>
    <w:rsid w:val="00022A16"/>
  </w:style>
  <w:style w:type="character" w:customStyle="1" w:styleId="WW-Absatz-Standardschriftart11111111111111111111111111111111111111111111111111111111111111111">
    <w:name w:val="WW-Absatz-Standardschriftart11111111111111111111111111111111111111111111111111111111111111111"/>
    <w:uiPriority w:val="99"/>
    <w:rsid w:val="00022A16"/>
  </w:style>
  <w:style w:type="character" w:customStyle="1" w:styleId="WW-Absatz-Standardschriftart111111111111111111111111111111111111111111111111111111111111111111">
    <w:name w:val="WW-Absatz-Standardschriftart111111111111111111111111111111111111111111111111111111111111111111"/>
    <w:uiPriority w:val="99"/>
    <w:rsid w:val="00022A16"/>
  </w:style>
  <w:style w:type="character" w:customStyle="1" w:styleId="bold">
    <w:name w:val="bold"/>
    <w:basedOn w:val="13"/>
    <w:uiPriority w:val="99"/>
    <w:rsid w:val="00022A16"/>
  </w:style>
  <w:style w:type="character" w:customStyle="1" w:styleId="afff0">
    <w:name w:val="Символ сноски"/>
    <w:uiPriority w:val="99"/>
    <w:rsid w:val="00022A16"/>
    <w:rPr>
      <w:vertAlign w:val="superscript"/>
    </w:rPr>
  </w:style>
  <w:style w:type="character" w:customStyle="1" w:styleId="WW-">
    <w:name w:val="WW-Символ сноски"/>
    <w:uiPriority w:val="99"/>
    <w:rsid w:val="00022A16"/>
    <w:rPr>
      <w:vertAlign w:val="superscript"/>
    </w:rPr>
  </w:style>
  <w:style w:type="character" w:customStyle="1" w:styleId="28">
    <w:name w:val="Знак сноски2"/>
    <w:uiPriority w:val="99"/>
    <w:rsid w:val="00022A16"/>
    <w:rPr>
      <w:vertAlign w:val="superscript"/>
    </w:rPr>
  </w:style>
  <w:style w:type="character" w:customStyle="1" w:styleId="afff1">
    <w:name w:val="Символы концевой сноски"/>
    <w:uiPriority w:val="99"/>
    <w:rsid w:val="00022A16"/>
    <w:rPr>
      <w:vertAlign w:val="superscript"/>
    </w:rPr>
  </w:style>
  <w:style w:type="character" w:customStyle="1" w:styleId="WW-0">
    <w:name w:val="WW-Символы концевой сноски"/>
    <w:uiPriority w:val="99"/>
    <w:rsid w:val="00022A16"/>
  </w:style>
  <w:style w:type="character" w:customStyle="1" w:styleId="1a">
    <w:name w:val="Знак сноски1"/>
    <w:uiPriority w:val="99"/>
    <w:rsid w:val="00022A16"/>
    <w:rPr>
      <w:vertAlign w:val="superscript"/>
    </w:rPr>
  </w:style>
  <w:style w:type="character" w:styleId="afff2">
    <w:name w:val="footnote reference"/>
    <w:uiPriority w:val="99"/>
    <w:rsid w:val="00022A16"/>
    <w:rPr>
      <w:vertAlign w:val="superscript"/>
    </w:rPr>
  </w:style>
  <w:style w:type="paragraph" w:customStyle="1" w:styleId="29">
    <w:name w:val="Указатель2"/>
    <w:basedOn w:val="a"/>
    <w:uiPriority w:val="99"/>
    <w:rsid w:val="00022A16"/>
    <w:pPr>
      <w:suppressLineNumbers/>
      <w:suppressAutoHyphens/>
    </w:pPr>
    <w:rPr>
      <w:rFonts w:cs="Mangal"/>
      <w:sz w:val="24"/>
      <w:szCs w:val="24"/>
      <w:lang w:eastAsia="zh-CN"/>
    </w:rPr>
  </w:style>
  <w:style w:type="paragraph" w:customStyle="1" w:styleId="1b">
    <w:name w:val="Название объекта1"/>
    <w:basedOn w:val="a"/>
    <w:uiPriority w:val="99"/>
    <w:rsid w:val="00022A16"/>
    <w:pPr>
      <w:suppressLineNumbers/>
      <w:suppressAutoHyphens/>
      <w:spacing w:before="120" w:after="120"/>
    </w:pPr>
    <w:rPr>
      <w:rFonts w:cs="Mangal"/>
      <w:i/>
      <w:iCs/>
      <w:sz w:val="24"/>
      <w:szCs w:val="24"/>
      <w:lang w:eastAsia="zh-CN"/>
    </w:rPr>
  </w:style>
  <w:style w:type="paragraph" w:customStyle="1" w:styleId="zag">
    <w:name w:val="zag"/>
    <w:basedOn w:val="a"/>
    <w:uiPriority w:val="99"/>
    <w:rsid w:val="00022A16"/>
    <w:pPr>
      <w:suppressAutoHyphens/>
      <w:spacing w:before="280" w:after="280"/>
    </w:pPr>
    <w:rPr>
      <w:sz w:val="24"/>
      <w:szCs w:val="24"/>
      <w:lang w:eastAsia="zh-CN"/>
    </w:rPr>
  </w:style>
  <w:style w:type="paragraph" w:customStyle="1" w:styleId="osn">
    <w:name w:val="osn"/>
    <w:basedOn w:val="a"/>
    <w:uiPriority w:val="99"/>
    <w:rsid w:val="00022A16"/>
    <w:pPr>
      <w:suppressAutoHyphens/>
      <w:spacing w:before="280" w:after="280"/>
    </w:pPr>
    <w:rPr>
      <w:sz w:val="24"/>
      <w:szCs w:val="24"/>
      <w:lang w:eastAsia="zh-CN"/>
    </w:rPr>
  </w:style>
  <w:style w:type="paragraph" w:customStyle="1" w:styleId="osn2">
    <w:name w:val="osn2"/>
    <w:basedOn w:val="a"/>
    <w:uiPriority w:val="99"/>
    <w:rsid w:val="00022A16"/>
    <w:pPr>
      <w:suppressAutoHyphens/>
      <w:spacing w:before="280" w:after="280"/>
    </w:pPr>
    <w:rPr>
      <w:sz w:val="24"/>
      <w:szCs w:val="24"/>
      <w:lang w:eastAsia="zh-CN"/>
    </w:rPr>
  </w:style>
  <w:style w:type="paragraph" w:styleId="afff3">
    <w:name w:val="footnote text"/>
    <w:basedOn w:val="a"/>
    <w:link w:val="afff4"/>
    <w:uiPriority w:val="99"/>
    <w:rsid w:val="00022A16"/>
    <w:pPr>
      <w:suppressLineNumbers/>
      <w:suppressAutoHyphens/>
      <w:ind w:left="339" w:hanging="339"/>
    </w:pPr>
    <w:rPr>
      <w:sz w:val="20"/>
      <w:lang w:eastAsia="zh-CN"/>
    </w:rPr>
  </w:style>
  <w:style w:type="character" w:customStyle="1" w:styleId="afff4">
    <w:name w:val="Текст сноски Знак"/>
    <w:link w:val="afff3"/>
    <w:uiPriority w:val="99"/>
    <w:rsid w:val="00022A16"/>
    <w:rPr>
      <w:lang w:eastAsia="zh-CN"/>
    </w:rPr>
  </w:style>
  <w:style w:type="paragraph" w:customStyle="1" w:styleId="afff5">
    <w:name w:val="Таблицы (моноширинный)"/>
    <w:basedOn w:val="a"/>
    <w:next w:val="a"/>
    <w:uiPriority w:val="99"/>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uiPriority w:val="9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9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uiPriority w:val="99"/>
    <w:rsid w:val="00F0691C"/>
    <w:rPr>
      <w:rFonts w:ascii="Calibri" w:hAnsi="Calibri"/>
      <w:sz w:val="22"/>
      <w:szCs w:val="22"/>
      <w:lang w:eastAsia="en-US"/>
    </w:rPr>
  </w:style>
  <w:style w:type="paragraph" w:customStyle="1" w:styleId="hp">
    <w:name w:val="hp"/>
    <w:basedOn w:val="a"/>
    <w:uiPriority w:val="99"/>
    <w:rsid w:val="00F0691C"/>
    <w:pPr>
      <w:spacing w:before="100" w:beforeAutospacing="1" w:after="100" w:afterAutospacing="1"/>
    </w:pPr>
    <w:rPr>
      <w:rFonts w:eastAsia="Calibri"/>
      <w:sz w:val="24"/>
      <w:szCs w:val="24"/>
    </w:rPr>
  </w:style>
  <w:style w:type="paragraph" w:customStyle="1" w:styleId="afff6">
    <w:name w:val="???????"/>
    <w:uiPriority w:val="99"/>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uiPriority w:val="99"/>
    <w:rsid w:val="00DA2A21"/>
    <w:rPr>
      <w:rFonts w:ascii="Calibri" w:hAnsi="Calibri"/>
      <w:sz w:val="22"/>
      <w:szCs w:val="22"/>
    </w:rPr>
  </w:style>
  <w:style w:type="character" w:customStyle="1" w:styleId="afff7">
    <w:name w:val="Цветовое выделение"/>
    <w:uiPriority w:val="99"/>
    <w:rsid w:val="00813ABB"/>
    <w:rPr>
      <w:b/>
      <w:color w:val="26282F"/>
      <w:sz w:val="26"/>
    </w:rPr>
  </w:style>
  <w:style w:type="paragraph" w:customStyle="1" w:styleId="2c">
    <w:name w:val="Абзац списка2"/>
    <w:basedOn w:val="a"/>
    <w:uiPriority w:val="99"/>
    <w:rsid w:val="00813ABB"/>
    <w:pPr>
      <w:ind w:left="720"/>
    </w:pPr>
    <w:rPr>
      <w:rFonts w:eastAsia="Calibri"/>
      <w:sz w:val="24"/>
      <w:szCs w:val="24"/>
    </w:rPr>
  </w:style>
  <w:style w:type="paragraph" w:styleId="afff8">
    <w:name w:val="Plain Text"/>
    <w:basedOn w:val="a"/>
    <w:link w:val="afff9"/>
    <w:uiPriority w:val="99"/>
    <w:unhideWhenUsed/>
    <w:rsid w:val="008F7B7B"/>
    <w:pPr>
      <w:spacing w:before="100" w:beforeAutospacing="1" w:after="100" w:afterAutospacing="1"/>
    </w:pPr>
    <w:rPr>
      <w:sz w:val="24"/>
      <w:szCs w:val="24"/>
    </w:rPr>
  </w:style>
  <w:style w:type="character" w:customStyle="1" w:styleId="afff9">
    <w:name w:val="Текст Знак"/>
    <w:basedOn w:val="a2"/>
    <w:link w:val="afff8"/>
    <w:uiPriority w:val="99"/>
    <w:rsid w:val="008F7B7B"/>
    <w:rPr>
      <w:sz w:val="24"/>
      <w:szCs w:val="24"/>
    </w:rPr>
  </w:style>
  <w:style w:type="paragraph" w:customStyle="1" w:styleId="2d">
    <w:name w:val="???????? ????? (2)"/>
    <w:basedOn w:val="a"/>
    <w:uiPriority w:val="99"/>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uiPriority w:val="99"/>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uiPriority w:val="99"/>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uiPriority w:val="99"/>
    <w:rsid w:val="0067601A"/>
  </w:style>
  <w:style w:type="character" w:customStyle="1" w:styleId="WW8Num4z2">
    <w:name w:val="WW8Num4z2"/>
    <w:uiPriority w:val="99"/>
    <w:rsid w:val="0067601A"/>
  </w:style>
  <w:style w:type="character" w:customStyle="1" w:styleId="WW8Num4z3">
    <w:name w:val="WW8Num4z3"/>
    <w:uiPriority w:val="99"/>
    <w:rsid w:val="0067601A"/>
  </w:style>
  <w:style w:type="character" w:customStyle="1" w:styleId="WW8Num4z4">
    <w:name w:val="WW8Num4z4"/>
    <w:uiPriority w:val="99"/>
    <w:rsid w:val="0067601A"/>
  </w:style>
  <w:style w:type="character" w:customStyle="1" w:styleId="WW8Num4z5">
    <w:name w:val="WW8Num4z5"/>
    <w:uiPriority w:val="99"/>
    <w:rsid w:val="0067601A"/>
  </w:style>
  <w:style w:type="character" w:customStyle="1" w:styleId="WW8Num4z6">
    <w:name w:val="WW8Num4z6"/>
    <w:uiPriority w:val="99"/>
    <w:rsid w:val="0067601A"/>
  </w:style>
  <w:style w:type="character" w:customStyle="1" w:styleId="WW8Num4z7">
    <w:name w:val="WW8Num4z7"/>
    <w:uiPriority w:val="99"/>
    <w:rsid w:val="0067601A"/>
  </w:style>
  <w:style w:type="character" w:customStyle="1" w:styleId="WW8Num4z8">
    <w:name w:val="WW8Num4z8"/>
    <w:uiPriority w:val="99"/>
    <w:rsid w:val="0067601A"/>
  </w:style>
  <w:style w:type="character" w:styleId="afffa">
    <w:name w:val="Emphasis"/>
    <w:uiPriority w:val="99"/>
    <w:qFormat/>
    <w:rsid w:val="0067601A"/>
    <w:rPr>
      <w:i/>
      <w:iCs/>
    </w:rPr>
  </w:style>
  <w:style w:type="character" w:customStyle="1" w:styleId="s2">
    <w:name w:val="s2"/>
    <w:basedOn w:val="13"/>
    <w:uiPriority w:val="99"/>
    <w:rsid w:val="0067601A"/>
  </w:style>
  <w:style w:type="character" w:customStyle="1" w:styleId="afffb">
    <w:name w:val="Исходный текст"/>
    <w:uiPriority w:val="99"/>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paragraph" w:customStyle="1" w:styleId="3130">
    <w:name w:val="Основной текст с отступом 313"/>
    <w:basedOn w:val="a"/>
    <w:uiPriority w:val="99"/>
    <w:rsid w:val="00DB4A7E"/>
    <w:pPr>
      <w:spacing w:after="120"/>
      <w:ind w:left="283"/>
    </w:pPr>
    <w:rPr>
      <w:sz w:val="16"/>
      <w:szCs w:val="16"/>
      <w:lang w:eastAsia="zh-CN"/>
    </w:rPr>
  </w:style>
  <w:style w:type="paragraph" w:customStyle="1" w:styleId="130">
    <w:name w:val="Знак Знак Знак1 Знак3"/>
    <w:basedOn w:val="a"/>
    <w:uiPriority w:val="99"/>
    <w:rsid w:val="00DB4A7E"/>
    <w:pPr>
      <w:spacing w:after="160" w:line="240" w:lineRule="exact"/>
    </w:pPr>
    <w:rPr>
      <w:rFonts w:ascii="Verdana" w:hAnsi="Verdana"/>
      <w:sz w:val="20"/>
      <w:lang w:val="en-US" w:eastAsia="en-US"/>
    </w:rPr>
  </w:style>
  <w:style w:type="paragraph" w:customStyle="1" w:styleId="3131">
    <w:name w:val="Основной текст 313"/>
    <w:basedOn w:val="a"/>
    <w:uiPriority w:val="99"/>
    <w:rsid w:val="00DB4A7E"/>
    <w:pPr>
      <w:spacing w:after="120"/>
    </w:pPr>
    <w:rPr>
      <w:sz w:val="16"/>
      <w:szCs w:val="16"/>
      <w:lang w:eastAsia="zh-CN"/>
    </w:rPr>
  </w:style>
  <w:style w:type="character" w:customStyle="1" w:styleId="52">
    <w:name w:val="Знак5"/>
    <w:uiPriority w:val="99"/>
    <w:rsid w:val="00DB4A7E"/>
    <w:rPr>
      <w:rFonts w:ascii="Cambria" w:hAnsi="Cambria"/>
      <w:b/>
      <w:kern w:val="32"/>
      <w:sz w:val="32"/>
    </w:rPr>
  </w:style>
  <w:style w:type="paragraph" w:customStyle="1" w:styleId="3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DB4A7E"/>
    <w:pPr>
      <w:spacing w:after="160" w:line="240" w:lineRule="exact"/>
    </w:pPr>
    <w:rPr>
      <w:rFonts w:ascii="Verdana" w:hAnsi="Verdana"/>
      <w:sz w:val="20"/>
      <w:lang w:val="en-US" w:eastAsia="en-US"/>
    </w:rPr>
  </w:style>
  <w:style w:type="paragraph" w:customStyle="1" w:styleId="37">
    <w:name w:val="Знак Знак Знак Знак Знак Знак Знак Знак Знак Знак Знак Знак Знак Знак Знак Знак Знак Знак Знак Знак Знак Знак Знак Знак Знак3"/>
    <w:basedOn w:val="a"/>
    <w:uiPriority w:val="99"/>
    <w:rsid w:val="00DB4A7E"/>
    <w:pPr>
      <w:spacing w:after="160" w:line="240" w:lineRule="exact"/>
    </w:pPr>
    <w:rPr>
      <w:rFonts w:ascii="Verdana" w:hAnsi="Verdana" w:cs="Verdana"/>
      <w:sz w:val="20"/>
      <w:lang w:val="en-US" w:eastAsia="zh-CN"/>
    </w:rPr>
  </w:style>
  <w:style w:type="paragraph" w:customStyle="1" w:styleId="3120">
    <w:name w:val="Основной текст с отступом 312"/>
    <w:basedOn w:val="a"/>
    <w:uiPriority w:val="99"/>
    <w:rsid w:val="00DB4A7E"/>
    <w:pPr>
      <w:spacing w:after="120"/>
      <w:ind w:left="283"/>
    </w:pPr>
    <w:rPr>
      <w:sz w:val="16"/>
      <w:szCs w:val="16"/>
      <w:lang w:eastAsia="zh-CN"/>
    </w:rPr>
  </w:style>
  <w:style w:type="paragraph" w:customStyle="1" w:styleId="120">
    <w:name w:val="Знак Знак Знак1 Знак2"/>
    <w:basedOn w:val="a"/>
    <w:uiPriority w:val="99"/>
    <w:rsid w:val="00DB4A7E"/>
    <w:pPr>
      <w:spacing w:after="160" w:line="240" w:lineRule="exact"/>
    </w:pPr>
    <w:rPr>
      <w:rFonts w:ascii="Verdana" w:hAnsi="Verdana"/>
      <w:sz w:val="20"/>
      <w:lang w:val="en-US" w:eastAsia="en-US"/>
    </w:rPr>
  </w:style>
  <w:style w:type="paragraph" w:customStyle="1" w:styleId="3121">
    <w:name w:val="Основной текст 312"/>
    <w:basedOn w:val="a"/>
    <w:uiPriority w:val="99"/>
    <w:rsid w:val="00DB4A7E"/>
    <w:pPr>
      <w:spacing w:after="120"/>
    </w:pPr>
    <w:rPr>
      <w:sz w:val="16"/>
      <w:szCs w:val="16"/>
      <w:lang w:eastAsia="zh-CN"/>
    </w:rPr>
  </w:style>
  <w:style w:type="character" w:customStyle="1" w:styleId="42">
    <w:name w:val="Знак4"/>
    <w:uiPriority w:val="99"/>
    <w:rsid w:val="00DB4A7E"/>
    <w:rPr>
      <w:rFonts w:ascii="Cambria" w:hAnsi="Cambria"/>
      <w:b/>
      <w:kern w:val="32"/>
      <w:sz w:val="32"/>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B4A7E"/>
    <w:pPr>
      <w:spacing w:after="160" w:line="240" w:lineRule="exact"/>
    </w:pPr>
    <w:rPr>
      <w:rFonts w:ascii="Verdana" w:hAnsi="Verdana"/>
      <w:sz w:val="20"/>
      <w:lang w:val="en-US" w:eastAsia="en-US"/>
    </w:rPr>
  </w:style>
  <w:style w:type="paragraph" w:customStyle="1" w:styleId="2f0">
    <w:name w:val="Знак Знак Знак Знак Знак Знак Знак Знак Знак Знак Знак Знак Знак Знак Знак Знак Знак Знак Знак Знак Знак Знак Знак Знак Знак2"/>
    <w:basedOn w:val="a"/>
    <w:uiPriority w:val="99"/>
    <w:rsid w:val="00DB4A7E"/>
    <w:pPr>
      <w:spacing w:after="160" w:line="240" w:lineRule="exact"/>
    </w:pPr>
    <w:rPr>
      <w:rFonts w:ascii="Verdana" w:hAnsi="Verdana" w:cs="Verdana"/>
      <w:sz w:val="20"/>
      <w:lang w:val="en-US" w:eastAsia="zh-CN"/>
    </w:rPr>
  </w:style>
  <w:style w:type="paragraph" w:customStyle="1" w:styleId="3110">
    <w:name w:val="Основной текст с отступом 311"/>
    <w:basedOn w:val="a"/>
    <w:uiPriority w:val="99"/>
    <w:rsid w:val="00DB4A7E"/>
    <w:pPr>
      <w:spacing w:after="120"/>
      <w:ind w:left="283"/>
    </w:pPr>
    <w:rPr>
      <w:sz w:val="16"/>
      <w:szCs w:val="16"/>
      <w:lang w:eastAsia="zh-CN"/>
    </w:rPr>
  </w:style>
  <w:style w:type="paragraph" w:customStyle="1" w:styleId="38">
    <w:name w:val="Без интервала3"/>
    <w:uiPriority w:val="99"/>
    <w:rsid w:val="00DB4A7E"/>
    <w:pPr>
      <w:suppressAutoHyphens/>
    </w:pPr>
    <w:rPr>
      <w:rFonts w:ascii="Calibri" w:hAnsi="Calibri" w:cs="Calibri"/>
      <w:sz w:val="22"/>
      <w:szCs w:val="22"/>
      <w:lang w:eastAsia="zh-CN"/>
    </w:rPr>
  </w:style>
  <w:style w:type="paragraph" w:customStyle="1" w:styleId="111">
    <w:name w:val="Знак Знак Знак1 Знак1"/>
    <w:basedOn w:val="a"/>
    <w:uiPriority w:val="99"/>
    <w:rsid w:val="00DB4A7E"/>
    <w:pPr>
      <w:spacing w:after="160" w:line="240" w:lineRule="exact"/>
    </w:pPr>
    <w:rPr>
      <w:rFonts w:ascii="Verdana" w:hAnsi="Verdana"/>
      <w:sz w:val="20"/>
      <w:lang w:val="en-US" w:eastAsia="en-US"/>
    </w:rPr>
  </w:style>
  <w:style w:type="paragraph" w:customStyle="1" w:styleId="3111">
    <w:name w:val="Основной текст 311"/>
    <w:basedOn w:val="a"/>
    <w:uiPriority w:val="99"/>
    <w:rsid w:val="00DB4A7E"/>
    <w:pPr>
      <w:spacing w:after="120"/>
    </w:pPr>
    <w:rPr>
      <w:sz w:val="16"/>
      <w:szCs w:val="16"/>
      <w:lang w:eastAsia="zh-CN"/>
    </w:rPr>
  </w:style>
  <w:style w:type="character" w:customStyle="1" w:styleId="39">
    <w:name w:val="Знак3"/>
    <w:uiPriority w:val="99"/>
    <w:rsid w:val="00DB4A7E"/>
    <w:rPr>
      <w:rFonts w:ascii="Cambria" w:hAnsi="Cambria"/>
      <w:b/>
      <w:kern w:val="32"/>
      <w:sz w:val="32"/>
    </w:rPr>
  </w:style>
  <w:style w:type="paragraph" w:customStyle="1" w:styleId="3a">
    <w:name w:val="Абзац списка3"/>
    <w:basedOn w:val="a"/>
    <w:uiPriority w:val="99"/>
    <w:rsid w:val="00DB4A7E"/>
    <w:pPr>
      <w:suppressAutoHyphens/>
      <w:spacing w:line="360" w:lineRule="auto"/>
      <w:ind w:left="720" w:firstLine="709"/>
      <w:contextualSpacing/>
      <w:jc w:val="both"/>
    </w:pPr>
    <w:rPr>
      <w:sz w:val="24"/>
      <w:szCs w:val="24"/>
      <w:lang w:eastAsia="ar-SA"/>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DB4A7E"/>
    <w:pPr>
      <w:spacing w:after="160" w:line="240" w:lineRule="exact"/>
    </w:pPr>
    <w:rPr>
      <w:rFonts w:ascii="Verdana" w:hAnsi="Verdana"/>
      <w:sz w:val="20"/>
      <w:lang w:val="en-US" w:eastAsia="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DB4A7E"/>
    <w:pPr>
      <w:spacing w:after="160" w:line="240" w:lineRule="exact"/>
    </w:pPr>
    <w:rPr>
      <w:rFonts w:ascii="Verdana" w:hAnsi="Verdana" w:cs="Verdana"/>
      <w:sz w:val="20"/>
      <w:lang w:val="en-US" w:eastAsia="zh-CN"/>
    </w:rPr>
  </w:style>
  <w:style w:type="character" w:customStyle="1" w:styleId="1f0">
    <w:name w:val="Замещающий текст1"/>
    <w:uiPriority w:val="99"/>
    <w:semiHidden/>
    <w:rsid w:val="00DB4A7E"/>
    <w:rPr>
      <w:color w:val="808080"/>
    </w:rPr>
  </w:style>
  <w:style w:type="paragraph" w:customStyle="1" w:styleId="formattexttopleveltext">
    <w:name w:val="formattext topleveltext"/>
    <w:basedOn w:val="a"/>
    <w:uiPriority w:val="99"/>
    <w:rsid w:val="00DB4A7E"/>
    <w:pPr>
      <w:spacing w:before="100" w:beforeAutospacing="1" w:after="100" w:afterAutospacing="1"/>
    </w:pPr>
    <w:rPr>
      <w:sz w:val="24"/>
      <w:szCs w:val="24"/>
    </w:rPr>
  </w:style>
  <w:style w:type="paragraph" w:customStyle="1" w:styleId="formattexttopleveltextcentertext">
    <w:name w:val="formattext topleveltext centertext"/>
    <w:basedOn w:val="a"/>
    <w:uiPriority w:val="99"/>
    <w:rsid w:val="00DB4A7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page number" w:uiPriority="99"/>
    <w:lsdException w:name="endnote reference" w:uiPriority="99"/>
    <w:lsdException w:name="endnote text" w:uiPriority="99"/>
    <w:lsdException w:name="List" w:uiPriority="99"/>
    <w:lsdException w:name="Title" w:qFormat="1"/>
    <w:lsdException w:name="Body Text"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uiPriority w:val="99"/>
    <w:qFormat/>
    <w:rsid w:val="006A11C5"/>
    <w:pPr>
      <w:keepNext/>
      <w:widowControl w:val="0"/>
      <w:ind w:firstLine="720"/>
      <w:outlineLvl w:val="0"/>
    </w:pPr>
    <w:rPr>
      <w:rFonts w:ascii="Arial" w:hAnsi="Arial"/>
      <w:b/>
      <w:i/>
      <w:snapToGrid w:val="0"/>
    </w:rPr>
  </w:style>
  <w:style w:type="paragraph" w:styleId="2">
    <w:name w:val="heading 2"/>
    <w:basedOn w:val="a"/>
    <w:next w:val="a"/>
    <w:link w:val="20"/>
    <w:uiPriority w:val="99"/>
    <w:qFormat/>
    <w:rsid w:val="006A11C5"/>
    <w:pPr>
      <w:keepNext/>
      <w:spacing w:before="240" w:after="60"/>
      <w:outlineLvl w:val="1"/>
    </w:pPr>
    <w:rPr>
      <w:rFonts w:ascii="Arial" w:hAnsi="Arial" w:cs="Arial"/>
      <w:b/>
      <w:bCs/>
      <w:i/>
      <w:iCs/>
      <w:szCs w:val="28"/>
    </w:rPr>
  </w:style>
  <w:style w:type="paragraph" w:styleId="3">
    <w:name w:val="heading 3"/>
    <w:basedOn w:val="a0"/>
    <w:next w:val="a1"/>
    <w:link w:val="30"/>
    <w:uiPriority w:val="99"/>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9"/>
    <w:qFormat/>
    <w:rsid w:val="006A11C5"/>
    <w:pPr>
      <w:keepNext/>
      <w:outlineLvl w:val="3"/>
    </w:pPr>
    <w:rPr>
      <w:b/>
      <w:bCs/>
      <w:sz w:val="24"/>
      <w:szCs w:val="24"/>
    </w:rPr>
  </w:style>
  <w:style w:type="paragraph" w:styleId="5">
    <w:name w:val="heading 5"/>
    <w:basedOn w:val="a"/>
    <w:next w:val="a"/>
    <w:link w:val="50"/>
    <w:uiPriority w:val="99"/>
    <w:qFormat/>
    <w:rsid w:val="006A11C5"/>
    <w:pPr>
      <w:keepNext/>
      <w:jc w:val="center"/>
      <w:outlineLvl w:val="4"/>
    </w:pPr>
    <w:rPr>
      <w:b/>
      <w:bCs/>
      <w:i/>
      <w:iCs/>
      <w:sz w:val="24"/>
      <w:szCs w:val="24"/>
    </w:rPr>
  </w:style>
  <w:style w:type="paragraph" w:styleId="6">
    <w:name w:val="heading 6"/>
    <w:basedOn w:val="a"/>
    <w:next w:val="a"/>
    <w:link w:val="60"/>
    <w:uiPriority w:val="9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uiPriority w:val="99"/>
    <w:qFormat/>
    <w:rsid w:val="006A11C5"/>
    <w:pPr>
      <w:keepNext/>
      <w:ind w:left="5334"/>
      <w:outlineLvl w:val="6"/>
    </w:pPr>
    <w:rPr>
      <w:b/>
      <w:bCs/>
      <w:sz w:val="24"/>
      <w:szCs w:val="24"/>
    </w:rPr>
  </w:style>
  <w:style w:type="paragraph" w:styleId="9">
    <w:name w:val="heading 9"/>
    <w:basedOn w:val="a"/>
    <w:next w:val="a"/>
    <w:link w:val="90"/>
    <w:uiPriority w:val="99"/>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sid w:val="006A11C5"/>
    <w:rPr>
      <w:rFonts w:ascii="Arial" w:hAnsi="Arial"/>
      <w:b/>
      <w:i/>
      <w:snapToGrid w:val="0"/>
      <w:sz w:val="28"/>
    </w:rPr>
  </w:style>
  <w:style w:type="character" w:customStyle="1" w:styleId="20">
    <w:name w:val="Заголовок 2 Знак"/>
    <w:link w:val="2"/>
    <w:uiPriority w:val="99"/>
    <w:rsid w:val="006A11C5"/>
    <w:rPr>
      <w:rFonts w:ascii="Arial" w:hAnsi="Arial" w:cs="Arial"/>
      <w:b/>
      <w:bCs/>
      <w:i/>
      <w:iCs/>
      <w:sz w:val="28"/>
      <w:szCs w:val="28"/>
    </w:rPr>
  </w:style>
  <w:style w:type="character" w:customStyle="1" w:styleId="40">
    <w:name w:val="Заголовок 4 Знак"/>
    <w:link w:val="4"/>
    <w:uiPriority w:val="99"/>
    <w:rsid w:val="006A11C5"/>
    <w:rPr>
      <w:b/>
      <w:bCs/>
      <w:sz w:val="24"/>
      <w:szCs w:val="24"/>
    </w:rPr>
  </w:style>
  <w:style w:type="character" w:customStyle="1" w:styleId="50">
    <w:name w:val="Заголовок 5 Знак"/>
    <w:link w:val="5"/>
    <w:uiPriority w:val="99"/>
    <w:rsid w:val="006A11C5"/>
    <w:rPr>
      <w:b/>
      <w:bCs/>
      <w:i/>
      <w:iCs/>
      <w:sz w:val="24"/>
      <w:szCs w:val="24"/>
    </w:rPr>
  </w:style>
  <w:style w:type="character" w:customStyle="1" w:styleId="70">
    <w:name w:val="Заголовок 7 Знак"/>
    <w:link w:val="7"/>
    <w:uiPriority w:val="99"/>
    <w:rsid w:val="006A11C5"/>
    <w:rPr>
      <w:b/>
      <w:bCs/>
      <w:sz w:val="24"/>
      <w:szCs w:val="24"/>
    </w:rPr>
  </w:style>
  <w:style w:type="character" w:customStyle="1" w:styleId="90">
    <w:name w:val="Заголовок 9 Знак"/>
    <w:link w:val="9"/>
    <w:uiPriority w:val="9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uiPriority w:val="99"/>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uiPriority w:val="99"/>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uiPriority w:val="99"/>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uiPriority w:val="99"/>
    <w:rsid w:val="006A11C5"/>
    <w:pPr>
      <w:spacing w:after="120"/>
      <w:ind w:left="283"/>
    </w:pPr>
    <w:rPr>
      <w:sz w:val="16"/>
      <w:szCs w:val="16"/>
    </w:rPr>
  </w:style>
  <w:style w:type="character" w:customStyle="1" w:styleId="32">
    <w:name w:val="Основной текст с отступом 3 Знак"/>
    <w:link w:val="31"/>
    <w:uiPriority w:val="99"/>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uiPriority w:val="99"/>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uiPriority w:val="99"/>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uiPriority w:val="99"/>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uiPriority w:val="99"/>
    <w:rsid w:val="006A11C5"/>
    <w:rPr>
      <w:sz w:val="32"/>
      <w:szCs w:val="24"/>
      <w:lang w:eastAsia="ar-SA"/>
    </w:rPr>
  </w:style>
  <w:style w:type="paragraph" w:customStyle="1" w:styleId="211">
    <w:name w:val="Основной текст 21"/>
    <w:basedOn w:val="a"/>
    <w:uiPriority w:val="99"/>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uiPriority w:val="99"/>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uiPriority w:val="99"/>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uiPriority w:val="99"/>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uiPriority w:val="99"/>
    <w:rsid w:val="006A11C5"/>
    <w:rPr>
      <w:rFonts w:ascii="Times New Roman" w:hAnsi="Times New Roman" w:cs="Times New Roman"/>
      <w:sz w:val="22"/>
      <w:szCs w:val="22"/>
    </w:rPr>
  </w:style>
  <w:style w:type="character" w:styleId="af3">
    <w:name w:val="Strong"/>
    <w:uiPriority w:val="99"/>
    <w:qFormat/>
    <w:rsid w:val="006A11C5"/>
    <w:rPr>
      <w:b/>
      <w:bCs/>
    </w:rPr>
  </w:style>
  <w:style w:type="paragraph" w:styleId="af4">
    <w:name w:val="endnote text"/>
    <w:basedOn w:val="a"/>
    <w:link w:val="af5"/>
    <w:uiPriority w:val="99"/>
    <w:rsid w:val="006A11C5"/>
    <w:pPr>
      <w:autoSpaceDE w:val="0"/>
      <w:autoSpaceDN w:val="0"/>
    </w:pPr>
    <w:rPr>
      <w:sz w:val="20"/>
    </w:rPr>
  </w:style>
  <w:style w:type="character" w:customStyle="1" w:styleId="af5">
    <w:name w:val="Текст концевой сноски Знак"/>
    <w:basedOn w:val="a2"/>
    <w:link w:val="af4"/>
    <w:uiPriority w:val="99"/>
    <w:rsid w:val="006A11C5"/>
  </w:style>
  <w:style w:type="character" w:styleId="af6">
    <w:name w:val="endnote reference"/>
    <w:uiPriority w:val="99"/>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uiPriority w:val="99"/>
    <w:rsid w:val="006A11C5"/>
    <w:rPr>
      <w:color w:val="008000"/>
    </w:rPr>
  </w:style>
  <w:style w:type="paragraph" w:styleId="23">
    <w:name w:val="Body Text 2"/>
    <w:basedOn w:val="a"/>
    <w:link w:val="24"/>
    <w:uiPriority w:val="99"/>
    <w:rsid w:val="00B62F97"/>
    <w:pPr>
      <w:spacing w:after="120" w:line="480" w:lineRule="auto"/>
    </w:pPr>
  </w:style>
  <w:style w:type="character" w:customStyle="1" w:styleId="24">
    <w:name w:val="Основной текст 2 Знак"/>
    <w:link w:val="23"/>
    <w:uiPriority w:val="99"/>
    <w:rsid w:val="00B62F97"/>
    <w:rPr>
      <w:sz w:val="28"/>
    </w:rPr>
  </w:style>
  <w:style w:type="paragraph" w:customStyle="1" w:styleId="ConsPlusTitle">
    <w:name w:val="ConsPlusTitle"/>
    <w:uiPriority w:val="99"/>
    <w:qFormat/>
    <w:rsid w:val="00B62F97"/>
    <w:pPr>
      <w:widowControl w:val="0"/>
      <w:autoSpaceDE w:val="0"/>
      <w:autoSpaceDN w:val="0"/>
      <w:adjustRightInd w:val="0"/>
    </w:pPr>
    <w:rPr>
      <w:b/>
      <w:bCs/>
      <w:sz w:val="24"/>
      <w:szCs w:val="24"/>
    </w:rPr>
  </w:style>
  <w:style w:type="paragraph" w:styleId="af8">
    <w:name w:val="Normal (Web)"/>
    <w:aliases w:val="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uiPriority w:val="99"/>
    <w:rsid w:val="00B62F97"/>
    <w:pPr>
      <w:spacing w:after="360" w:line="324" w:lineRule="auto"/>
    </w:pPr>
    <w:rPr>
      <w:sz w:val="24"/>
      <w:szCs w:val="24"/>
    </w:rPr>
  </w:style>
  <w:style w:type="table" w:styleId="af9">
    <w:name w:val="Table Grid"/>
    <w:basedOn w:val="a3"/>
    <w:uiPriority w:val="9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unhideWhenUsed/>
    <w:rsid w:val="00B62F97"/>
    <w:pPr>
      <w:spacing w:after="120"/>
    </w:pPr>
    <w:rPr>
      <w:sz w:val="16"/>
      <w:szCs w:val="16"/>
    </w:rPr>
  </w:style>
  <w:style w:type="character" w:customStyle="1" w:styleId="34">
    <w:name w:val="Основной текст 3 Знак"/>
    <w:link w:val="33"/>
    <w:uiPriority w:val="99"/>
    <w:rsid w:val="00B62F97"/>
    <w:rPr>
      <w:sz w:val="16"/>
      <w:szCs w:val="16"/>
    </w:rPr>
  </w:style>
  <w:style w:type="paragraph" w:customStyle="1" w:styleId="u">
    <w:name w:val="u"/>
    <w:basedOn w:val="a"/>
    <w:uiPriority w:val="99"/>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uiPriority w:val="99"/>
    <w:rsid w:val="00711CBF"/>
    <w:pPr>
      <w:spacing w:after="160" w:line="240" w:lineRule="exact"/>
    </w:pPr>
    <w:rPr>
      <w:rFonts w:ascii="Verdana" w:hAnsi="Verdana"/>
      <w:sz w:val="20"/>
      <w:lang w:val="en-US" w:eastAsia="en-US"/>
    </w:rPr>
  </w:style>
  <w:style w:type="character" w:customStyle="1" w:styleId="Absatz-Standardschriftart">
    <w:name w:val="Absatz-Standardschriftart"/>
    <w:uiPriority w:val="99"/>
    <w:rsid w:val="005E2A5B"/>
  </w:style>
  <w:style w:type="character" w:customStyle="1" w:styleId="WW-Absatz-Standardschriftart">
    <w:name w:val="WW-Absatz-Standardschriftart"/>
    <w:uiPriority w:val="99"/>
    <w:rsid w:val="005E2A5B"/>
  </w:style>
  <w:style w:type="character" w:customStyle="1" w:styleId="WW-Absatz-Standardschriftart1">
    <w:name w:val="WW-Absatz-Standardschriftart1"/>
    <w:uiPriority w:val="99"/>
    <w:rsid w:val="005E2A5B"/>
  </w:style>
  <w:style w:type="character" w:customStyle="1" w:styleId="WW-Absatz-Standardschriftart11">
    <w:name w:val="WW-Absatz-Standardschriftart11"/>
    <w:uiPriority w:val="99"/>
    <w:rsid w:val="005E2A5B"/>
  </w:style>
  <w:style w:type="character" w:customStyle="1" w:styleId="13">
    <w:name w:val="Основной шрифт абзаца1"/>
    <w:uiPriority w:val="99"/>
    <w:rsid w:val="005E2A5B"/>
  </w:style>
  <w:style w:type="paragraph" w:styleId="afb">
    <w:name w:val="List"/>
    <w:basedOn w:val="a1"/>
    <w:uiPriority w:val="99"/>
    <w:rsid w:val="005E2A5B"/>
    <w:rPr>
      <w:rFonts w:cs="Arial"/>
      <w:lang w:eastAsia="zh-CN"/>
    </w:rPr>
  </w:style>
  <w:style w:type="paragraph" w:styleId="afc">
    <w:name w:val="caption"/>
    <w:basedOn w:val="a"/>
    <w:uiPriority w:val="99"/>
    <w:qFormat/>
    <w:rsid w:val="005E2A5B"/>
    <w:pPr>
      <w:suppressLineNumbers/>
      <w:spacing w:before="120" w:after="120"/>
    </w:pPr>
    <w:rPr>
      <w:rFonts w:cs="Arial"/>
      <w:i/>
      <w:iCs/>
      <w:sz w:val="24"/>
      <w:szCs w:val="24"/>
      <w:lang w:eastAsia="zh-CN"/>
    </w:rPr>
  </w:style>
  <w:style w:type="paragraph" w:customStyle="1" w:styleId="14">
    <w:name w:val="Указатель1"/>
    <w:basedOn w:val="a"/>
    <w:uiPriority w:val="99"/>
    <w:rsid w:val="005E2A5B"/>
    <w:pPr>
      <w:suppressLineNumbers/>
    </w:pPr>
    <w:rPr>
      <w:rFonts w:cs="Arial"/>
      <w:lang w:eastAsia="zh-CN"/>
    </w:rPr>
  </w:style>
  <w:style w:type="paragraph" w:customStyle="1" w:styleId="312">
    <w:name w:val="Основной текст с отступом 31"/>
    <w:basedOn w:val="a"/>
    <w:uiPriority w:val="99"/>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uiPriority w:val="99"/>
    <w:rsid w:val="005E2A5B"/>
    <w:pPr>
      <w:spacing w:before="280" w:after="280"/>
    </w:pPr>
    <w:rPr>
      <w:sz w:val="24"/>
      <w:szCs w:val="24"/>
      <w:lang w:eastAsia="zh-CN"/>
    </w:rPr>
  </w:style>
  <w:style w:type="paragraph" w:customStyle="1" w:styleId="aff">
    <w:name w:val="Содержимое врезки"/>
    <w:basedOn w:val="a1"/>
    <w:uiPriority w:val="99"/>
    <w:rsid w:val="005E2A5B"/>
    <w:rPr>
      <w:lang w:eastAsia="zh-CN"/>
    </w:rPr>
  </w:style>
  <w:style w:type="paragraph" w:customStyle="1" w:styleId="aff0">
    <w:name w:val="Содержимое таблицы"/>
    <w:basedOn w:val="a"/>
    <w:uiPriority w:val="99"/>
    <w:rsid w:val="005E2A5B"/>
    <w:pPr>
      <w:suppressLineNumbers/>
    </w:pPr>
    <w:rPr>
      <w:lang w:eastAsia="zh-CN"/>
    </w:rPr>
  </w:style>
  <w:style w:type="paragraph" w:customStyle="1" w:styleId="aff1">
    <w:name w:val="Заголовок таблицы"/>
    <w:basedOn w:val="aff0"/>
    <w:uiPriority w:val="99"/>
    <w:rsid w:val="005E2A5B"/>
    <w:pPr>
      <w:jc w:val="center"/>
    </w:pPr>
    <w:rPr>
      <w:b/>
      <w:bCs/>
    </w:rPr>
  </w:style>
  <w:style w:type="character" w:customStyle="1" w:styleId="60">
    <w:name w:val="Заголовок 6 Знак"/>
    <w:link w:val="6"/>
    <w:uiPriority w:val="99"/>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uiPriority w:val="99"/>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uiPriority w:val="99"/>
    <w:rsid w:val="00E574E0"/>
    <w:pPr>
      <w:spacing w:after="160" w:line="240" w:lineRule="exact"/>
    </w:pPr>
    <w:rPr>
      <w:rFonts w:ascii="Verdana" w:hAnsi="Verdana"/>
      <w:sz w:val="20"/>
      <w:lang w:val="en-US" w:eastAsia="en-US"/>
    </w:rPr>
  </w:style>
  <w:style w:type="paragraph" w:customStyle="1" w:styleId="msonormalcxspmiddle">
    <w:name w:val="msonormalcxspmiddle"/>
    <w:basedOn w:val="a"/>
    <w:uiPriority w:val="99"/>
    <w:rsid w:val="00E574E0"/>
    <w:pPr>
      <w:spacing w:before="100" w:beforeAutospacing="1" w:after="100" w:afterAutospacing="1"/>
    </w:pPr>
    <w:rPr>
      <w:sz w:val="24"/>
      <w:szCs w:val="24"/>
    </w:rPr>
  </w:style>
  <w:style w:type="paragraph" w:customStyle="1" w:styleId="313">
    <w:name w:val="Основной текст 31"/>
    <w:basedOn w:val="a"/>
    <w:uiPriority w:val="99"/>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uiPriority w:val="99"/>
    <w:rsid w:val="007628AF"/>
  </w:style>
  <w:style w:type="paragraph" w:customStyle="1" w:styleId="normacttext">
    <w:name w:val="norm_act_text"/>
    <w:basedOn w:val="a"/>
    <w:uiPriority w:val="99"/>
    <w:rsid w:val="007628AF"/>
    <w:pPr>
      <w:spacing w:before="100" w:beforeAutospacing="1" w:after="100" w:afterAutospacing="1"/>
    </w:pPr>
    <w:rPr>
      <w:sz w:val="24"/>
      <w:szCs w:val="24"/>
    </w:rPr>
  </w:style>
  <w:style w:type="character" w:customStyle="1" w:styleId="blk">
    <w:name w:val="blk"/>
    <w:uiPriority w:val="99"/>
    <w:rsid w:val="007628AF"/>
  </w:style>
  <w:style w:type="paragraph" w:customStyle="1" w:styleId="uni">
    <w:name w:val="uni"/>
    <w:basedOn w:val="a"/>
    <w:uiPriority w:val="99"/>
    <w:rsid w:val="007628AF"/>
    <w:pPr>
      <w:spacing w:before="100" w:beforeAutospacing="1" w:after="100" w:afterAutospacing="1"/>
    </w:pPr>
    <w:rPr>
      <w:sz w:val="24"/>
      <w:szCs w:val="24"/>
    </w:rPr>
  </w:style>
  <w:style w:type="paragraph" w:customStyle="1" w:styleId="unip">
    <w:name w:val="unip"/>
    <w:basedOn w:val="a"/>
    <w:uiPriority w:val="99"/>
    <w:rsid w:val="007628AF"/>
    <w:pPr>
      <w:spacing w:before="100" w:beforeAutospacing="1" w:after="100" w:afterAutospacing="1"/>
    </w:pPr>
    <w:rPr>
      <w:sz w:val="24"/>
      <w:szCs w:val="24"/>
    </w:rPr>
  </w:style>
  <w:style w:type="character" w:customStyle="1" w:styleId="apple-converted-space">
    <w:name w:val="apple-converted-space"/>
    <w:uiPriority w:val="99"/>
    <w:rsid w:val="007628AF"/>
  </w:style>
  <w:style w:type="paragraph" w:styleId="aff5">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uiPriority w:val="99"/>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uiPriority w:val="99"/>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uiPriority w:val="99"/>
    <w:rsid w:val="007628AF"/>
  </w:style>
  <w:style w:type="paragraph" w:customStyle="1" w:styleId="western">
    <w:name w:val="western"/>
    <w:basedOn w:val="a"/>
    <w:uiPriority w:val="99"/>
    <w:rsid w:val="003D33BA"/>
    <w:pPr>
      <w:spacing w:before="100" w:beforeAutospacing="1" w:after="100" w:afterAutospacing="1"/>
    </w:pPr>
    <w:rPr>
      <w:sz w:val="24"/>
      <w:szCs w:val="24"/>
    </w:rPr>
  </w:style>
  <w:style w:type="character" w:customStyle="1" w:styleId="30">
    <w:name w:val="Заголовок 3 Знак"/>
    <w:link w:val="3"/>
    <w:uiPriority w:val="99"/>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uiPriority w:val="99"/>
    <w:rsid w:val="00710A9B"/>
    <w:rPr>
      <w:rFonts w:ascii="Symbol" w:hAnsi="Symbol" w:cs="Symbol"/>
    </w:rPr>
  </w:style>
  <w:style w:type="character" w:customStyle="1" w:styleId="WW8Num3z0">
    <w:name w:val="WW8Num3z0"/>
    <w:uiPriority w:val="99"/>
    <w:rsid w:val="00710A9B"/>
    <w:rPr>
      <w:rFonts w:ascii="Symbol" w:hAnsi="Symbol" w:cs="Symbol"/>
      <w:sz w:val="20"/>
    </w:rPr>
  </w:style>
  <w:style w:type="character" w:customStyle="1" w:styleId="WW8Num3z1">
    <w:name w:val="WW8Num3z1"/>
    <w:uiPriority w:val="99"/>
    <w:rsid w:val="00710A9B"/>
    <w:rPr>
      <w:rFonts w:ascii="Courier New" w:hAnsi="Courier New" w:cs="Courier New"/>
      <w:sz w:val="20"/>
    </w:rPr>
  </w:style>
  <w:style w:type="character" w:customStyle="1" w:styleId="WW8Num3z2">
    <w:name w:val="WW8Num3z2"/>
    <w:uiPriority w:val="99"/>
    <w:rsid w:val="00710A9B"/>
    <w:rPr>
      <w:rFonts w:ascii="Wingdings" w:hAnsi="Wingdings" w:cs="Wingdings"/>
      <w:sz w:val="20"/>
    </w:rPr>
  </w:style>
  <w:style w:type="character" w:customStyle="1" w:styleId="WW8Num5z1">
    <w:name w:val="WW8Num5z1"/>
    <w:uiPriority w:val="99"/>
    <w:rsid w:val="00710A9B"/>
    <w:rPr>
      <w:rFonts w:ascii="Symbol" w:hAnsi="Symbol" w:cs="Symbol"/>
    </w:rPr>
  </w:style>
  <w:style w:type="character" w:customStyle="1" w:styleId="WW8Num6z0">
    <w:name w:val="WW8Num6z0"/>
    <w:uiPriority w:val="99"/>
    <w:rsid w:val="00710A9B"/>
    <w:rPr>
      <w:rFonts w:ascii="Symbol" w:hAnsi="Symbol" w:cs="Symbol"/>
    </w:rPr>
  </w:style>
  <w:style w:type="character" w:customStyle="1" w:styleId="WW8Num6z1">
    <w:name w:val="WW8Num6z1"/>
    <w:uiPriority w:val="99"/>
    <w:rsid w:val="00710A9B"/>
    <w:rPr>
      <w:rFonts w:ascii="Courier New" w:hAnsi="Courier New" w:cs="Courier New"/>
    </w:rPr>
  </w:style>
  <w:style w:type="character" w:customStyle="1" w:styleId="WW8Num6z2">
    <w:name w:val="WW8Num6z2"/>
    <w:uiPriority w:val="99"/>
    <w:rsid w:val="00710A9B"/>
    <w:rPr>
      <w:rFonts w:ascii="Wingdings" w:hAnsi="Wingdings" w:cs="Wingdings"/>
    </w:rPr>
  </w:style>
  <w:style w:type="character" w:customStyle="1" w:styleId="WW8Num10z0">
    <w:name w:val="WW8Num10z0"/>
    <w:uiPriority w:val="99"/>
    <w:rsid w:val="00710A9B"/>
    <w:rPr>
      <w:rFonts w:ascii="Symbol" w:hAnsi="Symbol" w:cs="Symbol"/>
    </w:rPr>
  </w:style>
  <w:style w:type="character" w:customStyle="1" w:styleId="WW8Num11z0">
    <w:name w:val="WW8Num11z0"/>
    <w:uiPriority w:val="99"/>
    <w:rsid w:val="00710A9B"/>
    <w:rPr>
      <w:rFonts w:ascii="Symbol" w:hAnsi="Symbol" w:cs="Symbol"/>
    </w:rPr>
  </w:style>
  <w:style w:type="character" w:customStyle="1" w:styleId="WW8Num7z1">
    <w:name w:val="WW8Num7z1"/>
    <w:uiPriority w:val="99"/>
    <w:rsid w:val="00710A9B"/>
    <w:rPr>
      <w:rFonts w:ascii="Symbol" w:hAnsi="Symbol" w:cs="Symbol"/>
    </w:rPr>
  </w:style>
  <w:style w:type="character" w:customStyle="1" w:styleId="WW8Num10z1">
    <w:name w:val="WW8Num10z1"/>
    <w:uiPriority w:val="99"/>
    <w:rsid w:val="00710A9B"/>
    <w:rPr>
      <w:rFonts w:ascii="Courier New" w:hAnsi="Courier New" w:cs="Courier New"/>
    </w:rPr>
  </w:style>
  <w:style w:type="character" w:customStyle="1" w:styleId="WW8Num10z2">
    <w:name w:val="WW8Num10z2"/>
    <w:uiPriority w:val="99"/>
    <w:rsid w:val="00710A9B"/>
    <w:rPr>
      <w:rFonts w:ascii="Wingdings" w:hAnsi="Wingdings" w:cs="Wingdings"/>
    </w:rPr>
  </w:style>
  <w:style w:type="character" w:customStyle="1" w:styleId="WW8Num16z0">
    <w:name w:val="WW8Num16z0"/>
    <w:uiPriority w:val="99"/>
    <w:rsid w:val="00710A9B"/>
    <w:rPr>
      <w:rFonts w:ascii="Symbol" w:hAnsi="Symbol" w:cs="Symbol"/>
    </w:rPr>
  </w:style>
  <w:style w:type="character" w:customStyle="1" w:styleId="WW8Num17z0">
    <w:name w:val="WW8Num17z0"/>
    <w:uiPriority w:val="99"/>
    <w:rsid w:val="00710A9B"/>
    <w:rPr>
      <w:rFonts w:ascii="Symbol" w:hAnsi="Symbol" w:cs="Symbol"/>
    </w:rPr>
  </w:style>
  <w:style w:type="character" w:customStyle="1" w:styleId="WW8Num20z0">
    <w:name w:val="WW8Num20z0"/>
    <w:uiPriority w:val="99"/>
    <w:rsid w:val="00710A9B"/>
    <w:rPr>
      <w:rFonts w:ascii="Symbol" w:hAnsi="Symbol" w:cs="OpenSymbol"/>
    </w:rPr>
  </w:style>
  <w:style w:type="character" w:customStyle="1" w:styleId="WW8Num2z0">
    <w:name w:val="WW8Num2z0"/>
    <w:uiPriority w:val="99"/>
    <w:rsid w:val="00710A9B"/>
    <w:rPr>
      <w:rFonts w:ascii="Symbol" w:hAnsi="Symbol" w:cs="Symbol"/>
      <w:sz w:val="20"/>
    </w:rPr>
  </w:style>
  <w:style w:type="character" w:customStyle="1" w:styleId="WW8Num2z1">
    <w:name w:val="WW8Num2z1"/>
    <w:uiPriority w:val="99"/>
    <w:rsid w:val="00710A9B"/>
    <w:rPr>
      <w:rFonts w:ascii="Courier New" w:hAnsi="Courier New" w:cs="Courier New"/>
      <w:sz w:val="20"/>
    </w:rPr>
  </w:style>
  <w:style w:type="character" w:customStyle="1" w:styleId="WW8Num2z2">
    <w:name w:val="WW8Num2z2"/>
    <w:uiPriority w:val="99"/>
    <w:rsid w:val="00710A9B"/>
    <w:rPr>
      <w:rFonts w:ascii="Wingdings" w:hAnsi="Wingdings" w:cs="Wingdings"/>
      <w:sz w:val="20"/>
    </w:rPr>
  </w:style>
  <w:style w:type="character" w:customStyle="1" w:styleId="aff7">
    <w:name w:val="Символ нумерации"/>
    <w:uiPriority w:val="99"/>
    <w:rsid w:val="00710A9B"/>
  </w:style>
  <w:style w:type="character" w:customStyle="1" w:styleId="aff8">
    <w:name w:val="Маркеры списка"/>
    <w:uiPriority w:val="99"/>
    <w:rsid w:val="00710A9B"/>
    <w:rPr>
      <w:rFonts w:ascii="OpenSymbol" w:eastAsia="OpenSymbol" w:hAnsi="OpenSymbol" w:cs="OpenSymbol"/>
    </w:rPr>
  </w:style>
  <w:style w:type="paragraph" w:customStyle="1" w:styleId="17">
    <w:name w:val="Абзац списка1"/>
    <w:basedOn w:val="a"/>
    <w:uiPriority w:val="99"/>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uiPriority w:val="99"/>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uiPriority w:val="99"/>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9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uiPriority w:val="99"/>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uiPriority w:val="99"/>
    <w:semiHidden/>
    <w:rsid w:val="005D70A1"/>
    <w:rPr>
      <w:sz w:val="28"/>
    </w:rPr>
  </w:style>
  <w:style w:type="character" w:customStyle="1" w:styleId="ConsPlusNormal0">
    <w:name w:val="ConsPlusNormal Знак"/>
    <w:link w:val="ConsPlusNormal"/>
    <w:uiPriority w:val="99"/>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5D70A1"/>
    <w:pPr>
      <w:spacing w:after="160" w:line="240" w:lineRule="exact"/>
    </w:pPr>
    <w:rPr>
      <w:rFonts w:ascii="Verdana" w:hAnsi="Verdana" w:cs="Verdana"/>
      <w:sz w:val="20"/>
      <w:lang w:val="en-US" w:eastAsia="zh-CN"/>
    </w:rPr>
  </w:style>
  <w:style w:type="paragraph" w:customStyle="1" w:styleId="19">
    <w:name w:val="Обычный1"/>
    <w:uiPriority w:val="99"/>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uiPriority w:val="99"/>
    <w:rsid w:val="005D70A1"/>
    <w:rPr>
      <w:rFonts w:ascii="Cambria" w:eastAsia="Times New Roman" w:hAnsi="Cambria" w:cs="Times New Roman" w:hint="default"/>
      <w:b/>
      <w:bCs/>
      <w:kern w:val="32"/>
      <w:sz w:val="32"/>
      <w:szCs w:val="32"/>
    </w:rPr>
  </w:style>
  <w:style w:type="paragraph" w:customStyle="1" w:styleId="afff">
    <w:name w:val="Базовый"/>
    <w:uiPriority w:val="99"/>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uiPriority w:val="99"/>
    <w:rsid w:val="00022A16"/>
    <w:rPr>
      <w:rFonts w:ascii="Symbol" w:hAnsi="Symbol" w:cs="Symbol"/>
      <w:sz w:val="20"/>
    </w:rPr>
  </w:style>
  <w:style w:type="character" w:customStyle="1" w:styleId="WW8Num1z1">
    <w:name w:val="WW8Num1z1"/>
    <w:uiPriority w:val="99"/>
    <w:rsid w:val="00022A16"/>
    <w:rPr>
      <w:rFonts w:ascii="Courier New" w:hAnsi="Courier New" w:cs="Courier New"/>
      <w:sz w:val="20"/>
    </w:rPr>
  </w:style>
  <w:style w:type="character" w:customStyle="1" w:styleId="WW8Num1z2">
    <w:name w:val="WW8Num1z2"/>
    <w:uiPriority w:val="99"/>
    <w:rsid w:val="00022A16"/>
    <w:rPr>
      <w:rFonts w:ascii="Wingdings" w:hAnsi="Wingdings" w:cs="Wingdings"/>
      <w:sz w:val="20"/>
    </w:rPr>
  </w:style>
  <w:style w:type="character" w:customStyle="1" w:styleId="WW8Num4z0">
    <w:name w:val="WW8Num4z0"/>
    <w:uiPriority w:val="99"/>
    <w:rsid w:val="00022A16"/>
    <w:rPr>
      <w:rFonts w:ascii="Symbol" w:hAnsi="Symbol" w:cs="OpenSymbol"/>
    </w:rPr>
  </w:style>
  <w:style w:type="character" w:customStyle="1" w:styleId="WW-Absatz-Standardschriftart111">
    <w:name w:val="WW-Absatz-Standardschriftart111"/>
    <w:uiPriority w:val="99"/>
    <w:rsid w:val="00022A16"/>
  </w:style>
  <w:style w:type="character" w:customStyle="1" w:styleId="WW-Absatz-Standardschriftart1111">
    <w:name w:val="WW-Absatz-Standardschriftart1111"/>
    <w:uiPriority w:val="99"/>
    <w:rsid w:val="00022A16"/>
  </w:style>
  <w:style w:type="character" w:customStyle="1" w:styleId="WW-Absatz-Standardschriftart11111">
    <w:name w:val="WW-Absatz-Standardschriftart11111"/>
    <w:uiPriority w:val="99"/>
    <w:rsid w:val="00022A16"/>
  </w:style>
  <w:style w:type="character" w:customStyle="1" w:styleId="WW-Absatz-Standardschriftart111111">
    <w:name w:val="WW-Absatz-Standardschriftart111111"/>
    <w:uiPriority w:val="99"/>
    <w:rsid w:val="00022A16"/>
  </w:style>
  <w:style w:type="character" w:customStyle="1" w:styleId="WW-Absatz-Standardschriftart1111111">
    <w:name w:val="WW-Absatz-Standardschriftart1111111"/>
    <w:uiPriority w:val="99"/>
    <w:rsid w:val="00022A16"/>
  </w:style>
  <w:style w:type="character" w:customStyle="1" w:styleId="WW8Num1z3">
    <w:name w:val="WW8Num1z3"/>
    <w:uiPriority w:val="99"/>
    <w:rsid w:val="00022A16"/>
  </w:style>
  <w:style w:type="character" w:customStyle="1" w:styleId="WW8Num1z4">
    <w:name w:val="WW8Num1z4"/>
    <w:uiPriority w:val="99"/>
    <w:rsid w:val="00022A16"/>
  </w:style>
  <w:style w:type="character" w:customStyle="1" w:styleId="WW8Num1z5">
    <w:name w:val="WW8Num1z5"/>
    <w:uiPriority w:val="99"/>
    <w:rsid w:val="00022A16"/>
  </w:style>
  <w:style w:type="character" w:customStyle="1" w:styleId="WW8Num1z6">
    <w:name w:val="WW8Num1z6"/>
    <w:uiPriority w:val="99"/>
    <w:rsid w:val="00022A16"/>
  </w:style>
  <w:style w:type="character" w:customStyle="1" w:styleId="WW8Num1z7">
    <w:name w:val="WW8Num1z7"/>
    <w:uiPriority w:val="99"/>
    <w:rsid w:val="00022A16"/>
  </w:style>
  <w:style w:type="character" w:customStyle="1" w:styleId="WW8Num1z8">
    <w:name w:val="WW8Num1z8"/>
    <w:uiPriority w:val="99"/>
    <w:rsid w:val="00022A16"/>
  </w:style>
  <w:style w:type="character" w:customStyle="1" w:styleId="WW8Num2z3">
    <w:name w:val="WW8Num2z3"/>
    <w:uiPriority w:val="99"/>
    <w:rsid w:val="00022A16"/>
  </w:style>
  <w:style w:type="character" w:customStyle="1" w:styleId="WW8Num2z4">
    <w:name w:val="WW8Num2z4"/>
    <w:uiPriority w:val="99"/>
    <w:rsid w:val="00022A16"/>
  </w:style>
  <w:style w:type="character" w:customStyle="1" w:styleId="WW8Num2z5">
    <w:name w:val="WW8Num2z5"/>
    <w:uiPriority w:val="99"/>
    <w:rsid w:val="00022A16"/>
  </w:style>
  <w:style w:type="character" w:customStyle="1" w:styleId="WW8Num2z6">
    <w:name w:val="WW8Num2z6"/>
    <w:uiPriority w:val="99"/>
    <w:rsid w:val="00022A16"/>
  </w:style>
  <w:style w:type="character" w:customStyle="1" w:styleId="WW8Num2z7">
    <w:name w:val="WW8Num2z7"/>
    <w:uiPriority w:val="99"/>
    <w:rsid w:val="00022A16"/>
  </w:style>
  <w:style w:type="character" w:customStyle="1" w:styleId="WW8Num2z8">
    <w:name w:val="WW8Num2z8"/>
    <w:uiPriority w:val="99"/>
    <w:rsid w:val="00022A16"/>
  </w:style>
  <w:style w:type="character" w:customStyle="1" w:styleId="WW8Num3z3">
    <w:name w:val="WW8Num3z3"/>
    <w:uiPriority w:val="99"/>
    <w:rsid w:val="00022A16"/>
  </w:style>
  <w:style w:type="character" w:customStyle="1" w:styleId="WW8Num3z4">
    <w:name w:val="WW8Num3z4"/>
    <w:uiPriority w:val="99"/>
    <w:rsid w:val="00022A16"/>
  </w:style>
  <w:style w:type="character" w:customStyle="1" w:styleId="WW8Num3z5">
    <w:name w:val="WW8Num3z5"/>
    <w:uiPriority w:val="99"/>
    <w:rsid w:val="00022A16"/>
  </w:style>
  <w:style w:type="character" w:customStyle="1" w:styleId="WW8Num3z6">
    <w:name w:val="WW8Num3z6"/>
    <w:uiPriority w:val="99"/>
    <w:rsid w:val="00022A16"/>
  </w:style>
  <w:style w:type="character" w:customStyle="1" w:styleId="WW8Num3z7">
    <w:name w:val="WW8Num3z7"/>
    <w:uiPriority w:val="99"/>
    <w:rsid w:val="00022A16"/>
  </w:style>
  <w:style w:type="character" w:customStyle="1" w:styleId="WW8Num3z8">
    <w:name w:val="WW8Num3z8"/>
    <w:uiPriority w:val="99"/>
    <w:rsid w:val="00022A16"/>
  </w:style>
  <w:style w:type="character" w:customStyle="1" w:styleId="27">
    <w:name w:val="Основной шрифт абзаца2"/>
    <w:uiPriority w:val="99"/>
    <w:rsid w:val="00022A16"/>
  </w:style>
  <w:style w:type="character" w:customStyle="1" w:styleId="WW-Absatz-Standardschriftart11111111">
    <w:name w:val="WW-Absatz-Standardschriftart11111111"/>
    <w:uiPriority w:val="99"/>
    <w:rsid w:val="00022A16"/>
  </w:style>
  <w:style w:type="character" w:customStyle="1" w:styleId="WW-Absatz-Standardschriftart111111111">
    <w:name w:val="WW-Absatz-Standardschriftart111111111"/>
    <w:uiPriority w:val="99"/>
    <w:rsid w:val="00022A16"/>
  </w:style>
  <w:style w:type="character" w:customStyle="1" w:styleId="WW-Absatz-Standardschriftart1111111111">
    <w:name w:val="WW-Absatz-Standardschriftart1111111111"/>
    <w:uiPriority w:val="99"/>
    <w:rsid w:val="00022A16"/>
  </w:style>
  <w:style w:type="character" w:customStyle="1" w:styleId="WW-Absatz-Standardschriftart11111111111">
    <w:name w:val="WW-Absatz-Standardschriftart11111111111"/>
    <w:uiPriority w:val="99"/>
    <w:rsid w:val="00022A16"/>
  </w:style>
  <w:style w:type="character" w:customStyle="1" w:styleId="WW-Absatz-Standardschriftart111111111111">
    <w:name w:val="WW-Absatz-Standardschriftart111111111111"/>
    <w:uiPriority w:val="99"/>
    <w:rsid w:val="00022A16"/>
  </w:style>
  <w:style w:type="character" w:customStyle="1" w:styleId="WW-Absatz-Standardschriftart1111111111111">
    <w:name w:val="WW-Absatz-Standardschriftart1111111111111"/>
    <w:uiPriority w:val="99"/>
    <w:rsid w:val="00022A16"/>
  </w:style>
  <w:style w:type="character" w:customStyle="1" w:styleId="WW-Absatz-Standardschriftart11111111111111">
    <w:name w:val="WW-Absatz-Standardschriftart11111111111111"/>
    <w:uiPriority w:val="99"/>
    <w:rsid w:val="00022A16"/>
  </w:style>
  <w:style w:type="character" w:customStyle="1" w:styleId="WW-Absatz-Standardschriftart111111111111111">
    <w:name w:val="WW-Absatz-Standardschriftart111111111111111"/>
    <w:uiPriority w:val="99"/>
    <w:rsid w:val="00022A16"/>
  </w:style>
  <w:style w:type="character" w:customStyle="1" w:styleId="WW-Absatz-Standardschriftart1111111111111111">
    <w:name w:val="WW-Absatz-Standardschriftart1111111111111111"/>
    <w:uiPriority w:val="99"/>
    <w:rsid w:val="00022A16"/>
  </w:style>
  <w:style w:type="character" w:customStyle="1" w:styleId="WW-Absatz-Standardschriftart11111111111111111">
    <w:name w:val="WW-Absatz-Standardschriftart11111111111111111"/>
    <w:uiPriority w:val="99"/>
    <w:rsid w:val="00022A16"/>
  </w:style>
  <w:style w:type="character" w:customStyle="1" w:styleId="WW-Absatz-Standardschriftart111111111111111111">
    <w:name w:val="WW-Absatz-Standardschriftart111111111111111111"/>
    <w:uiPriority w:val="99"/>
    <w:rsid w:val="00022A16"/>
  </w:style>
  <w:style w:type="character" w:customStyle="1" w:styleId="WW-Absatz-Standardschriftart1111111111111111111">
    <w:name w:val="WW-Absatz-Standardschriftart1111111111111111111"/>
    <w:uiPriority w:val="99"/>
    <w:rsid w:val="00022A16"/>
  </w:style>
  <w:style w:type="character" w:customStyle="1" w:styleId="WW-Absatz-Standardschriftart11111111111111111111">
    <w:name w:val="WW-Absatz-Standardschriftart11111111111111111111"/>
    <w:uiPriority w:val="99"/>
    <w:rsid w:val="00022A16"/>
  </w:style>
  <w:style w:type="character" w:customStyle="1" w:styleId="WW-Absatz-Standardschriftart111111111111111111111">
    <w:name w:val="WW-Absatz-Standardschriftart111111111111111111111"/>
    <w:uiPriority w:val="99"/>
    <w:rsid w:val="00022A16"/>
  </w:style>
  <w:style w:type="character" w:customStyle="1" w:styleId="WW-Absatz-Standardschriftart1111111111111111111111">
    <w:name w:val="WW-Absatz-Standardschriftart1111111111111111111111"/>
    <w:uiPriority w:val="99"/>
    <w:rsid w:val="00022A16"/>
  </w:style>
  <w:style w:type="character" w:customStyle="1" w:styleId="WW-Absatz-Standardschriftart11111111111111111111111">
    <w:name w:val="WW-Absatz-Standardschriftart11111111111111111111111"/>
    <w:uiPriority w:val="99"/>
    <w:rsid w:val="00022A16"/>
  </w:style>
  <w:style w:type="character" w:customStyle="1" w:styleId="WW-Absatz-Standardschriftart111111111111111111111111">
    <w:name w:val="WW-Absatz-Standardschriftart111111111111111111111111"/>
    <w:uiPriority w:val="99"/>
    <w:rsid w:val="00022A16"/>
  </w:style>
  <w:style w:type="character" w:customStyle="1" w:styleId="WW-Absatz-Standardschriftart1111111111111111111111111">
    <w:name w:val="WW-Absatz-Standardschriftart1111111111111111111111111"/>
    <w:uiPriority w:val="99"/>
    <w:rsid w:val="00022A16"/>
  </w:style>
  <w:style w:type="character" w:customStyle="1" w:styleId="WW-Absatz-Standardschriftart11111111111111111111111111">
    <w:name w:val="WW-Absatz-Standardschriftart11111111111111111111111111"/>
    <w:uiPriority w:val="99"/>
    <w:rsid w:val="00022A16"/>
  </w:style>
  <w:style w:type="character" w:customStyle="1" w:styleId="WW-Absatz-Standardschriftart111111111111111111111111111">
    <w:name w:val="WW-Absatz-Standardschriftart111111111111111111111111111"/>
    <w:uiPriority w:val="99"/>
    <w:rsid w:val="00022A16"/>
  </w:style>
  <w:style w:type="character" w:customStyle="1" w:styleId="WW-Absatz-Standardschriftart1111111111111111111111111111">
    <w:name w:val="WW-Absatz-Standardschriftart1111111111111111111111111111"/>
    <w:uiPriority w:val="99"/>
    <w:rsid w:val="00022A16"/>
  </w:style>
  <w:style w:type="character" w:customStyle="1" w:styleId="WW-Absatz-Standardschriftart11111111111111111111111111111">
    <w:name w:val="WW-Absatz-Standardschriftart11111111111111111111111111111"/>
    <w:uiPriority w:val="99"/>
    <w:rsid w:val="00022A16"/>
  </w:style>
  <w:style w:type="character" w:customStyle="1" w:styleId="WW-Absatz-Standardschriftart111111111111111111111111111111">
    <w:name w:val="WW-Absatz-Standardschriftart111111111111111111111111111111"/>
    <w:uiPriority w:val="99"/>
    <w:rsid w:val="00022A16"/>
  </w:style>
  <w:style w:type="character" w:customStyle="1" w:styleId="WW-Absatz-Standardschriftart1111111111111111111111111111111">
    <w:name w:val="WW-Absatz-Standardschriftart1111111111111111111111111111111"/>
    <w:uiPriority w:val="99"/>
    <w:rsid w:val="00022A16"/>
  </w:style>
  <w:style w:type="character" w:customStyle="1" w:styleId="WW-Absatz-Standardschriftart11111111111111111111111111111111">
    <w:name w:val="WW-Absatz-Standardschriftart11111111111111111111111111111111"/>
    <w:uiPriority w:val="99"/>
    <w:rsid w:val="00022A16"/>
  </w:style>
  <w:style w:type="character" w:customStyle="1" w:styleId="WW-Absatz-Standardschriftart111111111111111111111111111111111">
    <w:name w:val="WW-Absatz-Standardschriftart111111111111111111111111111111111"/>
    <w:uiPriority w:val="99"/>
    <w:rsid w:val="00022A16"/>
  </w:style>
  <w:style w:type="character" w:customStyle="1" w:styleId="WW-Absatz-Standardschriftart1111111111111111111111111111111111">
    <w:name w:val="WW-Absatz-Standardschriftart1111111111111111111111111111111111"/>
    <w:uiPriority w:val="99"/>
    <w:rsid w:val="00022A16"/>
  </w:style>
  <w:style w:type="character" w:customStyle="1" w:styleId="WW-Absatz-Standardschriftart11111111111111111111111111111111111">
    <w:name w:val="WW-Absatz-Standardschriftart11111111111111111111111111111111111"/>
    <w:uiPriority w:val="99"/>
    <w:rsid w:val="00022A16"/>
  </w:style>
  <w:style w:type="character" w:customStyle="1" w:styleId="WW-Absatz-Standardschriftart111111111111111111111111111111111111">
    <w:name w:val="WW-Absatz-Standardschriftart111111111111111111111111111111111111"/>
    <w:uiPriority w:val="99"/>
    <w:rsid w:val="00022A16"/>
  </w:style>
  <w:style w:type="character" w:customStyle="1" w:styleId="WW-Absatz-Standardschriftart1111111111111111111111111111111111111">
    <w:name w:val="WW-Absatz-Standardschriftart1111111111111111111111111111111111111"/>
    <w:uiPriority w:val="99"/>
    <w:rsid w:val="00022A16"/>
  </w:style>
  <w:style w:type="character" w:customStyle="1" w:styleId="WW-Absatz-Standardschriftart11111111111111111111111111111111111111">
    <w:name w:val="WW-Absatz-Standardschriftart11111111111111111111111111111111111111"/>
    <w:uiPriority w:val="99"/>
    <w:rsid w:val="00022A16"/>
  </w:style>
  <w:style w:type="character" w:customStyle="1" w:styleId="WW-Absatz-Standardschriftart111111111111111111111111111111111111111">
    <w:name w:val="WW-Absatz-Standardschriftart111111111111111111111111111111111111111"/>
    <w:uiPriority w:val="99"/>
    <w:rsid w:val="00022A16"/>
  </w:style>
  <w:style w:type="character" w:customStyle="1" w:styleId="WW-Absatz-Standardschriftart1111111111111111111111111111111111111111">
    <w:name w:val="WW-Absatz-Standardschriftart1111111111111111111111111111111111111111"/>
    <w:uiPriority w:val="99"/>
    <w:rsid w:val="00022A16"/>
  </w:style>
  <w:style w:type="character" w:customStyle="1" w:styleId="WW-Absatz-Standardschriftart11111111111111111111111111111111111111111">
    <w:name w:val="WW-Absatz-Standardschriftart11111111111111111111111111111111111111111"/>
    <w:uiPriority w:val="99"/>
    <w:rsid w:val="00022A16"/>
  </w:style>
  <w:style w:type="character" w:customStyle="1" w:styleId="WW-Absatz-Standardschriftart111111111111111111111111111111111111111111">
    <w:name w:val="WW-Absatz-Standardschriftart111111111111111111111111111111111111111111"/>
    <w:uiPriority w:val="99"/>
    <w:rsid w:val="00022A16"/>
  </w:style>
  <w:style w:type="character" w:customStyle="1" w:styleId="WW-Absatz-Standardschriftart1111111111111111111111111111111111111111111">
    <w:name w:val="WW-Absatz-Standardschriftart1111111111111111111111111111111111111111111"/>
    <w:uiPriority w:val="99"/>
    <w:rsid w:val="00022A16"/>
  </w:style>
  <w:style w:type="character" w:customStyle="1" w:styleId="WW-Absatz-Standardschriftart11111111111111111111111111111111111111111111">
    <w:name w:val="WW-Absatz-Standardschriftart11111111111111111111111111111111111111111111"/>
    <w:uiPriority w:val="99"/>
    <w:rsid w:val="00022A16"/>
  </w:style>
  <w:style w:type="character" w:customStyle="1" w:styleId="WW-Absatz-Standardschriftart111111111111111111111111111111111111111111111">
    <w:name w:val="WW-Absatz-Standardschriftart111111111111111111111111111111111111111111111"/>
    <w:uiPriority w:val="99"/>
    <w:rsid w:val="00022A16"/>
  </w:style>
  <w:style w:type="character" w:customStyle="1" w:styleId="WW-Absatz-Standardschriftart1111111111111111111111111111111111111111111111">
    <w:name w:val="WW-Absatz-Standardschriftart1111111111111111111111111111111111111111111111"/>
    <w:uiPriority w:val="99"/>
    <w:rsid w:val="00022A16"/>
  </w:style>
  <w:style w:type="character" w:customStyle="1" w:styleId="WW-Absatz-Standardschriftart11111111111111111111111111111111111111111111111">
    <w:name w:val="WW-Absatz-Standardschriftart11111111111111111111111111111111111111111111111"/>
    <w:uiPriority w:val="99"/>
    <w:rsid w:val="00022A16"/>
  </w:style>
  <w:style w:type="character" w:customStyle="1" w:styleId="WW-Absatz-Standardschriftart111111111111111111111111111111111111111111111111">
    <w:name w:val="WW-Absatz-Standardschriftart111111111111111111111111111111111111111111111111"/>
    <w:uiPriority w:val="99"/>
    <w:rsid w:val="00022A16"/>
  </w:style>
  <w:style w:type="character" w:customStyle="1" w:styleId="WW-Absatz-Standardschriftart1111111111111111111111111111111111111111111111111">
    <w:name w:val="WW-Absatz-Standardschriftart1111111111111111111111111111111111111111111111111"/>
    <w:uiPriority w:val="99"/>
    <w:rsid w:val="00022A16"/>
  </w:style>
  <w:style w:type="character" w:customStyle="1" w:styleId="WW-Absatz-Standardschriftart11111111111111111111111111111111111111111111111111">
    <w:name w:val="WW-Absatz-Standardschriftart11111111111111111111111111111111111111111111111111"/>
    <w:uiPriority w:val="99"/>
    <w:rsid w:val="00022A16"/>
  </w:style>
  <w:style w:type="character" w:customStyle="1" w:styleId="WW-Absatz-Standardschriftart111111111111111111111111111111111111111111111111111">
    <w:name w:val="WW-Absatz-Standardschriftart111111111111111111111111111111111111111111111111111"/>
    <w:uiPriority w:val="99"/>
    <w:rsid w:val="00022A16"/>
  </w:style>
  <w:style w:type="character" w:customStyle="1" w:styleId="WW-Absatz-Standardschriftart1111111111111111111111111111111111111111111111111111">
    <w:name w:val="WW-Absatz-Standardschriftart1111111111111111111111111111111111111111111111111111"/>
    <w:uiPriority w:val="99"/>
    <w:rsid w:val="00022A16"/>
  </w:style>
  <w:style w:type="character" w:customStyle="1" w:styleId="WW-Absatz-Standardschriftart11111111111111111111111111111111111111111111111111111">
    <w:name w:val="WW-Absatz-Standardschriftart11111111111111111111111111111111111111111111111111111"/>
    <w:uiPriority w:val="99"/>
    <w:rsid w:val="00022A16"/>
  </w:style>
  <w:style w:type="character" w:customStyle="1" w:styleId="WW-Absatz-Standardschriftart111111111111111111111111111111111111111111111111111111">
    <w:name w:val="WW-Absatz-Standardschriftart111111111111111111111111111111111111111111111111111111"/>
    <w:uiPriority w:val="99"/>
    <w:rsid w:val="00022A16"/>
  </w:style>
  <w:style w:type="character" w:customStyle="1" w:styleId="WW-Absatz-Standardschriftart1111111111111111111111111111111111111111111111111111111">
    <w:name w:val="WW-Absatz-Standardschriftart1111111111111111111111111111111111111111111111111111111"/>
    <w:uiPriority w:val="99"/>
    <w:rsid w:val="00022A16"/>
  </w:style>
  <w:style w:type="character" w:customStyle="1" w:styleId="WW-Absatz-Standardschriftart11111111111111111111111111111111111111111111111111111111">
    <w:name w:val="WW-Absatz-Standardschriftart11111111111111111111111111111111111111111111111111111111"/>
    <w:uiPriority w:val="99"/>
    <w:rsid w:val="00022A16"/>
  </w:style>
  <w:style w:type="character" w:customStyle="1" w:styleId="WW-Absatz-Standardschriftart111111111111111111111111111111111111111111111111111111111">
    <w:name w:val="WW-Absatz-Standardschriftart111111111111111111111111111111111111111111111111111111111"/>
    <w:uiPriority w:val="99"/>
    <w:rsid w:val="00022A16"/>
  </w:style>
  <w:style w:type="character" w:customStyle="1" w:styleId="WW-Absatz-Standardschriftart1111111111111111111111111111111111111111111111111111111111">
    <w:name w:val="WW-Absatz-Standardschriftart1111111111111111111111111111111111111111111111111111111111"/>
    <w:uiPriority w:val="99"/>
    <w:rsid w:val="00022A16"/>
  </w:style>
  <w:style w:type="character" w:customStyle="1" w:styleId="WW-Absatz-Standardschriftart11111111111111111111111111111111111111111111111111111111111">
    <w:name w:val="WW-Absatz-Standardschriftart11111111111111111111111111111111111111111111111111111111111"/>
    <w:uiPriority w:val="99"/>
    <w:rsid w:val="00022A16"/>
  </w:style>
  <w:style w:type="character" w:customStyle="1" w:styleId="WW-Absatz-Standardschriftart111111111111111111111111111111111111111111111111111111111111">
    <w:name w:val="WW-Absatz-Standardschriftart111111111111111111111111111111111111111111111111111111111111"/>
    <w:uiPriority w:val="99"/>
    <w:rsid w:val="00022A16"/>
  </w:style>
  <w:style w:type="character" w:customStyle="1" w:styleId="WW-Absatz-Standardschriftart1111111111111111111111111111111111111111111111111111111111111">
    <w:name w:val="WW-Absatz-Standardschriftart1111111111111111111111111111111111111111111111111111111111111"/>
    <w:uiPriority w:val="99"/>
    <w:rsid w:val="00022A16"/>
  </w:style>
  <w:style w:type="character" w:customStyle="1" w:styleId="WW-Absatz-Standardschriftart11111111111111111111111111111111111111111111111111111111111111">
    <w:name w:val="WW-Absatz-Standardschriftart11111111111111111111111111111111111111111111111111111111111111"/>
    <w:uiPriority w:val="99"/>
    <w:rsid w:val="00022A16"/>
  </w:style>
  <w:style w:type="character" w:customStyle="1" w:styleId="WW-Absatz-Standardschriftart111111111111111111111111111111111111111111111111111111111111111">
    <w:name w:val="WW-Absatz-Standardschriftart111111111111111111111111111111111111111111111111111111111111111"/>
    <w:uiPriority w:val="99"/>
    <w:rsid w:val="00022A16"/>
  </w:style>
  <w:style w:type="character" w:customStyle="1" w:styleId="WW-Absatz-Standardschriftart1111111111111111111111111111111111111111111111111111111111111111">
    <w:name w:val="WW-Absatz-Standardschriftart1111111111111111111111111111111111111111111111111111111111111111"/>
    <w:uiPriority w:val="99"/>
    <w:rsid w:val="00022A16"/>
  </w:style>
  <w:style w:type="character" w:customStyle="1" w:styleId="WW-Absatz-Standardschriftart11111111111111111111111111111111111111111111111111111111111111111">
    <w:name w:val="WW-Absatz-Standardschriftart11111111111111111111111111111111111111111111111111111111111111111"/>
    <w:uiPriority w:val="99"/>
    <w:rsid w:val="00022A16"/>
  </w:style>
  <w:style w:type="character" w:customStyle="1" w:styleId="WW-Absatz-Standardschriftart111111111111111111111111111111111111111111111111111111111111111111">
    <w:name w:val="WW-Absatz-Standardschriftart111111111111111111111111111111111111111111111111111111111111111111"/>
    <w:uiPriority w:val="99"/>
    <w:rsid w:val="00022A16"/>
  </w:style>
  <w:style w:type="character" w:customStyle="1" w:styleId="bold">
    <w:name w:val="bold"/>
    <w:basedOn w:val="13"/>
    <w:uiPriority w:val="99"/>
    <w:rsid w:val="00022A16"/>
  </w:style>
  <w:style w:type="character" w:customStyle="1" w:styleId="afff0">
    <w:name w:val="Символ сноски"/>
    <w:uiPriority w:val="99"/>
    <w:rsid w:val="00022A16"/>
    <w:rPr>
      <w:vertAlign w:val="superscript"/>
    </w:rPr>
  </w:style>
  <w:style w:type="character" w:customStyle="1" w:styleId="WW-">
    <w:name w:val="WW-Символ сноски"/>
    <w:uiPriority w:val="99"/>
    <w:rsid w:val="00022A16"/>
    <w:rPr>
      <w:vertAlign w:val="superscript"/>
    </w:rPr>
  </w:style>
  <w:style w:type="character" w:customStyle="1" w:styleId="28">
    <w:name w:val="Знак сноски2"/>
    <w:uiPriority w:val="99"/>
    <w:rsid w:val="00022A16"/>
    <w:rPr>
      <w:vertAlign w:val="superscript"/>
    </w:rPr>
  </w:style>
  <w:style w:type="character" w:customStyle="1" w:styleId="afff1">
    <w:name w:val="Символы концевой сноски"/>
    <w:uiPriority w:val="99"/>
    <w:rsid w:val="00022A16"/>
    <w:rPr>
      <w:vertAlign w:val="superscript"/>
    </w:rPr>
  </w:style>
  <w:style w:type="character" w:customStyle="1" w:styleId="WW-0">
    <w:name w:val="WW-Символы концевой сноски"/>
    <w:uiPriority w:val="99"/>
    <w:rsid w:val="00022A16"/>
  </w:style>
  <w:style w:type="character" w:customStyle="1" w:styleId="1a">
    <w:name w:val="Знак сноски1"/>
    <w:uiPriority w:val="99"/>
    <w:rsid w:val="00022A16"/>
    <w:rPr>
      <w:vertAlign w:val="superscript"/>
    </w:rPr>
  </w:style>
  <w:style w:type="character" w:styleId="afff2">
    <w:name w:val="footnote reference"/>
    <w:uiPriority w:val="99"/>
    <w:rsid w:val="00022A16"/>
    <w:rPr>
      <w:vertAlign w:val="superscript"/>
    </w:rPr>
  </w:style>
  <w:style w:type="paragraph" w:customStyle="1" w:styleId="29">
    <w:name w:val="Указатель2"/>
    <w:basedOn w:val="a"/>
    <w:uiPriority w:val="99"/>
    <w:rsid w:val="00022A16"/>
    <w:pPr>
      <w:suppressLineNumbers/>
      <w:suppressAutoHyphens/>
    </w:pPr>
    <w:rPr>
      <w:rFonts w:cs="Mangal"/>
      <w:sz w:val="24"/>
      <w:szCs w:val="24"/>
      <w:lang w:eastAsia="zh-CN"/>
    </w:rPr>
  </w:style>
  <w:style w:type="paragraph" w:customStyle="1" w:styleId="1b">
    <w:name w:val="Название объекта1"/>
    <w:basedOn w:val="a"/>
    <w:uiPriority w:val="99"/>
    <w:rsid w:val="00022A16"/>
    <w:pPr>
      <w:suppressLineNumbers/>
      <w:suppressAutoHyphens/>
      <w:spacing w:before="120" w:after="120"/>
    </w:pPr>
    <w:rPr>
      <w:rFonts w:cs="Mangal"/>
      <w:i/>
      <w:iCs/>
      <w:sz w:val="24"/>
      <w:szCs w:val="24"/>
      <w:lang w:eastAsia="zh-CN"/>
    </w:rPr>
  </w:style>
  <w:style w:type="paragraph" w:customStyle="1" w:styleId="zag">
    <w:name w:val="zag"/>
    <w:basedOn w:val="a"/>
    <w:uiPriority w:val="99"/>
    <w:rsid w:val="00022A16"/>
    <w:pPr>
      <w:suppressAutoHyphens/>
      <w:spacing w:before="280" w:after="280"/>
    </w:pPr>
    <w:rPr>
      <w:sz w:val="24"/>
      <w:szCs w:val="24"/>
      <w:lang w:eastAsia="zh-CN"/>
    </w:rPr>
  </w:style>
  <w:style w:type="paragraph" w:customStyle="1" w:styleId="osn">
    <w:name w:val="osn"/>
    <w:basedOn w:val="a"/>
    <w:uiPriority w:val="99"/>
    <w:rsid w:val="00022A16"/>
    <w:pPr>
      <w:suppressAutoHyphens/>
      <w:spacing w:before="280" w:after="280"/>
    </w:pPr>
    <w:rPr>
      <w:sz w:val="24"/>
      <w:szCs w:val="24"/>
      <w:lang w:eastAsia="zh-CN"/>
    </w:rPr>
  </w:style>
  <w:style w:type="paragraph" w:customStyle="1" w:styleId="osn2">
    <w:name w:val="osn2"/>
    <w:basedOn w:val="a"/>
    <w:uiPriority w:val="99"/>
    <w:rsid w:val="00022A16"/>
    <w:pPr>
      <w:suppressAutoHyphens/>
      <w:spacing w:before="280" w:after="280"/>
    </w:pPr>
    <w:rPr>
      <w:sz w:val="24"/>
      <w:szCs w:val="24"/>
      <w:lang w:eastAsia="zh-CN"/>
    </w:rPr>
  </w:style>
  <w:style w:type="paragraph" w:styleId="afff3">
    <w:name w:val="footnote text"/>
    <w:basedOn w:val="a"/>
    <w:link w:val="afff4"/>
    <w:uiPriority w:val="99"/>
    <w:rsid w:val="00022A16"/>
    <w:pPr>
      <w:suppressLineNumbers/>
      <w:suppressAutoHyphens/>
      <w:ind w:left="339" w:hanging="339"/>
    </w:pPr>
    <w:rPr>
      <w:sz w:val="20"/>
      <w:lang w:eastAsia="zh-CN"/>
    </w:rPr>
  </w:style>
  <w:style w:type="character" w:customStyle="1" w:styleId="afff4">
    <w:name w:val="Текст сноски Знак"/>
    <w:link w:val="afff3"/>
    <w:uiPriority w:val="99"/>
    <w:rsid w:val="00022A16"/>
    <w:rPr>
      <w:lang w:eastAsia="zh-CN"/>
    </w:rPr>
  </w:style>
  <w:style w:type="paragraph" w:customStyle="1" w:styleId="afff5">
    <w:name w:val="Таблицы (моноширинный)"/>
    <w:basedOn w:val="a"/>
    <w:next w:val="a"/>
    <w:uiPriority w:val="99"/>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uiPriority w:val="9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9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uiPriority w:val="99"/>
    <w:rsid w:val="00F0691C"/>
    <w:rPr>
      <w:rFonts w:ascii="Calibri" w:hAnsi="Calibri"/>
      <w:sz w:val="22"/>
      <w:szCs w:val="22"/>
      <w:lang w:eastAsia="en-US"/>
    </w:rPr>
  </w:style>
  <w:style w:type="paragraph" w:customStyle="1" w:styleId="hp">
    <w:name w:val="hp"/>
    <w:basedOn w:val="a"/>
    <w:uiPriority w:val="99"/>
    <w:rsid w:val="00F0691C"/>
    <w:pPr>
      <w:spacing w:before="100" w:beforeAutospacing="1" w:after="100" w:afterAutospacing="1"/>
    </w:pPr>
    <w:rPr>
      <w:rFonts w:eastAsia="Calibri"/>
      <w:sz w:val="24"/>
      <w:szCs w:val="24"/>
    </w:rPr>
  </w:style>
  <w:style w:type="paragraph" w:customStyle="1" w:styleId="afff6">
    <w:name w:val="???????"/>
    <w:uiPriority w:val="99"/>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uiPriority w:val="99"/>
    <w:rsid w:val="00DA2A21"/>
    <w:rPr>
      <w:rFonts w:ascii="Calibri" w:hAnsi="Calibri"/>
      <w:sz w:val="22"/>
      <w:szCs w:val="22"/>
    </w:rPr>
  </w:style>
  <w:style w:type="character" w:customStyle="1" w:styleId="afff7">
    <w:name w:val="Цветовое выделение"/>
    <w:uiPriority w:val="99"/>
    <w:rsid w:val="00813ABB"/>
    <w:rPr>
      <w:b/>
      <w:color w:val="26282F"/>
      <w:sz w:val="26"/>
    </w:rPr>
  </w:style>
  <w:style w:type="paragraph" w:customStyle="1" w:styleId="2c">
    <w:name w:val="Абзац списка2"/>
    <w:basedOn w:val="a"/>
    <w:uiPriority w:val="99"/>
    <w:rsid w:val="00813ABB"/>
    <w:pPr>
      <w:ind w:left="720"/>
    </w:pPr>
    <w:rPr>
      <w:rFonts w:eastAsia="Calibri"/>
      <w:sz w:val="24"/>
      <w:szCs w:val="24"/>
    </w:rPr>
  </w:style>
  <w:style w:type="paragraph" w:styleId="afff8">
    <w:name w:val="Plain Text"/>
    <w:basedOn w:val="a"/>
    <w:link w:val="afff9"/>
    <w:uiPriority w:val="99"/>
    <w:unhideWhenUsed/>
    <w:rsid w:val="008F7B7B"/>
    <w:pPr>
      <w:spacing w:before="100" w:beforeAutospacing="1" w:after="100" w:afterAutospacing="1"/>
    </w:pPr>
    <w:rPr>
      <w:sz w:val="24"/>
      <w:szCs w:val="24"/>
    </w:rPr>
  </w:style>
  <w:style w:type="character" w:customStyle="1" w:styleId="afff9">
    <w:name w:val="Текст Знак"/>
    <w:basedOn w:val="a2"/>
    <w:link w:val="afff8"/>
    <w:uiPriority w:val="99"/>
    <w:rsid w:val="008F7B7B"/>
    <w:rPr>
      <w:sz w:val="24"/>
      <w:szCs w:val="24"/>
    </w:rPr>
  </w:style>
  <w:style w:type="paragraph" w:customStyle="1" w:styleId="2d">
    <w:name w:val="???????? ????? (2)"/>
    <w:basedOn w:val="a"/>
    <w:uiPriority w:val="99"/>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uiPriority w:val="99"/>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uiPriority w:val="99"/>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uiPriority w:val="99"/>
    <w:rsid w:val="0067601A"/>
  </w:style>
  <w:style w:type="character" w:customStyle="1" w:styleId="WW8Num4z2">
    <w:name w:val="WW8Num4z2"/>
    <w:uiPriority w:val="99"/>
    <w:rsid w:val="0067601A"/>
  </w:style>
  <w:style w:type="character" w:customStyle="1" w:styleId="WW8Num4z3">
    <w:name w:val="WW8Num4z3"/>
    <w:uiPriority w:val="99"/>
    <w:rsid w:val="0067601A"/>
  </w:style>
  <w:style w:type="character" w:customStyle="1" w:styleId="WW8Num4z4">
    <w:name w:val="WW8Num4z4"/>
    <w:uiPriority w:val="99"/>
    <w:rsid w:val="0067601A"/>
  </w:style>
  <w:style w:type="character" w:customStyle="1" w:styleId="WW8Num4z5">
    <w:name w:val="WW8Num4z5"/>
    <w:uiPriority w:val="99"/>
    <w:rsid w:val="0067601A"/>
  </w:style>
  <w:style w:type="character" w:customStyle="1" w:styleId="WW8Num4z6">
    <w:name w:val="WW8Num4z6"/>
    <w:uiPriority w:val="99"/>
    <w:rsid w:val="0067601A"/>
  </w:style>
  <w:style w:type="character" w:customStyle="1" w:styleId="WW8Num4z7">
    <w:name w:val="WW8Num4z7"/>
    <w:uiPriority w:val="99"/>
    <w:rsid w:val="0067601A"/>
  </w:style>
  <w:style w:type="character" w:customStyle="1" w:styleId="WW8Num4z8">
    <w:name w:val="WW8Num4z8"/>
    <w:uiPriority w:val="99"/>
    <w:rsid w:val="0067601A"/>
  </w:style>
  <w:style w:type="character" w:styleId="afffa">
    <w:name w:val="Emphasis"/>
    <w:uiPriority w:val="99"/>
    <w:qFormat/>
    <w:rsid w:val="0067601A"/>
    <w:rPr>
      <w:i/>
      <w:iCs/>
    </w:rPr>
  </w:style>
  <w:style w:type="character" w:customStyle="1" w:styleId="s2">
    <w:name w:val="s2"/>
    <w:basedOn w:val="13"/>
    <w:uiPriority w:val="99"/>
    <w:rsid w:val="0067601A"/>
  </w:style>
  <w:style w:type="character" w:customStyle="1" w:styleId="afffb">
    <w:name w:val="Исходный текст"/>
    <w:uiPriority w:val="99"/>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paragraph" w:customStyle="1" w:styleId="3130">
    <w:name w:val="Основной текст с отступом 313"/>
    <w:basedOn w:val="a"/>
    <w:uiPriority w:val="99"/>
    <w:rsid w:val="00DB4A7E"/>
    <w:pPr>
      <w:spacing w:after="120"/>
      <w:ind w:left="283"/>
    </w:pPr>
    <w:rPr>
      <w:sz w:val="16"/>
      <w:szCs w:val="16"/>
      <w:lang w:eastAsia="zh-CN"/>
    </w:rPr>
  </w:style>
  <w:style w:type="paragraph" w:customStyle="1" w:styleId="130">
    <w:name w:val="Знак Знак Знак1 Знак3"/>
    <w:basedOn w:val="a"/>
    <w:uiPriority w:val="99"/>
    <w:rsid w:val="00DB4A7E"/>
    <w:pPr>
      <w:spacing w:after="160" w:line="240" w:lineRule="exact"/>
    </w:pPr>
    <w:rPr>
      <w:rFonts w:ascii="Verdana" w:hAnsi="Verdana"/>
      <w:sz w:val="20"/>
      <w:lang w:val="en-US" w:eastAsia="en-US"/>
    </w:rPr>
  </w:style>
  <w:style w:type="paragraph" w:customStyle="1" w:styleId="3131">
    <w:name w:val="Основной текст 313"/>
    <w:basedOn w:val="a"/>
    <w:uiPriority w:val="99"/>
    <w:rsid w:val="00DB4A7E"/>
    <w:pPr>
      <w:spacing w:after="120"/>
    </w:pPr>
    <w:rPr>
      <w:sz w:val="16"/>
      <w:szCs w:val="16"/>
      <w:lang w:eastAsia="zh-CN"/>
    </w:rPr>
  </w:style>
  <w:style w:type="character" w:customStyle="1" w:styleId="52">
    <w:name w:val="Знак5"/>
    <w:uiPriority w:val="99"/>
    <w:rsid w:val="00DB4A7E"/>
    <w:rPr>
      <w:rFonts w:ascii="Cambria" w:hAnsi="Cambria"/>
      <w:b/>
      <w:kern w:val="32"/>
      <w:sz w:val="32"/>
    </w:rPr>
  </w:style>
  <w:style w:type="paragraph" w:customStyle="1" w:styleId="3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DB4A7E"/>
    <w:pPr>
      <w:spacing w:after="160" w:line="240" w:lineRule="exact"/>
    </w:pPr>
    <w:rPr>
      <w:rFonts w:ascii="Verdana" w:hAnsi="Verdana"/>
      <w:sz w:val="20"/>
      <w:lang w:val="en-US" w:eastAsia="en-US"/>
    </w:rPr>
  </w:style>
  <w:style w:type="paragraph" w:customStyle="1" w:styleId="37">
    <w:name w:val="Знак Знак Знак Знак Знак Знак Знак Знак Знак Знак Знак Знак Знак Знак Знак Знак Знак Знак Знак Знак Знак Знак Знак Знак Знак3"/>
    <w:basedOn w:val="a"/>
    <w:uiPriority w:val="99"/>
    <w:rsid w:val="00DB4A7E"/>
    <w:pPr>
      <w:spacing w:after="160" w:line="240" w:lineRule="exact"/>
    </w:pPr>
    <w:rPr>
      <w:rFonts w:ascii="Verdana" w:hAnsi="Verdana" w:cs="Verdana"/>
      <w:sz w:val="20"/>
      <w:lang w:val="en-US" w:eastAsia="zh-CN"/>
    </w:rPr>
  </w:style>
  <w:style w:type="paragraph" w:customStyle="1" w:styleId="3120">
    <w:name w:val="Основной текст с отступом 312"/>
    <w:basedOn w:val="a"/>
    <w:uiPriority w:val="99"/>
    <w:rsid w:val="00DB4A7E"/>
    <w:pPr>
      <w:spacing w:after="120"/>
      <w:ind w:left="283"/>
    </w:pPr>
    <w:rPr>
      <w:sz w:val="16"/>
      <w:szCs w:val="16"/>
      <w:lang w:eastAsia="zh-CN"/>
    </w:rPr>
  </w:style>
  <w:style w:type="paragraph" w:customStyle="1" w:styleId="120">
    <w:name w:val="Знак Знак Знак1 Знак2"/>
    <w:basedOn w:val="a"/>
    <w:uiPriority w:val="99"/>
    <w:rsid w:val="00DB4A7E"/>
    <w:pPr>
      <w:spacing w:after="160" w:line="240" w:lineRule="exact"/>
    </w:pPr>
    <w:rPr>
      <w:rFonts w:ascii="Verdana" w:hAnsi="Verdana"/>
      <w:sz w:val="20"/>
      <w:lang w:val="en-US" w:eastAsia="en-US"/>
    </w:rPr>
  </w:style>
  <w:style w:type="paragraph" w:customStyle="1" w:styleId="3121">
    <w:name w:val="Основной текст 312"/>
    <w:basedOn w:val="a"/>
    <w:uiPriority w:val="99"/>
    <w:rsid w:val="00DB4A7E"/>
    <w:pPr>
      <w:spacing w:after="120"/>
    </w:pPr>
    <w:rPr>
      <w:sz w:val="16"/>
      <w:szCs w:val="16"/>
      <w:lang w:eastAsia="zh-CN"/>
    </w:rPr>
  </w:style>
  <w:style w:type="character" w:customStyle="1" w:styleId="42">
    <w:name w:val="Знак4"/>
    <w:uiPriority w:val="99"/>
    <w:rsid w:val="00DB4A7E"/>
    <w:rPr>
      <w:rFonts w:ascii="Cambria" w:hAnsi="Cambria"/>
      <w:b/>
      <w:kern w:val="32"/>
      <w:sz w:val="32"/>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B4A7E"/>
    <w:pPr>
      <w:spacing w:after="160" w:line="240" w:lineRule="exact"/>
    </w:pPr>
    <w:rPr>
      <w:rFonts w:ascii="Verdana" w:hAnsi="Verdana"/>
      <w:sz w:val="20"/>
      <w:lang w:val="en-US" w:eastAsia="en-US"/>
    </w:rPr>
  </w:style>
  <w:style w:type="paragraph" w:customStyle="1" w:styleId="2f0">
    <w:name w:val="Знак Знак Знак Знак Знак Знак Знак Знак Знак Знак Знак Знак Знак Знак Знак Знак Знак Знак Знак Знак Знак Знак Знак Знак Знак2"/>
    <w:basedOn w:val="a"/>
    <w:uiPriority w:val="99"/>
    <w:rsid w:val="00DB4A7E"/>
    <w:pPr>
      <w:spacing w:after="160" w:line="240" w:lineRule="exact"/>
    </w:pPr>
    <w:rPr>
      <w:rFonts w:ascii="Verdana" w:hAnsi="Verdana" w:cs="Verdana"/>
      <w:sz w:val="20"/>
      <w:lang w:val="en-US" w:eastAsia="zh-CN"/>
    </w:rPr>
  </w:style>
  <w:style w:type="paragraph" w:customStyle="1" w:styleId="3110">
    <w:name w:val="Основной текст с отступом 311"/>
    <w:basedOn w:val="a"/>
    <w:uiPriority w:val="99"/>
    <w:rsid w:val="00DB4A7E"/>
    <w:pPr>
      <w:spacing w:after="120"/>
      <w:ind w:left="283"/>
    </w:pPr>
    <w:rPr>
      <w:sz w:val="16"/>
      <w:szCs w:val="16"/>
      <w:lang w:eastAsia="zh-CN"/>
    </w:rPr>
  </w:style>
  <w:style w:type="paragraph" w:customStyle="1" w:styleId="38">
    <w:name w:val="Без интервала3"/>
    <w:uiPriority w:val="99"/>
    <w:rsid w:val="00DB4A7E"/>
    <w:pPr>
      <w:suppressAutoHyphens/>
    </w:pPr>
    <w:rPr>
      <w:rFonts w:ascii="Calibri" w:hAnsi="Calibri" w:cs="Calibri"/>
      <w:sz w:val="22"/>
      <w:szCs w:val="22"/>
      <w:lang w:eastAsia="zh-CN"/>
    </w:rPr>
  </w:style>
  <w:style w:type="paragraph" w:customStyle="1" w:styleId="111">
    <w:name w:val="Знак Знак Знак1 Знак1"/>
    <w:basedOn w:val="a"/>
    <w:uiPriority w:val="99"/>
    <w:rsid w:val="00DB4A7E"/>
    <w:pPr>
      <w:spacing w:after="160" w:line="240" w:lineRule="exact"/>
    </w:pPr>
    <w:rPr>
      <w:rFonts w:ascii="Verdana" w:hAnsi="Verdana"/>
      <w:sz w:val="20"/>
      <w:lang w:val="en-US" w:eastAsia="en-US"/>
    </w:rPr>
  </w:style>
  <w:style w:type="paragraph" w:customStyle="1" w:styleId="3111">
    <w:name w:val="Основной текст 311"/>
    <w:basedOn w:val="a"/>
    <w:uiPriority w:val="99"/>
    <w:rsid w:val="00DB4A7E"/>
    <w:pPr>
      <w:spacing w:after="120"/>
    </w:pPr>
    <w:rPr>
      <w:sz w:val="16"/>
      <w:szCs w:val="16"/>
      <w:lang w:eastAsia="zh-CN"/>
    </w:rPr>
  </w:style>
  <w:style w:type="character" w:customStyle="1" w:styleId="39">
    <w:name w:val="Знак3"/>
    <w:uiPriority w:val="99"/>
    <w:rsid w:val="00DB4A7E"/>
    <w:rPr>
      <w:rFonts w:ascii="Cambria" w:hAnsi="Cambria"/>
      <w:b/>
      <w:kern w:val="32"/>
      <w:sz w:val="32"/>
    </w:rPr>
  </w:style>
  <w:style w:type="paragraph" w:customStyle="1" w:styleId="3a">
    <w:name w:val="Абзац списка3"/>
    <w:basedOn w:val="a"/>
    <w:uiPriority w:val="99"/>
    <w:rsid w:val="00DB4A7E"/>
    <w:pPr>
      <w:suppressAutoHyphens/>
      <w:spacing w:line="360" w:lineRule="auto"/>
      <w:ind w:left="720" w:firstLine="709"/>
      <w:contextualSpacing/>
      <w:jc w:val="both"/>
    </w:pPr>
    <w:rPr>
      <w:sz w:val="24"/>
      <w:szCs w:val="24"/>
      <w:lang w:eastAsia="ar-SA"/>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DB4A7E"/>
    <w:pPr>
      <w:spacing w:after="160" w:line="240" w:lineRule="exact"/>
    </w:pPr>
    <w:rPr>
      <w:rFonts w:ascii="Verdana" w:hAnsi="Verdana"/>
      <w:sz w:val="20"/>
      <w:lang w:val="en-US" w:eastAsia="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DB4A7E"/>
    <w:pPr>
      <w:spacing w:after="160" w:line="240" w:lineRule="exact"/>
    </w:pPr>
    <w:rPr>
      <w:rFonts w:ascii="Verdana" w:hAnsi="Verdana" w:cs="Verdana"/>
      <w:sz w:val="20"/>
      <w:lang w:val="en-US" w:eastAsia="zh-CN"/>
    </w:rPr>
  </w:style>
  <w:style w:type="character" w:customStyle="1" w:styleId="1f0">
    <w:name w:val="Замещающий текст1"/>
    <w:uiPriority w:val="99"/>
    <w:semiHidden/>
    <w:rsid w:val="00DB4A7E"/>
    <w:rPr>
      <w:color w:val="808080"/>
    </w:rPr>
  </w:style>
  <w:style w:type="paragraph" w:customStyle="1" w:styleId="formattexttopleveltext">
    <w:name w:val="formattext topleveltext"/>
    <w:basedOn w:val="a"/>
    <w:uiPriority w:val="99"/>
    <w:rsid w:val="00DB4A7E"/>
    <w:pPr>
      <w:spacing w:before="100" w:beforeAutospacing="1" w:after="100" w:afterAutospacing="1"/>
    </w:pPr>
    <w:rPr>
      <w:sz w:val="24"/>
      <w:szCs w:val="24"/>
    </w:rPr>
  </w:style>
  <w:style w:type="paragraph" w:customStyle="1" w:styleId="formattexttopleveltextcentertext">
    <w:name w:val="formattext topleveltext centertext"/>
    <w:basedOn w:val="a"/>
    <w:uiPriority w:val="99"/>
    <w:rsid w:val="00DB4A7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9325D-231C-4D4E-94E9-381B285C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21</Pages>
  <Words>4933</Words>
  <Characters>28124</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2021-03-23T11:24:00Z</cp:lastPrinted>
  <dcterms:created xsi:type="dcterms:W3CDTF">2021-03-23T11:24:00Z</dcterms:created>
  <dcterms:modified xsi:type="dcterms:W3CDTF">2021-03-23T11:24:00Z</dcterms:modified>
</cp:coreProperties>
</file>