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078A6" w:rsidRDefault="00141548" w:rsidP="00D1785A">
      <w:pPr>
        <w:suppressAutoHyphens/>
        <w:jc w:val="center"/>
        <w:rPr>
          <w:szCs w:val="28"/>
        </w:rPr>
      </w:pPr>
      <w:r>
        <w:rPr>
          <w:szCs w:val="28"/>
        </w:rPr>
        <w:t>14.02.2022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178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2078A6" w:rsidRDefault="002078A6" w:rsidP="002078A6">
      <w:pPr>
        <w:suppressAutoHyphens/>
        <w:jc w:val="center"/>
        <w:rPr>
          <w:szCs w:val="28"/>
        </w:rPr>
      </w:pPr>
      <w:r>
        <w:rPr>
          <w:szCs w:val="28"/>
        </w:rPr>
        <w:t>О внесении изменений в постановление</w:t>
      </w:r>
    </w:p>
    <w:p w:rsidR="002078A6" w:rsidRDefault="002078A6" w:rsidP="002078A6">
      <w:pPr>
        <w:suppressAutoHyphens/>
        <w:jc w:val="center"/>
        <w:rPr>
          <w:szCs w:val="28"/>
        </w:rPr>
      </w:pPr>
      <w:r>
        <w:rPr>
          <w:szCs w:val="28"/>
        </w:rPr>
        <w:t>администрации Татищевского муниципального района</w:t>
      </w:r>
    </w:p>
    <w:p w:rsidR="002078A6" w:rsidRDefault="002078A6" w:rsidP="002078A6">
      <w:pPr>
        <w:suppressAutoHyphens/>
        <w:jc w:val="center"/>
        <w:rPr>
          <w:szCs w:val="28"/>
        </w:rPr>
      </w:pPr>
      <w:r>
        <w:rPr>
          <w:szCs w:val="28"/>
        </w:rPr>
        <w:t>Саратовской области от 20.04.2021 № 408</w:t>
      </w:r>
      <w:r w:rsidRPr="00D50165">
        <w:rPr>
          <w:szCs w:val="28"/>
        </w:rPr>
        <w:t xml:space="preserve"> </w:t>
      </w:r>
    </w:p>
    <w:p w:rsidR="002078A6"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1A144B" w:rsidRDefault="002078A6" w:rsidP="002078A6">
      <w:pPr>
        <w:suppressAutoHyphens/>
        <w:ind w:firstLine="567"/>
        <w:jc w:val="both"/>
      </w:pPr>
      <w:proofErr w:type="gramStart"/>
      <w:r w:rsidRPr="00D50165">
        <w:t>В соответствии</w:t>
      </w:r>
      <w:r>
        <w:t xml:space="preserve"> </w:t>
      </w:r>
      <w:r w:rsidRPr="00D50165">
        <w:t>с Федеральным</w:t>
      </w:r>
      <w:r>
        <w:t xml:space="preserve"> </w:t>
      </w:r>
      <w:r w:rsidRPr="00D50165">
        <w:t>законом от 06.10.2003</w:t>
      </w:r>
      <w:r>
        <w:t xml:space="preserve"> </w:t>
      </w:r>
      <w:r w:rsidRPr="00D50165">
        <w:t xml:space="preserve">№ 131-ФЗ </w:t>
      </w:r>
      <w:r>
        <w:t xml:space="preserve"> </w:t>
      </w:r>
      <w:r w:rsidRPr="00D50165">
        <w:t>«Об общих принципах организации местного самоуправления в Российской Федерации»</w:t>
      </w:r>
      <w:r>
        <w:t xml:space="preserve">, </w:t>
      </w:r>
      <w:r w:rsidRPr="00D50165">
        <w:t>на основании Устава Татищевского муниципального района Саратовской области</w:t>
      </w:r>
      <w:r w:rsidRPr="001A144B">
        <w:t>, постановления администрации Татищевского муниципального района Саратовской области от 20.06.2014</w:t>
      </w:r>
      <w:r>
        <w:t xml:space="preserve"> </w:t>
      </w:r>
      <w:r w:rsidRPr="001A144B">
        <w:t>№ 1295 «Об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w:t>
      </w:r>
      <w:proofErr w:type="gramEnd"/>
      <w:r w:rsidRPr="001A144B">
        <w:t xml:space="preserve"> программ Татищевского муниципального района Саратовской области» </w:t>
      </w:r>
      <w:proofErr w:type="gramStart"/>
      <w:r w:rsidRPr="001A144B">
        <w:t>п</w:t>
      </w:r>
      <w:proofErr w:type="gramEnd"/>
      <w:r w:rsidRPr="001A144B">
        <w:t xml:space="preserve"> о с т а н о в л я ю:</w:t>
      </w:r>
    </w:p>
    <w:p w:rsidR="002078A6" w:rsidRPr="00D50165" w:rsidRDefault="002078A6" w:rsidP="002078A6">
      <w:pPr>
        <w:suppressAutoHyphens/>
        <w:ind w:firstLine="567"/>
        <w:jc w:val="both"/>
      </w:pPr>
      <w:r w:rsidRPr="00D50165">
        <w:t xml:space="preserve">1. </w:t>
      </w:r>
      <w:r>
        <w:t xml:space="preserve">Внести изменение в постановление администрации Татищевского муниципального района Саратовской области от 20.04.2021 № 408 </w:t>
      </w:r>
      <w:r w:rsidRPr="00D50165">
        <w:rPr>
          <w:szCs w:val="28"/>
        </w:rPr>
        <w:t>«Обеспечение</w:t>
      </w:r>
      <w:r>
        <w:rPr>
          <w:szCs w:val="28"/>
        </w:rPr>
        <w:t xml:space="preserve"> </w:t>
      </w:r>
      <w:r w:rsidRPr="00D50165">
        <w:rPr>
          <w:szCs w:val="28"/>
        </w:rPr>
        <w:t>жильем молодых семей в Татищевском муниципальном районе</w:t>
      </w:r>
      <w:r>
        <w:rPr>
          <w:szCs w:val="28"/>
        </w:rPr>
        <w:t xml:space="preserve"> </w:t>
      </w:r>
      <w:r w:rsidRPr="00D50165">
        <w:rPr>
          <w:szCs w:val="28"/>
        </w:rPr>
        <w:t xml:space="preserve">Саратовской области в рамках </w:t>
      </w:r>
      <w:r>
        <w:rPr>
          <w:szCs w:val="28"/>
        </w:rPr>
        <w:t>Государственной программы Саратовской области</w:t>
      </w:r>
      <w:r w:rsidRPr="00037BFC">
        <w:rPr>
          <w:color w:val="FF0000"/>
          <w:szCs w:val="28"/>
        </w:rPr>
        <w:t xml:space="preserve"> </w:t>
      </w:r>
      <w:r>
        <w:rPr>
          <w:szCs w:val="28"/>
        </w:rPr>
        <w:t xml:space="preserve">«Обеспечение </w:t>
      </w:r>
      <w:r w:rsidRPr="00FD7D57">
        <w:rPr>
          <w:szCs w:val="28"/>
        </w:rPr>
        <w:t>населения доступным жильем и развитие жилищно-коммунальной инфраструктуры»</w:t>
      </w:r>
      <w:r>
        <w:rPr>
          <w:szCs w:val="28"/>
        </w:rPr>
        <w:t xml:space="preserve"> </w:t>
      </w:r>
      <w:r w:rsidRPr="00D50165">
        <w:t>согласно приложению.</w:t>
      </w:r>
    </w:p>
    <w:p w:rsidR="002078A6" w:rsidRPr="00D50165" w:rsidRDefault="002078A6" w:rsidP="002078A6">
      <w:pPr>
        <w:suppressAutoHyphens/>
        <w:ind w:firstLine="567"/>
        <w:jc w:val="both"/>
      </w:pPr>
      <w:r>
        <w:t xml:space="preserve">2. </w:t>
      </w:r>
      <w:r w:rsidRPr="007E585B">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2078A6" w:rsidRPr="00FA5D24" w:rsidRDefault="002078A6" w:rsidP="002078A6">
      <w:pPr>
        <w:suppressAutoHyphens/>
        <w:ind w:firstLine="567"/>
        <w:jc w:val="both"/>
        <w:rPr>
          <w:szCs w:val="28"/>
        </w:rPr>
      </w:pPr>
      <w:r>
        <w:t>3</w:t>
      </w:r>
      <w:r w:rsidRPr="00D50165">
        <w:t xml:space="preserve">. </w:t>
      </w:r>
      <w:proofErr w:type="gramStart"/>
      <w:r w:rsidRPr="00FA5D24">
        <w:rPr>
          <w:szCs w:val="28"/>
          <w:lang w:eastAsia="zh-CN"/>
        </w:rPr>
        <w:t>Контроль за</w:t>
      </w:r>
      <w:proofErr w:type="gramEnd"/>
      <w:r w:rsidRPr="00FA5D24">
        <w:rPr>
          <w:szCs w:val="28"/>
          <w:lang w:eastAsia="zh-CN"/>
        </w:rPr>
        <w:t xml:space="preserve"> исполнением настоящ</w:t>
      </w:r>
      <w:r>
        <w:rPr>
          <w:szCs w:val="28"/>
          <w:lang w:eastAsia="zh-CN"/>
        </w:rPr>
        <w:t xml:space="preserve">его постановления возложить на исполняющего обязанности </w:t>
      </w:r>
      <w:r w:rsidRPr="00FA5D24">
        <w:rPr>
          <w:szCs w:val="28"/>
          <w:lang w:eastAsia="zh-CN"/>
        </w:rPr>
        <w:t xml:space="preserve">заместителя главы администрации Татищевского муниципального района </w:t>
      </w:r>
      <w:r>
        <w:rPr>
          <w:szCs w:val="28"/>
          <w:lang w:eastAsia="zh-CN"/>
        </w:rPr>
        <w:t xml:space="preserve">Саратовской области </w:t>
      </w:r>
      <w:proofErr w:type="spellStart"/>
      <w:r>
        <w:rPr>
          <w:szCs w:val="28"/>
          <w:lang w:eastAsia="zh-CN"/>
        </w:rPr>
        <w:t>Кехяна</w:t>
      </w:r>
      <w:proofErr w:type="spellEnd"/>
      <w:r>
        <w:rPr>
          <w:szCs w:val="28"/>
          <w:lang w:eastAsia="zh-CN"/>
        </w:rPr>
        <w:t xml:space="preserve"> Е.Г.</w:t>
      </w:r>
    </w:p>
    <w:p w:rsidR="002078A6" w:rsidRPr="00FA5D24" w:rsidRDefault="002078A6" w:rsidP="002078A6">
      <w:pPr>
        <w:suppressAutoHyphens/>
        <w:jc w:val="both"/>
        <w:rPr>
          <w:szCs w:val="28"/>
          <w:lang w:eastAsia="zh-CN"/>
        </w:rPr>
      </w:pPr>
    </w:p>
    <w:p w:rsidR="002078A6" w:rsidRPr="00FA5D24" w:rsidRDefault="002078A6" w:rsidP="002078A6">
      <w:pPr>
        <w:suppressAutoHyphens/>
        <w:jc w:val="both"/>
        <w:rPr>
          <w:szCs w:val="28"/>
          <w:lang w:eastAsia="zh-CN"/>
        </w:rPr>
      </w:pPr>
    </w:p>
    <w:p w:rsidR="002078A6" w:rsidRPr="00422E33" w:rsidRDefault="002078A6" w:rsidP="002078A6">
      <w:pPr>
        <w:tabs>
          <w:tab w:val="left" w:pos="4962"/>
          <w:tab w:val="left" w:pos="5245"/>
          <w:tab w:val="left" w:pos="7655"/>
        </w:tabs>
        <w:suppressAutoHyphens/>
        <w:rPr>
          <w:szCs w:val="28"/>
        </w:rPr>
      </w:pPr>
      <w:r w:rsidRPr="00422E33">
        <w:rPr>
          <w:szCs w:val="28"/>
        </w:rPr>
        <w:t xml:space="preserve">   Глава Татищевского</w:t>
      </w:r>
    </w:p>
    <w:p w:rsidR="002078A6" w:rsidRPr="00422E33" w:rsidRDefault="002078A6" w:rsidP="002078A6">
      <w:pPr>
        <w:tabs>
          <w:tab w:val="left" w:pos="4962"/>
          <w:tab w:val="left" w:pos="5245"/>
          <w:tab w:val="left" w:pos="7655"/>
        </w:tabs>
        <w:suppressAutoHyphens/>
        <w:rPr>
          <w:szCs w:val="28"/>
        </w:rPr>
      </w:pPr>
      <w:r w:rsidRPr="00422E33">
        <w:rPr>
          <w:szCs w:val="28"/>
        </w:rPr>
        <w:t>муниципального района                                                                            П.В.Сурков</w:t>
      </w:r>
    </w:p>
    <w:p w:rsidR="002078A6" w:rsidRPr="00D50165" w:rsidRDefault="002078A6" w:rsidP="002078A6">
      <w:pPr>
        <w:jc w:val="both"/>
        <w:rPr>
          <w:szCs w:val="28"/>
        </w:rPr>
      </w:pPr>
    </w:p>
    <w:p w:rsidR="002078A6" w:rsidRPr="00D50165" w:rsidRDefault="002078A6" w:rsidP="002078A6">
      <w:pPr>
        <w:suppressAutoHyphens/>
        <w:jc w:val="both"/>
        <w:rPr>
          <w:szCs w:val="28"/>
        </w:rPr>
        <w:sectPr w:rsidR="002078A6" w:rsidRPr="00D50165" w:rsidSect="002078A6">
          <w:headerReference w:type="default" r:id="rId10"/>
          <w:pgSz w:w="11906" w:h="16838"/>
          <w:pgMar w:top="1134" w:right="1134" w:bottom="851" w:left="1134" w:header="709" w:footer="709" w:gutter="0"/>
          <w:cols w:space="708"/>
          <w:titlePg/>
          <w:docGrid w:linePitch="381"/>
        </w:sectPr>
      </w:pPr>
    </w:p>
    <w:p w:rsidR="002078A6" w:rsidRPr="00D50165" w:rsidRDefault="002078A6" w:rsidP="002078A6">
      <w:pPr>
        <w:suppressAutoHyphens/>
        <w:ind w:left="5670"/>
        <w:jc w:val="center"/>
      </w:pPr>
      <w:r w:rsidRPr="00D50165">
        <w:lastRenderedPageBreak/>
        <w:t>Приложение</w:t>
      </w:r>
    </w:p>
    <w:p w:rsidR="002078A6" w:rsidRPr="00D50165" w:rsidRDefault="002078A6" w:rsidP="002078A6">
      <w:pPr>
        <w:suppressAutoHyphens/>
        <w:ind w:left="5670"/>
        <w:jc w:val="center"/>
      </w:pPr>
      <w:r w:rsidRPr="00D50165">
        <w:t>к постановлению</w:t>
      </w:r>
    </w:p>
    <w:p w:rsidR="002078A6" w:rsidRPr="00D50165" w:rsidRDefault="002078A6" w:rsidP="002078A6">
      <w:pPr>
        <w:suppressAutoHyphens/>
        <w:ind w:left="5670"/>
        <w:jc w:val="center"/>
      </w:pPr>
      <w:r w:rsidRPr="00D50165">
        <w:t>администрации Татищевского</w:t>
      </w:r>
    </w:p>
    <w:p w:rsidR="002078A6" w:rsidRPr="00D50165" w:rsidRDefault="002078A6" w:rsidP="002078A6">
      <w:pPr>
        <w:suppressAutoHyphens/>
        <w:ind w:left="5670"/>
        <w:jc w:val="center"/>
      </w:pPr>
      <w:r w:rsidRPr="00D50165">
        <w:t>муниципального района</w:t>
      </w:r>
    </w:p>
    <w:p w:rsidR="002078A6" w:rsidRPr="00D50165" w:rsidRDefault="002078A6" w:rsidP="002078A6">
      <w:pPr>
        <w:suppressAutoHyphens/>
        <w:ind w:left="5670"/>
        <w:jc w:val="center"/>
      </w:pPr>
      <w:r w:rsidRPr="00D50165">
        <w:t>Саратовской области</w:t>
      </w:r>
    </w:p>
    <w:p w:rsidR="002078A6" w:rsidRPr="00D50165" w:rsidRDefault="00141548" w:rsidP="00141548">
      <w:pPr>
        <w:suppressAutoHyphens/>
        <w:ind w:left="5812"/>
        <w:jc w:val="center"/>
        <w:rPr>
          <w:szCs w:val="28"/>
        </w:rPr>
      </w:pPr>
      <w:r>
        <w:rPr>
          <w:szCs w:val="28"/>
        </w:rPr>
        <w:t>от 14.02.2022 № 178</w:t>
      </w:r>
      <w:bookmarkStart w:id="0" w:name="_GoBack"/>
      <w:bookmarkEnd w:id="0"/>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rPr>
          <w:szCs w:val="28"/>
        </w:rPr>
      </w:pPr>
    </w:p>
    <w:p w:rsidR="002078A6" w:rsidRPr="00D50165" w:rsidRDefault="002078A6" w:rsidP="002078A6">
      <w:pPr>
        <w:suppressAutoHyphens/>
        <w:jc w:val="center"/>
      </w:pPr>
    </w:p>
    <w:p w:rsidR="002078A6" w:rsidRPr="00D50165" w:rsidRDefault="002078A6" w:rsidP="002078A6">
      <w:pPr>
        <w:suppressAutoHyphens/>
        <w:jc w:val="center"/>
      </w:pPr>
    </w:p>
    <w:p w:rsidR="002078A6" w:rsidRPr="00D50165" w:rsidRDefault="002078A6" w:rsidP="002078A6">
      <w:pPr>
        <w:suppressAutoHyphens/>
        <w:jc w:val="center"/>
        <w:rPr>
          <w:b/>
          <w:szCs w:val="28"/>
        </w:rPr>
      </w:pPr>
      <w:r w:rsidRPr="00D50165">
        <w:rPr>
          <w:b/>
          <w:szCs w:val="28"/>
        </w:rPr>
        <w:t>МУНИЦИПАЛЬНАЯ ПРОГРАММА</w:t>
      </w:r>
    </w:p>
    <w:p w:rsidR="002078A6" w:rsidRPr="00131734" w:rsidRDefault="002078A6" w:rsidP="002078A6">
      <w:pPr>
        <w:suppressAutoHyphens/>
        <w:jc w:val="center"/>
        <w:rPr>
          <w:b/>
          <w:szCs w:val="28"/>
        </w:rPr>
      </w:pPr>
      <w:r w:rsidRPr="00131734">
        <w:rPr>
          <w:b/>
          <w:szCs w:val="28"/>
        </w:rPr>
        <w:t>«Обеспечение жильем молодых семей</w:t>
      </w:r>
    </w:p>
    <w:p w:rsidR="002078A6" w:rsidRPr="00131734" w:rsidRDefault="002078A6" w:rsidP="002078A6">
      <w:pPr>
        <w:suppressAutoHyphens/>
        <w:jc w:val="center"/>
        <w:rPr>
          <w:b/>
          <w:szCs w:val="28"/>
        </w:rPr>
      </w:pPr>
      <w:r w:rsidRPr="00131734">
        <w:rPr>
          <w:b/>
          <w:szCs w:val="28"/>
        </w:rPr>
        <w:t xml:space="preserve"> в Татищевском муниципальном районе Саратовской области</w:t>
      </w:r>
    </w:p>
    <w:p w:rsidR="002078A6" w:rsidRPr="00131734" w:rsidRDefault="002078A6" w:rsidP="002078A6">
      <w:pPr>
        <w:suppressAutoHyphens/>
        <w:jc w:val="center"/>
        <w:rPr>
          <w:b/>
          <w:szCs w:val="28"/>
        </w:rPr>
      </w:pPr>
      <w:r w:rsidRPr="00131734">
        <w:rPr>
          <w:b/>
          <w:szCs w:val="28"/>
        </w:rPr>
        <w:t xml:space="preserve"> в рамках Государственной прог</w:t>
      </w:r>
      <w:r>
        <w:rPr>
          <w:b/>
          <w:szCs w:val="28"/>
        </w:rPr>
        <w:t>раммы Саратовской области</w:t>
      </w:r>
    </w:p>
    <w:p w:rsidR="002078A6" w:rsidRPr="00131734" w:rsidRDefault="002078A6" w:rsidP="002078A6">
      <w:pPr>
        <w:suppressAutoHyphens/>
        <w:jc w:val="center"/>
        <w:rPr>
          <w:b/>
          <w:szCs w:val="28"/>
        </w:rPr>
      </w:pPr>
      <w:r w:rsidRPr="00131734">
        <w:rPr>
          <w:b/>
          <w:color w:val="FF0000"/>
          <w:szCs w:val="28"/>
        </w:rPr>
        <w:t xml:space="preserve"> </w:t>
      </w:r>
      <w:r w:rsidRPr="00131734">
        <w:rPr>
          <w:b/>
          <w:szCs w:val="28"/>
        </w:rPr>
        <w:t>«</w:t>
      </w:r>
      <w:r w:rsidRPr="00FD7D57">
        <w:rPr>
          <w:b/>
          <w:szCs w:val="28"/>
        </w:rPr>
        <w:t>«Обеспечение  населения доступным жильем и развитие жилищно-коммунальной инфраструктуры»</w:t>
      </w:r>
      <w:r w:rsidRPr="00131734">
        <w:rPr>
          <w:b/>
          <w:szCs w:val="28"/>
        </w:rPr>
        <w:t>»</w:t>
      </w:r>
    </w:p>
    <w:p w:rsidR="002078A6" w:rsidRPr="00D50165" w:rsidRDefault="002078A6" w:rsidP="002078A6">
      <w:pPr>
        <w:suppressAutoHyphens/>
        <w:jc w:val="center"/>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both"/>
        <w:rPr>
          <w:szCs w:val="28"/>
        </w:rPr>
      </w:pPr>
    </w:p>
    <w:p w:rsidR="002078A6" w:rsidRPr="00D50165" w:rsidRDefault="002078A6" w:rsidP="002078A6">
      <w:pPr>
        <w:suppressAutoHyphens/>
        <w:jc w:val="center"/>
        <w:rPr>
          <w:bCs/>
          <w:szCs w:val="28"/>
        </w:rPr>
      </w:pPr>
      <w:r w:rsidRPr="00D50165">
        <w:rPr>
          <w:bCs/>
          <w:szCs w:val="28"/>
        </w:rPr>
        <w:t>р.п.Татищево</w:t>
      </w:r>
    </w:p>
    <w:p w:rsidR="002078A6" w:rsidRDefault="002078A6" w:rsidP="002078A6">
      <w:pPr>
        <w:suppressAutoHyphens/>
        <w:jc w:val="center"/>
        <w:rPr>
          <w:bCs/>
          <w:szCs w:val="28"/>
        </w:rPr>
        <w:sectPr w:rsidR="002078A6" w:rsidSect="00097024">
          <w:pgSz w:w="11906" w:h="16838"/>
          <w:pgMar w:top="1134" w:right="1134" w:bottom="1134" w:left="1134" w:header="709" w:footer="709" w:gutter="0"/>
          <w:pgNumType w:start="1"/>
          <w:cols w:space="708"/>
          <w:titlePg/>
          <w:docGrid w:linePitch="381"/>
        </w:sectPr>
      </w:pPr>
      <w:r>
        <w:rPr>
          <w:bCs/>
          <w:szCs w:val="28"/>
        </w:rPr>
        <w:t>2022</w:t>
      </w:r>
    </w:p>
    <w:p w:rsidR="002078A6" w:rsidRPr="00D50165" w:rsidRDefault="002078A6" w:rsidP="002078A6">
      <w:pPr>
        <w:suppressAutoHyphens/>
        <w:jc w:val="center"/>
        <w:rPr>
          <w:sz w:val="16"/>
          <w:szCs w:val="16"/>
        </w:rPr>
      </w:pPr>
    </w:p>
    <w:p w:rsidR="002078A6" w:rsidRPr="00D50165" w:rsidRDefault="002078A6" w:rsidP="002078A6">
      <w:pPr>
        <w:suppressAutoHyphens/>
        <w:jc w:val="center"/>
        <w:rPr>
          <w:b/>
          <w:szCs w:val="28"/>
        </w:rPr>
      </w:pPr>
      <w:proofErr w:type="gramStart"/>
      <w:r w:rsidRPr="00D50165">
        <w:rPr>
          <w:b/>
          <w:szCs w:val="28"/>
        </w:rPr>
        <w:t>П</w:t>
      </w:r>
      <w:proofErr w:type="gramEnd"/>
      <w:r w:rsidRPr="00D50165">
        <w:rPr>
          <w:b/>
          <w:szCs w:val="28"/>
        </w:rPr>
        <w:t xml:space="preserve"> А С П О Р Т</w:t>
      </w:r>
    </w:p>
    <w:p w:rsidR="002078A6" w:rsidRPr="00D50165" w:rsidRDefault="002078A6" w:rsidP="002078A6">
      <w:pPr>
        <w:suppressAutoHyphens/>
        <w:jc w:val="center"/>
        <w:rPr>
          <w:b/>
          <w:szCs w:val="28"/>
        </w:rPr>
      </w:pPr>
      <w:r w:rsidRPr="00D50165">
        <w:rPr>
          <w:b/>
          <w:szCs w:val="28"/>
        </w:rPr>
        <w:t>муниципальной программы</w:t>
      </w:r>
    </w:p>
    <w:p w:rsidR="002078A6" w:rsidRDefault="002078A6" w:rsidP="002078A6">
      <w:pPr>
        <w:suppressAutoHyphens/>
        <w:jc w:val="center"/>
        <w:rPr>
          <w:b/>
          <w:szCs w:val="28"/>
        </w:rPr>
      </w:pPr>
      <w:r w:rsidRPr="00131734">
        <w:rPr>
          <w:b/>
          <w:szCs w:val="28"/>
        </w:rPr>
        <w:t>«Обеспечение</w:t>
      </w:r>
      <w:r>
        <w:rPr>
          <w:b/>
          <w:szCs w:val="28"/>
        </w:rPr>
        <w:t xml:space="preserve"> </w:t>
      </w:r>
      <w:r w:rsidRPr="00131734">
        <w:rPr>
          <w:b/>
          <w:szCs w:val="28"/>
        </w:rPr>
        <w:t>жильем молодых семей</w:t>
      </w:r>
    </w:p>
    <w:p w:rsidR="002078A6" w:rsidRDefault="002078A6" w:rsidP="002078A6">
      <w:pPr>
        <w:suppressAutoHyphens/>
        <w:jc w:val="center"/>
        <w:rPr>
          <w:b/>
          <w:szCs w:val="28"/>
        </w:rPr>
      </w:pPr>
      <w:r w:rsidRPr="00131734">
        <w:rPr>
          <w:b/>
          <w:szCs w:val="28"/>
        </w:rPr>
        <w:t xml:space="preserve"> в Татищевском муниципальном районе</w:t>
      </w:r>
      <w:r>
        <w:rPr>
          <w:b/>
          <w:szCs w:val="28"/>
        </w:rPr>
        <w:t xml:space="preserve"> </w:t>
      </w:r>
      <w:r w:rsidRPr="00131734">
        <w:rPr>
          <w:b/>
          <w:szCs w:val="28"/>
        </w:rPr>
        <w:t>Саратовской области</w:t>
      </w:r>
    </w:p>
    <w:p w:rsidR="002078A6" w:rsidRDefault="002078A6" w:rsidP="002078A6">
      <w:pPr>
        <w:suppressAutoHyphens/>
        <w:jc w:val="center"/>
        <w:rPr>
          <w:b/>
          <w:szCs w:val="28"/>
        </w:rPr>
      </w:pPr>
      <w:r w:rsidRPr="00131734">
        <w:rPr>
          <w:b/>
          <w:szCs w:val="28"/>
        </w:rPr>
        <w:t xml:space="preserve"> в рамках Государственной</w:t>
      </w:r>
      <w:r>
        <w:rPr>
          <w:b/>
          <w:szCs w:val="28"/>
        </w:rPr>
        <w:t xml:space="preserve"> программы Саратовской области</w:t>
      </w:r>
      <w:r w:rsidRPr="00131734">
        <w:rPr>
          <w:b/>
          <w:color w:val="FF0000"/>
          <w:szCs w:val="28"/>
        </w:rPr>
        <w:t xml:space="preserve"> </w:t>
      </w:r>
      <w:r w:rsidRPr="00131734">
        <w:rPr>
          <w:b/>
          <w:szCs w:val="28"/>
        </w:rPr>
        <w:t>«</w:t>
      </w:r>
      <w:r w:rsidRPr="00FD7D57">
        <w:rPr>
          <w:b/>
          <w:szCs w:val="28"/>
        </w:rPr>
        <w:t>«Обеспечение населения доступным жильем и развитие жилищно-коммунальной инфраструктуры»</w:t>
      </w:r>
    </w:p>
    <w:p w:rsidR="002078A6" w:rsidRDefault="002078A6" w:rsidP="002078A6">
      <w:pPr>
        <w:suppressAutoHyphens/>
        <w:jc w:val="center"/>
        <w:rPr>
          <w:b/>
          <w:szCs w:val="28"/>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Полное наименование программы</w:t>
            </w:r>
          </w:p>
        </w:tc>
        <w:tc>
          <w:tcPr>
            <w:tcW w:w="3158" w:type="pct"/>
            <w:vAlign w:val="center"/>
          </w:tcPr>
          <w:p w:rsidR="002078A6" w:rsidRPr="00A52786" w:rsidRDefault="002078A6" w:rsidP="002078A6">
            <w:pPr>
              <w:jc w:val="center"/>
              <w:rPr>
                <w:sz w:val="22"/>
                <w:szCs w:val="22"/>
                <w:lang w:eastAsia="zh-CN"/>
              </w:rPr>
            </w:pPr>
            <w:r>
              <w:rPr>
                <w:sz w:val="22"/>
                <w:szCs w:val="22"/>
                <w:lang w:eastAsia="zh-CN"/>
              </w:rPr>
              <w:t>М</w:t>
            </w:r>
            <w:r w:rsidRPr="00A52786">
              <w:rPr>
                <w:sz w:val="22"/>
                <w:szCs w:val="22"/>
                <w:lang w:eastAsia="zh-CN"/>
              </w:rPr>
              <w:t>униципальная программа «Обеспечение жильем молодых семей в Татищевском муниципальном районе Саратовской области в рамках Государственной программы Саратовской области «Обеспечение  населения доступным жильем и развитие жилищно-коммунальной инфраструктуры»» (далее по тексту – Программа).</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Ответственный исполнитель муниципальной программы</w:t>
            </w:r>
          </w:p>
        </w:tc>
        <w:tc>
          <w:tcPr>
            <w:tcW w:w="3158" w:type="pct"/>
            <w:vAlign w:val="center"/>
          </w:tcPr>
          <w:p w:rsidR="002078A6" w:rsidRPr="00A52786" w:rsidRDefault="002078A6" w:rsidP="004679DC">
            <w:pPr>
              <w:jc w:val="center"/>
              <w:rPr>
                <w:sz w:val="22"/>
                <w:szCs w:val="22"/>
                <w:lang w:eastAsia="zh-CN"/>
              </w:rPr>
            </w:pPr>
            <w:r w:rsidRPr="00A52786">
              <w:rPr>
                <w:sz w:val="22"/>
                <w:szCs w:val="22"/>
                <w:lang w:eastAsia="zh-CN"/>
              </w:rPr>
              <w:t>Администрация Татищевского муниципального района Саратовской области</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Участники муниципальной программы</w:t>
            </w:r>
          </w:p>
        </w:tc>
        <w:tc>
          <w:tcPr>
            <w:tcW w:w="3158" w:type="pct"/>
            <w:vAlign w:val="center"/>
          </w:tcPr>
          <w:p w:rsidR="002078A6" w:rsidRDefault="002078A6" w:rsidP="004679DC">
            <w:pPr>
              <w:jc w:val="center"/>
              <w:rPr>
                <w:sz w:val="22"/>
                <w:szCs w:val="22"/>
                <w:lang w:eastAsia="zh-CN"/>
              </w:rPr>
            </w:pPr>
            <w:r>
              <w:rPr>
                <w:sz w:val="22"/>
                <w:szCs w:val="22"/>
                <w:lang w:eastAsia="zh-CN"/>
              </w:rPr>
              <w:t>Управление индустриальной, строительной и коммунальной политики администрации</w:t>
            </w:r>
            <w:r w:rsidRPr="0019347E">
              <w:rPr>
                <w:sz w:val="22"/>
                <w:szCs w:val="22"/>
                <w:lang w:eastAsia="zh-CN"/>
              </w:rPr>
              <w:t xml:space="preserve"> Татищевского муниципального района </w:t>
            </w:r>
          </w:p>
          <w:p w:rsidR="002078A6" w:rsidRPr="00A52786" w:rsidRDefault="002078A6" w:rsidP="004679DC">
            <w:pPr>
              <w:jc w:val="center"/>
              <w:rPr>
                <w:sz w:val="22"/>
                <w:szCs w:val="22"/>
                <w:lang w:eastAsia="zh-CN"/>
              </w:rPr>
            </w:pPr>
            <w:r w:rsidRPr="0019347E">
              <w:rPr>
                <w:sz w:val="22"/>
                <w:szCs w:val="22"/>
                <w:lang w:eastAsia="zh-CN"/>
              </w:rPr>
              <w:t>Саратовской области</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Основание для разработки программы</w:t>
            </w:r>
          </w:p>
        </w:tc>
        <w:tc>
          <w:tcPr>
            <w:tcW w:w="3158" w:type="pct"/>
            <w:vAlign w:val="center"/>
          </w:tcPr>
          <w:p w:rsidR="002078A6" w:rsidRPr="00A52786" w:rsidRDefault="002078A6" w:rsidP="002078A6">
            <w:pPr>
              <w:jc w:val="center"/>
              <w:rPr>
                <w:sz w:val="22"/>
                <w:szCs w:val="22"/>
                <w:lang w:eastAsia="zh-CN"/>
              </w:rPr>
            </w:pPr>
            <w:r>
              <w:rPr>
                <w:sz w:val="22"/>
                <w:szCs w:val="22"/>
                <w:lang w:eastAsia="zh-CN"/>
              </w:rPr>
              <w:t>П</w:t>
            </w:r>
            <w:r w:rsidRPr="00A52786">
              <w:rPr>
                <w:sz w:val="22"/>
                <w:szCs w:val="22"/>
                <w:lang w:eastAsia="zh-CN"/>
              </w:rPr>
              <w:t>остановление Правительства Саратовской области от 29.12.2018 № 767-П  О государственной программе Саратовской области  «Обеспечение  населения доступным жильем и развитие жилищно-коммунальной инфраструктуры»</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Мероприятия муниципальной программы</w:t>
            </w:r>
          </w:p>
        </w:tc>
        <w:tc>
          <w:tcPr>
            <w:tcW w:w="3158" w:type="pct"/>
            <w:vAlign w:val="center"/>
          </w:tcPr>
          <w:p w:rsidR="002078A6" w:rsidRPr="00A52786" w:rsidRDefault="002078A6" w:rsidP="004679DC">
            <w:pPr>
              <w:jc w:val="center"/>
              <w:rPr>
                <w:sz w:val="22"/>
                <w:szCs w:val="22"/>
                <w:lang w:eastAsia="zh-CN"/>
              </w:rPr>
            </w:pPr>
            <w:r>
              <w:rPr>
                <w:sz w:val="22"/>
                <w:szCs w:val="22"/>
                <w:lang w:eastAsia="zh-CN"/>
              </w:rPr>
              <w:t>Создание муниципальной поддержки молодых семей в районе в решении ими жилищных проблем в рамках федеральной и региональной целевых программ.</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Цели муниципальной программы</w:t>
            </w:r>
          </w:p>
        </w:tc>
        <w:tc>
          <w:tcPr>
            <w:tcW w:w="3158" w:type="pct"/>
            <w:vAlign w:val="center"/>
          </w:tcPr>
          <w:p w:rsidR="002078A6" w:rsidRPr="00A52786" w:rsidRDefault="002078A6" w:rsidP="004679DC">
            <w:pPr>
              <w:jc w:val="center"/>
              <w:rPr>
                <w:sz w:val="22"/>
                <w:szCs w:val="22"/>
                <w:lang w:eastAsia="zh-CN"/>
              </w:rPr>
            </w:pPr>
            <w:r>
              <w:rPr>
                <w:sz w:val="22"/>
                <w:szCs w:val="22"/>
                <w:lang w:eastAsia="zh-CN"/>
              </w:rPr>
              <w:t>Г</w:t>
            </w:r>
            <w:r w:rsidRPr="00C871A4">
              <w:rPr>
                <w:sz w:val="22"/>
                <w:szCs w:val="22"/>
                <w:lang w:eastAsia="zh-CN"/>
              </w:rPr>
              <w:t>осударственная поддержка в решении жилищной проблемы молодых семей, проживающих на территории Татищевского муниципального района Саратовской области (далее по тексту – район) и признанных в установленном порядке, нуждающимися в улучшении жилищных условий.</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Задачи муниципальной программы</w:t>
            </w:r>
          </w:p>
        </w:tc>
        <w:tc>
          <w:tcPr>
            <w:tcW w:w="3158" w:type="pct"/>
            <w:vAlign w:val="center"/>
          </w:tcPr>
          <w:p w:rsidR="002078A6" w:rsidRPr="00C871A4" w:rsidRDefault="002078A6" w:rsidP="004679DC">
            <w:pPr>
              <w:jc w:val="center"/>
              <w:rPr>
                <w:sz w:val="22"/>
                <w:szCs w:val="22"/>
                <w:lang w:eastAsia="zh-CN"/>
              </w:rPr>
            </w:pPr>
            <w:r>
              <w:rPr>
                <w:sz w:val="22"/>
                <w:szCs w:val="22"/>
                <w:lang w:eastAsia="zh-CN"/>
              </w:rPr>
              <w:t>Р</w:t>
            </w:r>
            <w:r w:rsidRPr="00C871A4">
              <w:rPr>
                <w:sz w:val="22"/>
                <w:szCs w:val="22"/>
                <w:lang w:eastAsia="zh-CN"/>
              </w:rPr>
              <w:t>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2078A6" w:rsidRPr="00C871A4" w:rsidRDefault="002078A6" w:rsidP="004679DC">
            <w:pPr>
              <w:jc w:val="center"/>
              <w:rPr>
                <w:sz w:val="22"/>
                <w:szCs w:val="22"/>
                <w:lang w:eastAsia="zh-CN"/>
              </w:rPr>
            </w:pPr>
            <w:r w:rsidRPr="00C871A4">
              <w:rPr>
                <w:sz w:val="22"/>
                <w:szCs w:val="22"/>
                <w:lang w:eastAsia="zh-CN"/>
              </w:rPr>
              <w:t>- предоставление молодым семьям - участникам подпрограммы социальных выплат на приобретение стандартного жилья  или строительство индивидуального стандартного жилья;</w:t>
            </w:r>
          </w:p>
          <w:p w:rsidR="002078A6" w:rsidRPr="00A52786" w:rsidRDefault="002078A6" w:rsidP="004679DC">
            <w:pPr>
              <w:jc w:val="center"/>
              <w:rPr>
                <w:sz w:val="22"/>
                <w:szCs w:val="22"/>
                <w:lang w:eastAsia="zh-CN"/>
              </w:rPr>
            </w:pPr>
            <w:r w:rsidRPr="00C871A4">
              <w:rPr>
                <w:sz w:val="22"/>
                <w:szCs w:val="22"/>
                <w:lang w:eastAsia="zh-CN"/>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стандартного жилья или строительства индивидуального стандартного жилья.</w:t>
            </w:r>
          </w:p>
        </w:tc>
      </w:tr>
      <w:tr w:rsidR="002078A6" w:rsidRPr="00A52786" w:rsidTr="004679DC">
        <w:trPr>
          <w:trHeight w:val="698"/>
        </w:trPr>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Целевые индикаторы и показатели муниципальной программы</w:t>
            </w:r>
          </w:p>
        </w:tc>
        <w:tc>
          <w:tcPr>
            <w:tcW w:w="3158" w:type="pct"/>
            <w:vAlign w:val="center"/>
          </w:tcPr>
          <w:p w:rsidR="002078A6" w:rsidRPr="00A52786" w:rsidRDefault="002078A6" w:rsidP="004679DC">
            <w:pPr>
              <w:jc w:val="center"/>
              <w:rPr>
                <w:sz w:val="22"/>
                <w:szCs w:val="22"/>
                <w:lang w:eastAsia="zh-CN"/>
              </w:rPr>
            </w:pPr>
            <w:r>
              <w:rPr>
                <w:sz w:val="22"/>
                <w:szCs w:val="22"/>
                <w:lang w:eastAsia="zh-CN"/>
              </w:rPr>
              <w:t xml:space="preserve">Увеличение доли </w:t>
            </w:r>
            <w:r w:rsidRPr="00C871A4">
              <w:rPr>
                <w:sz w:val="22"/>
                <w:szCs w:val="22"/>
                <w:lang w:eastAsia="zh-CN"/>
              </w:rPr>
              <w:t xml:space="preserve"> молодых семей, проживающих на территории Татищевского муниципального района Саратовской области (далее по тексту – район) и признанных в установленном порядке, нуждающ</w:t>
            </w:r>
            <w:r>
              <w:rPr>
                <w:sz w:val="22"/>
                <w:szCs w:val="22"/>
                <w:lang w:eastAsia="zh-CN"/>
              </w:rPr>
              <w:t>и</w:t>
            </w:r>
            <w:r w:rsidRPr="00C871A4">
              <w:rPr>
                <w:sz w:val="22"/>
                <w:szCs w:val="22"/>
                <w:lang w:eastAsia="zh-CN"/>
              </w:rPr>
              <w:t>мися в улучшении жилищных условий</w:t>
            </w:r>
            <w:r>
              <w:rPr>
                <w:sz w:val="22"/>
                <w:szCs w:val="22"/>
                <w:lang w:eastAsia="zh-CN"/>
              </w:rPr>
              <w:t xml:space="preserve"> в решении жилищной проблемы.</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Этапы и сроки реализации программы</w:t>
            </w:r>
          </w:p>
        </w:tc>
        <w:tc>
          <w:tcPr>
            <w:tcW w:w="3158" w:type="pct"/>
            <w:vAlign w:val="center"/>
          </w:tcPr>
          <w:p w:rsidR="002078A6" w:rsidRPr="00A52786" w:rsidRDefault="002078A6" w:rsidP="004679DC">
            <w:pPr>
              <w:jc w:val="center"/>
              <w:rPr>
                <w:sz w:val="22"/>
                <w:szCs w:val="22"/>
                <w:lang w:eastAsia="zh-CN"/>
              </w:rPr>
            </w:pPr>
            <w:r w:rsidRPr="00C871A4">
              <w:rPr>
                <w:sz w:val="22"/>
                <w:szCs w:val="22"/>
                <w:lang w:eastAsia="zh-CN"/>
              </w:rPr>
              <w:t>2021-2023 годы.</w:t>
            </w:r>
          </w:p>
        </w:tc>
      </w:tr>
      <w:tr w:rsidR="002078A6" w:rsidRPr="00A52786" w:rsidTr="004679DC">
        <w:tc>
          <w:tcPr>
            <w:tcW w:w="1842" w:type="pct"/>
            <w:vAlign w:val="center"/>
          </w:tcPr>
          <w:p w:rsidR="002078A6" w:rsidRPr="00A52786" w:rsidRDefault="002078A6" w:rsidP="004679DC">
            <w:pPr>
              <w:jc w:val="center"/>
              <w:rPr>
                <w:sz w:val="22"/>
                <w:szCs w:val="22"/>
                <w:lang w:eastAsia="zh-CN"/>
              </w:rPr>
            </w:pPr>
            <w:r w:rsidRPr="00A52786">
              <w:rPr>
                <w:sz w:val="22"/>
                <w:szCs w:val="22"/>
                <w:lang w:eastAsia="zh-CN"/>
              </w:rPr>
              <w:t>Объемы и источники финансирования</w:t>
            </w:r>
          </w:p>
        </w:tc>
        <w:tc>
          <w:tcPr>
            <w:tcW w:w="3158" w:type="pct"/>
            <w:vAlign w:val="center"/>
          </w:tcPr>
          <w:p w:rsidR="002078A6" w:rsidRDefault="002078A6" w:rsidP="004679DC">
            <w:pPr>
              <w:jc w:val="center"/>
              <w:rPr>
                <w:sz w:val="22"/>
                <w:szCs w:val="22"/>
                <w:lang w:eastAsia="zh-CN"/>
              </w:rPr>
            </w:pPr>
            <w:r w:rsidRPr="00A52786">
              <w:rPr>
                <w:sz w:val="22"/>
                <w:szCs w:val="22"/>
                <w:lang w:eastAsia="zh-CN"/>
              </w:rPr>
              <w:t>Общий объем фин</w:t>
            </w:r>
            <w:r>
              <w:rPr>
                <w:sz w:val="22"/>
                <w:szCs w:val="22"/>
                <w:lang w:eastAsia="zh-CN"/>
              </w:rPr>
              <w:t xml:space="preserve">ансирования программы составит </w:t>
            </w:r>
          </w:p>
          <w:p w:rsidR="002078A6" w:rsidRPr="00C871A4" w:rsidRDefault="002078A6" w:rsidP="004679DC">
            <w:pPr>
              <w:jc w:val="center"/>
              <w:rPr>
                <w:sz w:val="22"/>
                <w:szCs w:val="22"/>
                <w:lang w:eastAsia="zh-CN"/>
              </w:rPr>
            </w:pPr>
            <w:r w:rsidRPr="00C871A4">
              <w:rPr>
                <w:sz w:val="22"/>
                <w:szCs w:val="22"/>
                <w:lang w:eastAsia="zh-CN"/>
              </w:rPr>
              <w:t>1 808 326 рублей 80 копеек.</w:t>
            </w:r>
          </w:p>
          <w:p w:rsidR="002078A6" w:rsidRPr="00C871A4" w:rsidRDefault="002078A6" w:rsidP="004679DC">
            <w:pPr>
              <w:jc w:val="center"/>
              <w:rPr>
                <w:sz w:val="22"/>
                <w:szCs w:val="22"/>
                <w:lang w:eastAsia="zh-CN"/>
              </w:rPr>
            </w:pPr>
            <w:r w:rsidRPr="00C871A4">
              <w:rPr>
                <w:sz w:val="22"/>
                <w:szCs w:val="22"/>
                <w:lang w:eastAsia="zh-CN"/>
              </w:rPr>
              <w:t>Общий объем финансирования программы в 2021 году с</w:t>
            </w:r>
            <w:r>
              <w:rPr>
                <w:sz w:val="22"/>
                <w:szCs w:val="22"/>
                <w:lang w:eastAsia="zh-CN"/>
              </w:rPr>
              <w:t>оставит 818 470 рублей 80 копеек</w:t>
            </w:r>
            <w:r w:rsidRPr="00C871A4">
              <w:rPr>
                <w:sz w:val="22"/>
                <w:szCs w:val="22"/>
                <w:lang w:eastAsia="zh-CN"/>
              </w:rPr>
              <w:t>, в том числе:</w:t>
            </w:r>
          </w:p>
          <w:p w:rsidR="002078A6" w:rsidRPr="00C871A4" w:rsidRDefault="002078A6" w:rsidP="004679DC">
            <w:pPr>
              <w:jc w:val="center"/>
              <w:rPr>
                <w:sz w:val="22"/>
                <w:szCs w:val="22"/>
                <w:lang w:eastAsia="zh-CN"/>
              </w:rPr>
            </w:pPr>
            <w:r w:rsidRPr="00C871A4">
              <w:rPr>
                <w:sz w:val="22"/>
                <w:szCs w:val="22"/>
                <w:lang w:eastAsia="zh-CN"/>
              </w:rPr>
              <w:t xml:space="preserve">федеральный бюджет </w:t>
            </w:r>
            <w:r>
              <w:rPr>
                <w:sz w:val="22"/>
                <w:szCs w:val="22"/>
                <w:lang w:eastAsia="zh-CN"/>
              </w:rPr>
              <w:t>-</w:t>
            </w:r>
            <w:r w:rsidRPr="00C871A4">
              <w:rPr>
                <w:sz w:val="22"/>
                <w:szCs w:val="22"/>
                <w:lang w:eastAsia="zh-CN"/>
              </w:rPr>
              <w:t>293 738 рублей 55 копеек.</w:t>
            </w:r>
          </w:p>
          <w:p w:rsidR="002078A6" w:rsidRPr="00C871A4" w:rsidRDefault="002078A6" w:rsidP="004679DC">
            <w:pPr>
              <w:jc w:val="center"/>
              <w:rPr>
                <w:sz w:val="22"/>
                <w:szCs w:val="22"/>
                <w:lang w:eastAsia="zh-CN"/>
              </w:rPr>
            </w:pPr>
            <w:r w:rsidRPr="00C871A4">
              <w:rPr>
                <w:sz w:val="22"/>
                <w:szCs w:val="22"/>
                <w:lang w:eastAsia="zh-CN"/>
              </w:rPr>
              <w:t>областной бюджет  – 524 732 рублей 25 копеек.</w:t>
            </w:r>
          </w:p>
          <w:p w:rsidR="002078A6" w:rsidRPr="00C871A4" w:rsidRDefault="002078A6" w:rsidP="004679DC">
            <w:pPr>
              <w:jc w:val="center"/>
              <w:rPr>
                <w:sz w:val="22"/>
                <w:szCs w:val="22"/>
                <w:lang w:eastAsia="zh-CN"/>
              </w:rPr>
            </w:pPr>
            <w:r w:rsidRPr="00C871A4">
              <w:rPr>
                <w:sz w:val="22"/>
                <w:szCs w:val="22"/>
                <w:lang w:eastAsia="zh-CN"/>
              </w:rPr>
              <w:lastRenderedPageBreak/>
              <w:t>местный бюджет – 0  рублей.</w:t>
            </w:r>
          </w:p>
          <w:p w:rsidR="002078A6" w:rsidRPr="00C871A4" w:rsidRDefault="002078A6" w:rsidP="004679DC">
            <w:pPr>
              <w:jc w:val="center"/>
              <w:rPr>
                <w:sz w:val="22"/>
                <w:szCs w:val="22"/>
                <w:lang w:eastAsia="zh-CN"/>
              </w:rPr>
            </w:pPr>
            <w:r w:rsidRPr="00C871A4">
              <w:rPr>
                <w:sz w:val="22"/>
                <w:szCs w:val="22"/>
                <w:lang w:eastAsia="zh-CN"/>
              </w:rPr>
              <w:t>Общий объем финансирования программ</w:t>
            </w:r>
            <w:r>
              <w:rPr>
                <w:sz w:val="22"/>
                <w:szCs w:val="22"/>
                <w:lang w:eastAsia="zh-CN"/>
              </w:rPr>
              <w:t xml:space="preserve">ы в 2022 году составит 989 856 </w:t>
            </w:r>
            <w:r w:rsidRPr="00C871A4">
              <w:rPr>
                <w:sz w:val="22"/>
                <w:szCs w:val="22"/>
                <w:lang w:eastAsia="zh-CN"/>
              </w:rPr>
              <w:t xml:space="preserve">рублей в том числе: </w:t>
            </w:r>
          </w:p>
          <w:p w:rsidR="002078A6" w:rsidRPr="00C871A4" w:rsidRDefault="002078A6" w:rsidP="004679DC">
            <w:pPr>
              <w:jc w:val="center"/>
              <w:rPr>
                <w:sz w:val="22"/>
                <w:szCs w:val="22"/>
                <w:lang w:eastAsia="zh-CN"/>
              </w:rPr>
            </w:pPr>
            <w:r w:rsidRPr="00C871A4">
              <w:rPr>
                <w:sz w:val="22"/>
                <w:szCs w:val="22"/>
                <w:lang w:eastAsia="zh-CN"/>
              </w:rPr>
              <w:t>федеральный бюджет (прогнозно)- 321 401,35  рублей.</w:t>
            </w:r>
          </w:p>
          <w:p w:rsidR="002078A6" w:rsidRPr="00C871A4" w:rsidRDefault="002078A6" w:rsidP="004679DC">
            <w:pPr>
              <w:jc w:val="center"/>
              <w:rPr>
                <w:sz w:val="22"/>
                <w:szCs w:val="22"/>
                <w:lang w:eastAsia="zh-CN"/>
              </w:rPr>
            </w:pPr>
            <w:r w:rsidRPr="00C871A4">
              <w:rPr>
                <w:sz w:val="22"/>
                <w:szCs w:val="22"/>
                <w:lang w:eastAsia="zh-CN"/>
              </w:rPr>
              <w:t>областной бюджет (прогнозно) – 668 454,65  рублей.</w:t>
            </w:r>
          </w:p>
          <w:p w:rsidR="002078A6" w:rsidRPr="00C871A4" w:rsidRDefault="002078A6" w:rsidP="004679DC">
            <w:pPr>
              <w:jc w:val="center"/>
              <w:rPr>
                <w:sz w:val="22"/>
                <w:szCs w:val="22"/>
                <w:lang w:eastAsia="zh-CN"/>
              </w:rPr>
            </w:pPr>
            <w:r w:rsidRPr="00C871A4">
              <w:rPr>
                <w:sz w:val="22"/>
                <w:szCs w:val="22"/>
                <w:lang w:eastAsia="zh-CN"/>
              </w:rPr>
              <w:t>местный бюджет – 0  рублей.</w:t>
            </w:r>
          </w:p>
          <w:p w:rsidR="002078A6" w:rsidRPr="00C871A4" w:rsidRDefault="002078A6" w:rsidP="004679DC">
            <w:pPr>
              <w:jc w:val="center"/>
              <w:rPr>
                <w:sz w:val="22"/>
                <w:szCs w:val="22"/>
                <w:lang w:eastAsia="zh-CN"/>
              </w:rPr>
            </w:pPr>
            <w:r w:rsidRPr="00C871A4">
              <w:rPr>
                <w:sz w:val="22"/>
                <w:szCs w:val="22"/>
                <w:lang w:eastAsia="zh-CN"/>
              </w:rPr>
              <w:t>Общий объем финансирования программы в 2023 году составит 0  рублей в том числе:</w:t>
            </w:r>
          </w:p>
          <w:p w:rsidR="002078A6" w:rsidRPr="00C871A4" w:rsidRDefault="002078A6" w:rsidP="004679DC">
            <w:pPr>
              <w:jc w:val="center"/>
              <w:rPr>
                <w:sz w:val="22"/>
                <w:szCs w:val="22"/>
                <w:lang w:eastAsia="zh-CN"/>
              </w:rPr>
            </w:pPr>
            <w:r w:rsidRPr="00C871A4">
              <w:rPr>
                <w:sz w:val="22"/>
                <w:szCs w:val="22"/>
                <w:lang w:eastAsia="zh-CN"/>
              </w:rPr>
              <w:t>федеральный бюджет (прогнозно)- 0  рублей.</w:t>
            </w:r>
          </w:p>
          <w:p w:rsidR="002078A6" w:rsidRPr="00C871A4" w:rsidRDefault="002078A6" w:rsidP="004679DC">
            <w:pPr>
              <w:jc w:val="center"/>
              <w:rPr>
                <w:sz w:val="22"/>
                <w:szCs w:val="22"/>
                <w:lang w:eastAsia="zh-CN"/>
              </w:rPr>
            </w:pPr>
            <w:r w:rsidRPr="00C871A4">
              <w:rPr>
                <w:sz w:val="22"/>
                <w:szCs w:val="22"/>
                <w:lang w:eastAsia="zh-CN"/>
              </w:rPr>
              <w:t>областной бюджет (прогнозно) – 0  рублей.</w:t>
            </w:r>
          </w:p>
          <w:p w:rsidR="002078A6" w:rsidRPr="00A52786" w:rsidRDefault="002078A6" w:rsidP="002078A6">
            <w:pPr>
              <w:jc w:val="center"/>
              <w:rPr>
                <w:sz w:val="22"/>
                <w:szCs w:val="22"/>
                <w:lang w:eastAsia="zh-CN"/>
              </w:rPr>
            </w:pPr>
            <w:r w:rsidRPr="00C871A4">
              <w:rPr>
                <w:sz w:val="22"/>
                <w:szCs w:val="22"/>
                <w:lang w:eastAsia="zh-CN"/>
              </w:rPr>
              <w:t>местный бюджет – 0  рублей.</w:t>
            </w:r>
          </w:p>
        </w:tc>
      </w:tr>
    </w:tbl>
    <w:p w:rsidR="002078A6" w:rsidRPr="00D50165" w:rsidRDefault="002078A6" w:rsidP="002078A6">
      <w:pPr>
        <w:suppressAutoHyphens/>
        <w:jc w:val="center"/>
        <w:rPr>
          <w:szCs w:val="28"/>
        </w:rPr>
      </w:pPr>
    </w:p>
    <w:p w:rsidR="002078A6" w:rsidRPr="0099043D" w:rsidRDefault="002078A6" w:rsidP="002078A6">
      <w:pPr>
        <w:suppressAutoHyphens/>
        <w:jc w:val="center"/>
        <w:rPr>
          <w:b/>
          <w:szCs w:val="28"/>
        </w:rPr>
      </w:pPr>
      <w:r w:rsidRPr="0099043D">
        <w:rPr>
          <w:b/>
          <w:szCs w:val="28"/>
        </w:rPr>
        <w:t>1. Общая характеристика сферы реализации муниципальной программы,</w:t>
      </w:r>
    </w:p>
    <w:p w:rsidR="002078A6" w:rsidRPr="0099043D" w:rsidRDefault="002078A6" w:rsidP="002078A6">
      <w:pPr>
        <w:suppressAutoHyphens/>
        <w:jc w:val="center"/>
        <w:rPr>
          <w:b/>
          <w:szCs w:val="28"/>
        </w:rPr>
      </w:pPr>
      <w:r w:rsidRPr="0099043D">
        <w:rPr>
          <w:b/>
          <w:szCs w:val="28"/>
        </w:rPr>
        <w:t>в том числе, формулировки основных проблем в указанной сфере</w:t>
      </w:r>
    </w:p>
    <w:p w:rsidR="002078A6" w:rsidRPr="0099043D" w:rsidRDefault="002078A6" w:rsidP="002078A6">
      <w:pPr>
        <w:suppressAutoHyphens/>
        <w:jc w:val="center"/>
        <w:rPr>
          <w:b/>
          <w:szCs w:val="28"/>
        </w:rPr>
      </w:pPr>
      <w:r w:rsidRPr="0099043D">
        <w:rPr>
          <w:b/>
          <w:szCs w:val="28"/>
        </w:rPr>
        <w:t>и прогноз её развития</w:t>
      </w:r>
    </w:p>
    <w:p w:rsidR="002078A6" w:rsidRPr="00D50165" w:rsidRDefault="002078A6" w:rsidP="002078A6">
      <w:pPr>
        <w:suppressAutoHyphens/>
        <w:jc w:val="center"/>
        <w:rPr>
          <w:szCs w:val="28"/>
        </w:rPr>
      </w:pPr>
    </w:p>
    <w:p w:rsidR="002078A6" w:rsidRPr="00D50165" w:rsidRDefault="002078A6" w:rsidP="002078A6">
      <w:pPr>
        <w:suppressAutoHyphens/>
        <w:ind w:firstLine="567"/>
        <w:jc w:val="both"/>
        <w:rPr>
          <w:szCs w:val="28"/>
        </w:rPr>
      </w:pPr>
      <w:r w:rsidRPr="00D50165">
        <w:rPr>
          <w:szCs w:val="28"/>
        </w:rPr>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районе.</w:t>
      </w:r>
    </w:p>
    <w:p w:rsidR="002078A6" w:rsidRPr="00D50165" w:rsidRDefault="002078A6" w:rsidP="002078A6">
      <w:pPr>
        <w:suppressAutoHyphens/>
        <w:ind w:firstLine="567"/>
        <w:jc w:val="both"/>
        <w:rPr>
          <w:szCs w:val="28"/>
        </w:rPr>
      </w:pPr>
      <w:r w:rsidRPr="00D50165">
        <w:rPr>
          <w:szCs w:val="28"/>
        </w:rP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органов местного самоуправления, направленная на оказание поддержки молодым семьям в приобретении или строительстве жилья, что, в свою очередь, позволит повлиять на репродуктивное поведение молодежи.</w:t>
      </w:r>
    </w:p>
    <w:p w:rsidR="002078A6" w:rsidRPr="00D50165" w:rsidRDefault="002078A6" w:rsidP="002078A6">
      <w:pPr>
        <w:suppressAutoHyphens/>
        <w:ind w:firstLine="567"/>
        <w:jc w:val="both"/>
        <w:rPr>
          <w:szCs w:val="28"/>
        </w:rPr>
      </w:pPr>
      <w:r w:rsidRPr="00D50165">
        <w:rPr>
          <w:szCs w:val="28"/>
        </w:rPr>
        <w:t>Для решения данной проблемы требуется участие и взаимодействие органов местного самоуправления с органами государственной власти и другими организациями, что обуславливает необходимость применения программных методов.</w:t>
      </w:r>
    </w:p>
    <w:p w:rsidR="002078A6" w:rsidRPr="00D50165" w:rsidRDefault="002078A6" w:rsidP="002078A6">
      <w:pPr>
        <w:suppressAutoHyphens/>
        <w:ind w:firstLine="567"/>
        <w:jc w:val="both"/>
        <w:rPr>
          <w:szCs w:val="28"/>
        </w:rPr>
      </w:pPr>
      <w:r>
        <w:rPr>
          <w:szCs w:val="28"/>
        </w:rPr>
        <w:t>Муниципальная</w:t>
      </w:r>
      <w:r w:rsidRPr="00D50165">
        <w:rPr>
          <w:szCs w:val="28"/>
        </w:rPr>
        <w:t xml:space="preserve"> поддержка молодых семей, нуждающихся в улучшении жилищных условий, осуществляется путем:</w:t>
      </w:r>
    </w:p>
    <w:p w:rsidR="002078A6" w:rsidRPr="00D50165" w:rsidRDefault="002078A6" w:rsidP="002078A6">
      <w:pPr>
        <w:suppressAutoHyphens/>
        <w:autoSpaceDE w:val="0"/>
        <w:autoSpaceDN w:val="0"/>
        <w:adjustRightInd w:val="0"/>
        <w:ind w:firstLine="567"/>
        <w:jc w:val="both"/>
        <w:rPr>
          <w:szCs w:val="28"/>
        </w:rPr>
      </w:pPr>
      <w:r w:rsidRPr="00D50165">
        <w:rPr>
          <w:szCs w:val="28"/>
        </w:rPr>
        <w:t xml:space="preserve">предоставления молодым семьям - участникам подпрограммы социальных выплат на приобретение </w:t>
      </w:r>
      <w:r>
        <w:rPr>
          <w:szCs w:val="28"/>
        </w:rPr>
        <w:t xml:space="preserve">стандартного </w:t>
      </w:r>
      <w:r w:rsidRPr="00D50165">
        <w:rPr>
          <w:szCs w:val="28"/>
        </w:rPr>
        <w:t xml:space="preserve">жилья или строительство индивидуального </w:t>
      </w:r>
      <w:r>
        <w:rPr>
          <w:szCs w:val="28"/>
        </w:rPr>
        <w:t xml:space="preserve">стандартного </w:t>
      </w:r>
      <w:r w:rsidRPr="00D50165">
        <w:rPr>
          <w:szCs w:val="28"/>
        </w:rPr>
        <w:t>жилого дома (далее по тексту - социальные выплаты);</w:t>
      </w:r>
    </w:p>
    <w:p w:rsidR="002078A6" w:rsidRPr="00D50165" w:rsidRDefault="002078A6" w:rsidP="002078A6">
      <w:pPr>
        <w:suppressAutoHyphens/>
        <w:autoSpaceDE w:val="0"/>
        <w:autoSpaceDN w:val="0"/>
        <w:adjustRightInd w:val="0"/>
        <w:ind w:firstLine="567"/>
        <w:jc w:val="both"/>
        <w:rPr>
          <w:szCs w:val="28"/>
        </w:rPr>
      </w:pPr>
      <w:r w:rsidRPr="00D50165">
        <w:rPr>
          <w:szCs w:val="28"/>
        </w:rPr>
        <w:t>создание условий для привлечения молодыми семьями собственных средств, дополнительных финансовых средств</w:t>
      </w:r>
      <w:r>
        <w:rPr>
          <w:szCs w:val="28"/>
        </w:rPr>
        <w:t>,</w:t>
      </w:r>
      <w:r w:rsidRPr="00D50165">
        <w:rPr>
          <w:szCs w:val="28"/>
        </w:rPr>
        <w:t xml:space="preserve"> кредитных и других организаций, предоставляющих кредиты и займы, в том числе, ипотечных жилищных кредитов, для приобретения </w:t>
      </w:r>
      <w:r>
        <w:rPr>
          <w:szCs w:val="28"/>
        </w:rPr>
        <w:t xml:space="preserve">стандартного </w:t>
      </w:r>
      <w:r w:rsidRPr="00D50165">
        <w:rPr>
          <w:szCs w:val="28"/>
        </w:rPr>
        <w:t xml:space="preserve">жилья  или строительства индивидуального </w:t>
      </w:r>
      <w:r>
        <w:rPr>
          <w:szCs w:val="28"/>
        </w:rPr>
        <w:t>стандартного жилого дома</w:t>
      </w:r>
      <w:r w:rsidRPr="00D50165">
        <w:rPr>
          <w:szCs w:val="28"/>
        </w:rPr>
        <w:t>.</w:t>
      </w:r>
    </w:p>
    <w:p w:rsidR="002078A6" w:rsidRPr="00D50165" w:rsidRDefault="002078A6" w:rsidP="002078A6">
      <w:pPr>
        <w:suppressAutoHyphens/>
        <w:ind w:firstLine="567"/>
        <w:jc w:val="both"/>
        <w:rPr>
          <w:szCs w:val="28"/>
        </w:rPr>
      </w:pPr>
    </w:p>
    <w:p w:rsidR="002078A6" w:rsidRPr="0099043D" w:rsidRDefault="002078A6" w:rsidP="002078A6">
      <w:pPr>
        <w:jc w:val="center"/>
        <w:rPr>
          <w:b/>
          <w:szCs w:val="28"/>
          <w:lang w:eastAsia="zh-CN"/>
        </w:rPr>
      </w:pPr>
      <w:r w:rsidRPr="0099043D">
        <w:rPr>
          <w:b/>
          <w:szCs w:val="28"/>
          <w:lang w:eastAsia="zh-CN"/>
        </w:rPr>
        <w:t>2. Основные цели и задачи муниципальной программы</w:t>
      </w:r>
    </w:p>
    <w:p w:rsidR="002078A6" w:rsidRPr="00D50165" w:rsidRDefault="002078A6" w:rsidP="002078A6">
      <w:pPr>
        <w:suppressAutoHyphens/>
        <w:ind w:firstLine="567"/>
        <w:jc w:val="both"/>
        <w:rPr>
          <w:b/>
          <w:szCs w:val="28"/>
        </w:rPr>
      </w:pPr>
    </w:p>
    <w:p w:rsidR="002078A6" w:rsidRPr="00D50165" w:rsidRDefault="002078A6" w:rsidP="002078A6">
      <w:pPr>
        <w:suppressAutoHyphens/>
        <w:ind w:firstLine="567"/>
        <w:jc w:val="both"/>
        <w:rPr>
          <w:szCs w:val="28"/>
        </w:rPr>
      </w:pPr>
      <w:r w:rsidRPr="00D50165">
        <w:rPr>
          <w:szCs w:val="28"/>
        </w:rPr>
        <w:t xml:space="preserve">Основной целью Программы является </w:t>
      </w:r>
      <w:r>
        <w:rPr>
          <w:szCs w:val="28"/>
        </w:rPr>
        <w:t>муниципальная</w:t>
      </w:r>
      <w:r w:rsidRPr="00D50165">
        <w:rPr>
          <w:szCs w:val="28"/>
        </w:rPr>
        <w:t xml:space="preserve"> поддержка в решении жилищной проблемы молодых семей, проживающих на территории </w:t>
      </w:r>
      <w:r w:rsidRPr="00D50165">
        <w:rPr>
          <w:szCs w:val="28"/>
        </w:rPr>
        <w:lastRenderedPageBreak/>
        <w:t>района и признанных в установленном порядке, нуждающимися в улучшении жилищных условий.</w:t>
      </w:r>
    </w:p>
    <w:p w:rsidR="002078A6" w:rsidRPr="00D50165" w:rsidRDefault="002078A6" w:rsidP="002078A6">
      <w:pPr>
        <w:suppressAutoHyphens/>
        <w:ind w:firstLine="567"/>
        <w:jc w:val="both"/>
        <w:rPr>
          <w:szCs w:val="28"/>
        </w:rPr>
      </w:pPr>
      <w:r w:rsidRPr="00D50165">
        <w:rPr>
          <w:szCs w:val="28"/>
        </w:rPr>
        <w:t>Для достижения этой цели необходимо решить следующие основные задачи:</w:t>
      </w:r>
    </w:p>
    <w:p w:rsidR="002078A6" w:rsidRPr="00D50165" w:rsidRDefault="002078A6" w:rsidP="002078A6">
      <w:pPr>
        <w:suppressAutoHyphens/>
        <w:ind w:firstLine="567"/>
        <w:jc w:val="both"/>
        <w:rPr>
          <w:szCs w:val="28"/>
        </w:rPr>
      </w:pPr>
      <w:r w:rsidRPr="00D50165">
        <w:rPr>
          <w:szCs w:val="28"/>
        </w:rPr>
        <w:t>разработка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2078A6" w:rsidRPr="00D50165" w:rsidRDefault="002078A6" w:rsidP="002078A6">
      <w:pPr>
        <w:suppressAutoHyphens/>
        <w:autoSpaceDE w:val="0"/>
        <w:autoSpaceDN w:val="0"/>
        <w:adjustRightInd w:val="0"/>
        <w:ind w:firstLine="567"/>
        <w:jc w:val="both"/>
        <w:rPr>
          <w:szCs w:val="28"/>
        </w:rPr>
      </w:pPr>
      <w:r w:rsidRPr="00D50165">
        <w:rPr>
          <w:szCs w:val="28"/>
        </w:rPr>
        <w:t xml:space="preserve">предоставление молодым семьям - участникам подпрограммы социальных выплат на приобретение </w:t>
      </w:r>
      <w:r>
        <w:rPr>
          <w:szCs w:val="28"/>
        </w:rPr>
        <w:t xml:space="preserve">стандартного </w:t>
      </w:r>
      <w:r w:rsidRPr="00D50165">
        <w:rPr>
          <w:szCs w:val="28"/>
        </w:rPr>
        <w:t>жилья или строительство индивидуального</w:t>
      </w:r>
      <w:r>
        <w:rPr>
          <w:szCs w:val="28"/>
        </w:rPr>
        <w:t xml:space="preserve"> стандартного жилого дома</w:t>
      </w:r>
      <w:r w:rsidRPr="00D50165">
        <w:rPr>
          <w:szCs w:val="28"/>
        </w:rPr>
        <w:t>;</w:t>
      </w:r>
    </w:p>
    <w:p w:rsidR="002078A6" w:rsidRPr="00D50165" w:rsidRDefault="002078A6" w:rsidP="002078A6">
      <w:pPr>
        <w:suppressAutoHyphens/>
        <w:ind w:firstLine="567"/>
        <w:jc w:val="both"/>
        <w:rPr>
          <w:szCs w:val="28"/>
        </w:rPr>
      </w:pPr>
      <w:r w:rsidRPr="00D50165">
        <w:rPr>
          <w:szCs w:val="28"/>
        </w:rPr>
        <w:t>создание условий для привлечения молодыми семьями собственных средств, дополнительных финансовых средств</w:t>
      </w:r>
      <w:r>
        <w:rPr>
          <w:szCs w:val="28"/>
        </w:rPr>
        <w:t>,</w:t>
      </w:r>
      <w:r w:rsidRPr="00D50165">
        <w:rPr>
          <w:szCs w:val="28"/>
        </w:rPr>
        <w:t xml:space="preserve">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2078A6" w:rsidRPr="00D50165" w:rsidRDefault="002078A6" w:rsidP="002078A6">
      <w:pPr>
        <w:suppressAutoHyphens/>
        <w:ind w:firstLine="567"/>
        <w:jc w:val="both"/>
        <w:rPr>
          <w:szCs w:val="28"/>
        </w:rPr>
      </w:pPr>
    </w:p>
    <w:p w:rsidR="002078A6" w:rsidRPr="00D50165" w:rsidRDefault="002078A6" w:rsidP="002078A6">
      <w:pPr>
        <w:suppressAutoHyphens/>
        <w:jc w:val="center"/>
        <w:rPr>
          <w:b/>
          <w:szCs w:val="28"/>
        </w:rPr>
      </w:pPr>
      <w:r w:rsidRPr="00E679AF">
        <w:rPr>
          <w:b/>
          <w:szCs w:val="28"/>
        </w:rPr>
        <w:t>3.</w:t>
      </w:r>
      <w:r w:rsidRPr="00D50165">
        <w:rPr>
          <w:b/>
          <w:szCs w:val="28"/>
        </w:rPr>
        <w:t xml:space="preserve"> Срок реализации Программы</w:t>
      </w:r>
    </w:p>
    <w:p w:rsidR="002078A6" w:rsidRPr="00D50165" w:rsidRDefault="002078A6" w:rsidP="002078A6">
      <w:pPr>
        <w:suppressAutoHyphens/>
        <w:ind w:firstLine="567"/>
        <w:jc w:val="both"/>
        <w:rPr>
          <w:szCs w:val="28"/>
        </w:rPr>
      </w:pPr>
    </w:p>
    <w:p w:rsidR="002078A6" w:rsidRPr="00D50165" w:rsidRDefault="002078A6" w:rsidP="002078A6">
      <w:pPr>
        <w:suppressAutoHyphens/>
        <w:ind w:firstLine="567"/>
        <w:jc w:val="both"/>
        <w:rPr>
          <w:szCs w:val="28"/>
        </w:rPr>
      </w:pPr>
      <w:r w:rsidRPr="00D50165">
        <w:rPr>
          <w:szCs w:val="28"/>
        </w:rPr>
        <w:t xml:space="preserve">Программа будет выполняться в </w:t>
      </w:r>
      <w:r>
        <w:rPr>
          <w:szCs w:val="28"/>
        </w:rPr>
        <w:t xml:space="preserve">период </w:t>
      </w:r>
      <w:r w:rsidRPr="00D50165">
        <w:rPr>
          <w:szCs w:val="28"/>
        </w:rPr>
        <w:t>20</w:t>
      </w:r>
      <w:r>
        <w:rPr>
          <w:szCs w:val="28"/>
        </w:rPr>
        <w:t>21</w:t>
      </w:r>
      <w:r w:rsidRPr="00D50165">
        <w:rPr>
          <w:szCs w:val="28"/>
        </w:rPr>
        <w:t>-202</w:t>
      </w:r>
      <w:r>
        <w:rPr>
          <w:szCs w:val="28"/>
        </w:rPr>
        <w:t>3</w:t>
      </w:r>
      <w:r w:rsidRPr="00D50165">
        <w:rPr>
          <w:szCs w:val="28"/>
        </w:rPr>
        <w:t xml:space="preserve"> год</w:t>
      </w:r>
      <w:r>
        <w:rPr>
          <w:szCs w:val="28"/>
        </w:rPr>
        <w:t>ов</w:t>
      </w:r>
      <w:r w:rsidRPr="00D50165">
        <w:rPr>
          <w:szCs w:val="28"/>
        </w:rPr>
        <w:t>.</w:t>
      </w:r>
    </w:p>
    <w:p w:rsidR="002078A6" w:rsidRPr="00D50165" w:rsidRDefault="002078A6" w:rsidP="002078A6">
      <w:pPr>
        <w:suppressAutoHyphens/>
        <w:ind w:firstLine="567"/>
        <w:jc w:val="both"/>
        <w:rPr>
          <w:szCs w:val="28"/>
        </w:rPr>
      </w:pPr>
    </w:p>
    <w:p w:rsidR="002078A6" w:rsidRPr="0099043D" w:rsidRDefault="002078A6" w:rsidP="002078A6">
      <w:pPr>
        <w:jc w:val="center"/>
        <w:rPr>
          <w:b/>
          <w:bCs/>
          <w:szCs w:val="28"/>
          <w:lang w:eastAsia="zh-CN"/>
        </w:rPr>
      </w:pPr>
      <w:r w:rsidRPr="0099043D">
        <w:rPr>
          <w:b/>
          <w:bCs/>
          <w:szCs w:val="28"/>
          <w:lang w:eastAsia="zh-CN"/>
        </w:rPr>
        <w:t>4. Перечень программных мероприятий</w:t>
      </w:r>
    </w:p>
    <w:p w:rsidR="002078A6" w:rsidRPr="00D50165" w:rsidRDefault="002078A6" w:rsidP="002078A6">
      <w:pPr>
        <w:suppressAutoHyphens/>
        <w:ind w:firstLine="567"/>
        <w:jc w:val="both"/>
        <w:rPr>
          <w:szCs w:val="28"/>
        </w:rPr>
      </w:pPr>
    </w:p>
    <w:p w:rsidR="002078A6" w:rsidRPr="00D50165" w:rsidRDefault="002078A6" w:rsidP="002078A6">
      <w:pPr>
        <w:suppressAutoHyphens/>
        <w:ind w:firstLine="567"/>
        <w:jc w:val="both"/>
        <w:rPr>
          <w:szCs w:val="28"/>
        </w:rPr>
      </w:pPr>
      <w:r w:rsidRPr="00D50165">
        <w:rPr>
          <w:szCs w:val="28"/>
        </w:rPr>
        <w:t>Мероприятия Программы предусматривают создание системы муниципальной поддержки молодых семей в районе</w:t>
      </w:r>
      <w:r>
        <w:rPr>
          <w:szCs w:val="28"/>
        </w:rPr>
        <w:t xml:space="preserve"> в решении ими жилищных проблем</w:t>
      </w:r>
      <w:r w:rsidRPr="00D50165">
        <w:rPr>
          <w:szCs w:val="28"/>
        </w:rPr>
        <w:t xml:space="preserve"> в рамках федеральной и региональной целевых программ.</w:t>
      </w:r>
    </w:p>
    <w:p w:rsidR="002078A6" w:rsidRPr="00D50165" w:rsidRDefault="002078A6" w:rsidP="002078A6">
      <w:pPr>
        <w:suppressAutoHyphens/>
        <w:ind w:firstLine="567"/>
        <w:jc w:val="both"/>
        <w:rPr>
          <w:szCs w:val="28"/>
        </w:rPr>
      </w:pPr>
      <w:r w:rsidRPr="00D50165">
        <w:rPr>
          <w:szCs w:val="28"/>
        </w:rPr>
        <w:t>Участником 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2078A6" w:rsidRPr="00D50165" w:rsidRDefault="002078A6" w:rsidP="002078A6">
      <w:pPr>
        <w:suppressAutoHyphens/>
        <w:autoSpaceDE w:val="0"/>
        <w:autoSpaceDN w:val="0"/>
        <w:adjustRightInd w:val="0"/>
        <w:ind w:firstLine="567"/>
        <w:jc w:val="both"/>
        <w:rPr>
          <w:szCs w:val="28"/>
        </w:rPr>
      </w:pPr>
      <w:bookmarkStart w:id="1" w:name="sub_30061"/>
      <w:r w:rsidRPr="00D50165">
        <w:rPr>
          <w:szCs w:val="28"/>
        </w:rPr>
        <w:t>а)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не превышает 35 лет;</w:t>
      </w:r>
    </w:p>
    <w:p w:rsidR="002078A6" w:rsidRPr="00D50165" w:rsidRDefault="002078A6" w:rsidP="002078A6">
      <w:pPr>
        <w:suppressAutoHyphens/>
        <w:autoSpaceDE w:val="0"/>
        <w:autoSpaceDN w:val="0"/>
        <w:adjustRightInd w:val="0"/>
        <w:ind w:firstLine="567"/>
        <w:jc w:val="both"/>
        <w:rPr>
          <w:szCs w:val="28"/>
        </w:rPr>
      </w:pPr>
      <w:bookmarkStart w:id="2" w:name="sub_30062"/>
      <w:bookmarkEnd w:id="1"/>
      <w:r w:rsidRPr="00D50165">
        <w:rPr>
          <w:szCs w:val="28"/>
        </w:rPr>
        <w:t>б) семья признана нуждающейся в жилом помещении</w:t>
      </w:r>
      <w:bookmarkStart w:id="3" w:name="sub_30063"/>
      <w:bookmarkEnd w:id="2"/>
      <w:r w:rsidRPr="00D50165">
        <w:rPr>
          <w:szCs w:val="28"/>
        </w:rPr>
        <w:t>;</w:t>
      </w:r>
    </w:p>
    <w:p w:rsidR="002078A6" w:rsidRPr="00D50165" w:rsidRDefault="002078A6" w:rsidP="002078A6">
      <w:pPr>
        <w:suppressAutoHyphens/>
        <w:autoSpaceDE w:val="0"/>
        <w:autoSpaceDN w:val="0"/>
        <w:adjustRightInd w:val="0"/>
        <w:ind w:firstLine="567"/>
        <w:jc w:val="both"/>
        <w:rPr>
          <w:szCs w:val="28"/>
        </w:rPr>
      </w:pPr>
      <w:r w:rsidRPr="00D50165">
        <w:rPr>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End w:id="3"/>
    </w:p>
    <w:p w:rsidR="002078A6" w:rsidRPr="00D50165" w:rsidRDefault="002078A6" w:rsidP="002078A6">
      <w:pPr>
        <w:suppressAutoHyphens/>
        <w:ind w:firstLine="567"/>
        <w:jc w:val="both"/>
        <w:rPr>
          <w:szCs w:val="28"/>
        </w:rPr>
      </w:pPr>
      <w:r w:rsidRPr="00D50165">
        <w:rPr>
          <w:szCs w:val="28"/>
        </w:rPr>
        <w:t>Система мероприятий Программы включает в себя мероприятия по следующим направлениям:</w:t>
      </w:r>
    </w:p>
    <w:p w:rsidR="002078A6" w:rsidRPr="00D50165" w:rsidRDefault="002078A6" w:rsidP="002078A6">
      <w:pPr>
        <w:suppressAutoHyphens/>
        <w:ind w:firstLine="567"/>
        <w:jc w:val="both"/>
        <w:rPr>
          <w:szCs w:val="28"/>
        </w:rPr>
      </w:pPr>
      <w:proofErr w:type="spellStart"/>
      <w:r w:rsidRPr="00D50165">
        <w:rPr>
          <w:szCs w:val="28"/>
        </w:rPr>
        <w:t>муниципально</w:t>
      </w:r>
      <w:proofErr w:type="spellEnd"/>
      <w:r w:rsidRPr="00D50165">
        <w:rPr>
          <w:szCs w:val="28"/>
        </w:rPr>
        <w:t>-правовое и методологическое обеспечение реализации Программы;</w:t>
      </w:r>
    </w:p>
    <w:p w:rsidR="002078A6" w:rsidRPr="00D50165" w:rsidRDefault="002078A6" w:rsidP="002078A6">
      <w:pPr>
        <w:suppressAutoHyphens/>
        <w:ind w:firstLine="567"/>
        <w:jc w:val="both"/>
        <w:rPr>
          <w:szCs w:val="28"/>
        </w:rPr>
      </w:pPr>
      <w:r w:rsidRPr="00D50165">
        <w:rPr>
          <w:szCs w:val="28"/>
        </w:rPr>
        <w:t>финансовое обеспечение реализации Программы;</w:t>
      </w:r>
    </w:p>
    <w:p w:rsidR="002078A6" w:rsidRPr="00D50165" w:rsidRDefault="002078A6" w:rsidP="002078A6">
      <w:pPr>
        <w:suppressAutoHyphens/>
        <w:ind w:firstLine="567"/>
        <w:jc w:val="both"/>
        <w:rPr>
          <w:szCs w:val="28"/>
        </w:rPr>
      </w:pPr>
      <w:r w:rsidRPr="00D50165">
        <w:rPr>
          <w:szCs w:val="28"/>
        </w:rPr>
        <w:t>организационное обеспечение реализации Программы.</w:t>
      </w:r>
    </w:p>
    <w:p w:rsidR="002078A6" w:rsidRPr="00D50165" w:rsidRDefault="002078A6" w:rsidP="002078A6">
      <w:pPr>
        <w:suppressAutoHyphens/>
        <w:ind w:firstLine="567"/>
        <w:jc w:val="both"/>
        <w:rPr>
          <w:szCs w:val="28"/>
        </w:rPr>
      </w:pPr>
      <w:r w:rsidRPr="00D50165">
        <w:rPr>
          <w:szCs w:val="28"/>
        </w:rPr>
        <w:t>Перечень основных мероприятий по реализации Программы приведен в приложении № 1 к Программе.</w:t>
      </w:r>
    </w:p>
    <w:p w:rsidR="002078A6" w:rsidRPr="00D50165" w:rsidRDefault="002078A6" w:rsidP="002078A6">
      <w:pPr>
        <w:suppressAutoHyphens/>
        <w:ind w:firstLine="567"/>
        <w:jc w:val="both"/>
        <w:rPr>
          <w:szCs w:val="28"/>
        </w:rPr>
      </w:pPr>
      <w:r w:rsidRPr="00D50165">
        <w:rPr>
          <w:szCs w:val="28"/>
        </w:rPr>
        <w:lastRenderedPageBreak/>
        <w:t xml:space="preserve">Наиболее важными мероприятиями по </w:t>
      </w:r>
      <w:proofErr w:type="spellStart"/>
      <w:r w:rsidRPr="00D50165">
        <w:rPr>
          <w:szCs w:val="28"/>
        </w:rPr>
        <w:t>муниципально</w:t>
      </w:r>
      <w:proofErr w:type="spellEnd"/>
      <w:r w:rsidRPr="00D50165">
        <w:rPr>
          <w:szCs w:val="28"/>
        </w:rPr>
        <w:t>-правовому и методологическому обеспечению реализации Программы являются следующие:</w:t>
      </w:r>
    </w:p>
    <w:p w:rsidR="002078A6" w:rsidRPr="00D50165" w:rsidRDefault="002078A6" w:rsidP="002078A6">
      <w:pPr>
        <w:suppressAutoHyphens/>
        <w:ind w:firstLine="567"/>
        <w:jc w:val="both"/>
        <w:rPr>
          <w:szCs w:val="28"/>
        </w:rPr>
      </w:pPr>
      <w:r w:rsidRPr="00D50165">
        <w:rPr>
          <w:szCs w:val="28"/>
        </w:rPr>
        <w:t>разработка предложений о внесении изменений в муниципальные правовые акты, касающиеся реализации права молодой семьи на поддержку в решении жилищной проблемы;</w:t>
      </w:r>
    </w:p>
    <w:p w:rsidR="002078A6" w:rsidRPr="00D50165" w:rsidRDefault="002078A6" w:rsidP="002078A6">
      <w:pPr>
        <w:suppressAutoHyphens/>
        <w:ind w:firstLine="567"/>
        <w:jc w:val="both"/>
        <w:rPr>
          <w:szCs w:val="28"/>
        </w:rPr>
      </w:pPr>
      <w:r w:rsidRPr="00D50165">
        <w:rPr>
          <w:szCs w:val="28"/>
        </w:rPr>
        <w:t>разработка правовых, финансовых и организационных механизмов оказания поддержки молодым семьям в приобретении или строительстве жилья.</w:t>
      </w:r>
    </w:p>
    <w:p w:rsidR="002078A6" w:rsidRPr="00D50165" w:rsidRDefault="002078A6" w:rsidP="002078A6">
      <w:pPr>
        <w:suppressAutoHyphens/>
        <w:autoSpaceDE w:val="0"/>
        <w:autoSpaceDN w:val="0"/>
        <w:adjustRightInd w:val="0"/>
        <w:ind w:firstLine="567"/>
        <w:jc w:val="both"/>
        <w:rPr>
          <w:szCs w:val="28"/>
        </w:rPr>
      </w:pPr>
      <w:r w:rsidRPr="00D50165">
        <w:rPr>
          <w:szCs w:val="28"/>
        </w:rPr>
        <w:t>Социальные выплаты молодые семьи могут использовать:</w:t>
      </w:r>
    </w:p>
    <w:p w:rsidR="002078A6" w:rsidRPr="00D50165" w:rsidRDefault="002078A6" w:rsidP="002078A6">
      <w:pPr>
        <w:autoSpaceDE w:val="0"/>
        <w:autoSpaceDN w:val="0"/>
        <w:adjustRightInd w:val="0"/>
        <w:ind w:firstLine="567"/>
        <w:jc w:val="both"/>
        <w:rPr>
          <w:szCs w:val="28"/>
        </w:rPr>
      </w:pPr>
      <w:bookmarkStart w:id="4" w:name="sub_30021"/>
      <w:r w:rsidRPr="00D50165">
        <w:rPr>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w:t>
      </w:r>
      <w:r w:rsidRPr="00124FCD">
        <w:rPr>
          <w:szCs w:val="28"/>
        </w:rPr>
        <w:t>организацией на приобретение жилого помещения на первичном рынке жилья</w:t>
      </w:r>
      <w:r w:rsidRPr="00D50165">
        <w:rPr>
          <w:szCs w:val="28"/>
        </w:rPr>
        <w:t>) (далее по тексту - договор на жилое помещение);</w:t>
      </w:r>
    </w:p>
    <w:p w:rsidR="002078A6" w:rsidRPr="00D50165" w:rsidRDefault="002078A6" w:rsidP="002078A6">
      <w:pPr>
        <w:autoSpaceDE w:val="0"/>
        <w:autoSpaceDN w:val="0"/>
        <w:adjustRightInd w:val="0"/>
        <w:ind w:firstLine="567"/>
        <w:jc w:val="both"/>
        <w:rPr>
          <w:szCs w:val="28"/>
        </w:rPr>
      </w:pPr>
      <w:bookmarkStart w:id="5" w:name="sub_30022"/>
      <w:bookmarkEnd w:id="4"/>
      <w:r w:rsidRPr="00D50165">
        <w:rPr>
          <w:szCs w:val="28"/>
        </w:rPr>
        <w:t>б) для оплаты цены договора строительного подряд</w:t>
      </w:r>
      <w:r w:rsidR="007D3857">
        <w:rPr>
          <w:szCs w:val="28"/>
        </w:rPr>
        <w:t>а</w:t>
      </w:r>
      <w:r>
        <w:rPr>
          <w:szCs w:val="28"/>
        </w:rPr>
        <w:t xml:space="preserve"> на строительство жилого дома</w:t>
      </w:r>
      <w:r w:rsidRPr="00D50165">
        <w:rPr>
          <w:szCs w:val="28"/>
        </w:rPr>
        <w:t>;</w:t>
      </w:r>
    </w:p>
    <w:p w:rsidR="002078A6" w:rsidRDefault="002078A6" w:rsidP="002078A6">
      <w:pPr>
        <w:autoSpaceDE w:val="0"/>
        <w:autoSpaceDN w:val="0"/>
        <w:adjustRightInd w:val="0"/>
        <w:ind w:firstLine="567"/>
        <w:jc w:val="both"/>
        <w:rPr>
          <w:szCs w:val="28"/>
        </w:rPr>
      </w:pPr>
      <w:bookmarkStart w:id="6" w:name="sub_30023"/>
      <w:bookmarkEnd w:id="5"/>
      <w:r w:rsidRPr="00D50165">
        <w:rPr>
          <w:szCs w:val="28"/>
        </w:rPr>
        <w:t xml:space="preserve">в) </w:t>
      </w:r>
      <w:bookmarkStart w:id="7" w:name="sub_30024"/>
      <w:bookmarkEnd w:id="6"/>
      <w:r>
        <w:rPr>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по тексту - кооператив);</w:t>
      </w:r>
    </w:p>
    <w:bookmarkEnd w:id="7"/>
    <w:p w:rsidR="002078A6" w:rsidRDefault="002078A6" w:rsidP="002078A6">
      <w:pPr>
        <w:autoSpaceDE w:val="0"/>
        <w:autoSpaceDN w:val="0"/>
        <w:adjustRightInd w:val="0"/>
        <w:ind w:firstLine="567"/>
        <w:jc w:val="both"/>
        <w:rPr>
          <w:szCs w:val="28"/>
        </w:rPr>
      </w:pPr>
      <w:r>
        <w:rPr>
          <w:szCs w:val="28"/>
        </w:rPr>
        <w:t>г) для уплаты первоначального взноса при получении жилищного кредита, в том числе ипотечного, или жилищного займа (далее по тексту - жилищный кредит) на приобретение жилого помещения по договору купли-продажи или строительство жилого дома;</w:t>
      </w:r>
    </w:p>
    <w:p w:rsidR="002078A6" w:rsidRDefault="002078A6" w:rsidP="002078A6">
      <w:pPr>
        <w:autoSpaceDE w:val="0"/>
        <w:autoSpaceDN w:val="0"/>
        <w:adjustRightInd w:val="0"/>
        <w:ind w:firstLine="567"/>
        <w:jc w:val="both"/>
        <w:rPr>
          <w:szCs w:val="28"/>
        </w:rPr>
      </w:pPr>
      <w:r>
        <w:rPr>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078A6" w:rsidRDefault="002078A6" w:rsidP="002078A6">
      <w:pPr>
        <w:autoSpaceDE w:val="0"/>
        <w:autoSpaceDN w:val="0"/>
        <w:adjustRightInd w:val="0"/>
        <w:ind w:firstLine="567"/>
        <w:jc w:val="both"/>
        <w:rPr>
          <w:szCs w:val="28"/>
        </w:rPr>
      </w:pPr>
      <w:proofErr w:type="gramStart"/>
      <w:r>
        <w:rPr>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szCs w:val="28"/>
        </w:rPr>
        <w:t xml:space="preserve"> (займам) на погашение ранее предоставленного жилищного кредита;</w:t>
      </w:r>
    </w:p>
    <w:p w:rsidR="002078A6" w:rsidRDefault="002078A6" w:rsidP="002078A6">
      <w:pPr>
        <w:autoSpaceDE w:val="0"/>
        <w:autoSpaceDN w:val="0"/>
        <w:adjustRightInd w:val="0"/>
        <w:ind w:firstLine="567"/>
        <w:jc w:val="both"/>
        <w:rPr>
          <w:szCs w:val="28"/>
        </w:rPr>
      </w:pPr>
      <w:proofErr w:type="gramStart"/>
      <w:r>
        <w:rPr>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w:t>
      </w:r>
      <w:r w:rsidRPr="00E32982">
        <w:rPr>
          <w:szCs w:val="28"/>
        </w:rPr>
        <w:t xml:space="preserve">установленных </w:t>
      </w:r>
      <w:hyperlink r:id="rId11" w:history="1">
        <w:r w:rsidRPr="00E32982">
          <w:rPr>
            <w:szCs w:val="28"/>
          </w:rPr>
          <w:t>пунктом 5 части 4 статьи 4</w:t>
        </w:r>
      </w:hyperlink>
      <w:r w:rsidRPr="00E32982">
        <w:rPr>
          <w:szCs w:val="28"/>
        </w:rPr>
        <w:t xml:space="preserve"> Федерального закона </w:t>
      </w:r>
      <w:r>
        <w:rPr>
          <w:szCs w:val="28"/>
        </w:rPr>
        <w:t>«</w:t>
      </w:r>
      <w:r w:rsidRPr="00E32982">
        <w:rPr>
          <w:szCs w:val="28"/>
        </w:rPr>
        <w:t xml:space="preserve">Об участии в долевом строительстве многоквартирных домов и иных объектов недвижимости и о внесении изменений в некоторые </w:t>
      </w:r>
      <w:r w:rsidRPr="00E32982">
        <w:rPr>
          <w:szCs w:val="28"/>
        </w:rPr>
        <w:lastRenderedPageBreak/>
        <w:t>законодательные акты Российской Федерации</w:t>
      </w:r>
      <w:r>
        <w:rPr>
          <w:szCs w:val="28"/>
        </w:rPr>
        <w:t>»</w:t>
      </w:r>
      <w:r w:rsidRPr="00E32982">
        <w:rPr>
          <w:szCs w:val="28"/>
        </w:rPr>
        <w:t xml:space="preserve"> (далее </w:t>
      </w:r>
      <w:r>
        <w:rPr>
          <w:szCs w:val="28"/>
        </w:rPr>
        <w:t>по</w:t>
      </w:r>
      <w:proofErr w:type="gramEnd"/>
      <w:r>
        <w:rPr>
          <w:szCs w:val="28"/>
        </w:rPr>
        <w:t xml:space="preserve"> тексту </w:t>
      </w:r>
      <w:r w:rsidRPr="00E32982">
        <w:rPr>
          <w:szCs w:val="28"/>
        </w:rPr>
        <w:t>- договор участия в долевом строительстве), или уплаты цены договора уступки участником долевого</w:t>
      </w:r>
      <w:r>
        <w:rPr>
          <w:szCs w:val="28"/>
        </w:rPr>
        <w:t xml:space="preserve"> строительства прав требований по договору участия в долевом строительстве (далее по тексту - договор уступки прав требований по договору участия в долевом строительстве);</w:t>
      </w:r>
    </w:p>
    <w:p w:rsidR="002078A6" w:rsidRDefault="002078A6" w:rsidP="002078A6">
      <w:pPr>
        <w:autoSpaceDE w:val="0"/>
        <w:autoSpaceDN w:val="0"/>
        <w:adjustRightInd w:val="0"/>
        <w:ind w:firstLine="540"/>
        <w:jc w:val="both"/>
        <w:rPr>
          <w:szCs w:val="28"/>
        </w:rPr>
      </w:pPr>
      <w:r>
        <w:rPr>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szCs w:val="28"/>
        </w:rPr>
        <w:t>цены договора уступки прав требований</w:t>
      </w:r>
      <w:proofErr w:type="gramEnd"/>
      <w:r>
        <w:rPr>
          <w:szCs w:val="28"/>
        </w:rPr>
        <w:t xml:space="preserve"> по договору участия в долевом строительстве;</w:t>
      </w:r>
    </w:p>
    <w:p w:rsidR="002078A6" w:rsidRDefault="002078A6" w:rsidP="002078A6">
      <w:pPr>
        <w:autoSpaceDE w:val="0"/>
        <w:autoSpaceDN w:val="0"/>
        <w:adjustRightInd w:val="0"/>
        <w:ind w:firstLine="540"/>
        <w:jc w:val="both"/>
        <w:rPr>
          <w:szCs w:val="28"/>
        </w:rPr>
      </w:pPr>
      <w:proofErr w:type="gramStart"/>
      <w:r>
        <w:rPr>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078A6" w:rsidRPr="00D50165" w:rsidRDefault="002078A6" w:rsidP="002078A6">
      <w:pPr>
        <w:suppressAutoHyphens/>
        <w:ind w:firstLine="567"/>
        <w:jc w:val="both"/>
        <w:rPr>
          <w:szCs w:val="28"/>
        </w:rPr>
      </w:pPr>
      <w:r w:rsidRPr="00D50165">
        <w:rPr>
          <w:szCs w:val="28"/>
        </w:rPr>
        <w:t>В рамках реализации Программы предполагается определить условия:</w:t>
      </w:r>
    </w:p>
    <w:p w:rsidR="002078A6" w:rsidRPr="00D50165" w:rsidRDefault="002078A6" w:rsidP="002078A6">
      <w:pPr>
        <w:suppressAutoHyphens/>
        <w:ind w:firstLine="567"/>
        <w:jc w:val="both"/>
        <w:rPr>
          <w:szCs w:val="28"/>
        </w:rPr>
      </w:pPr>
      <w:r w:rsidRPr="00D50165">
        <w:rPr>
          <w:szCs w:val="28"/>
        </w:rPr>
        <w:t>использования механизмов ипотечного жилищного кредитования в обеспечении жильем молодых семей;</w:t>
      </w:r>
    </w:p>
    <w:p w:rsidR="002078A6" w:rsidRPr="00D50165" w:rsidRDefault="002078A6" w:rsidP="002078A6">
      <w:pPr>
        <w:suppressAutoHyphens/>
        <w:ind w:firstLine="567"/>
        <w:jc w:val="both"/>
        <w:rPr>
          <w:szCs w:val="28"/>
        </w:rPr>
      </w:pPr>
      <w:r w:rsidRPr="00D50165">
        <w:rPr>
          <w:szCs w:val="28"/>
        </w:rPr>
        <w:t>организации новых форм содействия решению жилищных проблем молодежи (создание молодежных жилищных комплексов и жилищно-строительных кооперативов).</w:t>
      </w:r>
    </w:p>
    <w:p w:rsidR="002078A6" w:rsidRPr="00D50165" w:rsidRDefault="002078A6" w:rsidP="002078A6">
      <w:pPr>
        <w:suppressAutoHyphens/>
        <w:ind w:firstLine="567"/>
        <w:jc w:val="both"/>
        <w:rPr>
          <w:szCs w:val="28"/>
        </w:rPr>
      </w:pPr>
      <w:r w:rsidRPr="00D50165">
        <w:rPr>
          <w:szCs w:val="28"/>
        </w:rPr>
        <w:t xml:space="preserve">Основными мероприятиями по финансовому обеспечению реализации Программы являются разработка финансовых и </w:t>
      </w:r>
      <w:proofErr w:type="gramStart"/>
      <w:r w:rsidRPr="00D50165">
        <w:rPr>
          <w:szCs w:val="28"/>
        </w:rPr>
        <w:t>экономических механизмов</w:t>
      </w:r>
      <w:proofErr w:type="gramEnd"/>
      <w:r w:rsidRPr="00D50165">
        <w:rPr>
          <w:szCs w:val="28"/>
        </w:rPr>
        <w:t xml:space="preserve"> оказания поддержки различным категориям молодых семей и подготовка необходимых технико-экономических обоснований и расчетов при разработке проекта муниципального бюджета на соответствующий финансовый год.</w:t>
      </w:r>
    </w:p>
    <w:p w:rsidR="002078A6" w:rsidRPr="00D50165" w:rsidRDefault="002078A6" w:rsidP="002078A6">
      <w:pPr>
        <w:suppressAutoHyphens/>
        <w:ind w:firstLine="567"/>
        <w:jc w:val="both"/>
        <w:rPr>
          <w:szCs w:val="28"/>
        </w:rPr>
      </w:pPr>
      <w:r w:rsidRPr="00D50165">
        <w:rPr>
          <w:szCs w:val="28"/>
        </w:rPr>
        <w:t>Организационные мероприятия Программы предусматривают:</w:t>
      </w:r>
    </w:p>
    <w:p w:rsidR="002078A6" w:rsidRPr="00D50165" w:rsidRDefault="002078A6" w:rsidP="002078A6">
      <w:pPr>
        <w:suppressAutoHyphens/>
        <w:ind w:firstLine="567"/>
        <w:jc w:val="both"/>
        <w:rPr>
          <w:szCs w:val="28"/>
        </w:rPr>
      </w:pPr>
      <w:r w:rsidRPr="00D50165">
        <w:rPr>
          <w:szCs w:val="28"/>
        </w:rPr>
        <w:t>определение исполнителей Программы;</w:t>
      </w:r>
    </w:p>
    <w:p w:rsidR="002078A6" w:rsidRPr="00D50165" w:rsidRDefault="002078A6" w:rsidP="002078A6">
      <w:pPr>
        <w:suppressAutoHyphens/>
        <w:ind w:firstLine="567"/>
        <w:jc w:val="both"/>
        <w:rPr>
          <w:szCs w:val="28"/>
        </w:rPr>
      </w:pPr>
      <w:r w:rsidRPr="00D50165">
        <w:rPr>
          <w:szCs w:val="28"/>
        </w:rPr>
        <w:t>организацию в средствах массовой информации работы, направленной на освещение целей и задач Программы;</w:t>
      </w:r>
    </w:p>
    <w:p w:rsidR="002078A6" w:rsidRDefault="002078A6" w:rsidP="002078A6">
      <w:pPr>
        <w:suppressAutoHyphens/>
        <w:ind w:firstLine="567"/>
        <w:jc w:val="both"/>
        <w:rPr>
          <w:szCs w:val="28"/>
        </w:rPr>
      </w:pPr>
      <w:r w:rsidRPr="00D50165">
        <w:rPr>
          <w:szCs w:val="28"/>
        </w:rPr>
        <w:t>проведение мониторинга реализации Программы и подготовку информационно-аналитических материалов.</w:t>
      </w:r>
    </w:p>
    <w:p w:rsidR="002078A6" w:rsidRPr="00D50165" w:rsidRDefault="002078A6" w:rsidP="002078A6">
      <w:pPr>
        <w:suppressAutoHyphens/>
        <w:jc w:val="both"/>
        <w:rPr>
          <w:szCs w:val="28"/>
        </w:rPr>
      </w:pPr>
    </w:p>
    <w:p w:rsidR="002078A6" w:rsidRPr="006858C2" w:rsidRDefault="002078A6" w:rsidP="002078A6">
      <w:pPr>
        <w:jc w:val="center"/>
        <w:rPr>
          <w:b/>
          <w:szCs w:val="28"/>
        </w:rPr>
      </w:pPr>
      <w:r w:rsidRPr="006858C2">
        <w:rPr>
          <w:b/>
          <w:szCs w:val="28"/>
        </w:rPr>
        <w:t>5. Ожидаемые результаты реализации муниципальной программы</w:t>
      </w:r>
    </w:p>
    <w:p w:rsidR="002078A6" w:rsidRDefault="002078A6" w:rsidP="002078A6">
      <w:pPr>
        <w:jc w:val="center"/>
        <w:rPr>
          <w:b/>
          <w:szCs w:val="28"/>
        </w:rPr>
      </w:pPr>
      <w:r w:rsidRPr="006858C2">
        <w:rPr>
          <w:b/>
          <w:szCs w:val="28"/>
        </w:rPr>
        <w:t>с указанием целевых индикаторов и показателей</w:t>
      </w:r>
    </w:p>
    <w:p w:rsidR="002078A6" w:rsidRPr="00D50165" w:rsidRDefault="002078A6" w:rsidP="002078A6">
      <w:pPr>
        <w:jc w:val="center"/>
        <w:rPr>
          <w:b/>
          <w:szCs w:val="28"/>
        </w:rPr>
      </w:pPr>
    </w:p>
    <w:p w:rsidR="002078A6" w:rsidRPr="00D50165" w:rsidRDefault="002078A6" w:rsidP="002078A6">
      <w:pPr>
        <w:suppressAutoHyphens/>
        <w:ind w:firstLine="567"/>
        <w:jc w:val="both"/>
      </w:pPr>
      <w:r w:rsidRPr="00D50165">
        <w:t>Достижение цели и решение задач Программы характеризуется целевыми показателями (индикаторами) Программы, которые приведены в приложении № 3 к Программе.</w:t>
      </w:r>
    </w:p>
    <w:p w:rsidR="002078A6" w:rsidRPr="00D50165" w:rsidRDefault="002078A6" w:rsidP="002078A6">
      <w:pPr>
        <w:suppressAutoHyphens/>
        <w:ind w:firstLine="567"/>
        <w:jc w:val="both"/>
        <w:rPr>
          <w:sz w:val="27"/>
          <w:szCs w:val="28"/>
        </w:rPr>
      </w:pPr>
      <w:r w:rsidRPr="00D50165">
        <w:t xml:space="preserve">Увеличение доли молодых семей, которые получат свидетельства о праве на получение социальной выплаты на приобретение жилого помещения или </w:t>
      </w:r>
      <w:r w:rsidRPr="00D50165">
        <w:lastRenderedPageBreak/>
        <w:t>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p w:rsidR="002078A6" w:rsidRDefault="002078A6" w:rsidP="002078A6">
      <w:pPr>
        <w:suppressAutoHyphens/>
        <w:autoSpaceDE w:val="0"/>
        <w:autoSpaceDN w:val="0"/>
        <w:adjustRightInd w:val="0"/>
        <w:ind w:firstLine="567"/>
        <w:jc w:val="both"/>
        <w:rPr>
          <w:b/>
          <w:szCs w:val="28"/>
        </w:rPr>
      </w:pPr>
      <w:r w:rsidRPr="00D50165">
        <w:rPr>
          <w:szCs w:val="28"/>
        </w:rPr>
        <w:t>Целевой показатель позволяет оценить конечные результаты реализации муниципальной программы с позиции увеличения числа молодых семей, улучшивших жилищные условия</w:t>
      </w:r>
      <w:r w:rsidRPr="00D50165">
        <w:rPr>
          <w:b/>
          <w:szCs w:val="28"/>
        </w:rPr>
        <w:t>.</w:t>
      </w:r>
    </w:p>
    <w:p w:rsidR="002078A6" w:rsidRDefault="002078A6" w:rsidP="002078A6">
      <w:pPr>
        <w:suppressAutoHyphens/>
        <w:autoSpaceDE w:val="0"/>
        <w:autoSpaceDN w:val="0"/>
        <w:adjustRightInd w:val="0"/>
        <w:ind w:firstLine="567"/>
        <w:jc w:val="both"/>
        <w:rPr>
          <w:b/>
          <w:szCs w:val="28"/>
        </w:rPr>
      </w:pPr>
      <w:r w:rsidRPr="00D50165">
        <w:rPr>
          <w:szCs w:val="28"/>
        </w:rPr>
        <w:t>Реализация мероприятий муниципальной программы в целом будет способствовать повышению уровня жизни молодых семей в Татищевском муниципальном районе Саратовской области путем улучшения жилищных условий молодых семей - участников Программы</w:t>
      </w:r>
      <w:r w:rsidRPr="00D50165">
        <w:rPr>
          <w:b/>
          <w:szCs w:val="28"/>
        </w:rPr>
        <w:t>.</w:t>
      </w:r>
    </w:p>
    <w:p w:rsidR="002078A6" w:rsidRPr="001A144B" w:rsidRDefault="002078A6" w:rsidP="002078A6">
      <w:pPr>
        <w:suppressAutoHyphens/>
        <w:autoSpaceDE w:val="0"/>
        <w:autoSpaceDN w:val="0"/>
        <w:adjustRightInd w:val="0"/>
        <w:ind w:firstLine="567"/>
        <w:jc w:val="both"/>
        <w:rPr>
          <w:szCs w:val="28"/>
        </w:rPr>
      </w:pPr>
      <w:r w:rsidRPr="001A144B">
        <w:rPr>
          <w:szCs w:val="28"/>
        </w:rPr>
        <w:t xml:space="preserve">В результате реализации Программы планируется обеспечить жильем </w:t>
      </w:r>
      <w:r>
        <w:rPr>
          <w:szCs w:val="28"/>
        </w:rPr>
        <w:t>3</w:t>
      </w:r>
      <w:r w:rsidRPr="001A144B">
        <w:rPr>
          <w:szCs w:val="28"/>
        </w:rPr>
        <w:t xml:space="preserve"> молод</w:t>
      </w:r>
      <w:r>
        <w:rPr>
          <w:szCs w:val="28"/>
        </w:rPr>
        <w:t>ые</w:t>
      </w:r>
      <w:r w:rsidRPr="001A144B">
        <w:rPr>
          <w:szCs w:val="28"/>
        </w:rPr>
        <w:t xml:space="preserve"> семь</w:t>
      </w:r>
      <w:r>
        <w:rPr>
          <w:szCs w:val="28"/>
        </w:rPr>
        <w:t>и</w:t>
      </w:r>
      <w:r w:rsidRPr="001A144B">
        <w:rPr>
          <w:szCs w:val="28"/>
        </w:rPr>
        <w:t>, нуждающихся в улучшении жилищных условий, в том числе:</w:t>
      </w:r>
    </w:p>
    <w:p w:rsidR="002078A6" w:rsidRPr="001A144B" w:rsidRDefault="002078A6" w:rsidP="002078A6">
      <w:pPr>
        <w:suppressAutoHyphens/>
        <w:autoSpaceDE w:val="0"/>
        <w:autoSpaceDN w:val="0"/>
        <w:adjustRightInd w:val="0"/>
        <w:ind w:firstLine="567"/>
        <w:jc w:val="both"/>
        <w:rPr>
          <w:szCs w:val="28"/>
        </w:rPr>
      </w:pPr>
      <w:r w:rsidRPr="001A144B">
        <w:rPr>
          <w:szCs w:val="28"/>
        </w:rPr>
        <w:t>в 2021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2078A6" w:rsidRPr="001A144B" w:rsidRDefault="002078A6" w:rsidP="002078A6">
      <w:pPr>
        <w:suppressAutoHyphens/>
        <w:autoSpaceDE w:val="0"/>
        <w:autoSpaceDN w:val="0"/>
        <w:adjustRightInd w:val="0"/>
        <w:ind w:firstLine="567"/>
        <w:jc w:val="both"/>
        <w:rPr>
          <w:szCs w:val="28"/>
        </w:rPr>
      </w:pPr>
      <w:r w:rsidRPr="001A144B">
        <w:rPr>
          <w:szCs w:val="28"/>
        </w:rPr>
        <w:t>в 2022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2078A6" w:rsidRPr="001A144B" w:rsidRDefault="002078A6" w:rsidP="002078A6">
      <w:pPr>
        <w:suppressAutoHyphens/>
        <w:autoSpaceDE w:val="0"/>
        <w:autoSpaceDN w:val="0"/>
        <w:adjustRightInd w:val="0"/>
        <w:ind w:firstLine="567"/>
        <w:jc w:val="both"/>
        <w:rPr>
          <w:szCs w:val="28"/>
        </w:rPr>
      </w:pPr>
      <w:r w:rsidRPr="001A144B">
        <w:rPr>
          <w:szCs w:val="28"/>
        </w:rPr>
        <w:t>в 2023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2078A6" w:rsidRPr="001A144B" w:rsidRDefault="002078A6" w:rsidP="002078A6">
      <w:pPr>
        <w:suppressAutoHyphens/>
        <w:autoSpaceDE w:val="0"/>
        <w:autoSpaceDN w:val="0"/>
        <w:adjustRightInd w:val="0"/>
        <w:ind w:firstLine="567"/>
        <w:jc w:val="both"/>
        <w:rPr>
          <w:szCs w:val="28"/>
        </w:rPr>
      </w:pPr>
      <w:r w:rsidRPr="001A144B">
        <w:rPr>
          <w:szCs w:val="28"/>
        </w:rPr>
        <w:t>При дальнейшем развитии Программы количество семей, нуждающихся в улучшении жилищных условий, будет уточняться в соответствии с объемом средств выделяемых на реализацию Программы.</w:t>
      </w:r>
    </w:p>
    <w:p w:rsidR="002078A6" w:rsidRDefault="002078A6" w:rsidP="002078A6">
      <w:pPr>
        <w:suppressAutoHyphens/>
        <w:jc w:val="center"/>
        <w:rPr>
          <w:szCs w:val="28"/>
        </w:rPr>
      </w:pPr>
    </w:p>
    <w:p w:rsidR="002078A6" w:rsidRPr="007A5FC6" w:rsidRDefault="002078A6" w:rsidP="002078A6">
      <w:pPr>
        <w:jc w:val="center"/>
        <w:rPr>
          <w:szCs w:val="28"/>
          <w:lang w:eastAsia="zh-CN"/>
        </w:rPr>
      </w:pPr>
      <w:r w:rsidRPr="007A5FC6">
        <w:rPr>
          <w:b/>
          <w:szCs w:val="28"/>
          <w:lang w:eastAsia="zh-CN"/>
        </w:rPr>
        <w:t>6. Механизм реализации муниципальной программы</w:t>
      </w:r>
    </w:p>
    <w:p w:rsidR="002078A6" w:rsidRPr="00D50165" w:rsidRDefault="002078A6" w:rsidP="002078A6">
      <w:pPr>
        <w:suppressAutoHyphens/>
        <w:jc w:val="center"/>
        <w:rPr>
          <w:szCs w:val="28"/>
        </w:rPr>
      </w:pPr>
    </w:p>
    <w:p w:rsidR="002078A6" w:rsidRPr="00D50165" w:rsidRDefault="002078A6" w:rsidP="002078A6">
      <w:pPr>
        <w:suppressAutoHyphens/>
        <w:ind w:firstLine="567"/>
        <w:jc w:val="both"/>
        <w:rPr>
          <w:szCs w:val="28"/>
        </w:rPr>
      </w:pPr>
      <w:r w:rsidRPr="00D50165">
        <w:rPr>
          <w:szCs w:val="28"/>
        </w:rPr>
        <w:t>Порядок и условия признания молодой семьи</w:t>
      </w:r>
      <w:r>
        <w:rPr>
          <w:szCs w:val="28"/>
        </w:rPr>
        <w:t>,</w:t>
      </w:r>
      <w:r w:rsidRPr="00D50165">
        <w:rPr>
          <w:szCs w:val="28"/>
        </w:rPr>
        <w:t xml:space="preserve"> имеющей достаточные доходы</w:t>
      </w:r>
      <w:r>
        <w:rPr>
          <w:szCs w:val="28"/>
        </w:rPr>
        <w:t>,</w:t>
      </w:r>
      <w:r w:rsidRPr="00D50165">
        <w:rPr>
          <w:szCs w:val="28"/>
        </w:rPr>
        <w:t xml:space="preserve">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2078A6" w:rsidRPr="00D50165" w:rsidRDefault="002078A6" w:rsidP="002078A6">
      <w:pPr>
        <w:suppressAutoHyphens/>
        <w:ind w:firstLine="567"/>
        <w:jc w:val="both"/>
        <w:rPr>
          <w:szCs w:val="28"/>
        </w:rPr>
      </w:pPr>
      <w:r w:rsidRPr="00D50165">
        <w:rPr>
          <w:szCs w:val="28"/>
        </w:rPr>
        <w:t>Участие в Программе является добровольным.</w:t>
      </w:r>
    </w:p>
    <w:p w:rsidR="002078A6" w:rsidRDefault="002078A6" w:rsidP="002078A6">
      <w:pPr>
        <w:suppressAutoHyphens/>
        <w:ind w:firstLine="567"/>
        <w:jc w:val="both"/>
        <w:rPr>
          <w:szCs w:val="28"/>
        </w:rPr>
      </w:pPr>
      <w:r w:rsidRPr="00D50165">
        <w:rPr>
          <w:szCs w:val="28"/>
        </w:rPr>
        <w:t>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субъекта Российской Федерации и муниципального бюджета предоставляется молодой семье только один раз.</w:t>
      </w:r>
    </w:p>
    <w:p w:rsidR="002078A6" w:rsidRDefault="002078A6" w:rsidP="002078A6">
      <w:pPr>
        <w:suppressAutoHyphens/>
        <w:ind w:firstLine="567"/>
        <w:jc w:val="both"/>
        <w:rPr>
          <w:szCs w:val="28"/>
        </w:rPr>
      </w:pPr>
    </w:p>
    <w:p w:rsidR="002078A6" w:rsidRDefault="002078A6" w:rsidP="002078A6">
      <w:pPr>
        <w:jc w:val="center"/>
        <w:rPr>
          <w:b/>
          <w:szCs w:val="28"/>
          <w:lang w:eastAsia="zh-CN"/>
        </w:rPr>
      </w:pPr>
      <w:r w:rsidRPr="007A5FC6">
        <w:rPr>
          <w:b/>
          <w:szCs w:val="28"/>
          <w:lang w:eastAsia="zh-CN"/>
        </w:rPr>
        <w:t>7. Методика оценки эффективности муниципальной программы</w:t>
      </w:r>
    </w:p>
    <w:p w:rsidR="002078A6" w:rsidRPr="007A5FC6" w:rsidRDefault="002078A6" w:rsidP="002078A6">
      <w:pPr>
        <w:jc w:val="center"/>
        <w:rPr>
          <w:b/>
          <w:szCs w:val="28"/>
          <w:lang w:eastAsia="zh-CN"/>
        </w:rPr>
      </w:pPr>
    </w:p>
    <w:p w:rsidR="002078A6" w:rsidRPr="006858C2" w:rsidRDefault="002078A6" w:rsidP="002078A6">
      <w:pPr>
        <w:suppressAutoHyphens/>
        <w:ind w:firstLine="567"/>
        <w:jc w:val="both"/>
        <w:rPr>
          <w:szCs w:val="28"/>
        </w:rPr>
      </w:pPr>
      <w:r w:rsidRPr="006858C2">
        <w:rPr>
          <w:szCs w:val="28"/>
        </w:rPr>
        <w:t>Настоящая Методика определяет порядок оценки результативности и эффективности реализации муниципальной программы.</w:t>
      </w:r>
    </w:p>
    <w:p w:rsidR="002078A6" w:rsidRDefault="002078A6" w:rsidP="002078A6">
      <w:pPr>
        <w:suppressAutoHyphens/>
        <w:ind w:firstLine="567"/>
        <w:jc w:val="both"/>
        <w:rPr>
          <w:szCs w:val="28"/>
        </w:rPr>
      </w:pPr>
      <w:r w:rsidRPr="006858C2">
        <w:rPr>
          <w:szCs w:val="28"/>
        </w:rPr>
        <w:lastRenderedPageBreak/>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2078A6" w:rsidRPr="00D50165" w:rsidRDefault="002078A6" w:rsidP="002078A6">
      <w:pPr>
        <w:suppressAutoHyphens/>
        <w:ind w:firstLine="567"/>
        <w:jc w:val="both"/>
        <w:rPr>
          <w:szCs w:val="28"/>
        </w:rPr>
      </w:pPr>
      <w:r w:rsidRPr="00D50165">
        <w:rPr>
          <w:szCs w:val="28"/>
        </w:rPr>
        <w:t xml:space="preserve">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семьи-участницы подпрограммы и норматива стоимости 1 </w:t>
      </w:r>
      <w:proofErr w:type="spellStart"/>
      <w:r w:rsidRPr="00D50165">
        <w:rPr>
          <w:szCs w:val="28"/>
        </w:rPr>
        <w:t>кв</w:t>
      </w:r>
      <w:proofErr w:type="gramStart"/>
      <w:r w:rsidRPr="00D50165">
        <w:rPr>
          <w:szCs w:val="28"/>
        </w:rPr>
        <w:t>.м</w:t>
      </w:r>
      <w:proofErr w:type="spellEnd"/>
      <w:proofErr w:type="gramEnd"/>
      <w:r w:rsidRPr="00D50165">
        <w:rPr>
          <w:szCs w:val="28"/>
        </w:rPr>
        <w:t xml:space="preserve"> общей площади жилья по субъекту Российской Федерации, определяемой уполномоченным Правительством Российской Федерации федеральным органом исполнительной власти.</w:t>
      </w:r>
    </w:p>
    <w:p w:rsidR="002078A6" w:rsidRPr="00D50165" w:rsidRDefault="002078A6" w:rsidP="002078A6">
      <w:pPr>
        <w:suppressAutoHyphens/>
        <w:ind w:firstLine="567"/>
        <w:jc w:val="both"/>
        <w:rPr>
          <w:szCs w:val="28"/>
        </w:rPr>
      </w:pPr>
      <w:r w:rsidRPr="00D50165">
        <w:rPr>
          <w:szCs w:val="28"/>
        </w:rPr>
        <w:t>Размер общей площади жилого помещения, с учетом которой определяется размер субсидии, составляет:</w:t>
      </w:r>
    </w:p>
    <w:p w:rsidR="002078A6" w:rsidRPr="00D50165" w:rsidRDefault="002078A6" w:rsidP="002078A6">
      <w:pPr>
        <w:suppressAutoHyphens/>
        <w:ind w:firstLine="567"/>
        <w:jc w:val="both"/>
        <w:rPr>
          <w:szCs w:val="28"/>
        </w:rPr>
      </w:pPr>
      <w:r w:rsidRPr="00D50165">
        <w:rPr>
          <w:szCs w:val="28"/>
        </w:rPr>
        <w:t xml:space="preserve">для семьи численностью 2 человека (молодые супруги или 1 молодой родитель и ребенок) - 42 </w:t>
      </w:r>
      <w:proofErr w:type="spellStart"/>
      <w:r w:rsidRPr="00D50165">
        <w:rPr>
          <w:szCs w:val="28"/>
        </w:rPr>
        <w:t>кв</w:t>
      </w:r>
      <w:proofErr w:type="gramStart"/>
      <w:r w:rsidRPr="00D50165">
        <w:rPr>
          <w:szCs w:val="28"/>
        </w:rPr>
        <w:t>.м</w:t>
      </w:r>
      <w:proofErr w:type="spellEnd"/>
      <w:proofErr w:type="gramEnd"/>
      <w:r w:rsidRPr="00D50165">
        <w:rPr>
          <w:szCs w:val="28"/>
        </w:rPr>
        <w:t>;</w:t>
      </w:r>
    </w:p>
    <w:p w:rsidR="002078A6" w:rsidRPr="00D50165" w:rsidRDefault="002078A6" w:rsidP="002078A6">
      <w:pPr>
        <w:suppressAutoHyphens/>
        <w:ind w:firstLine="567"/>
        <w:jc w:val="both"/>
        <w:rPr>
          <w:szCs w:val="28"/>
        </w:rPr>
      </w:pPr>
      <w:r w:rsidRPr="00D50165">
        <w:rPr>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r w:rsidRPr="00D50165">
        <w:rPr>
          <w:szCs w:val="28"/>
        </w:rPr>
        <w:t>кв</w:t>
      </w:r>
      <w:proofErr w:type="gramStart"/>
      <w:r w:rsidRPr="00D50165">
        <w:rPr>
          <w:szCs w:val="28"/>
        </w:rPr>
        <w:t>.м</w:t>
      </w:r>
      <w:proofErr w:type="spellEnd"/>
      <w:proofErr w:type="gramEnd"/>
      <w:r w:rsidRPr="00D50165">
        <w:rPr>
          <w:szCs w:val="28"/>
        </w:rPr>
        <w:t xml:space="preserve"> на 1 человека.</w:t>
      </w:r>
    </w:p>
    <w:p w:rsidR="002078A6" w:rsidRPr="00D50165" w:rsidRDefault="002078A6" w:rsidP="002078A6">
      <w:pPr>
        <w:suppressAutoHyphens/>
        <w:ind w:firstLine="567"/>
        <w:jc w:val="both"/>
        <w:rPr>
          <w:szCs w:val="28"/>
        </w:rPr>
      </w:pPr>
      <w:r w:rsidRPr="00D50165">
        <w:rPr>
          <w:szCs w:val="28"/>
        </w:rPr>
        <w:t>Расчетная (средняя) стоимость жилья, используемая при расчете размера субсидии, определяется по формуле:</w:t>
      </w:r>
    </w:p>
    <w:p w:rsidR="002078A6" w:rsidRPr="00D50165" w:rsidRDefault="002078A6" w:rsidP="002078A6">
      <w:pPr>
        <w:suppressAutoHyphens/>
        <w:ind w:firstLine="567"/>
        <w:jc w:val="both"/>
        <w:rPr>
          <w:szCs w:val="28"/>
        </w:rPr>
      </w:pPr>
      <w:proofErr w:type="spellStart"/>
      <w:r w:rsidRPr="00D50165">
        <w:rPr>
          <w:szCs w:val="28"/>
        </w:rPr>
        <w:t>СтЖ</w:t>
      </w:r>
      <w:proofErr w:type="spellEnd"/>
      <w:r w:rsidRPr="00D50165">
        <w:rPr>
          <w:szCs w:val="28"/>
        </w:rPr>
        <w:t xml:space="preserve"> = Н x РЖ,</w:t>
      </w:r>
    </w:p>
    <w:p w:rsidR="002078A6" w:rsidRPr="00D50165" w:rsidRDefault="002078A6" w:rsidP="002078A6">
      <w:pPr>
        <w:suppressAutoHyphens/>
        <w:ind w:firstLine="567"/>
        <w:jc w:val="both"/>
        <w:rPr>
          <w:szCs w:val="28"/>
        </w:rPr>
      </w:pPr>
      <w:r w:rsidRPr="00D50165">
        <w:rPr>
          <w:szCs w:val="28"/>
        </w:rPr>
        <w:t>где:</w:t>
      </w:r>
    </w:p>
    <w:p w:rsidR="002078A6" w:rsidRPr="00D50165" w:rsidRDefault="002078A6" w:rsidP="002078A6">
      <w:pPr>
        <w:suppressAutoHyphens/>
        <w:ind w:firstLine="567"/>
        <w:jc w:val="both"/>
        <w:rPr>
          <w:szCs w:val="28"/>
        </w:rPr>
      </w:pPr>
      <w:proofErr w:type="spellStart"/>
      <w:r w:rsidRPr="00D50165">
        <w:rPr>
          <w:szCs w:val="28"/>
        </w:rPr>
        <w:t>СтЖ</w:t>
      </w:r>
      <w:proofErr w:type="spellEnd"/>
      <w:r w:rsidRPr="00D50165">
        <w:rPr>
          <w:szCs w:val="28"/>
        </w:rPr>
        <w:t xml:space="preserve"> - расчетная (средняя) стоимость жилья, используемая при расчете размера субсидии;</w:t>
      </w:r>
    </w:p>
    <w:p w:rsidR="002078A6" w:rsidRPr="00D50165" w:rsidRDefault="002078A6" w:rsidP="002078A6">
      <w:pPr>
        <w:suppressAutoHyphens/>
        <w:ind w:firstLine="567"/>
        <w:jc w:val="both"/>
        <w:rPr>
          <w:szCs w:val="28"/>
        </w:rPr>
      </w:pPr>
      <w:r w:rsidRPr="00D50165">
        <w:rPr>
          <w:szCs w:val="28"/>
        </w:rPr>
        <w:t xml:space="preserve">Н - норматив стоимости 1 </w:t>
      </w:r>
      <w:proofErr w:type="spellStart"/>
      <w:r w:rsidRPr="00D50165">
        <w:rPr>
          <w:szCs w:val="28"/>
        </w:rPr>
        <w:t>кв</w:t>
      </w:r>
      <w:proofErr w:type="gramStart"/>
      <w:r w:rsidRPr="00D50165">
        <w:rPr>
          <w:szCs w:val="28"/>
        </w:rPr>
        <w:t>.м</w:t>
      </w:r>
      <w:proofErr w:type="spellEnd"/>
      <w:proofErr w:type="gramEnd"/>
      <w:r w:rsidRPr="00D50165">
        <w:rPr>
          <w:szCs w:val="28"/>
        </w:rPr>
        <w:t xml:space="preserve"> общей площади жилья по муниципальному образованию, </w:t>
      </w:r>
    </w:p>
    <w:p w:rsidR="002078A6" w:rsidRPr="00D50165" w:rsidRDefault="002078A6" w:rsidP="002078A6">
      <w:pPr>
        <w:suppressAutoHyphens/>
        <w:ind w:firstLine="567"/>
        <w:jc w:val="both"/>
        <w:rPr>
          <w:szCs w:val="28"/>
        </w:rPr>
      </w:pPr>
      <w:r w:rsidRPr="00D50165">
        <w:rPr>
          <w:szCs w:val="28"/>
        </w:rPr>
        <w:t>РЖ - размер общей площади жилого помещения.</w:t>
      </w:r>
    </w:p>
    <w:p w:rsidR="002078A6" w:rsidRPr="00D50165" w:rsidRDefault="002078A6" w:rsidP="002078A6">
      <w:pPr>
        <w:suppressAutoHyphens/>
        <w:ind w:firstLine="567"/>
        <w:jc w:val="both"/>
        <w:rPr>
          <w:szCs w:val="28"/>
        </w:rPr>
      </w:pPr>
      <w:r w:rsidRPr="00D50165">
        <w:rPr>
          <w:szCs w:val="28"/>
        </w:rPr>
        <w:t>Размер субсидии рассчитывается на дату выдачи свидетельства, указывается в свидетельстве и остается неизменным в течение всего срока его действия.</w:t>
      </w:r>
    </w:p>
    <w:p w:rsidR="002078A6" w:rsidRPr="00D50165" w:rsidRDefault="002078A6" w:rsidP="002078A6">
      <w:pPr>
        <w:suppressAutoHyphens/>
        <w:autoSpaceDE w:val="0"/>
        <w:autoSpaceDN w:val="0"/>
        <w:adjustRightInd w:val="0"/>
        <w:ind w:firstLine="567"/>
        <w:jc w:val="both"/>
        <w:rPr>
          <w:szCs w:val="28"/>
        </w:rPr>
      </w:pPr>
      <w:r w:rsidRPr="00D50165">
        <w:rPr>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078A6" w:rsidRDefault="002078A6" w:rsidP="002078A6">
      <w:pPr>
        <w:widowControl w:val="0"/>
        <w:suppressAutoHyphens/>
        <w:autoSpaceDE w:val="0"/>
        <w:ind w:firstLine="709"/>
        <w:jc w:val="both"/>
        <w:rPr>
          <w:szCs w:val="28"/>
          <w:lang w:eastAsia="ar-SA"/>
        </w:rPr>
      </w:pPr>
    </w:p>
    <w:p w:rsidR="002078A6" w:rsidRDefault="002078A6" w:rsidP="002078A6">
      <w:pPr>
        <w:widowControl w:val="0"/>
        <w:suppressAutoHyphens/>
        <w:autoSpaceDE w:val="0"/>
        <w:ind w:firstLine="709"/>
        <w:jc w:val="both"/>
        <w:rPr>
          <w:szCs w:val="28"/>
          <w:lang w:eastAsia="ar-SA"/>
        </w:rPr>
        <w:sectPr w:rsidR="002078A6" w:rsidSect="00097024">
          <w:pgSz w:w="11906" w:h="16838"/>
          <w:pgMar w:top="1134" w:right="1134" w:bottom="1134" w:left="1134" w:header="709" w:footer="709" w:gutter="0"/>
          <w:pgNumType w:start="1"/>
          <w:cols w:space="708"/>
          <w:titlePg/>
          <w:docGrid w:linePitch="381"/>
        </w:sectPr>
      </w:pPr>
    </w:p>
    <w:p w:rsidR="002078A6" w:rsidRPr="00D50165" w:rsidRDefault="002078A6" w:rsidP="002078A6">
      <w:pPr>
        <w:suppressAutoHyphens/>
        <w:autoSpaceDE w:val="0"/>
        <w:autoSpaceDN w:val="0"/>
        <w:adjustRightInd w:val="0"/>
        <w:ind w:left="9639"/>
        <w:jc w:val="center"/>
        <w:rPr>
          <w:szCs w:val="28"/>
        </w:rPr>
      </w:pPr>
      <w:r w:rsidRPr="00D50165">
        <w:rPr>
          <w:szCs w:val="28"/>
        </w:rPr>
        <w:lastRenderedPageBreak/>
        <w:t>Приложение № 1</w:t>
      </w:r>
    </w:p>
    <w:p w:rsidR="002078A6" w:rsidRPr="00D50165" w:rsidRDefault="002078A6" w:rsidP="002078A6">
      <w:pPr>
        <w:suppressAutoHyphens/>
        <w:autoSpaceDE w:val="0"/>
        <w:autoSpaceDN w:val="0"/>
        <w:adjustRightInd w:val="0"/>
        <w:ind w:left="9639"/>
        <w:jc w:val="center"/>
        <w:rPr>
          <w:szCs w:val="28"/>
        </w:rPr>
      </w:pPr>
      <w:r w:rsidRPr="00D50165">
        <w:rPr>
          <w:szCs w:val="28"/>
        </w:rPr>
        <w:t>к муниципальной программе</w:t>
      </w:r>
    </w:p>
    <w:p w:rsidR="002078A6" w:rsidRPr="00D50165" w:rsidRDefault="002078A6" w:rsidP="002078A6">
      <w:pPr>
        <w:suppressAutoHyphens/>
        <w:autoSpaceDE w:val="0"/>
        <w:autoSpaceDN w:val="0"/>
        <w:adjustRightInd w:val="0"/>
        <w:ind w:left="9639"/>
        <w:jc w:val="center"/>
        <w:rPr>
          <w:szCs w:val="28"/>
        </w:rPr>
      </w:pPr>
      <w:r w:rsidRPr="00D50165">
        <w:rPr>
          <w:szCs w:val="28"/>
        </w:rPr>
        <w:t>«Обеспечение жильем молодых семей</w:t>
      </w:r>
    </w:p>
    <w:p w:rsidR="002078A6" w:rsidRPr="00D50165" w:rsidRDefault="002078A6" w:rsidP="002078A6">
      <w:pPr>
        <w:suppressAutoHyphens/>
        <w:autoSpaceDE w:val="0"/>
        <w:autoSpaceDN w:val="0"/>
        <w:adjustRightInd w:val="0"/>
        <w:ind w:left="9639"/>
        <w:jc w:val="center"/>
        <w:rPr>
          <w:szCs w:val="28"/>
        </w:rPr>
      </w:pPr>
      <w:r w:rsidRPr="00D50165">
        <w:rPr>
          <w:szCs w:val="28"/>
        </w:rPr>
        <w:t>в Татищевском муниципальном районе</w:t>
      </w:r>
    </w:p>
    <w:p w:rsidR="002078A6" w:rsidRPr="00D50165" w:rsidRDefault="002078A6" w:rsidP="002078A6">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p>
    <w:p w:rsidR="002078A6" w:rsidRPr="00D50165" w:rsidRDefault="002078A6" w:rsidP="002078A6">
      <w:pPr>
        <w:suppressAutoHyphens/>
        <w:autoSpaceDE w:val="0"/>
        <w:autoSpaceDN w:val="0"/>
        <w:adjustRightInd w:val="0"/>
        <w:ind w:left="4253"/>
        <w:jc w:val="center"/>
        <w:rPr>
          <w:szCs w:val="28"/>
        </w:rPr>
      </w:pPr>
    </w:p>
    <w:p w:rsidR="002078A6" w:rsidRDefault="002078A6" w:rsidP="002078A6">
      <w:pPr>
        <w:suppressAutoHyphens/>
        <w:autoSpaceDE w:val="0"/>
        <w:autoSpaceDN w:val="0"/>
        <w:adjustRightInd w:val="0"/>
        <w:jc w:val="center"/>
        <w:rPr>
          <w:szCs w:val="28"/>
        </w:rPr>
      </w:pPr>
      <w:r>
        <w:rPr>
          <w:szCs w:val="28"/>
        </w:rPr>
        <w:t>Перечень</w:t>
      </w:r>
    </w:p>
    <w:p w:rsidR="002078A6" w:rsidRPr="00E82DD3" w:rsidRDefault="002078A6" w:rsidP="002078A6">
      <w:pPr>
        <w:suppressAutoHyphens/>
        <w:autoSpaceDE w:val="0"/>
        <w:autoSpaceDN w:val="0"/>
        <w:adjustRightInd w:val="0"/>
        <w:jc w:val="center"/>
        <w:rPr>
          <w:szCs w:val="28"/>
        </w:rPr>
      </w:pPr>
      <w:r>
        <w:rPr>
          <w:szCs w:val="28"/>
        </w:rPr>
        <w:t>ведомственных целевых программ и основных мероприятий</w:t>
      </w:r>
    </w:p>
    <w:p w:rsidR="002078A6" w:rsidRDefault="002078A6" w:rsidP="002078A6">
      <w:pPr>
        <w:suppressAutoHyphens/>
        <w:autoSpaceDE w:val="0"/>
        <w:autoSpaceDN w:val="0"/>
        <w:adjustRightInd w:val="0"/>
        <w:jc w:val="center"/>
        <w:rPr>
          <w:szCs w:val="28"/>
        </w:rPr>
      </w:pPr>
      <w:r w:rsidRPr="00E82DD3">
        <w:rPr>
          <w:szCs w:val="28"/>
        </w:rPr>
        <w:t>муниципальной программы «Обеспечение жильем молодых семей</w:t>
      </w:r>
      <w:r>
        <w:rPr>
          <w:szCs w:val="28"/>
        </w:rPr>
        <w:t xml:space="preserve"> </w:t>
      </w:r>
      <w:r w:rsidRPr="00E82DD3">
        <w:rPr>
          <w:szCs w:val="28"/>
        </w:rPr>
        <w:t xml:space="preserve">в Татищевском </w:t>
      </w:r>
    </w:p>
    <w:p w:rsidR="002078A6" w:rsidRDefault="002078A6" w:rsidP="002078A6">
      <w:pPr>
        <w:suppressAutoHyphens/>
        <w:autoSpaceDE w:val="0"/>
        <w:autoSpaceDN w:val="0"/>
        <w:adjustRightInd w:val="0"/>
        <w:jc w:val="center"/>
        <w:rPr>
          <w:szCs w:val="28"/>
        </w:rPr>
      </w:pPr>
      <w:r w:rsidRPr="00E82DD3">
        <w:rPr>
          <w:szCs w:val="28"/>
        </w:rPr>
        <w:t xml:space="preserve">муниципальном </w:t>
      </w:r>
      <w:proofErr w:type="gramStart"/>
      <w:r w:rsidRPr="00E82DD3">
        <w:rPr>
          <w:szCs w:val="28"/>
        </w:rPr>
        <w:t>районе</w:t>
      </w:r>
      <w:proofErr w:type="gramEnd"/>
      <w:r>
        <w:rPr>
          <w:szCs w:val="28"/>
        </w:rPr>
        <w:t xml:space="preserve"> </w:t>
      </w:r>
      <w:r w:rsidRPr="00E82DD3">
        <w:rPr>
          <w:szCs w:val="28"/>
        </w:rPr>
        <w:t>Саратовской области в рамках Государственной программы Саратовской области</w:t>
      </w:r>
      <w:r>
        <w:rPr>
          <w:szCs w:val="28"/>
        </w:rPr>
        <w:t xml:space="preserve"> </w:t>
      </w:r>
    </w:p>
    <w:p w:rsidR="002078A6" w:rsidRDefault="002078A6" w:rsidP="002078A6">
      <w:pPr>
        <w:suppressAutoHyphens/>
        <w:autoSpaceDE w:val="0"/>
        <w:autoSpaceDN w:val="0"/>
        <w:adjustRightInd w:val="0"/>
        <w:jc w:val="center"/>
        <w:rPr>
          <w:szCs w:val="28"/>
        </w:rPr>
      </w:pPr>
      <w:r>
        <w:rPr>
          <w:szCs w:val="28"/>
        </w:rPr>
        <w:t xml:space="preserve">«Обеспечение </w:t>
      </w:r>
      <w:r w:rsidRPr="00E82DD3">
        <w:rPr>
          <w:szCs w:val="28"/>
        </w:rPr>
        <w:t xml:space="preserve">населения доступным жильем и развитие жилищно-коммунальной инфраструктуры» </w:t>
      </w:r>
    </w:p>
    <w:p w:rsidR="002078A6" w:rsidRPr="00D50165" w:rsidRDefault="002078A6" w:rsidP="002078A6">
      <w:pPr>
        <w:suppressAutoHyphens/>
        <w:autoSpaceDE w:val="0"/>
        <w:autoSpaceDN w:val="0"/>
        <w:adjustRightInd w:val="0"/>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64"/>
        <w:gridCol w:w="2367"/>
        <w:gridCol w:w="1387"/>
        <w:gridCol w:w="1419"/>
        <w:gridCol w:w="3756"/>
        <w:gridCol w:w="2558"/>
      </w:tblGrid>
      <w:tr w:rsidR="002078A6" w:rsidRPr="002078A6" w:rsidTr="002078A6">
        <w:tc>
          <w:tcPr>
            <w:tcW w:w="282" w:type="pct"/>
            <w:vMerge w:val="restar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w:t>
            </w:r>
          </w:p>
          <w:p w:rsidR="002078A6" w:rsidRPr="002078A6" w:rsidRDefault="002078A6" w:rsidP="002078A6">
            <w:pPr>
              <w:suppressAutoHyphens/>
              <w:autoSpaceDE w:val="0"/>
              <w:autoSpaceDN w:val="0"/>
              <w:adjustRightInd w:val="0"/>
              <w:jc w:val="center"/>
              <w:rPr>
                <w:sz w:val="24"/>
                <w:szCs w:val="24"/>
              </w:rPr>
            </w:pPr>
            <w:proofErr w:type="gramStart"/>
            <w:r w:rsidRPr="002078A6">
              <w:rPr>
                <w:sz w:val="24"/>
                <w:szCs w:val="24"/>
              </w:rPr>
              <w:t>п</w:t>
            </w:r>
            <w:proofErr w:type="gramEnd"/>
            <w:r w:rsidRPr="002078A6">
              <w:rPr>
                <w:sz w:val="24"/>
                <w:szCs w:val="24"/>
              </w:rPr>
              <w:t>/п</w:t>
            </w:r>
          </w:p>
        </w:tc>
        <w:tc>
          <w:tcPr>
            <w:tcW w:w="833" w:type="pct"/>
            <w:vMerge w:val="restart"/>
            <w:tcBorders>
              <w:top w:val="single" w:sz="4" w:space="0" w:color="000000"/>
              <w:left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Номер и наименования мероприятий</w:t>
            </w:r>
          </w:p>
        </w:tc>
        <w:tc>
          <w:tcPr>
            <w:tcW w:w="800" w:type="pct"/>
            <w:vMerge w:val="restart"/>
            <w:tcBorders>
              <w:top w:val="single" w:sz="4" w:space="0" w:color="000000"/>
              <w:left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Ответственный исполнитель</w:t>
            </w:r>
          </w:p>
        </w:tc>
        <w:tc>
          <w:tcPr>
            <w:tcW w:w="949" w:type="pct"/>
            <w:gridSpan w:val="2"/>
            <w:tcBorders>
              <w:top w:val="single" w:sz="4" w:space="0" w:color="000000"/>
              <w:left w:val="single" w:sz="4" w:space="0" w:color="000000"/>
              <w:bottom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Срок</w:t>
            </w:r>
          </w:p>
        </w:tc>
        <w:tc>
          <w:tcPr>
            <w:tcW w:w="1270" w:type="pct"/>
            <w:vMerge w:val="restart"/>
            <w:tcBorders>
              <w:top w:val="single" w:sz="4" w:space="0" w:color="000000"/>
              <w:left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Ожидаемый непосредственный результат, показатель</w:t>
            </w:r>
          </w:p>
        </w:tc>
        <w:tc>
          <w:tcPr>
            <w:tcW w:w="865" w:type="pct"/>
            <w:vMerge w:val="restart"/>
            <w:tcBorders>
              <w:top w:val="single" w:sz="4" w:space="0" w:color="000000"/>
              <w:left w:val="single" w:sz="4" w:space="0" w:color="000000"/>
              <w:right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Последствия не реализации основного мероприятия</w:t>
            </w:r>
          </w:p>
        </w:tc>
      </w:tr>
      <w:tr w:rsidR="002078A6" w:rsidRPr="002078A6" w:rsidTr="002078A6">
        <w:tc>
          <w:tcPr>
            <w:tcW w:w="282" w:type="pct"/>
            <w:vMerge/>
            <w:shd w:val="clear" w:color="auto" w:fill="auto"/>
            <w:vAlign w:val="center"/>
          </w:tcPr>
          <w:p w:rsidR="002078A6" w:rsidRPr="002078A6" w:rsidRDefault="002078A6" w:rsidP="002078A6">
            <w:pPr>
              <w:suppressAutoHyphens/>
              <w:autoSpaceDE w:val="0"/>
              <w:autoSpaceDN w:val="0"/>
              <w:adjustRightInd w:val="0"/>
              <w:jc w:val="center"/>
              <w:rPr>
                <w:sz w:val="24"/>
                <w:szCs w:val="24"/>
              </w:rPr>
            </w:pPr>
          </w:p>
        </w:tc>
        <w:tc>
          <w:tcPr>
            <w:tcW w:w="833" w:type="pct"/>
            <w:vMerge/>
            <w:shd w:val="clear" w:color="auto" w:fill="auto"/>
            <w:vAlign w:val="center"/>
          </w:tcPr>
          <w:p w:rsidR="002078A6" w:rsidRPr="002078A6" w:rsidRDefault="002078A6" w:rsidP="002078A6">
            <w:pPr>
              <w:suppressAutoHyphens/>
              <w:autoSpaceDE w:val="0"/>
              <w:autoSpaceDN w:val="0"/>
              <w:adjustRightInd w:val="0"/>
              <w:jc w:val="center"/>
              <w:rPr>
                <w:sz w:val="24"/>
                <w:szCs w:val="24"/>
              </w:rPr>
            </w:pPr>
          </w:p>
        </w:tc>
        <w:tc>
          <w:tcPr>
            <w:tcW w:w="800" w:type="pct"/>
            <w:vMerge/>
            <w:shd w:val="clear" w:color="auto" w:fill="auto"/>
            <w:vAlign w:val="center"/>
          </w:tcPr>
          <w:p w:rsidR="002078A6" w:rsidRPr="002078A6" w:rsidRDefault="002078A6" w:rsidP="002078A6">
            <w:pPr>
              <w:suppressAutoHyphens/>
              <w:autoSpaceDE w:val="0"/>
              <w:autoSpaceDN w:val="0"/>
              <w:adjustRightInd w:val="0"/>
              <w:jc w:val="center"/>
              <w:rPr>
                <w:sz w:val="24"/>
                <w:szCs w:val="24"/>
              </w:rPr>
            </w:pPr>
          </w:p>
        </w:tc>
        <w:tc>
          <w:tcPr>
            <w:tcW w:w="469" w:type="pct"/>
            <w:tcBorders>
              <w:top w:val="single" w:sz="4" w:space="0" w:color="000000"/>
              <w:left w:val="single" w:sz="4" w:space="0" w:color="000000"/>
              <w:bottom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Начала реализации</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78A6" w:rsidRPr="002078A6" w:rsidRDefault="002078A6" w:rsidP="002078A6">
            <w:pPr>
              <w:suppressAutoHyphens/>
              <w:snapToGrid w:val="0"/>
              <w:jc w:val="center"/>
              <w:rPr>
                <w:sz w:val="24"/>
                <w:szCs w:val="24"/>
                <w:lang w:eastAsia="ar-SA"/>
              </w:rPr>
            </w:pPr>
            <w:r w:rsidRPr="002078A6">
              <w:rPr>
                <w:sz w:val="24"/>
                <w:szCs w:val="24"/>
                <w:lang w:eastAsia="ar-SA"/>
              </w:rPr>
              <w:t>Окончание</w:t>
            </w:r>
          </w:p>
          <w:p w:rsidR="002078A6" w:rsidRPr="002078A6" w:rsidRDefault="002078A6" w:rsidP="002078A6">
            <w:pPr>
              <w:suppressAutoHyphens/>
              <w:snapToGrid w:val="0"/>
              <w:jc w:val="center"/>
              <w:rPr>
                <w:sz w:val="24"/>
                <w:szCs w:val="24"/>
                <w:lang w:eastAsia="ar-SA"/>
              </w:rPr>
            </w:pPr>
            <w:r w:rsidRPr="002078A6">
              <w:rPr>
                <w:sz w:val="24"/>
                <w:szCs w:val="24"/>
                <w:lang w:eastAsia="ar-SA"/>
              </w:rPr>
              <w:t>реализации</w:t>
            </w:r>
          </w:p>
        </w:tc>
        <w:tc>
          <w:tcPr>
            <w:tcW w:w="1270" w:type="pct"/>
            <w:vMerge/>
            <w:tcBorders>
              <w:left w:val="single" w:sz="4" w:space="0" w:color="000000"/>
              <w:right w:val="single" w:sz="4" w:space="0" w:color="000000"/>
            </w:tcBorders>
            <w:shd w:val="clear" w:color="auto" w:fill="auto"/>
            <w:vAlign w:val="center"/>
          </w:tcPr>
          <w:p w:rsidR="002078A6" w:rsidRPr="002078A6" w:rsidRDefault="002078A6" w:rsidP="002078A6">
            <w:pPr>
              <w:suppressAutoHyphens/>
              <w:autoSpaceDE w:val="0"/>
              <w:autoSpaceDN w:val="0"/>
              <w:adjustRightInd w:val="0"/>
              <w:jc w:val="center"/>
              <w:rPr>
                <w:sz w:val="24"/>
                <w:szCs w:val="24"/>
              </w:rPr>
            </w:pPr>
          </w:p>
        </w:tc>
        <w:tc>
          <w:tcPr>
            <w:tcW w:w="865" w:type="pct"/>
            <w:vMerge/>
            <w:tcBorders>
              <w:left w:val="single" w:sz="4" w:space="0" w:color="000000"/>
              <w:right w:val="single" w:sz="4" w:space="0" w:color="000000"/>
            </w:tcBorders>
            <w:shd w:val="clear" w:color="auto" w:fill="auto"/>
            <w:vAlign w:val="center"/>
          </w:tcPr>
          <w:p w:rsidR="002078A6" w:rsidRPr="002078A6" w:rsidRDefault="002078A6" w:rsidP="002078A6">
            <w:pPr>
              <w:suppressAutoHyphens/>
              <w:autoSpaceDE w:val="0"/>
              <w:autoSpaceDN w:val="0"/>
              <w:adjustRightInd w:val="0"/>
              <w:jc w:val="center"/>
              <w:rPr>
                <w:sz w:val="24"/>
                <w:szCs w:val="24"/>
              </w:rPr>
            </w:pPr>
          </w:p>
        </w:tc>
      </w:tr>
      <w:tr w:rsidR="002078A6" w:rsidRPr="002078A6" w:rsidTr="002078A6">
        <w:tc>
          <w:tcPr>
            <w:tcW w:w="282" w:type="pc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1</w:t>
            </w:r>
          </w:p>
        </w:tc>
        <w:tc>
          <w:tcPr>
            <w:tcW w:w="833" w:type="pct"/>
            <w:tcBorders>
              <w:top w:val="single" w:sz="4" w:space="0" w:color="auto"/>
              <w:left w:val="single" w:sz="8" w:space="0" w:color="auto"/>
              <w:right w:val="single" w:sz="8" w:space="0" w:color="auto"/>
            </w:tcBorders>
            <w:shd w:val="clear" w:color="auto" w:fill="auto"/>
            <w:vAlign w:val="center"/>
          </w:tcPr>
          <w:p w:rsidR="002078A6" w:rsidRPr="002078A6" w:rsidRDefault="002078A6" w:rsidP="002078A6">
            <w:pPr>
              <w:suppressAutoHyphens/>
              <w:jc w:val="center"/>
              <w:rPr>
                <w:color w:val="000000"/>
                <w:sz w:val="24"/>
                <w:szCs w:val="24"/>
              </w:rPr>
            </w:pPr>
            <w:r w:rsidRPr="002078A6">
              <w:rPr>
                <w:color w:val="000000"/>
                <w:sz w:val="24"/>
                <w:szCs w:val="24"/>
              </w:rPr>
              <w:t>Основное мероприятие 1: Обеспечение жильем молодых семей</w:t>
            </w:r>
          </w:p>
          <w:p w:rsidR="002078A6" w:rsidRPr="002078A6" w:rsidRDefault="002078A6" w:rsidP="002078A6">
            <w:pPr>
              <w:suppressAutoHyphens/>
              <w:jc w:val="center"/>
              <w:rPr>
                <w:color w:val="000000"/>
                <w:sz w:val="24"/>
                <w:szCs w:val="24"/>
              </w:rPr>
            </w:pPr>
            <w:r w:rsidRPr="002078A6">
              <w:rPr>
                <w:color w:val="000000"/>
                <w:sz w:val="24"/>
                <w:szCs w:val="24"/>
              </w:rPr>
              <w:t>в Татищевском муниципальном районе Саратовской области</w:t>
            </w:r>
          </w:p>
        </w:tc>
        <w:tc>
          <w:tcPr>
            <w:tcW w:w="800" w:type="pct"/>
            <w:tcBorders>
              <w:top w:val="single" w:sz="4" w:space="0" w:color="auto"/>
              <w:left w:val="nil"/>
              <w:right w:val="single" w:sz="8" w:space="0" w:color="auto"/>
            </w:tcBorders>
            <w:shd w:val="clear" w:color="auto" w:fill="auto"/>
            <w:vAlign w:val="center"/>
          </w:tcPr>
          <w:p w:rsidR="002078A6" w:rsidRPr="002078A6" w:rsidRDefault="002078A6" w:rsidP="002078A6">
            <w:pPr>
              <w:suppressAutoHyphens/>
              <w:jc w:val="center"/>
              <w:rPr>
                <w:color w:val="000000"/>
                <w:sz w:val="24"/>
                <w:szCs w:val="24"/>
              </w:rPr>
            </w:pPr>
            <w:r w:rsidRPr="002078A6">
              <w:rPr>
                <w:color w:val="000000"/>
                <w:sz w:val="24"/>
                <w:szCs w:val="24"/>
              </w:rPr>
              <w:t>Управление индустриальной строительной и коммунальной политики</w:t>
            </w:r>
          </w:p>
        </w:tc>
        <w:tc>
          <w:tcPr>
            <w:tcW w:w="469" w:type="pc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2021</w:t>
            </w:r>
          </w:p>
        </w:tc>
        <w:tc>
          <w:tcPr>
            <w:tcW w:w="480" w:type="pc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2023</w:t>
            </w:r>
          </w:p>
        </w:tc>
        <w:tc>
          <w:tcPr>
            <w:tcW w:w="1270" w:type="pc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Обеспечение жильем молодых семе</w:t>
            </w:r>
            <w:r>
              <w:rPr>
                <w:sz w:val="24"/>
                <w:szCs w:val="24"/>
              </w:rPr>
              <w:t xml:space="preserve">й </w:t>
            </w:r>
            <w:r w:rsidRPr="002078A6">
              <w:rPr>
                <w:sz w:val="24"/>
                <w:szCs w:val="24"/>
              </w:rPr>
              <w:t>- участников Программы, нуждающихся в улучшении жилищных условий и имеющих право на получение мер социальной поддержки</w:t>
            </w:r>
          </w:p>
          <w:p w:rsidR="002078A6" w:rsidRPr="002078A6" w:rsidRDefault="002078A6" w:rsidP="002078A6">
            <w:pPr>
              <w:suppressAutoHyphens/>
              <w:autoSpaceDE w:val="0"/>
              <w:autoSpaceDN w:val="0"/>
              <w:adjustRightInd w:val="0"/>
              <w:jc w:val="center"/>
              <w:rPr>
                <w:sz w:val="24"/>
                <w:szCs w:val="24"/>
              </w:rPr>
            </w:pPr>
            <w:r w:rsidRPr="002078A6">
              <w:rPr>
                <w:sz w:val="24"/>
                <w:szCs w:val="24"/>
              </w:rPr>
              <w:t>в Татищевском муниципальном районе Саратовской области</w:t>
            </w:r>
          </w:p>
        </w:tc>
        <w:tc>
          <w:tcPr>
            <w:tcW w:w="865" w:type="pct"/>
            <w:shd w:val="clear" w:color="auto" w:fill="auto"/>
            <w:vAlign w:val="center"/>
          </w:tcPr>
          <w:p w:rsidR="002078A6" w:rsidRPr="002078A6" w:rsidRDefault="002078A6" w:rsidP="002078A6">
            <w:pPr>
              <w:suppressAutoHyphens/>
              <w:autoSpaceDE w:val="0"/>
              <w:autoSpaceDN w:val="0"/>
              <w:adjustRightInd w:val="0"/>
              <w:jc w:val="center"/>
              <w:rPr>
                <w:sz w:val="24"/>
                <w:szCs w:val="24"/>
              </w:rPr>
            </w:pPr>
            <w:r w:rsidRPr="002078A6">
              <w:rPr>
                <w:sz w:val="24"/>
                <w:szCs w:val="24"/>
              </w:rPr>
              <w:t>Неполучение молодыми семьями социальной выплаты в рамках Программы (не улучшение жилищных условий молодых семей-участников Программы)</w:t>
            </w:r>
          </w:p>
        </w:tc>
      </w:tr>
    </w:tbl>
    <w:p w:rsidR="002078A6" w:rsidRDefault="002078A6" w:rsidP="002078A6">
      <w:pPr>
        <w:suppressAutoHyphens/>
        <w:autoSpaceDE w:val="0"/>
        <w:autoSpaceDN w:val="0"/>
        <w:adjustRightInd w:val="0"/>
        <w:ind w:left="9639"/>
        <w:jc w:val="center"/>
        <w:rPr>
          <w:szCs w:val="28"/>
        </w:rPr>
        <w:sectPr w:rsidR="002078A6" w:rsidSect="00097024">
          <w:pgSz w:w="16838" w:h="11906" w:orient="landscape"/>
          <w:pgMar w:top="1134" w:right="1134" w:bottom="1134" w:left="1134" w:header="709" w:footer="709" w:gutter="0"/>
          <w:pgNumType w:start="1"/>
          <w:cols w:space="708"/>
          <w:titlePg/>
          <w:docGrid w:linePitch="381"/>
        </w:sectPr>
      </w:pPr>
    </w:p>
    <w:p w:rsidR="002078A6" w:rsidRPr="00D50165" w:rsidRDefault="002078A6" w:rsidP="002078A6">
      <w:pPr>
        <w:suppressAutoHyphens/>
        <w:autoSpaceDE w:val="0"/>
        <w:autoSpaceDN w:val="0"/>
        <w:adjustRightInd w:val="0"/>
        <w:ind w:left="9639"/>
        <w:jc w:val="center"/>
        <w:rPr>
          <w:szCs w:val="28"/>
        </w:rPr>
      </w:pPr>
      <w:r>
        <w:rPr>
          <w:szCs w:val="28"/>
        </w:rPr>
        <w:lastRenderedPageBreak/>
        <w:t>Приложение № 2</w:t>
      </w:r>
    </w:p>
    <w:p w:rsidR="002078A6" w:rsidRPr="00D50165" w:rsidRDefault="002078A6" w:rsidP="002078A6">
      <w:pPr>
        <w:suppressAutoHyphens/>
        <w:autoSpaceDE w:val="0"/>
        <w:autoSpaceDN w:val="0"/>
        <w:adjustRightInd w:val="0"/>
        <w:ind w:left="9639"/>
        <w:jc w:val="center"/>
        <w:rPr>
          <w:szCs w:val="28"/>
        </w:rPr>
      </w:pPr>
      <w:r w:rsidRPr="00D50165">
        <w:rPr>
          <w:szCs w:val="28"/>
        </w:rPr>
        <w:t>к муниципальной программе</w:t>
      </w:r>
    </w:p>
    <w:p w:rsidR="002078A6" w:rsidRPr="00D50165" w:rsidRDefault="002078A6" w:rsidP="002078A6">
      <w:pPr>
        <w:suppressAutoHyphens/>
        <w:autoSpaceDE w:val="0"/>
        <w:autoSpaceDN w:val="0"/>
        <w:adjustRightInd w:val="0"/>
        <w:ind w:left="9639"/>
        <w:jc w:val="center"/>
        <w:rPr>
          <w:szCs w:val="28"/>
        </w:rPr>
      </w:pPr>
      <w:r w:rsidRPr="00D50165">
        <w:rPr>
          <w:szCs w:val="28"/>
        </w:rPr>
        <w:t>«Обеспечение жильем молодых семей</w:t>
      </w:r>
    </w:p>
    <w:p w:rsidR="002078A6" w:rsidRPr="00D50165" w:rsidRDefault="002078A6" w:rsidP="002078A6">
      <w:pPr>
        <w:suppressAutoHyphens/>
        <w:autoSpaceDE w:val="0"/>
        <w:autoSpaceDN w:val="0"/>
        <w:adjustRightInd w:val="0"/>
        <w:ind w:left="9639"/>
        <w:jc w:val="center"/>
        <w:rPr>
          <w:szCs w:val="28"/>
        </w:rPr>
      </w:pPr>
      <w:r w:rsidRPr="00D50165">
        <w:rPr>
          <w:szCs w:val="28"/>
        </w:rPr>
        <w:t>в Татищевском муниципальном районе</w:t>
      </w:r>
    </w:p>
    <w:p w:rsidR="002078A6" w:rsidRPr="00D50165" w:rsidRDefault="002078A6" w:rsidP="002078A6">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r>
        <w:rPr>
          <w:szCs w:val="28"/>
        </w:rPr>
        <w:t>»</w:t>
      </w:r>
    </w:p>
    <w:p w:rsidR="002078A6" w:rsidRPr="00E82DD3" w:rsidRDefault="002078A6" w:rsidP="002078A6">
      <w:pPr>
        <w:suppressAutoHyphens/>
        <w:autoSpaceDE w:val="0"/>
        <w:autoSpaceDN w:val="0"/>
        <w:adjustRightInd w:val="0"/>
        <w:ind w:left="4253"/>
        <w:rPr>
          <w:szCs w:val="28"/>
        </w:rPr>
      </w:pPr>
    </w:p>
    <w:p w:rsidR="002078A6" w:rsidRPr="00E82DD3" w:rsidRDefault="002078A6" w:rsidP="002078A6">
      <w:pPr>
        <w:suppressAutoHyphens/>
        <w:autoSpaceDE w:val="0"/>
        <w:autoSpaceDN w:val="0"/>
        <w:adjustRightInd w:val="0"/>
        <w:jc w:val="center"/>
        <w:rPr>
          <w:szCs w:val="28"/>
        </w:rPr>
      </w:pPr>
      <w:r>
        <w:rPr>
          <w:szCs w:val="28"/>
        </w:rPr>
        <w:t>Сведения</w:t>
      </w:r>
    </w:p>
    <w:p w:rsidR="002078A6" w:rsidRPr="00E82DD3" w:rsidRDefault="002078A6" w:rsidP="002078A6">
      <w:pPr>
        <w:suppressAutoHyphens/>
        <w:autoSpaceDE w:val="0"/>
        <w:autoSpaceDN w:val="0"/>
        <w:adjustRightInd w:val="0"/>
        <w:jc w:val="center"/>
        <w:rPr>
          <w:szCs w:val="28"/>
        </w:rPr>
      </w:pPr>
      <w:r>
        <w:rPr>
          <w:szCs w:val="28"/>
        </w:rPr>
        <w:t>об объемах и источниках финансового обеспечения</w:t>
      </w:r>
    </w:p>
    <w:p w:rsidR="002078A6" w:rsidRPr="00E82DD3" w:rsidRDefault="002078A6" w:rsidP="002078A6">
      <w:pPr>
        <w:suppressAutoHyphens/>
        <w:autoSpaceDE w:val="0"/>
        <w:autoSpaceDN w:val="0"/>
        <w:adjustRightInd w:val="0"/>
        <w:jc w:val="center"/>
        <w:rPr>
          <w:szCs w:val="28"/>
        </w:rPr>
      </w:pPr>
      <w:r w:rsidRPr="00E82DD3">
        <w:rPr>
          <w:szCs w:val="28"/>
        </w:rPr>
        <w:t>муниципальной программы</w:t>
      </w:r>
    </w:p>
    <w:p w:rsidR="002078A6" w:rsidRDefault="002078A6" w:rsidP="002078A6">
      <w:pPr>
        <w:suppressAutoHyphens/>
        <w:autoSpaceDE w:val="0"/>
        <w:autoSpaceDN w:val="0"/>
        <w:adjustRightInd w:val="0"/>
        <w:jc w:val="center"/>
        <w:rPr>
          <w:szCs w:val="28"/>
        </w:rPr>
      </w:pPr>
      <w:r w:rsidRPr="00E82DD3">
        <w:rPr>
          <w:szCs w:val="28"/>
        </w:rPr>
        <w:t>«Обеспечение жильем молодых семей</w:t>
      </w:r>
      <w:r>
        <w:rPr>
          <w:szCs w:val="28"/>
        </w:rPr>
        <w:t xml:space="preserve"> </w:t>
      </w:r>
      <w:r w:rsidRPr="00E82DD3">
        <w:rPr>
          <w:szCs w:val="28"/>
        </w:rPr>
        <w:t>в Татищевском муниципальном районе</w:t>
      </w:r>
      <w:r>
        <w:rPr>
          <w:szCs w:val="28"/>
        </w:rPr>
        <w:t xml:space="preserve"> </w:t>
      </w:r>
      <w:r w:rsidRPr="00E82DD3">
        <w:rPr>
          <w:szCs w:val="28"/>
        </w:rPr>
        <w:t xml:space="preserve">Саратовской области </w:t>
      </w:r>
    </w:p>
    <w:p w:rsidR="002078A6" w:rsidRPr="00E82DD3" w:rsidRDefault="002078A6" w:rsidP="002078A6">
      <w:pPr>
        <w:suppressAutoHyphens/>
        <w:autoSpaceDE w:val="0"/>
        <w:autoSpaceDN w:val="0"/>
        <w:adjustRightInd w:val="0"/>
        <w:jc w:val="center"/>
        <w:rPr>
          <w:szCs w:val="28"/>
        </w:rPr>
      </w:pPr>
      <w:r w:rsidRPr="00E82DD3">
        <w:rPr>
          <w:szCs w:val="28"/>
        </w:rPr>
        <w:t>в рамках Государственной программы Саратовской области «Обеспечение  населения доступным жильем и развитие жилищно-коммунальной инфраструктуры»</w:t>
      </w:r>
      <w:r>
        <w:rPr>
          <w:szCs w:val="28"/>
        </w:rPr>
        <w:t>.</w:t>
      </w:r>
    </w:p>
    <w:p w:rsidR="002078A6" w:rsidRPr="00D50165" w:rsidRDefault="002078A6" w:rsidP="002078A6">
      <w:pPr>
        <w:suppressAutoHyphens/>
        <w:autoSpaceDE w:val="0"/>
        <w:autoSpaceDN w:val="0"/>
        <w:adjustRightInd w:val="0"/>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98"/>
        <w:gridCol w:w="2579"/>
        <w:gridCol w:w="1881"/>
        <w:gridCol w:w="1689"/>
        <w:gridCol w:w="1692"/>
        <w:gridCol w:w="1819"/>
      </w:tblGrid>
      <w:tr w:rsidR="002078A6" w:rsidRPr="00D50165" w:rsidTr="004679DC">
        <w:trPr>
          <w:trHeight w:val="2532"/>
        </w:trPr>
        <w:tc>
          <w:tcPr>
            <w:tcW w:w="889" w:type="pct"/>
            <w:vMerge w:val="restar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Наименование</w:t>
            </w:r>
          </w:p>
        </w:tc>
        <w:tc>
          <w:tcPr>
            <w:tcW w:w="845" w:type="pct"/>
            <w:vMerge w:val="restar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Ответственный исполнитель, соисполнитель, участник</w:t>
            </w:r>
          </w:p>
          <w:p w:rsidR="002078A6" w:rsidRPr="00D50165" w:rsidRDefault="002078A6" w:rsidP="004679DC">
            <w:pPr>
              <w:suppressAutoHyphens/>
              <w:jc w:val="center"/>
              <w:rPr>
                <w:color w:val="000000"/>
                <w:sz w:val="24"/>
                <w:szCs w:val="24"/>
              </w:rPr>
            </w:pPr>
            <w:r>
              <w:rPr>
                <w:color w:val="000000"/>
                <w:sz w:val="24"/>
                <w:szCs w:val="24"/>
              </w:rPr>
              <w:t>муниципальной</w:t>
            </w:r>
            <w:r w:rsidRPr="00D50165">
              <w:rPr>
                <w:color w:val="000000"/>
                <w:sz w:val="24"/>
                <w:szCs w:val="24"/>
              </w:rPr>
              <w:t xml:space="preserve"> программы (соисполнитель подпрограммы) (далее </w:t>
            </w:r>
            <w:r>
              <w:rPr>
                <w:color w:val="000000"/>
                <w:sz w:val="24"/>
                <w:szCs w:val="24"/>
              </w:rPr>
              <w:t xml:space="preserve">по тексту </w:t>
            </w:r>
            <w:r w:rsidRPr="00D50165">
              <w:rPr>
                <w:color w:val="000000"/>
                <w:sz w:val="24"/>
                <w:szCs w:val="24"/>
              </w:rPr>
              <w:t>- исполнитель)</w:t>
            </w:r>
          </w:p>
        </w:tc>
        <w:tc>
          <w:tcPr>
            <w:tcW w:w="872" w:type="pct"/>
            <w:vMerge w:val="restar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Источники финансового обеспечения</w:t>
            </w:r>
          </w:p>
        </w:tc>
        <w:tc>
          <w:tcPr>
            <w:tcW w:w="636" w:type="pct"/>
            <w:vMerge w:val="restar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Объемы финансового обеспечения - всего, тыс. рублей</w:t>
            </w:r>
          </w:p>
        </w:tc>
        <w:tc>
          <w:tcPr>
            <w:tcW w:w="1758" w:type="pct"/>
            <w:gridSpan w:val="3"/>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В</w:t>
            </w:r>
            <w:r w:rsidRPr="00D50165">
              <w:rPr>
                <w:color w:val="000000"/>
                <w:sz w:val="24"/>
                <w:szCs w:val="24"/>
              </w:rPr>
              <w:t xml:space="preserve"> том числе по годам реализации</w:t>
            </w:r>
          </w:p>
        </w:tc>
      </w:tr>
      <w:tr w:rsidR="002078A6" w:rsidRPr="00D50165" w:rsidTr="004679DC">
        <w:trPr>
          <w:trHeight w:val="895"/>
        </w:trPr>
        <w:tc>
          <w:tcPr>
            <w:tcW w:w="889" w:type="pct"/>
            <w:vMerge/>
            <w:vAlign w:val="center"/>
            <w:hideMark/>
          </w:tcPr>
          <w:p w:rsidR="002078A6" w:rsidRPr="00D50165" w:rsidRDefault="002078A6" w:rsidP="004679DC">
            <w:pPr>
              <w:suppressAutoHyphens/>
              <w:jc w:val="center"/>
              <w:rPr>
                <w:color w:val="000000"/>
                <w:sz w:val="24"/>
                <w:szCs w:val="24"/>
              </w:rPr>
            </w:pPr>
          </w:p>
        </w:tc>
        <w:tc>
          <w:tcPr>
            <w:tcW w:w="845" w:type="pct"/>
            <w:vMerge/>
            <w:vAlign w:val="center"/>
            <w:hideMark/>
          </w:tcPr>
          <w:p w:rsidR="002078A6" w:rsidRPr="00D50165" w:rsidRDefault="002078A6" w:rsidP="004679DC">
            <w:pPr>
              <w:suppressAutoHyphens/>
              <w:jc w:val="center"/>
              <w:rPr>
                <w:color w:val="000000"/>
                <w:sz w:val="24"/>
                <w:szCs w:val="24"/>
              </w:rPr>
            </w:pPr>
          </w:p>
        </w:tc>
        <w:tc>
          <w:tcPr>
            <w:tcW w:w="872" w:type="pct"/>
            <w:vMerge/>
            <w:vAlign w:val="center"/>
            <w:hideMark/>
          </w:tcPr>
          <w:p w:rsidR="002078A6" w:rsidRPr="00D50165" w:rsidRDefault="002078A6" w:rsidP="004679DC">
            <w:pPr>
              <w:suppressAutoHyphens/>
              <w:jc w:val="center"/>
              <w:rPr>
                <w:color w:val="000000"/>
                <w:sz w:val="24"/>
                <w:szCs w:val="24"/>
              </w:rPr>
            </w:pPr>
          </w:p>
        </w:tc>
        <w:tc>
          <w:tcPr>
            <w:tcW w:w="636" w:type="pct"/>
            <w:vMerge/>
            <w:vAlign w:val="center"/>
            <w:hideMark/>
          </w:tcPr>
          <w:p w:rsidR="002078A6" w:rsidRPr="00D50165" w:rsidRDefault="002078A6" w:rsidP="004679DC">
            <w:pPr>
              <w:suppressAutoHyphens/>
              <w:jc w:val="center"/>
              <w:rPr>
                <w:color w:val="000000"/>
                <w:sz w:val="24"/>
                <w:szCs w:val="24"/>
              </w:rPr>
            </w:pPr>
          </w:p>
        </w:tc>
        <w:tc>
          <w:tcPr>
            <w:tcW w:w="571"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 xml:space="preserve">2021 </w:t>
            </w:r>
            <w:r w:rsidRPr="00C02A28">
              <w:rPr>
                <w:color w:val="000000"/>
                <w:sz w:val="24"/>
                <w:szCs w:val="24"/>
              </w:rPr>
              <w:t>год</w:t>
            </w:r>
          </w:p>
        </w:tc>
        <w:tc>
          <w:tcPr>
            <w:tcW w:w="572"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2022 год</w:t>
            </w:r>
          </w:p>
        </w:tc>
        <w:tc>
          <w:tcPr>
            <w:tcW w:w="615"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2023 год</w:t>
            </w:r>
          </w:p>
        </w:tc>
      </w:tr>
      <w:tr w:rsidR="002078A6" w:rsidRPr="00D50165" w:rsidTr="004679DC">
        <w:trPr>
          <w:trHeight w:val="165"/>
        </w:trPr>
        <w:tc>
          <w:tcPr>
            <w:tcW w:w="889"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1</w:t>
            </w:r>
          </w:p>
        </w:tc>
        <w:tc>
          <w:tcPr>
            <w:tcW w:w="845"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2</w:t>
            </w:r>
          </w:p>
        </w:tc>
        <w:tc>
          <w:tcPr>
            <w:tcW w:w="872"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3</w:t>
            </w:r>
          </w:p>
        </w:tc>
        <w:tc>
          <w:tcPr>
            <w:tcW w:w="636"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4</w:t>
            </w:r>
          </w:p>
        </w:tc>
        <w:tc>
          <w:tcPr>
            <w:tcW w:w="571"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6</w:t>
            </w:r>
          </w:p>
        </w:tc>
        <w:tc>
          <w:tcPr>
            <w:tcW w:w="572"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7</w:t>
            </w:r>
          </w:p>
        </w:tc>
        <w:tc>
          <w:tcPr>
            <w:tcW w:w="615" w:type="pct"/>
            <w:shd w:val="clear" w:color="auto" w:fill="auto"/>
            <w:vAlign w:val="center"/>
            <w:hideMark/>
          </w:tcPr>
          <w:p w:rsidR="002078A6" w:rsidRPr="00D50165" w:rsidRDefault="002078A6" w:rsidP="004679DC">
            <w:pPr>
              <w:suppressAutoHyphens/>
              <w:jc w:val="center"/>
              <w:rPr>
                <w:color w:val="000000"/>
                <w:sz w:val="24"/>
                <w:szCs w:val="24"/>
              </w:rPr>
            </w:pPr>
            <w:r w:rsidRPr="00D50165">
              <w:rPr>
                <w:color w:val="000000"/>
                <w:sz w:val="24"/>
                <w:szCs w:val="24"/>
              </w:rPr>
              <w:t>8</w:t>
            </w:r>
          </w:p>
        </w:tc>
      </w:tr>
      <w:tr w:rsidR="002078A6" w:rsidRPr="00D50165" w:rsidTr="004679DC">
        <w:trPr>
          <w:trHeight w:val="890"/>
        </w:trPr>
        <w:tc>
          <w:tcPr>
            <w:tcW w:w="889" w:type="pct"/>
            <w:vMerge w:val="restart"/>
            <w:shd w:val="clear" w:color="auto" w:fill="auto"/>
            <w:vAlign w:val="center"/>
          </w:tcPr>
          <w:p w:rsidR="002078A6" w:rsidRPr="00D50165" w:rsidRDefault="002078A6" w:rsidP="004679DC">
            <w:pPr>
              <w:suppressAutoHyphens/>
              <w:autoSpaceDE w:val="0"/>
              <w:autoSpaceDN w:val="0"/>
              <w:adjustRightInd w:val="0"/>
              <w:jc w:val="center"/>
              <w:rPr>
                <w:sz w:val="24"/>
                <w:szCs w:val="24"/>
              </w:rPr>
            </w:pPr>
            <w:r w:rsidRPr="00D50165">
              <w:rPr>
                <w:color w:val="000000"/>
                <w:sz w:val="24"/>
                <w:szCs w:val="24"/>
              </w:rPr>
              <w:lastRenderedPageBreak/>
              <w:t>Муниципальная программа «</w:t>
            </w:r>
            <w:r w:rsidRPr="00D50165">
              <w:rPr>
                <w:sz w:val="24"/>
                <w:szCs w:val="24"/>
              </w:rPr>
              <w:t>Обеспечение жильем молодых семей</w:t>
            </w:r>
          </w:p>
          <w:p w:rsidR="002078A6" w:rsidRPr="00D50165" w:rsidRDefault="002078A6" w:rsidP="004679DC">
            <w:pPr>
              <w:suppressAutoHyphens/>
              <w:autoSpaceDE w:val="0"/>
              <w:autoSpaceDN w:val="0"/>
              <w:adjustRightInd w:val="0"/>
              <w:jc w:val="center"/>
              <w:rPr>
                <w:sz w:val="24"/>
                <w:szCs w:val="24"/>
              </w:rPr>
            </w:pPr>
            <w:r w:rsidRPr="00D50165">
              <w:rPr>
                <w:sz w:val="24"/>
                <w:szCs w:val="24"/>
              </w:rPr>
              <w:t>в Татищевском муниципальном районе</w:t>
            </w:r>
          </w:p>
          <w:p w:rsidR="002078A6" w:rsidRPr="00D50165" w:rsidRDefault="002078A6" w:rsidP="004679DC">
            <w:pPr>
              <w:suppressAutoHyphens/>
              <w:autoSpaceDE w:val="0"/>
              <w:autoSpaceDN w:val="0"/>
              <w:adjustRightInd w:val="0"/>
              <w:jc w:val="center"/>
              <w:rPr>
                <w:sz w:val="24"/>
                <w:szCs w:val="24"/>
              </w:rPr>
            </w:pPr>
            <w:r w:rsidRPr="00D50165">
              <w:rPr>
                <w:sz w:val="24"/>
                <w:szCs w:val="24"/>
              </w:rPr>
              <w:t>Саратовской области в рамках</w:t>
            </w:r>
          </w:p>
          <w:p w:rsidR="002078A6" w:rsidRPr="00D50165" w:rsidRDefault="002078A6" w:rsidP="004679DC">
            <w:pPr>
              <w:suppressAutoHyphens/>
              <w:jc w:val="center"/>
              <w:rPr>
                <w:color w:val="000000"/>
                <w:sz w:val="24"/>
                <w:szCs w:val="24"/>
              </w:rPr>
            </w:pPr>
            <w:r>
              <w:rPr>
                <w:sz w:val="24"/>
                <w:szCs w:val="24"/>
              </w:rPr>
              <w:t>Государственной программы Саратовской области «</w:t>
            </w:r>
            <w:r w:rsidRPr="002957C7">
              <w:rPr>
                <w:sz w:val="24"/>
                <w:szCs w:val="24"/>
              </w:rPr>
              <w:t>«Обеспечение  населения доступным жильем и развитие жилищно-коммунальной инфраструктуры»</w:t>
            </w:r>
            <w:r>
              <w:rPr>
                <w:sz w:val="24"/>
                <w:szCs w:val="24"/>
              </w:rPr>
              <w:t xml:space="preserve">» </w:t>
            </w:r>
          </w:p>
        </w:tc>
        <w:tc>
          <w:tcPr>
            <w:tcW w:w="845" w:type="pct"/>
            <w:vMerge w:val="restart"/>
            <w:shd w:val="clear" w:color="auto" w:fill="auto"/>
            <w:vAlign w:val="center"/>
            <w:hideMark/>
          </w:tcPr>
          <w:p w:rsidR="002078A6" w:rsidRPr="00D50165" w:rsidRDefault="002078A6" w:rsidP="002078A6">
            <w:pPr>
              <w:suppressAutoHyphens/>
              <w:jc w:val="center"/>
              <w:rPr>
                <w:color w:val="000000"/>
                <w:sz w:val="24"/>
                <w:szCs w:val="24"/>
              </w:rPr>
            </w:pPr>
            <w:r w:rsidRPr="00D50165">
              <w:rPr>
                <w:color w:val="000000"/>
                <w:sz w:val="24"/>
                <w:szCs w:val="24"/>
              </w:rPr>
              <w:t>Управление индустриальной строительной и коммунальной политики</w:t>
            </w:r>
            <w:r>
              <w:rPr>
                <w:color w:val="000000"/>
                <w:sz w:val="24"/>
                <w:szCs w:val="24"/>
              </w:rPr>
              <w:t xml:space="preserve"> администрации района</w:t>
            </w:r>
          </w:p>
        </w:tc>
        <w:tc>
          <w:tcPr>
            <w:tcW w:w="872"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В</w:t>
            </w:r>
            <w:r w:rsidRPr="00D50165">
              <w:rPr>
                <w:color w:val="000000"/>
                <w:sz w:val="24"/>
                <w:szCs w:val="24"/>
              </w:rPr>
              <w:t>сего</w:t>
            </w:r>
          </w:p>
        </w:tc>
        <w:tc>
          <w:tcPr>
            <w:tcW w:w="636" w:type="pct"/>
            <w:shd w:val="clear" w:color="auto" w:fill="auto"/>
            <w:vAlign w:val="center"/>
          </w:tcPr>
          <w:p w:rsidR="002078A6" w:rsidRPr="00771910" w:rsidRDefault="002078A6" w:rsidP="004679DC">
            <w:pPr>
              <w:suppressAutoHyphens/>
              <w:jc w:val="center"/>
              <w:rPr>
                <w:color w:val="000000"/>
                <w:sz w:val="24"/>
                <w:szCs w:val="24"/>
              </w:rPr>
            </w:pPr>
            <w:r>
              <w:rPr>
                <w:color w:val="000000"/>
                <w:sz w:val="24"/>
                <w:szCs w:val="24"/>
              </w:rPr>
              <w:t>1 808 326,80</w:t>
            </w:r>
          </w:p>
        </w:tc>
        <w:tc>
          <w:tcPr>
            <w:tcW w:w="571" w:type="pct"/>
            <w:shd w:val="clear" w:color="auto" w:fill="auto"/>
            <w:vAlign w:val="center"/>
          </w:tcPr>
          <w:p w:rsidR="002078A6" w:rsidRPr="00771910" w:rsidRDefault="002078A6" w:rsidP="004679DC">
            <w:pPr>
              <w:suppressAutoHyphens/>
              <w:jc w:val="center"/>
              <w:rPr>
                <w:color w:val="000000"/>
                <w:sz w:val="24"/>
                <w:szCs w:val="24"/>
              </w:rPr>
            </w:pPr>
            <w:r w:rsidRPr="00771910">
              <w:rPr>
                <w:color w:val="000000"/>
                <w:sz w:val="24"/>
                <w:szCs w:val="24"/>
              </w:rPr>
              <w:t>818 470,80</w:t>
            </w:r>
          </w:p>
        </w:tc>
        <w:tc>
          <w:tcPr>
            <w:tcW w:w="572"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989 856,0</w:t>
            </w:r>
          </w:p>
        </w:tc>
        <w:tc>
          <w:tcPr>
            <w:tcW w:w="615"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0</w:t>
            </w:r>
          </w:p>
        </w:tc>
      </w:tr>
      <w:tr w:rsidR="002078A6" w:rsidRPr="00D50165" w:rsidTr="004679DC">
        <w:trPr>
          <w:trHeight w:val="1119"/>
        </w:trPr>
        <w:tc>
          <w:tcPr>
            <w:tcW w:w="889" w:type="pct"/>
            <w:vMerge/>
            <w:shd w:val="clear" w:color="auto" w:fill="auto"/>
            <w:vAlign w:val="center"/>
          </w:tcPr>
          <w:p w:rsidR="002078A6" w:rsidRPr="00D50165" w:rsidRDefault="002078A6" w:rsidP="004679DC">
            <w:pPr>
              <w:suppressAutoHyphens/>
              <w:autoSpaceDE w:val="0"/>
              <w:autoSpaceDN w:val="0"/>
              <w:adjustRightInd w:val="0"/>
              <w:jc w:val="center"/>
              <w:rPr>
                <w:color w:val="000000"/>
                <w:sz w:val="24"/>
                <w:szCs w:val="24"/>
              </w:rPr>
            </w:pPr>
          </w:p>
        </w:tc>
        <w:tc>
          <w:tcPr>
            <w:tcW w:w="845" w:type="pct"/>
            <w:vMerge/>
            <w:shd w:val="clear" w:color="auto" w:fill="auto"/>
            <w:vAlign w:val="center"/>
          </w:tcPr>
          <w:p w:rsidR="002078A6" w:rsidRPr="00D50165" w:rsidRDefault="002078A6" w:rsidP="004679DC">
            <w:pPr>
              <w:suppressAutoHyphens/>
              <w:jc w:val="center"/>
              <w:rPr>
                <w:color w:val="000000"/>
                <w:sz w:val="24"/>
                <w:szCs w:val="24"/>
              </w:rPr>
            </w:pPr>
          </w:p>
        </w:tc>
        <w:tc>
          <w:tcPr>
            <w:tcW w:w="872" w:type="pct"/>
            <w:shd w:val="clear" w:color="auto" w:fill="auto"/>
            <w:vAlign w:val="center"/>
          </w:tcPr>
          <w:p w:rsidR="002078A6" w:rsidRPr="00D50165" w:rsidRDefault="002078A6" w:rsidP="004679DC">
            <w:pPr>
              <w:suppressAutoHyphens/>
              <w:jc w:val="center"/>
              <w:rPr>
                <w:sz w:val="24"/>
                <w:szCs w:val="24"/>
              </w:rPr>
            </w:pPr>
            <w:r>
              <w:rPr>
                <w:sz w:val="24"/>
                <w:szCs w:val="24"/>
              </w:rPr>
              <w:t>Ф</w:t>
            </w:r>
            <w:r w:rsidRPr="00D50165">
              <w:rPr>
                <w:sz w:val="24"/>
                <w:szCs w:val="24"/>
              </w:rPr>
              <w:t>едеральный бюджет</w:t>
            </w:r>
          </w:p>
          <w:p w:rsidR="002078A6" w:rsidRPr="00D50165" w:rsidRDefault="002078A6" w:rsidP="004679DC">
            <w:pPr>
              <w:suppressAutoHyphens/>
              <w:jc w:val="center"/>
              <w:rPr>
                <w:sz w:val="24"/>
                <w:szCs w:val="24"/>
              </w:rPr>
            </w:pPr>
            <w:r w:rsidRPr="00D50165">
              <w:rPr>
                <w:sz w:val="24"/>
                <w:szCs w:val="24"/>
              </w:rPr>
              <w:t>(прогнозно)</w:t>
            </w:r>
          </w:p>
        </w:tc>
        <w:tc>
          <w:tcPr>
            <w:tcW w:w="636" w:type="pct"/>
            <w:shd w:val="clear" w:color="auto" w:fill="auto"/>
            <w:vAlign w:val="center"/>
          </w:tcPr>
          <w:p w:rsidR="002078A6" w:rsidRPr="00771910" w:rsidRDefault="002078A6" w:rsidP="004679DC">
            <w:pPr>
              <w:suppressAutoHyphens/>
              <w:jc w:val="center"/>
              <w:rPr>
                <w:sz w:val="24"/>
                <w:szCs w:val="24"/>
              </w:rPr>
            </w:pPr>
            <w:r>
              <w:rPr>
                <w:color w:val="000000"/>
                <w:sz w:val="24"/>
                <w:szCs w:val="24"/>
              </w:rPr>
              <w:t>615 139,9</w:t>
            </w:r>
          </w:p>
        </w:tc>
        <w:tc>
          <w:tcPr>
            <w:tcW w:w="571" w:type="pct"/>
            <w:shd w:val="clear" w:color="auto" w:fill="auto"/>
            <w:vAlign w:val="center"/>
          </w:tcPr>
          <w:p w:rsidR="002078A6" w:rsidRPr="00771910" w:rsidRDefault="002078A6" w:rsidP="004679DC">
            <w:pPr>
              <w:suppressAutoHyphens/>
              <w:jc w:val="center"/>
              <w:rPr>
                <w:sz w:val="24"/>
                <w:szCs w:val="24"/>
              </w:rPr>
            </w:pPr>
            <w:r>
              <w:rPr>
                <w:color w:val="000000"/>
                <w:sz w:val="24"/>
                <w:szCs w:val="24"/>
              </w:rPr>
              <w:t>293 738,55</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321 401,35</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519"/>
        </w:trPr>
        <w:tc>
          <w:tcPr>
            <w:tcW w:w="889" w:type="pct"/>
            <w:vMerge/>
            <w:shd w:val="clear" w:color="auto" w:fill="auto"/>
            <w:vAlign w:val="center"/>
          </w:tcPr>
          <w:p w:rsidR="002078A6" w:rsidRPr="00D50165" w:rsidRDefault="002078A6" w:rsidP="004679DC">
            <w:pPr>
              <w:suppressAutoHyphens/>
              <w:jc w:val="center"/>
              <w:rPr>
                <w:color w:val="000000"/>
                <w:sz w:val="24"/>
                <w:szCs w:val="24"/>
              </w:rPr>
            </w:pPr>
          </w:p>
        </w:tc>
        <w:tc>
          <w:tcPr>
            <w:tcW w:w="845" w:type="pct"/>
            <w:vMerge/>
            <w:shd w:val="clear" w:color="auto" w:fill="auto"/>
            <w:vAlign w:val="center"/>
            <w:hideMark/>
          </w:tcPr>
          <w:p w:rsidR="002078A6" w:rsidRPr="00D50165" w:rsidRDefault="002078A6" w:rsidP="004679DC">
            <w:pPr>
              <w:suppressAutoHyphens/>
              <w:jc w:val="center"/>
              <w:rPr>
                <w:color w:val="000000"/>
                <w:sz w:val="24"/>
                <w:szCs w:val="24"/>
              </w:rPr>
            </w:pPr>
          </w:p>
        </w:tc>
        <w:tc>
          <w:tcPr>
            <w:tcW w:w="872"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О</w:t>
            </w:r>
            <w:r w:rsidRPr="00D50165">
              <w:rPr>
                <w:color w:val="000000"/>
                <w:sz w:val="24"/>
                <w:szCs w:val="24"/>
              </w:rPr>
              <w:t>бластной бюджет</w:t>
            </w:r>
          </w:p>
          <w:p w:rsidR="002078A6" w:rsidRPr="00D50165" w:rsidRDefault="002078A6" w:rsidP="004679DC">
            <w:pPr>
              <w:suppressAutoHyphens/>
              <w:jc w:val="center"/>
              <w:rPr>
                <w:color w:val="000000"/>
                <w:sz w:val="24"/>
                <w:szCs w:val="24"/>
              </w:rPr>
            </w:pPr>
            <w:r w:rsidRPr="00D50165">
              <w:rPr>
                <w:color w:val="000000"/>
                <w:sz w:val="24"/>
                <w:szCs w:val="24"/>
              </w:rPr>
              <w:t>(прогнозно)</w:t>
            </w:r>
          </w:p>
        </w:tc>
        <w:tc>
          <w:tcPr>
            <w:tcW w:w="636"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1 193 186,9</w:t>
            </w:r>
          </w:p>
        </w:tc>
        <w:tc>
          <w:tcPr>
            <w:tcW w:w="571"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524 732,25</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668 454,65</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1672"/>
        </w:trPr>
        <w:tc>
          <w:tcPr>
            <w:tcW w:w="889" w:type="pct"/>
            <w:vMerge/>
            <w:shd w:val="clear" w:color="auto" w:fill="auto"/>
            <w:vAlign w:val="center"/>
          </w:tcPr>
          <w:p w:rsidR="002078A6" w:rsidRPr="00D50165" w:rsidRDefault="002078A6" w:rsidP="004679DC">
            <w:pPr>
              <w:suppressAutoHyphens/>
              <w:jc w:val="center"/>
              <w:rPr>
                <w:color w:val="000000"/>
                <w:sz w:val="24"/>
                <w:szCs w:val="24"/>
              </w:rPr>
            </w:pPr>
          </w:p>
        </w:tc>
        <w:tc>
          <w:tcPr>
            <w:tcW w:w="845" w:type="pct"/>
            <w:vMerge/>
            <w:shd w:val="clear" w:color="auto" w:fill="auto"/>
            <w:vAlign w:val="center"/>
            <w:hideMark/>
          </w:tcPr>
          <w:p w:rsidR="002078A6" w:rsidRPr="00D50165" w:rsidRDefault="002078A6" w:rsidP="004679DC">
            <w:pPr>
              <w:suppressAutoHyphens/>
              <w:jc w:val="center"/>
              <w:rPr>
                <w:color w:val="000000"/>
                <w:sz w:val="24"/>
                <w:szCs w:val="24"/>
              </w:rPr>
            </w:pPr>
          </w:p>
        </w:tc>
        <w:tc>
          <w:tcPr>
            <w:tcW w:w="872"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 xml:space="preserve">Муниципальный бюджет </w:t>
            </w:r>
          </w:p>
        </w:tc>
        <w:tc>
          <w:tcPr>
            <w:tcW w:w="636" w:type="pct"/>
            <w:shd w:val="clear" w:color="auto" w:fill="auto"/>
            <w:vAlign w:val="center"/>
            <w:hideMark/>
          </w:tcPr>
          <w:p w:rsidR="002078A6" w:rsidRPr="00D50165" w:rsidRDefault="002078A6" w:rsidP="004679DC">
            <w:pPr>
              <w:suppressAutoHyphens/>
              <w:jc w:val="center"/>
              <w:rPr>
                <w:color w:val="000000"/>
                <w:sz w:val="24"/>
                <w:szCs w:val="24"/>
              </w:rPr>
            </w:pPr>
            <w:r>
              <w:rPr>
                <w:color w:val="000000"/>
                <w:sz w:val="24"/>
                <w:szCs w:val="24"/>
              </w:rPr>
              <w:t>0</w:t>
            </w:r>
          </w:p>
        </w:tc>
        <w:tc>
          <w:tcPr>
            <w:tcW w:w="571" w:type="pct"/>
            <w:shd w:val="clear" w:color="auto" w:fill="auto"/>
            <w:vAlign w:val="center"/>
            <w:hideMark/>
          </w:tcPr>
          <w:p w:rsidR="002078A6" w:rsidRPr="00D50165" w:rsidRDefault="002078A6" w:rsidP="004679DC">
            <w:pPr>
              <w:suppressAutoHyphens/>
              <w:jc w:val="center"/>
              <w:rPr>
                <w:sz w:val="24"/>
                <w:szCs w:val="24"/>
              </w:rPr>
            </w:pPr>
            <w:r>
              <w:rPr>
                <w:sz w:val="24"/>
                <w:szCs w:val="24"/>
              </w:rPr>
              <w:t>0</w:t>
            </w:r>
          </w:p>
        </w:tc>
        <w:tc>
          <w:tcPr>
            <w:tcW w:w="572" w:type="pct"/>
            <w:shd w:val="clear" w:color="auto" w:fill="auto"/>
            <w:vAlign w:val="center"/>
            <w:hideMark/>
          </w:tcPr>
          <w:p w:rsidR="002078A6" w:rsidRPr="00D50165" w:rsidRDefault="002078A6" w:rsidP="004679DC">
            <w:pPr>
              <w:suppressAutoHyphens/>
              <w:jc w:val="center"/>
              <w:rPr>
                <w:sz w:val="24"/>
                <w:szCs w:val="24"/>
              </w:rPr>
            </w:pPr>
            <w:r>
              <w:rPr>
                <w:sz w:val="24"/>
                <w:szCs w:val="24"/>
              </w:rPr>
              <w:t>0</w:t>
            </w:r>
          </w:p>
        </w:tc>
        <w:tc>
          <w:tcPr>
            <w:tcW w:w="615" w:type="pct"/>
            <w:shd w:val="clear" w:color="auto" w:fill="auto"/>
            <w:vAlign w:val="center"/>
            <w:hideMark/>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60"/>
        </w:trPr>
        <w:tc>
          <w:tcPr>
            <w:tcW w:w="889" w:type="pct"/>
            <w:vMerge w:val="restart"/>
            <w:shd w:val="clear" w:color="auto" w:fill="auto"/>
            <w:vAlign w:val="center"/>
          </w:tcPr>
          <w:p w:rsidR="002078A6" w:rsidRPr="00D50165" w:rsidRDefault="002078A6" w:rsidP="004679DC">
            <w:pPr>
              <w:suppressAutoHyphens/>
              <w:jc w:val="center"/>
              <w:rPr>
                <w:color w:val="000000"/>
                <w:sz w:val="24"/>
                <w:szCs w:val="24"/>
              </w:rPr>
            </w:pPr>
            <w:r w:rsidRPr="00D50165">
              <w:rPr>
                <w:color w:val="000000"/>
                <w:sz w:val="24"/>
                <w:szCs w:val="24"/>
              </w:rPr>
              <w:t>Основное мероприятие 1: Обеспечение жильем молодых семей</w:t>
            </w:r>
          </w:p>
          <w:p w:rsidR="002078A6" w:rsidRPr="00D50165" w:rsidRDefault="002078A6" w:rsidP="004679DC">
            <w:pPr>
              <w:suppressAutoHyphens/>
              <w:jc w:val="center"/>
              <w:rPr>
                <w:color w:val="000000"/>
                <w:sz w:val="24"/>
                <w:szCs w:val="24"/>
              </w:rPr>
            </w:pPr>
            <w:r w:rsidRPr="00D50165">
              <w:rPr>
                <w:color w:val="000000"/>
                <w:sz w:val="24"/>
                <w:szCs w:val="24"/>
              </w:rPr>
              <w:t>в Татищевском муниципальном районе</w:t>
            </w:r>
          </w:p>
          <w:p w:rsidR="002078A6" w:rsidRPr="00D50165" w:rsidRDefault="002078A6" w:rsidP="004679DC">
            <w:pPr>
              <w:suppressAutoHyphens/>
              <w:jc w:val="center"/>
              <w:rPr>
                <w:color w:val="000000"/>
                <w:sz w:val="24"/>
                <w:szCs w:val="24"/>
              </w:rPr>
            </w:pPr>
            <w:r w:rsidRPr="00D50165">
              <w:rPr>
                <w:color w:val="000000"/>
                <w:sz w:val="24"/>
                <w:szCs w:val="24"/>
              </w:rPr>
              <w:t>Саратовской области</w:t>
            </w:r>
          </w:p>
        </w:tc>
        <w:tc>
          <w:tcPr>
            <w:tcW w:w="845" w:type="pct"/>
            <w:vMerge w:val="restart"/>
            <w:shd w:val="clear" w:color="auto" w:fill="auto"/>
            <w:vAlign w:val="center"/>
          </w:tcPr>
          <w:p w:rsidR="002078A6" w:rsidRPr="00D50165" w:rsidRDefault="002078A6" w:rsidP="004679DC">
            <w:pPr>
              <w:suppressAutoHyphens/>
              <w:jc w:val="center"/>
              <w:rPr>
                <w:color w:val="000000"/>
                <w:sz w:val="24"/>
                <w:szCs w:val="24"/>
              </w:rPr>
            </w:pPr>
            <w:r w:rsidRPr="00D50165">
              <w:rPr>
                <w:color w:val="000000"/>
                <w:sz w:val="24"/>
                <w:szCs w:val="24"/>
              </w:rPr>
              <w:t>Управление индустриальной строительной и коммунальной политики</w:t>
            </w:r>
            <w:r>
              <w:rPr>
                <w:color w:val="000000"/>
                <w:sz w:val="24"/>
                <w:szCs w:val="24"/>
              </w:rPr>
              <w:t xml:space="preserve"> администрации района</w:t>
            </w:r>
          </w:p>
        </w:tc>
        <w:tc>
          <w:tcPr>
            <w:tcW w:w="872" w:type="pct"/>
            <w:shd w:val="clear" w:color="auto" w:fill="auto"/>
            <w:vAlign w:val="center"/>
          </w:tcPr>
          <w:p w:rsidR="002078A6" w:rsidRPr="00D50165" w:rsidRDefault="002078A6" w:rsidP="004679DC">
            <w:pPr>
              <w:suppressAutoHyphens/>
              <w:jc w:val="center"/>
              <w:rPr>
                <w:sz w:val="24"/>
                <w:szCs w:val="24"/>
              </w:rPr>
            </w:pPr>
            <w:r>
              <w:rPr>
                <w:sz w:val="24"/>
                <w:szCs w:val="24"/>
              </w:rPr>
              <w:t>В</w:t>
            </w:r>
            <w:r w:rsidRPr="00D50165">
              <w:rPr>
                <w:sz w:val="24"/>
                <w:szCs w:val="24"/>
              </w:rPr>
              <w:t>сего</w:t>
            </w:r>
          </w:p>
        </w:tc>
        <w:tc>
          <w:tcPr>
            <w:tcW w:w="636" w:type="pct"/>
            <w:shd w:val="clear" w:color="auto" w:fill="auto"/>
            <w:vAlign w:val="center"/>
          </w:tcPr>
          <w:p w:rsidR="002078A6" w:rsidRPr="00771910" w:rsidRDefault="002078A6" w:rsidP="004679DC">
            <w:pPr>
              <w:suppressAutoHyphens/>
              <w:jc w:val="center"/>
              <w:rPr>
                <w:sz w:val="24"/>
                <w:szCs w:val="24"/>
              </w:rPr>
            </w:pPr>
            <w:r>
              <w:rPr>
                <w:color w:val="000000"/>
                <w:sz w:val="24"/>
                <w:szCs w:val="24"/>
              </w:rPr>
              <w:t>1 808 326,80</w:t>
            </w:r>
          </w:p>
        </w:tc>
        <w:tc>
          <w:tcPr>
            <w:tcW w:w="571" w:type="pct"/>
            <w:shd w:val="clear" w:color="auto" w:fill="auto"/>
            <w:vAlign w:val="center"/>
          </w:tcPr>
          <w:p w:rsidR="002078A6" w:rsidRPr="00771910" w:rsidRDefault="002078A6" w:rsidP="004679DC">
            <w:pPr>
              <w:suppressAutoHyphens/>
              <w:jc w:val="center"/>
              <w:rPr>
                <w:sz w:val="24"/>
                <w:szCs w:val="24"/>
              </w:rPr>
            </w:pPr>
            <w:r w:rsidRPr="00771910">
              <w:rPr>
                <w:color w:val="000000"/>
                <w:sz w:val="24"/>
                <w:szCs w:val="24"/>
              </w:rPr>
              <w:t>818 470,80</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989 856</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60"/>
        </w:trPr>
        <w:tc>
          <w:tcPr>
            <w:tcW w:w="889" w:type="pct"/>
            <w:vMerge/>
            <w:shd w:val="clear" w:color="auto" w:fill="auto"/>
            <w:vAlign w:val="center"/>
          </w:tcPr>
          <w:p w:rsidR="002078A6" w:rsidRPr="00D50165" w:rsidRDefault="002078A6" w:rsidP="004679DC">
            <w:pPr>
              <w:suppressAutoHyphens/>
              <w:jc w:val="center"/>
              <w:rPr>
                <w:color w:val="000000"/>
                <w:sz w:val="24"/>
                <w:szCs w:val="24"/>
              </w:rPr>
            </w:pPr>
          </w:p>
        </w:tc>
        <w:tc>
          <w:tcPr>
            <w:tcW w:w="845" w:type="pct"/>
            <w:vMerge/>
            <w:shd w:val="clear" w:color="auto" w:fill="auto"/>
            <w:vAlign w:val="center"/>
          </w:tcPr>
          <w:p w:rsidR="002078A6" w:rsidRPr="00D50165" w:rsidRDefault="002078A6" w:rsidP="004679DC">
            <w:pPr>
              <w:suppressAutoHyphens/>
              <w:jc w:val="center"/>
              <w:rPr>
                <w:color w:val="000000"/>
                <w:sz w:val="24"/>
                <w:szCs w:val="24"/>
              </w:rPr>
            </w:pPr>
          </w:p>
        </w:tc>
        <w:tc>
          <w:tcPr>
            <w:tcW w:w="872" w:type="pct"/>
            <w:shd w:val="clear" w:color="auto" w:fill="auto"/>
            <w:vAlign w:val="center"/>
          </w:tcPr>
          <w:p w:rsidR="002078A6" w:rsidRPr="00D50165" w:rsidRDefault="002078A6" w:rsidP="004679DC">
            <w:pPr>
              <w:suppressAutoHyphens/>
              <w:jc w:val="center"/>
              <w:rPr>
                <w:sz w:val="24"/>
                <w:szCs w:val="24"/>
              </w:rPr>
            </w:pPr>
            <w:r>
              <w:rPr>
                <w:sz w:val="24"/>
                <w:szCs w:val="24"/>
              </w:rPr>
              <w:t>Ф</w:t>
            </w:r>
            <w:r w:rsidRPr="00D50165">
              <w:rPr>
                <w:sz w:val="24"/>
                <w:szCs w:val="24"/>
              </w:rPr>
              <w:t>едеральный бюджет</w:t>
            </w:r>
          </w:p>
          <w:p w:rsidR="002078A6" w:rsidRPr="00D50165" w:rsidRDefault="002078A6" w:rsidP="004679DC">
            <w:pPr>
              <w:suppressAutoHyphens/>
              <w:jc w:val="center"/>
              <w:rPr>
                <w:sz w:val="24"/>
                <w:szCs w:val="24"/>
              </w:rPr>
            </w:pPr>
            <w:r w:rsidRPr="00D50165">
              <w:rPr>
                <w:sz w:val="24"/>
                <w:szCs w:val="24"/>
              </w:rPr>
              <w:t>(прогнозно)</w:t>
            </w:r>
          </w:p>
        </w:tc>
        <w:tc>
          <w:tcPr>
            <w:tcW w:w="636" w:type="pct"/>
            <w:shd w:val="clear" w:color="auto" w:fill="auto"/>
            <w:vAlign w:val="center"/>
          </w:tcPr>
          <w:p w:rsidR="002078A6" w:rsidRPr="00771910" w:rsidRDefault="002078A6" w:rsidP="004679DC">
            <w:pPr>
              <w:suppressAutoHyphens/>
              <w:jc w:val="center"/>
              <w:rPr>
                <w:sz w:val="24"/>
                <w:szCs w:val="24"/>
              </w:rPr>
            </w:pPr>
            <w:r>
              <w:rPr>
                <w:color w:val="000000"/>
                <w:sz w:val="24"/>
                <w:szCs w:val="24"/>
              </w:rPr>
              <w:t>615 139,9</w:t>
            </w:r>
          </w:p>
        </w:tc>
        <w:tc>
          <w:tcPr>
            <w:tcW w:w="571" w:type="pct"/>
            <w:shd w:val="clear" w:color="auto" w:fill="auto"/>
            <w:vAlign w:val="center"/>
          </w:tcPr>
          <w:p w:rsidR="002078A6" w:rsidRPr="00771910" w:rsidRDefault="002078A6" w:rsidP="004679DC">
            <w:pPr>
              <w:suppressAutoHyphens/>
              <w:jc w:val="center"/>
              <w:rPr>
                <w:sz w:val="24"/>
                <w:szCs w:val="24"/>
              </w:rPr>
            </w:pPr>
            <w:r>
              <w:rPr>
                <w:color w:val="000000"/>
                <w:sz w:val="24"/>
                <w:szCs w:val="24"/>
              </w:rPr>
              <w:t>293 738,55</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321 401,35</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60"/>
        </w:trPr>
        <w:tc>
          <w:tcPr>
            <w:tcW w:w="889" w:type="pct"/>
            <w:vMerge/>
            <w:shd w:val="clear" w:color="auto" w:fill="auto"/>
            <w:vAlign w:val="center"/>
          </w:tcPr>
          <w:p w:rsidR="002078A6" w:rsidRPr="00D50165" w:rsidRDefault="002078A6" w:rsidP="004679DC">
            <w:pPr>
              <w:suppressAutoHyphens/>
              <w:jc w:val="center"/>
              <w:rPr>
                <w:color w:val="000000"/>
                <w:sz w:val="24"/>
                <w:szCs w:val="24"/>
              </w:rPr>
            </w:pPr>
          </w:p>
        </w:tc>
        <w:tc>
          <w:tcPr>
            <w:tcW w:w="845" w:type="pct"/>
            <w:vMerge/>
            <w:shd w:val="clear" w:color="auto" w:fill="auto"/>
            <w:vAlign w:val="center"/>
          </w:tcPr>
          <w:p w:rsidR="002078A6" w:rsidRPr="00D50165" w:rsidRDefault="002078A6" w:rsidP="004679DC">
            <w:pPr>
              <w:suppressAutoHyphens/>
              <w:jc w:val="center"/>
              <w:rPr>
                <w:color w:val="000000"/>
                <w:sz w:val="24"/>
                <w:szCs w:val="24"/>
              </w:rPr>
            </w:pPr>
          </w:p>
        </w:tc>
        <w:tc>
          <w:tcPr>
            <w:tcW w:w="872"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О</w:t>
            </w:r>
            <w:r w:rsidRPr="00D50165">
              <w:rPr>
                <w:color w:val="000000"/>
                <w:sz w:val="24"/>
                <w:szCs w:val="24"/>
              </w:rPr>
              <w:t>бластной бюджет</w:t>
            </w:r>
          </w:p>
          <w:p w:rsidR="002078A6" w:rsidRPr="00D50165" w:rsidRDefault="002078A6" w:rsidP="004679DC">
            <w:pPr>
              <w:suppressAutoHyphens/>
              <w:jc w:val="center"/>
              <w:rPr>
                <w:color w:val="000000"/>
                <w:sz w:val="24"/>
                <w:szCs w:val="24"/>
              </w:rPr>
            </w:pPr>
            <w:r w:rsidRPr="00D50165">
              <w:rPr>
                <w:color w:val="000000"/>
                <w:sz w:val="24"/>
                <w:szCs w:val="24"/>
              </w:rPr>
              <w:t>(прогнозно)</w:t>
            </w:r>
          </w:p>
        </w:tc>
        <w:tc>
          <w:tcPr>
            <w:tcW w:w="636"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1 193 186,9</w:t>
            </w:r>
          </w:p>
        </w:tc>
        <w:tc>
          <w:tcPr>
            <w:tcW w:w="571"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524 732,25</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668 454,65</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r w:rsidR="002078A6" w:rsidRPr="00D50165" w:rsidTr="004679DC">
        <w:trPr>
          <w:trHeight w:val="60"/>
        </w:trPr>
        <w:tc>
          <w:tcPr>
            <w:tcW w:w="889" w:type="pct"/>
            <w:vMerge/>
            <w:shd w:val="clear" w:color="auto" w:fill="auto"/>
            <w:vAlign w:val="center"/>
          </w:tcPr>
          <w:p w:rsidR="002078A6" w:rsidRPr="00D50165" w:rsidRDefault="002078A6" w:rsidP="004679DC">
            <w:pPr>
              <w:suppressAutoHyphens/>
              <w:jc w:val="center"/>
              <w:rPr>
                <w:color w:val="000000"/>
                <w:sz w:val="24"/>
                <w:szCs w:val="24"/>
              </w:rPr>
            </w:pPr>
          </w:p>
        </w:tc>
        <w:tc>
          <w:tcPr>
            <w:tcW w:w="845" w:type="pct"/>
            <w:vMerge/>
            <w:shd w:val="clear" w:color="auto" w:fill="auto"/>
            <w:vAlign w:val="center"/>
          </w:tcPr>
          <w:p w:rsidR="002078A6" w:rsidRPr="00D50165" w:rsidRDefault="002078A6" w:rsidP="004679DC">
            <w:pPr>
              <w:suppressAutoHyphens/>
              <w:jc w:val="center"/>
              <w:rPr>
                <w:color w:val="000000"/>
                <w:sz w:val="24"/>
                <w:szCs w:val="24"/>
              </w:rPr>
            </w:pPr>
          </w:p>
        </w:tc>
        <w:tc>
          <w:tcPr>
            <w:tcW w:w="872" w:type="pct"/>
            <w:shd w:val="clear" w:color="auto" w:fill="auto"/>
            <w:vAlign w:val="center"/>
          </w:tcPr>
          <w:p w:rsidR="002078A6" w:rsidRPr="00D50165" w:rsidRDefault="002078A6" w:rsidP="007D3857">
            <w:pPr>
              <w:suppressAutoHyphens/>
              <w:jc w:val="center"/>
              <w:rPr>
                <w:color w:val="000000"/>
                <w:sz w:val="24"/>
                <w:szCs w:val="24"/>
              </w:rPr>
            </w:pPr>
            <w:r>
              <w:rPr>
                <w:color w:val="000000"/>
                <w:sz w:val="24"/>
                <w:szCs w:val="24"/>
              </w:rPr>
              <w:t xml:space="preserve">Муниципальный </w:t>
            </w:r>
            <w:r w:rsidRPr="00D50165">
              <w:rPr>
                <w:color w:val="000000"/>
                <w:sz w:val="24"/>
                <w:szCs w:val="24"/>
              </w:rPr>
              <w:t>бюджет</w:t>
            </w:r>
          </w:p>
        </w:tc>
        <w:tc>
          <w:tcPr>
            <w:tcW w:w="636" w:type="pct"/>
            <w:shd w:val="clear" w:color="auto" w:fill="auto"/>
            <w:vAlign w:val="center"/>
          </w:tcPr>
          <w:p w:rsidR="002078A6" w:rsidRPr="00D50165" w:rsidRDefault="002078A6" w:rsidP="004679DC">
            <w:pPr>
              <w:suppressAutoHyphens/>
              <w:jc w:val="center"/>
              <w:rPr>
                <w:color w:val="000000"/>
                <w:sz w:val="24"/>
                <w:szCs w:val="24"/>
              </w:rPr>
            </w:pPr>
            <w:r>
              <w:rPr>
                <w:color w:val="000000"/>
                <w:sz w:val="24"/>
                <w:szCs w:val="24"/>
              </w:rPr>
              <w:t>0</w:t>
            </w:r>
          </w:p>
        </w:tc>
        <w:tc>
          <w:tcPr>
            <w:tcW w:w="571" w:type="pct"/>
            <w:shd w:val="clear" w:color="auto" w:fill="auto"/>
            <w:vAlign w:val="center"/>
          </w:tcPr>
          <w:p w:rsidR="002078A6" w:rsidRPr="00D50165" w:rsidRDefault="002078A6" w:rsidP="004679DC">
            <w:pPr>
              <w:suppressAutoHyphens/>
              <w:jc w:val="center"/>
              <w:rPr>
                <w:sz w:val="24"/>
                <w:szCs w:val="24"/>
              </w:rPr>
            </w:pPr>
            <w:r>
              <w:rPr>
                <w:sz w:val="24"/>
                <w:szCs w:val="24"/>
              </w:rPr>
              <w:t>0</w:t>
            </w:r>
          </w:p>
        </w:tc>
        <w:tc>
          <w:tcPr>
            <w:tcW w:w="572" w:type="pct"/>
            <w:shd w:val="clear" w:color="auto" w:fill="auto"/>
            <w:vAlign w:val="center"/>
          </w:tcPr>
          <w:p w:rsidR="002078A6" w:rsidRPr="00D50165" w:rsidRDefault="002078A6" w:rsidP="004679DC">
            <w:pPr>
              <w:suppressAutoHyphens/>
              <w:jc w:val="center"/>
              <w:rPr>
                <w:sz w:val="24"/>
                <w:szCs w:val="24"/>
              </w:rPr>
            </w:pPr>
            <w:r>
              <w:rPr>
                <w:sz w:val="24"/>
                <w:szCs w:val="24"/>
              </w:rPr>
              <w:t>0</w:t>
            </w:r>
          </w:p>
        </w:tc>
        <w:tc>
          <w:tcPr>
            <w:tcW w:w="615" w:type="pct"/>
            <w:shd w:val="clear" w:color="auto" w:fill="auto"/>
            <w:vAlign w:val="center"/>
          </w:tcPr>
          <w:p w:rsidR="002078A6" w:rsidRPr="00D50165" w:rsidRDefault="002078A6" w:rsidP="004679DC">
            <w:pPr>
              <w:suppressAutoHyphens/>
              <w:jc w:val="center"/>
              <w:rPr>
                <w:sz w:val="24"/>
                <w:szCs w:val="24"/>
              </w:rPr>
            </w:pPr>
            <w:r>
              <w:rPr>
                <w:sz w:val="24"/>
                <w:szCs w:val="24"/>
              </w:rPr>
              <w:t>0</w:t>
            </w:r>
          </w:p>
        </w:tc>
      </w:tr>
    </w:tbl>
    <w:p w:rsidR="002078A6" w:rsidRDefault="002078A6" w:rsidP="002078A6">
      <w:pPr>
        <w:suppressAutoHyphens/>
        <w:autoSpaceDE w:val="0"/>
        <w:autoSpaceDN w:val="0"/>
        <w:adjustRightInd w:val="0"/>
        <w:ind w:left="2832"/>
        <w:jc w:val="center"/>
        <w:rPr>
          <w:szCs w:val="28"/>
        </w:rPr>
        <w:sectPr w:rsidR="002078A6" w:rsidSect="00097024">
          <w:pgSz w:w="16838" w:h="11906" w:orient="landscape"/>
          <w:pgMar w:top="1134" w:right="1134" w:bottom="1134" w:left="1134" w:header="709" w:footer="709" w:gutter="0"/>
          <w:pgNumType w:start="1"/>
          <w:cols w:space="708"/>
          <w:titlePg/>
          <w:docGrid w:linePitch="381"/>
        </w:sectPr>
      </w:pPr>
    </w:p>
    <w:p w:rsidR="002078A6" w:rsidRPr="00D50165" w:rsidRDefault="002078A6" w:rsidP="002078A6">
      <w:pPr>
        <w:suppressAutoHyphens/>
        <w:autoSpaceDE w:val="0"/>
        <w:autoSpaceDN w:val="0"/>
        <w:adjustRightInd w:val="0"/>
        <w:ind w:left="9639"/>
        <w:jc w:val="center"/>
        <w:rPr>
          <w:szCs w:val="28"/>
        </w:rPr>
      </w:pPr>
      <w:r>
        <w:rPr>
          <w:szCs w:val="28"/>
        </w:rPr>
        <w:lastRenderedPageBreak/>
        <w:t>Приложение № 3</w:t>
      </w:r>
    </w:p>
    <w:p w:rsidR="002078A6" w:rsidRPr="00D50165" w:rsidRDefault="002078A6" w:rsidP="002078A6">
      <w:pPr>
        <w:suppressAutoHyphens/>
        <w:autoSpaceDE w:val="0"/>
        <w:autoSpaceDN w:val="0"/>
        <w:adjustRightInd w:val="0"/>
        <w:ind w:left="9639"/>
        <w:jc w:val="center"/>
        <w:rPr>
          <w:szCs w:val="28"/>
        </w:rPr>
      </w:pPr>
      <w:r w:rsidRPr="00D50165">
        <w:rPr>
          <w:szCs w:val="28"/>
        </w:rPr>
        <w:t>к муниципальной программе</w:t>
      </w:r>
    </w:p>
    <w:p w:rsidR="002078A6" w:rsidRPr="00D50165" w:rsidRDefault="002078A6" w:rsidP="002078A6">
      <w:pPr>
        <w:suppressAutoHyphens/>
        <w:autoSpaceDE w:val="0"/>
        <w:autoSpaceDN w:val="0"/>
        <w:adjustRightInd w:val="0"/>
        <w:ind w:left="9639"/>
        <w:jc w:val="center"/>
        <w:rPr>
          <w:szCs w:val="28"/>
        </w:rPr>
      </w:pPr>
      <w:r w:rsidRPr="00D50165">
        <w:rPr>
          <w:szCs w:val="28"/>
        </w:rPr>
        <w:t>«Обеспечение жильем молодых семей</w:t>
      </w:r>
    </w:p>
    <w:p w:rsidR="002078A6" w:rsidRPr="00D50165" w:rsidRDefault="002078A6" w:rsidP="002078A6">
      <w:pPr>
        <w:suppressAutoHyphens/>
        <w:autoSpaceDE w:val="0"/>
        <w:autoSpaceDN w:val="0"/>
        <w:adjustRightInd w:val="0"/>
        <w:ind w:left="9639"/>
        <w:jc w:val="center"/>
        <w:rPr>
          <w:szCs w:val="28"/>
        </w:rPr>
      </w:pPr>
      <w:r w:rsidRPr="00D50165">
        <w:rPr>
          <w:szCs w:val="28"/>
        </w:rPr>
        <w:t>в Татищевском муниципальном районе</w:t>
      </w:r>
    </w:p>
    <w:p w:rsidR="002078A6" w:rsidRPr="00D50165" w:rsidRDefault="002078A6" w:rsidP="002078A6">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p>
    <w:p w:rsidR="002078A6" w:rsidRDefault="002078A6" w:rsidP="002078A6">
      <w:pPr>
        <w:suppressAutoHyphens/>
        <w:autoSpaceDE w:val="0"/>
        <w:autoSpaceDN w:val="0"/>
        <w:adjustRightInd w:val="0"/>
        <w:jc w:val="center"/>
        <w:rPr>
          <w:b/>
          <w:szCs w:val="28"/>
        </w:rPr>
      </w:pPr>
    </w:p>
    <w:p w:rsidR="002078A6" w:rsidRPr="000C11E5" w:rsidRDefault="002078A6" w:rsidP="002078A6">
      <w:pPr>
        <w:suppressAutoHyphens/>
        <w:autoSpaceDE w:val="0"/>
        <w:autoSpaceDN w:val="0"/>
        <w:adjustRightInd w:val="0"/>
        <w:jc w:val="center"/>
        <w:rPr>
          <w:szCs w:val="28"/>
        </w:rPr>
      </w:pPr>
      <w:r w:rsidRPr="000C11E5">
        <w:rPr>
          <w:szCs w:val="28"/>
        </w:rPr>
        <w:t>Сведения</w:t>
      </w:r>
    </w:p>
    <w:p w:rsidR="002078A6" w:rsidRPr="000C11E5" w:rsidRDefault="002078A6" w:rsidP="002078A6">
      <w:pPr>
        <w:suppressAutoHyphens/>
        <w:autoSpaceDE w:val="0"/>
        <w:autoSpaceDN w:val="0"/>
        <w:adjustRightInd w:val="0"/>
        <w:jc w:val="center"/>
        <w:rPr>
          <w:szCs w:val="28"/>
        </w:rPr>
      </w:pPr>
      <w:r w:rsidRPr="000C11E5">
        <w:rPr>
          <w:szCs w:val="28"/>
        </w:rPr>
        <w:t xml:space="preserve">о целевых показателях муниципальной программы </w:t>
      </w:r>
    </w:p>
    <w:p w:rsidR="002078A6" w:rsidRDefault="002078A6" w:rsidP="002078A6">
      <w:pPr>
        <w:suppressAutoHyphens/>
        <w:autoSpaceDE w:val="0"/>
        <w:autoSpaceDN w:val="0"/>
        <w:adjustRightInd w:val="0"/>
        <w:jc w:val="center"/>
        <w:rPr>
          <w:szCs w:val="28"/>
        </w:rPr>
      </w:pPr>
      <w:r w:rsidRPr="000C11E5">
        <w:rPr>
          <w:szCs w:val="28"/>
        </w:rPr>
        <w:t>«Обеспечение жильем молодых семей</w:t>
      </w:r>
      <w:r>
        <w:rPr>
          <w:szCs w:val="28"/>
        </w:rPr>
        <w:t xml:space="preserve"> </w:t>
      </w:r>
      <w:r w:rsidRPr="000C11E5">
        <w:rPr>
          <w:szCs w:val="28"/>
        </w:rPr>
        <w:t>в Татищевском муниципальном районе</w:t>
      </w:r>
      <w:r>
        <w:rPr>
          <w:szCs w:val="28"/>
        </w:rPr>
        <w:t xml:space="preserve"> </w:t>
      </w:r>
      <w:r w:rsidRPr="000C11E5">
        <w:rPr>
          <w:szCs w:val="28"/>
        </w:rPr>
        <w:t>Саратовской области</w:t>
      </w:r>
    </w:p>
    <w:p w:rsidR="002078A6" w:rsidRPr="000C11E5" w:rsidRDefault="002078A6" w:rsidP="002078A6">
      <w:pPr>
        <w:suppressAutoHyphens/>
        <w:autoSpaceDE w:val="0"/>
        <w:autoSpaceDN w:val="0"/>
        <w:adjustRightInd w:val="0"/>
        <w:jc w:val="center"/>
        <w:rPr>
          <w:szCs w:val="28"/>
        </w:rPr>
      </w:pPr>
      <w:r w:rsidRPr="000C11E5">
        <w:rPr>
          <w:szCs w:val="28"/>
        </w:rPr>
        <w:t xml:space="preserve"> в рамках Государственной</w:t>
      </w:r>
      <w:r>
        <w:rPr>
          <w:szCs w:val="28"/>
        </w:rPr>
        <w:t xml:space="preserve"> программы Саратовской области «Обеспечение</w:t>
      </w:r>
      <w:r w:rsidRPr="000C11E5">
        <w:rPr>
          <w:szCs w:val="28"/>
        </w:rPr>
        <w:t xml:space="preserve"> населения доступным жильем и развитие жилищно-коммунальной инфраструктуры»</w:t>
      </w:r>
      <w:r>
        <w:rPr>
          <w:szCs w:val="28"/>
        </w:rPr>
        <w:t>.</w:t>
      </w:r>
    </w:p>
    <w:p w:rsidR="002078A6" w:rsidRPr="000C11E5" w:rsidRDefault="002078A6" w:rsidP="002078A6">
      <w:pPr>
        <w:suppressAutoHyphens/>
        <w:autoSpaceDE w:val="0"/>
        <w:autoSpaceDN w:val="0"/>
        <w:adjustRightInd w:val="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41"/>
        <w:gridCol w:w="1505"/>
        <w:gridCol w:w="1866"/>
        <w:gridCol w:w="1946"/>
        <w:gridCol w:w="2357"/>
      </w:tblGrid>
      <w:tr w:rsidR="002078A6" w:rsidRPr="00D50165" w:rsidTr="004679DC">
        <w:tc>
          <w:tcPr>
            <w:tcW w:w="227" w:type="pct"/>
            <w:vMerge w:val="restart"/>
            <w:vAlign w:val="center"/>
          </w:tcPr>
          <w:p w:rsidR="002078A6" w:rsidRPr="001F2168" w:rsidRDefault="002078A6" w:rsidP="004679DC">
            <w:pPr>
              <w:suppressAutoHyphens/>
              <w:jc w:val="center"/>
              <w:rPr>
                <w:sz w:val="24"/>
                <w:szCs w:val="24"/>
              </w:rPr>
            </w:pPr>
          </w:p>
        </w:tc>
        <w:tc>
          <w:tcPr>
            <w:tcW w:w="2178" w:type="pct"/>
            <w:vMerge w:val="restart"/>
            <w:vAlign w:val="center"/>
            <w:hideMark/>
          </w:tcPr>
          <w:p w:rsidR="002078A6" w:rsidRPr="001F2168" w:rsidRDefault="002078A6" w:rsidP="004679DC">
            <w:pPr>
              <w:suppressAutoHyphens/>
              <w:jc w:val="center"/>
              <w:rPr>
                <w:sz w:val="24"/>
                <w:szCs w:val="24"/>
              </w:rPr>
            </w:pPr>
            <w:r w:rsidRPr="001F2168">
              <w:rPr>
                <w:sz w:val="24"/>
                <w:szCs w:val="24"/>
              </w:rPr>
              <w:t>Наименование целевого показателя</w:t>
            </w:r>
          </w:p>
        </w:tc>
        <w:tc>
          <w:tcPr>
            <w:tcW w:w="509" w:type="pct"/>
            <w:vMerge w:val="restart"/>
            <w:vAlign w:val="center"/>
            <w:hideMark/>
          </w:tcPr>
          <w:p w:rsidR="002078A6" w:rsidRPr="001F2168" w:rsidRDefault="002078A6" w:rsidP="004679DC">
            <w:pPr>
              <w:suppressAutoHyphens/>
              <w:jc w:val="center"/>
              <w:rPr>
                <w:sz w:val="24"/>
                <w:szCs w:val="24"/>
              </w:rPr>
            </w:pPr>
            <w:r w:rsidRPr="001F2168">
              <w:rPr>
                <w:sz w:val="24"/>
                <w:szCs w:val="24"/>
              </w:rPr>
              <w:t>Единица измерения</w:t>
            </w:r>
          </w:p>
        </w:tc>
        <w:tc>
          <w:tcPr>
            <w:tcW w:w="2086" w:type="pct"/>
            <w:gridSpan w:val="3"/>
            <w:vAlign w:val="center"/>
            <w:hideMark/>
          </w:tcPr>
          <w:p w:rsidR="002078A6" w:rsidRPr="001F2168" w:rsidRDefault="002078A6" w:rsidP="004679DC">
            <w:pPr>
              <w:suppressAutoHyphens/>
              <w:jc w:val="center"/>
              <w:rPr>
                <w:sz w:val="24"/>
                <w:szCs w:val="24"/>
              </w:rPr>
            </w:pPr>
            <w:r w:rsidRPr="001F2168">
              <w:rPr>
                <w:sz w:val="24"/>
                <w:szCs w:val="24"/>
              </w:rPr>
              <w:t>Планируемое значение показателей (на очередной финансовый год и плановый период)</w:t>
            </w:r>
          </w:p>
        </w:tc>
      </w:tr>
      <w:tr w:rsidR="002078A6" w:rsidRPr="00D50165" w:rsidTr="004679DC">
        <w:tc>
          <w:tcPr>
            <w:tcW w:w="227" w:type="pct"/>
            <w:vMerge/>
            <w:vAlign w:val="center"/>
          </w:tcPr>
          <w:p w:rsidR="002078A6" w:rsidRPr="001F2168" w:rsidRDefault="002078A6" w:rsidP="004679DC">
            <w:pPr>
              <w:suppressAutoHyphens/>
              <w:jc w:val="center"/>
              <w:rPr>
                <w:sz w:val="24"/>
                <w:szCs w:val="24"/>
              </w:rPr>
            </w:pPr>
          </w:p>
        </w:tc>
        <w:tc>
          <w:tcPr>
            <w:tcW w:w="2178" w:type="pct"/>
            <w:vMerge/>
            <w:vAlign w:val="center"/>
            <w:hideMark/>
          </w:tcPr>
          <w:p w:rsidR="002078A6" w:rsidRPr="001F2168" w:rsidRDefault="002078A6" w:rsidP="004679DC">
            <w:pPr>
              <w:suppressAutoHyphens/>
              <w:jc w:val="center"/>
              <w:rPr>
                <w:sz w:val="20"/>
              </w:rPr>
            </w:pPr>
          </w:p>
        </w:tc>
        <w:tc>
          <w:tcPr>
            <w:tcW w:w="509" w:type="pct"/>
            <w:vMerge/>
            <w:vAlign w:val="center"/>
            <w:hideMark/>
          </w:tcPr>
          <w:p w:rsidR="002078A6" w:rsidRPr="001F2168" w:rsidRDefault="002078A6" w:rsidP="004679DC">
            <w:pPr>
              <w:suppressAutoHyphens/>
              <w:jc w:val="center"/>
              <w:rPr>
                <w:sz w:val="20"/>
              </w:rPr>
            </w:pPr>
          </w:p>
        </w:tc>
        <w:tc>
          <w:tcPr>
            <w:tcW w:w="631" w:type="pct"/>
            <w:vAlign w:val="center"/>
            <w:hideMark/>
          </w:tcPr>
          <w:p w:rsidR="002078A6" w:rsidRPr="001F2168" w:rsidRDefault="002078A6" w:rsidP="004679DC">
            <w:pPr>
              <w:suppressAutoHyphens/>
              <w:jc w:val="center"/>
              <w:rPr>
                <w:sz w:val="24"/>
                <w:szCs w:val="24"/>
              </w:rPr>
            </w:pPr>
            <w:r w:rsidRPr="001F2168">
              <w:rPr>
                <w:sz w:val="24"/>
                <w:szCs w:val="24"/>
              </w:rPr>
              <w:t>2021 год</w:t>
            </w:r>
          </w:p>
        </w:tc>
        <w:tc>
          <w:tcPr>
            <w:tcW w:w="658" w:type="pct"/>
            <w:vAlign w:val="center"/>
            <w:hideMark/>
          </w:tcPr>
          <w:p w:rsidR="002078A6" w:rsidRPr="001F2168" w:rsidRDefault="002078A6" w:rsidP="004679DC">
            <w:pPr>
              <w:suppressAutoHyphens/>
              <w:jc w:val="center"/>
              <w:rPr>
                <w:sz w:val="24"/>
                <w:szCs w:val="24"/>
              </w:rPr>
            </w:pPr>
            <w:r w:rsidRPr="001F2168">
              <w:rPr>
                <w:sz w:val="24"/>
                <w:szCs w:val="24"/>
              </w:rPr>
              <w:t>2022 год</w:t>
            </w:r>
          </w:p>
        </w:tc>
        <w:tc>
          <w:tcPr>
            <w:tcW w:w="797" w:type="pct"/>
            <w:vAlign w:val="center"/>
            <w:hideMark/>
          </w:tcPr>
          <w:p w:rsidR="002078A6" w:rsidRPr="001F2168" w:rsidRDefault="002078A6" w:rsidP="004679DC">
            <w:pPr>
              <w:suppressAutoHyphens/>
              <w:jc w:val="center"/>
              <w:rPr>
                <w:sz w:val="24"/>
                <w:szCs w:val="24"/>
              </w:rPr>
            </w:pPr>
            <w:r w:rsidRPr="001F2168">
              <w:rPr>
                <w:sz w:val="24"/>
                <w:szCs w:val="24"/>
              </w:rPr>
              <w:t>2023 год</w:t>
            </w:r>
          </w:p>
        </w:tc>
      </w:tr>
      <w:tr w:rsidR="002078A6" w:rsidRPr="00D50165" w:rsidTr="004679DC">
        <w:tc>
          <w:tcPr>
            <w:tcW w:w="227" w:type="pct"/>
            <w:vAlign w:val="center"/>
          </w:tcPr>
          <w:p w:rsidR="002078A6" w:rsidRPr="001F2168" w:rsidRDefault="002078A6" w:rsidP="004679DC">
            <w:pPr>
              <w:suppressAutoHyphens/>
              <w:jc w:val="center"/>
              <w:rPr>
                <w:sz w:val="24"/>
                <w:szCs w:val="24"/>
              </w:rPr>
            </w:pPr>
            <w:r w:rsidRPr="001F2168">
              <w:rPr>
                <w:sz w:val="24"/>
                <w:szCs w:val="24"/>
              </w:rPr>
              <w:t>1</w:t>
            </w:r>
          </w:p>
        </w:tc>
        <w:tc>
          <w:tcPr>
            <w:tcW w:w="2178" w:type="pct"/>
            <w:vAlign w:val="center"/>
          </w:tcPr>
          <w:p w:rsidR="002078A6" w:rsidRPr="001F2168" w:rsidRDefault="002078A6" w:rsidP="004679DC">
            <w:pPr>
              <w:suppressAutoHyphens/>
              <w:jc w:val="center"/>
              <w:rPr>
                <w:sz w:val="24"/>
                <w:szCs w:val="24"/>
              </w:rPr>
            </w:pPr>
            <w:r w:rsidRPr="001F2168">
              <w:rPr>
                <w:sz w:val="24"/>
                <w:szCs w:val="24"/>
              </w:rPr>
              <w:t>Количество молодых семей, которые улучшат жилищные условия (в том числе с использованием заемных средств) при оказании содействия за счет средств федерального, областного и местного бюджетов</w:t>
            </w:r>
          </w:p>
        </w:tc>
        <w:tc>
          <w:tcPr>
            <w:tcW w:w="509" w:type="pct"/>
            <w:vAlign w:val="center"/>
          </w:tcPr>
          <w:p w:rsidR="002078A6" w:rsidRPr="001F2168" w:rsidRDefault="002078A6" w:rsidP="004679DC">
            <w:pPr>
              <w:suppressAutoHyphens/>
              <w:jc w:val="center"/>
              <w:rPr>
                <w:sz w:val="20"/>
              </w:rPr>
            </w:pPr>
            <w:r w:rsidRPr="001F2168">
              <w:rPr>
                <w:sz w:val="20"/>
              </w:rPr>
              <w:t>ед.</w:t>
            </w:r>
          </w:p>
        </w:tc>
        <w:tc>
          <w:tcPr>
            <w:tcW w:w="631" w:type="pct"/>
            <w:vAlign w:val="center"/>
          </w:tcPr>
          <w:p w:rsidR="002078A6" w:rsidRPr="00D50165" w:rsidRDefault="002078A6" w:rsidP="004679DC">
            <w:pPr>
              <w:suppressAutoHyphens/>
              <w:jc w:val="center"/>
            </w:pPr>
            <w:r>
              <w:t>1</w:t>
            </w:r>
          </w:p>
        </w:tc>
        <w:tc>
          <w:tcPr>
            <w:tcW w:w="658" w:type="pct"/>
            <w:vAlign w:val="center"/>
          </w:tcPr>
          <w:p w:rsidR="002078A6" w:rsidRPr="00D50165" w:rsidRDefault="002078A6" w:rsidP="004679DC">
            <w:pPr>
              <w:suppressAutoHyphens/>
              <w:jc w:val="center"/>
            </w:pPr>
            <w:r>
              <w:t>1</w:t>
            </w:r>
          </w:p>
        </w:tc>
        <w:tc>
          <w:tcPr>
            <w:tcW w:w="797" w:type="pct"/>
            <w:vAlign w:val="center"/>
          </w:tcPr>
          <w:p w:rsidR="002078A6" w:rsidRPr="00D50165" w:rsidRDefault="002078A6" w:rsidP="004679DC">
            <w:pPr>
              <w:suppressAutoHyphens/>
              <w:jc w:val="center"/>
            </w:pPr>
            <w:r>
              <w:t>1</w:t>
            </w:r>
          </w:p>
        </w:tc>
      </w:tr>
      <w:tr w:rsidR="002078A6" w:rsidRPr="00D50165" w:rsidTr="004679DC">
        <w:tc>
          <w:tcPr>
            <w:tcW w:w="227" w:type="pct"/>
            <w:vAlign w:val="center"/>
          </w:tcPr>
          <w:p w:rsidR="002078A6" w:rsidRPr="001F2168" w:rsidRDefault="002078A6" w:rsidP="004679DC">
            <w:pPr>
              <w:suppressAutoHyphens/>
              <w:jc w:val="center"/>
              <w:rPr>
                <w:sz w:val="24"/>
                <w:szCs w:val="24"/>
              </w:rPr>
            </w:pPr>
            <w:r w:rsidRPr="001F2168">
              <w:rPr>
                <w:sz w:val="24"/>
                <w:szCs w:val="24"/>
              </w:rPr>
              <w:t>2</w:t>
            </w:r>
          </w:p>
        </w:tc>
        <w:tc>
          <w:tcPr>
            <w:tcW w:w="2178" w:type="pct"/>
            <w:vAlign w:val="center"/>
          </w:tcPr>
          <w:p w:rsidR="002078A6" w:rsidRPr="001F2168" w:rsidRDefault="002078A6" w:rsidP="002078A6">
            <w:pPr>
              <w:suppressAutoHyphens/>
              <w:jc w:val="center"/>
              <w:rPr>
                <w:sz w:val="24"/>
                <w:szCs w:val="24"/>
              </w:rPr>
            </w:pPr>
            <w:r w:rsidRPr="001F2168">
              <w:rPr>
                <w:sz w:val="24"/>
                <w:szCs w:val="24"/>
              </w:rPr>
              <w:t>Количество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509" w:type="pct"/>
            <w:vAlign w:val="center"/>
          </w:tcPr>
          <w:p w:rsidR="002078A6" w:rsidRPr="001F2168" w:rsidRDefault="002078A6" w:rsidP="004679DC">
            <w:pPr>
              <w:suppressAutoHyphens/>
              <w:jc w:val="center"/>
              <w:rPr>
                <w:sz w:val="20"/>
              </w:rPr>
            </w:pPr>
            <w:r w:rsidRPr="001F2168">
              <w:rPr>
                <w:sz w:val="20"/>
              </w:rPr>
              <w:t>ед.</w:t>
            </w:r>
          </w:p>
        </w:tc>
        <w:tc>
          <w:tcPr>
            <w:tcW w:w="631" w:type="pct"/>
            <w:vAlign w:val="center"/>
          </w:tcPr>
          <w:p w:rsidR="002078A6" w:rsidRPr="00D50165" w:rsidRDefault="002078A6" w:rsidP="004679DC">
            <w:pPr>
              <w:suppressAutoHyphens/>
              <w:jc w:val="center"/>
            </w:pPr>
            <w:r>
              <w:t>0</w:t>
            </w:r>
          </w:p>
        </w:tc>
        <w:tc>
          <w:tcPr>
            <w:tcW w:w="658" w:type="pct"/>
            <w:vAlign w:val="center"/>
          </w:tcPr>
          <w:p w:rsidR="002078A6" w:rsidRPr="00D50165" w:rsidRDefault="002078A6" w:rsidP="004679DC">
            <w:pPr>
              <w:suppressAutoHyphens/>
              <w:jc w:val="center"/>
            </w:pPr>
            <w:r>
              <w:t>0</w:t>
            </w:r>
          </w:p>
        </w:tc>
        <w:tc>
          <w:tcPr>
            <w:tcW w:w="797" w:type="pct"/>
            <w:vAlign w:val="center"/>
          </w:tcPr>
          <w:p w:rsidR="002078A6" w:rsidRPr="00D50165" w:rsidRDefault="002078A6" w:rsidP="004679DC">
            <w:pPr>
              <w:suppressAutoHyphens/>
              <w:jc w:val="center"/>
            </w:pPr>
            <w:r>
              <w:t>0</w:t>
            </w:r>
          </w:p>
        </w:tc>
      </w:tr>
      <w:tr w:rsidR="002078A6" w:rsidRPr="00D50165" w:rsidTr="004679DC">
        <w:tc>
          <w:tcPr>
            <w:tcW w:w="227" w:type="pct"/>
            <w:vAlign w:val="center"/>
          </w:tcPr>
          <w:p w:rsidR="002078A6" w:rsidRPr="001F2168" w:rsidRDefault="002078A6" w:rsidP="004679DC">
            <w:pPr>
              <w:suppressAutoHyphens/>
              <w:jc w:val="center"/>
              <w:rPr>
                <w:sz w:val="24"/>
                <w:szCs w:val="24"/>
              </w:rPr>
            </w:pPr>
            <w:r w:rsidRPr="001F2168">
              <w:rPr>
                <w:sz w:val="24"/>
                <w:szCs w:val="24"/>
              </w:rPr>
              <w:t>3</w:t>
            </w:r>
          </w:p>
        </w:tc>
        <w:tc>
          <w:tcPr>
            <w:tcW w:w="2178" w:type="pct"/>
            <w:vAlign w:val="center"/>
            <w:hideMark/>
          </w:tcPr>
          <w:p w:rsidR="002078A6" w:rsidRPr="001F2168" w:rsidRDefault="002078A6" w:rsidP="004679DC">
            <w:pPr>
              <w:suppressAutoHyphens/>
              <w:jc w:val="center"/>
              <w:rPr>
                <w:sz w:val="24"/>
                <w:szCs w:val="24"/>
              </w:rPr>
            </w:pPr>
            <w:r w:rsidRPr="001F2168">
              <w:rPr>
                <w:sz w:val="24"/>
                <w:szCs w:val="24"/>
              </w:rPr>
              <w:t xml:space="preserve">Доля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w:t>
            </w:r>
            <w:r w:rsidRPr="001F2168">
              <w:rPr>
                <w:sz w:val="24"/>
                <w:szCs w:val="24"/>
              </w:rPr>
              <w:lastRenderedPageBreak/>
              <w:t>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tc>
        <w:tc>
          <w:tcPr>
            <w:tcW w:w="509" w:type="pct"/>
            <w:vAlign w:val="center"/>
            <w:hideMark/>
          </w:tcPr>
          <w:p w:rsidR="002078A6" w:rsidRPr="001F2168" w:rsidRDefault="002078A6" w:rsidP="004679DC">
            <w:pPr>
              <w:suppressAutoHyphens/>
              <w:jc w:val="center"/>
              <w:rPr>
                <w:sz w:val="24"/>
                <w:szCs w:val="24"/>
              </w:rPr>
            </w:pPr>
            <w:r w:rsidRPr="001F2168">
              <w:rPr>
                <w:sz w:val="24"/>
                <w:szCs w:val="24"/>
              </w:rPr>
              <w:lastRenderedPageBreak/>
              <w:t>%</w:t>
            </w:r>
          </w:p>
        </w:tc>
        <w:tc>
          <w:tcPr>
            <w:tcW w:w="631" w:type="pct"/>
            <w:vAlign w:val="center"/>
            <w:hideMark/>
          </w:tcPr>
          <w:p w:rsidR="002078A6" w:rsidRPr="001F2168" w:rsidRDefault="002078A6" w:rsidP="004679DC">
            <w:pPr>
              <w:suppressAutoHyphens/>
              <w:jc w:val="center"/>
              <w:rPr>
                <w:sz w:val="24"/>
                <w:szCs w:val="24"/>
              </w:rPr>
            </w:pPr>
            <w:r>
              <w:rPr>
                <w:sz w:val="24"/>
                <w:szCs w:val="24"/>
              </w:rPr>
              <w:t>33,33</w:t>
            </w:r>
          </w:p>
        </w:tc>
        <w:tc>
          <w:tcPr>
            <w:tcW w:w="658" w:type="pct"/>
            <w:vAlign w:val="center"/>
            <w:hideMark/>
          </w:tcPr>
          <w:p w:rsidR="002078A6" w:rsidRPr="001F2168" w:rsidRDefault="002078A6" w:rsidP="004679DC">
            <w:pPr>
              <w:suppressAutoHyphens/>
              <w:jc w:val="center"/>
              <w:rPr>
                <w:sz w:val="24"/>
                <w:szCs w:val="24"/>
              </w:rPr>
            </w:pPr>
            <w:r>
              <w:rPr>
                <w:sz w:val="24"/>
                <w:szCs w:val="24"/>
              </w:rPr>
              <w:t>33,33</w:t>
            </w:r>
          </w:p>
        </w:tc>
        <w:tc>
          <w:tcPr>
            <w:tcW w:w="797" w:type="pct"/>
            <w:vAlign w:val="center"/>
            <w:hideMark/>
          </w:tcPr>
          <w:p w:rsidR="002078A6" w:rsidRPr="001F2168" w:rsidRDefault="002078A6" w:rsidP="004679DC">
            <w:pPr>
              <w:suppressAutoHyphens/>
              <w:jc w:val="center"/>
              <w:rPr>
                <w:sz w:val="24"/>
                <w:szCs w:val="24"/>
              </w:rPr>
            </w:pPr>
            <w:r>
              <w:rPr>
                <w:sz w:val="24"/>
                <w:szCs w:val="24"/>
              </w:rPr>
              <w:t>33,33</w:t>
            </w:r>
          </w:p>
        </w:tc>
      </w:tr>
    </w:tbl>
    <w:p w:rsidR="002078A6" w:rsidRDefault="002078A6" w:rsidP="00FE405D">
      <w:pPr>
        <w:suppressAutoHyphens/>
        <w:jc w:val="center"/>
        <w:rPr>
          <w:rStyle w:val="af2"/>
          <w:color w:val="000000"/>
          <w:sz w:val="20"/>
          <w:u w:val="none"/>
        </w:rPr>
      </w:pPr>
    </w:p>
    <w:sectPr w:rsidR="002078A6" w:rsidSect="002078A6">
      <w:headerReference w:type="first" r:id="rId12"/>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F3" w:rsidRDefault="001C1AF3" w:rsidP="0069478B">
      <w:r>
        <w:separator/>
      </w:r>
    </w:p>
  </w:endnote>
  <w:endnote w:type="continuationSeparator" w:id="0">
    <w:p w:rsidR="001C1AF3" w:rsidRDefault="001C1AF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F3" w:rsidRDefault="001C1AF3" w:rsidP="0069478B">
      <w:r>
        <w:separator/>
      </w:r>
    </w:p>
  </w:footnote>
  <w:footnote w:type="continuationSeparator" w:id="0">
    <w:p w:rsidR="001C1AF3" w:rsidRDefault="001C1AF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A6" w:rsidRDefault="002078A6">
    <w:pPr>
      <w:pStyle w:val="a5"/>
      <w:jc w:val="center"/>
    </w:pPr>
    <w:r>
      <w:fldChar w:fldCharType="begin"/>
    </w:r>
    <w:r>
      <w:instrText>PAGE   \* MERGEFORMAT</w:instrText>
    </w:r>
    <w:r>
      <w:fldChar w:fldCharType="separate"/>
    </w:r>
    <w:r w:rsidR="00141548">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1C1AF3">
    <w:pPr>
      <w:pStyle w:val="a5"/>
      <w:jc w:val="center"/>
    </w:pPr>
  </w:p>
  <w:p w:rsidR="00DE4F9E" w:rsidRPr="002C54E6" w:rsidRDefault="001C1AF3"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1548"/>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1AF3"/>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078A6"/>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3857"/>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01B0"/>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510FEEF10A42382B807269410E3EDCBB650F8C7A9CBADB2E2B222808B8896F9EF933D386C4DCCE5CBA7B131636489778967C391B22E837cCwB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812A-23D5-4B73-B3A3-EC7BE65E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14</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2022-02-17T07:07:00Z</dcterms:created>
  <dcterms:modified xsi:type="dcterms:W3CDTF">2022-02-17T07:07:00Z</dcterms:modified>
</cp:coreProperties>
</file>