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D739D6" w:rsidP="00D739D6">
      <w:pPr>
        <w:suppressAutoHyphens/>
        <w:rPr>
          <w:szCs w:val="28"/>
        </w:rPr>
      </w:pPr>
      <w:r>
        <w:rPr>
          <w:szCs w:val="28"/>
        </w:rPr>
        <w:t>10.01.2025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A52736" w:rsidRPr="00252B32" w:rsidRDefault="00A52736" w:rsidP="00A52736">
      <w:pPr>
        <w:suppressAutoHyphens/>
        <w:jc w:val="center"/>
        <w:rPr>
          <w:rStyle w:val="af2"/>
          <w:color w:val="000000"/>
          <w:szCs w:val="28"/>
          <w:u w:val="none"/>
        </w:rPr>
      </w:pPr>
      <w:r w:rsidRPr="00252B32">
        <w:rPr>
          <w:rStyle w:val="af2"/>
          <w:color w:val="000000"/>
          <w:szCs w:val="28"/>
          <w:u w:val="none"/>
        </w:rPr>
        <w:t>О внесении изменений в постановление</w:t>
      </w:r>
    </w:p>
    <w:p w:rsidR="00A52736" w:rsidRPr="00252B32" w:rsidRDefault="00A52736" w:rsidP="00A52736">
      <w:pPr>
        <w:suppressAutoHyphens/>
        <w:jc w:val="center"/>
        <w:rPr>
          <w:rStyle w:val="af2"/>
          <w:color w:val="000000"/>
          <w:szCs w:val="28"/>
          <w:u w:val="none"/>
        </w:rPr>
      </w:pPr>
      <w:r w:rsidRPr="00252B32">
        <w:rPr>
          <w:rStyle w:val="af2"/>
          <w:color w:val="000000"/>
          <w:szCs w:val="28"/>
          <w:u w:val="none"/>
        </w:rPr>
        <w:t xml:space="preserve">администрации </w:t>
      </w:r>
      <w:proofErr w:type="spellStart"/>
      <w:r w:rsidRPr="00252B32">
        <w:rPr>
          <w:rStyle w:val="af2"/>
          <w:color w:val="000000"/>
          <w:szCs w:val="28"/>
          <w:u w:val="none"/>
        </w:rPr>
        <w:t>Татищевского</w:t>
      </w:r>
      <w:proofErr w:type="spellEnd"/>
      <w:r w:rsidRPr="00252B32">
        <w:rPr>
          <w:rStyle w:val="af2"/>
          <w:color w:val="000000"/>
          <w:szCs w:val="28"/>
          <w:u w:val="none"/>
        </w:rPr>
        <w:t xml:space="preserve"> муниципального района</w:t>
      </w:r>
    </w:p>
    <w:p w:rsidR="00A52736" w:rsidRPr="00252B32" w:rsidRDefault="00A52736" w:rsidP="00A52736">
      <w:pPr>
        <w:suppressAutoHyphens/>
        <w:jc w:val="center"/>
        <w:rPr>
          <w:rStyle w:val="af2"/>
          <w:color w:val="000000"/>
          <w:szCs w:val="28"/>
          <w:u w:val="none"/>
        </w:rPr>
      </w:pPr>
      <w:r w:rsidRPr="00252B32">
        <w:rPr>
          <w:rStyle w:val="af2"/>
          <w:color w:val="000000"/>
          <w:szCs w:val="28"/>
          <w:u w:val="none"/>
        </w:rPr>
        <w:t>Саратовской области от 13.02.2014 № 397</w:t>
      </w:r>
    </w:p>
    <w:p w:rsidR="00A52736" w:rsidRPr="00252B32" w:rsidRDefault="00A52736" w:rsidP="00A52736">
      <w:pPr>
        <w:suppressAutoHyphens/>
        <w:rPr>
          <w:rStyle w:val="af2"/>
          <w:color w:val="000000"/>
          <w:szCs w:val="28"/>
          <w:u w:val="none"/>
        </w:rPr>
      </w:pPr>
    </w:p>
    <w:p w:rsidR="00A52736" w:rsidRPr="00252B32" w:rsidRDefault="00A52736" w:rsidP="00A52736">
      <w:pPr>
        <w:suppressAutoHyphens/>
        <w:rPr>
          <w:rStyle w:val="af2"/>
          <w:color w:val="000000"/>
          <w:szCs w:val="28"/>
          <w:u w:val="none"/>
        </w:rPr>
      </w:pPr>
    </w:p>
    <w:p w:rsidR="00A52736" w:rsidRPr="00252B32" w:rsidRDefault="00A52736" w:rsidP="00A52736">
      <w:pPr>
        <w:suppressAutoHyphens/>
        <w:ind w:firstLine="567"/>
        <w:jc w:val="both"/>
        <w:rPr>
          <w:rStyle w:val="af2"/>
          <w:color w:val="000000"/>
          <w:szCs w:val="28"/>
          <w:u w:val="none"/>
        </w:rPr>
      </w:pPr>
      <w:r w:rsidRPr="00252B32">
        <w:rPr>
          <w:rStyle w:val="af2"/>
          <w:color w:val="000000"/>
          <w:szCs w:val="28"/>
          <w:u w:val="none"/>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252B32">
        <w:rPr>
          <w:rStyle w:val="af2"/>
          <w:color w:val="000000"/>
          <w:szCs w:val="28"/>
          <w:u w:val="none"/>
        </w:rPr>
        <w:t>Татищевского</w:t>
      </w:r>
      <w:proofErr w:type="spellEnd"/>
      <w:r w:rsidRPr="00252B32">
        <w:rPr>
          <w:rStyle w:val="af2"/>
          <w:color w:val="000000"/>
          <w:szCs w:val="28"/>
          <w:u w:val="none"/>
        </w:rPr>
        <w:t xml:space="preserve"> муниципального района Саратовской области, в связи с кадровыми изменениями в администрации </w:t>
      </w:r>
      <w:proofErr w:type="spellStart"/>
      <w:r w:rsidRPr="00252B32">
        <w:rPr>
          <w:rStyle w:val="af2"/>
          <w:color w:val="000000"/>
          <w:szCs w:val="28"/>
          <w:u w:val="none"/>
        </w:rPr>
        <w:t>Татищевского</w:t>
      </w:r>
      <w:proofErr w:type="spellEnd"/>
      <w:r w:rsidRPr="00252B32">
        <w:rPr>
          <w:rStyle w:val="af2"/>
          <w:color w:val="000000"/>
          <w:szCs w:val="28"/>
          <w:u w:val="none"/>
        </w:rPr>
        <w:t xml:space="preserve"> муниципального района Саратовской области </w:t>
      </w:r>
      <w:r>
        <w:rPr>
          <w:rStyle w:val="af2"/>
          <w:color w:val="000000"/>
          <w:szCs w:val="28"/>
          <w:u w:val="none"/>
        </w:rPr>
        <w:br/>
      </w:r>
      <w:proofErr w:type="gramStart"/>
      <w:r w:rsidRPr="00252B32">
        <w:rPr>
          <w:rStyle w:val="af2"/>
          <w:color w:val="000000"/>
          <w:szCs w:val="28"/>
          <w:u w:val="none"/>
        </w:rPr>
        <w:t>п</w:t>
      </w:r>
      <w:proofErr w:type="gramEnd"/>
      <w:r w:rsidRPr="00252B32">
        <w:rPr>
          <w:rStyle w:val="af2"/>
          <w:color w:val="000000"/>
          <w:szCs w:val="28"/>
          <w:u w:val="none"/>
        </w:rPr>
        <w:t xml:space="preserve"> о с т а н о в л я ю:</w:t>
      </w:r>
    </w:p>
    <w:p w:rsidR="00A52736" w:rsidRPr="00252B32" w:rsidRDefault="00A52736" w:rsidP="00A52736">
      <w:pPr>
        <w:suppressAutoHyphens/>
        <w:ind w:firstLine="567"/>
        <w:jc w:val="both"/>
        <w:rPr>
          <w:rStyle w:val="af2"/>
          <w:color w:val="000000"/>
          <w:szCs w:val="28"/>
          <w:u w:val="none"/>
        </w:rPr>
      </w:pPr>
      <w:r w:rsidRPr="00252B32">
        <w:rPr>
          <w:rStyle w:val="af2"/>
          <w:color w:val="000000"/>
          <w:szCs w:val="28"/>
          <w:u w:val="none"/>
        </w:rPr>
        <w:t xml:space="preserve">1. </w:t>
      </w:r>
      <w:proofErr w:type="gramStart"/>
      <w:r w:rsidRPr="00252B32">
        <w:rPr>
          <w:rStyle w:val="af2"/>
          <w:color w:val="000000"/>
          <w:szCs w:val="28"/>
          <w:u w:val="none"/>
        </w:rPr>
        <w:t xml:space="preserve">Внести в постановление администрации </w:t>
      </w:r>
      <w:proofErr w:type="spellStart"/>
      <w:r w:rsidRPr="00252B32">
        <w:rPr>
          <w:rStyle w:val="af2"/>
          <w:color w:val="000000"/>
          <w:szCs w:val="28"/>
          <w:u w:val="none"/>
        </w:rPr>
        <w:t>Татищевского</w:t>
      </w:r>
      <w:proofErr w:type="spellEnd"/>
      <w:r w:rsidRPr="00252B32">
        <w:rPr>
          <w:rStyle w:val="af2"/>
          <w:color w:val="000000"/>
          <w:szCs w:val="28"/>
          <w:u w:val="none"/>
        </w:rPr>
        <w:t xml:space="preserve"> муниципального района Саратовской области от 13.02.2014 № 397 «О создании межведомственной комиссии для проведения обследований объектов жилищного фонда </w:t>
      </w:r>
      <w:proofErr w:type="spellStart"/>
      <w:r w:rsidRPr="00252B32">
        <w:rPr>
          <w:rStyle w:val="af2"/>
          <w:color w:val="000000"/>
          <w:szCs w:val="28"/>
          <w:u w:val="none"/>
        </w:rPr>
        <w:t>Татищевского</w:t>
      </w:r>
      <w:proofErr w:type="spellEnd"/>
      <w:r w:rsidRPr="00252B32">
        <w:rPr>
          <w:rStyle w:val="af2"/>
          <w:color w:val="000000"/>
          <w:szCs w:val="28"/>
          <w:u w:val="none"/>
        </w:rPr>
        <w:t xml:space="preserve"> муниципального образования </w:t>
      </w:r>
      <w:proofErr w:type="spellStart"/>
      <w:r w:rsidRPr="00252B32">
        <w:rPr>
          <w:rStyle w:val="af2"/>
          <w:color w:val="000000"/>
          <w:szCs w:val="28"/>
          <w:u w:val="none"/>
        </w:rPr>
        <w:t>Татищевского</w:t>
      </w:r>
      <w:proofErr w:type="spellEnd"/>
      <w:r w:rsidRPr="00252B32">
        <w:rPr>
          <w:rStyle w:val="af2"/>
          <w:color w:val="000000"/>
          <w:szCs w:val="28"/>
          <w:u w:val="none"/>
        </w:rPr>
        <w:t xml:space="preserve"> района Саратовской области» (с изменениями от 27.02.2014 № 484;</w:t>
      </w:r>
      <w:r>
        <w:rPr>
          <w:rStyle w:val="af2"/>
          <w:color w:val="000000"/>
          <w:szCs w:val="28"/>
          <w:u w:val="none"/>
        </w:rPr>
        <w:t xml:space="preserve"> </w:t>
      </w:r>
      <w:r w:rsidRPr="00252B32">
        <w:rPr>
          <w:rStyle w:val="af2"/>
          <w:color w:val="000000"/>
          <w:szCs w:val="28"/>
          <w:u w:val="none"/>
        </w:rPr>
        <w:t xml:space="preserve">от 29.08.2014 № 1684; от 16.03.2015 № 602; от 23.11.2015 № 1610; от 09.11.2016 </w:t>
      </w:r>
      <w:r>
        <w:rPr>
          <w:rStyle w:val="af2"/>
          <w:color w:val="000000"/>
          <w:szCs w:val="28"/>
          <w:u w:val="none"/>
        </w:rPr>
        <w:br/>
      </w:r>
      <w:r w:rsidRPr="00252B32">
        <w:rPr>
          <w:rStyle w:val="af2"/>
          <w:color w:val="000000"/>
          <w:szCs w:val="28"/>
          <w:u w:val="none"/>
        </w:rPr>
        <w:t>№ 935; от 12.05.2017 № 614; от 30.05.2017 № 721;</w:t>
      </w:r>
      <w:proofErr w:type="gramEnd"/>
      <w:r w:rsidRPr="00252B32">
        <w:rPr>
          <w:rStyle w:val="af2"/>
          <w:color w:val="000000"/>
          <w:szCs w:val="28"/>
          <w:u w:val="none"/>
        </w:rPr>
        <w:t xml:space="preserve"> </w:t>
      </w:r>
      <w:proofErr w:type="gramStart"/>
      <w:r w:rsidRPr="00252B32">
        <w:rPr>
          <w:rStyle w:val="af2"/>
          <w:color w:val="000000"/>
          <w:szCs w:val="28"/>
          <w:u w:val="none"/>
        </w:rPr>
        <w:t>от 29.09.2017 № 1291; от 26.02.2018 № 238; от 26.06.2018 № 770; от 31.01.2019 № 82</w:t>
      </w:r>
      <w:r>
        <w:rPr>
          <w:rStyle w:val="af2"/>
          <w:color w:val="000000"/>
          <w:szCs w:val="28"/>
          <w:u w:val="none"/>
        </w:rPr>
        <w:t xml:space="preserve">; от 26.02.2019 </w:t>
      </w:r>
      <w:r>
        <w:rPr>
          <w:rStyle w:val="af2"/>
          <w:color w:val="000000"/>
          <w:szCs w:val="28"/>
          <w:u w:val="none"/>
        </w:rPr>
        <w:br/>
        <w:t>№ 196; от 24.03.2023 № 409; от 21.07.2023 № 836;</w:t>
      </w:r>
      <w:r w:rsidRPr="009A6A88">
        <w:rPr>
          <w:rStyle w:val="af2"/>
          <w:color w:val="000000"/>
          <w:szCs w:val="28"/>
          <w:u w:val="none"/>
        </w:rPr>
        <w:t xml:space="preserve"> </w:t>
      </w:r>
      <w:r>
        <w:rPr>
          <w:rStyle w:val="af2"/>
          <w:color w:val="000000"/>
          <w:szCs w:val="28"/>
          <w:u w:val="none"/>
        </w:rPr>
        <w:t>от 14.11.2023 № 1342; от 07.10.2024 № 969</w:t>
      </w:r>
      <w:r w:rsidRPr="00252B32">
        <w:rPr>
          <w:rStyle w:val="af2"/>
          <w:color w:val="000000"/>
          <w:szCs w:val="28"/>
          <w:u w:val="none"/>
        </w:rPr>
        <w:t>) изменения, изложив приложение № 1 в новой редакции согласно приложению.</w:t>
      </w:r>
      <w:proofErr w:type="gramEnd"/>
    </w:p>
    <w:p w:rsidR="00A52736" w:rsidRPr="005A298C" w:rsidRDefault="00A52736" w:rsidP="00A52736">
      <w:pPr>
        <w:suppressAutoHyphens/>
        <w:ind w:firstLine="567"/>
        <w:jc w:val="both"/>
        <w:rPr>
          <w:rStyle w:val="af2"/>
          <w:color w:val="000000"/>
          <w:szCs w:val="28"/>
          <w:u w:val="none"/>
        </w:rPr>
      </w:pPr>
      <w:r w:rsidRPr="005A298C">
        <w:rPr>
          <w:rStyle w:val="af2"/>
          <w:color w:val="000000"/>
          <w:szCs w:val="28"/>
          <w:u w:val="none"/>
        </w:rPr>
        <w:t xml:space="preserve">2. </w:t>
      </w:r>
      <w:proofErr w:type="gramStart"/>
      <w:r w:rsidRPr="005A298C">
        <w:rPr>
          <w:rStyle w:val="af2"/>
          <w:color w:val="000000"/>
          <w:szCs w:val="28"/>
          <w:u w:val="none"/>
        </w:rPr>
        <w:t>Разместить</w:t>
      </w:r>
      <w:proofErr w:type="gramEnd"/>
      <w:r w:rsidRPr="005A298C">
        <w:rPr>
          <w:rStyle w:val="af2"/>
          <w:color w:val="000000"/>
          <w:szCs w:val="28"/>
          <w:u w:val="none"/>
        </w:rPr>
        <w:t xml:space="preserve"> настоящее постановление на официальном сайте </w:t>
      </w:r>
      <w:proofErr w:type="spellStart"/>
      <w:r w:rsidRPr="005A298C">
        <w:rPr>
          <w:rStyle w:val="af2"/>
          <w:color w:val="000000"/>
          <w:szCs w:val="28"/>
          <w:u w:val="none"/>
        </w:rPr>
        <w:t>Татищевского</w:t>
      </w:r>
      <w:proofErr w:type="spellEnd"/>
      <w:r w:rsidRPr="005A298C">
        <w:rPr>
          <w:rStyle w:val="af2"/>
          <w:color w:val="000000"/>
          <w:szCs w:val="28"/>
          <w:u w:val="none"/>
        </w:rPr>
        <w:t xml:space="preserve"> муниципального района Саратовской области в сети «Интернет».</w:t>
      </w:r>
    </w:p>
    <w:p w:rsidR="00A52736" w:rsidRPr="005A298C" w:rsidRDefault="00A52736" w:rsidP="00A52736">
      <w:pPr>
        <w:suppressAutoHyphens/>
        <w:ind w:firstLine="567"/>
        <w:jc w:val="both"/>
        <w:rPr>
          <w:rStyle w:val="af2"/>
          <w:color w:val="000000"/>
          <w:u w:val="none"/>
        </w:rPr>
      </w:pPr>
      <w:r w:rsidRPr="005A298C">
        <w:rPr>
          <w:rStyle w:val="af2"/>
          <w:color w:val="000000"/>
          <w:szCs w:val="28"/>
          <w:u w:val="none"/>
        </w:rPr>
        <w:t xml:space="preserve">3. </w:t>
      </w:r>
      <w:proofErr w:type="gramStart"/>
      <w:r w:rsidRPr="005A298C">
        <w:rPr>
          <w:rStyle w:val="af2"/>
          <w:color w:val="000000"/>
          <w:u w:val="none"/>
        </w:rPr>
        <w:t>Контроль за</w:t>
      </w:r>
      <w:proofErr w:type="gramEnd"/>
      <w:r w:rsidRPr="005A298C">
        <w:rPr>
          <w:rStyle w:val="af2"/>
          <w:color w:val="000000"/>
          <w:u w:val="none"/>
        </w:rPr>
        <w:t xml:space="preserve"> исполнением настоящего постановления возложить на заместителя главы администрации района</w:t>
      </w:r>
      <w:r>
        <w:rPr>
          <w:rStyle w:val="af2"/>
          <w:color w:val="000000"/>
          <w:u w:val="none"/>
        </w:rPr>
        <w:t xml:space="preserve"> – </w:t>
      </w:r>
      <w:r w:rsidRPr="005A298C">
        <w:rPr>
          <w:rStyle w:val="af2"/>
          <w:color w:val="000000"/>
          <w:u w:val="none"/>
        </w:rPr>
        <w:t xml:space="preserve">начальника </w:t>
      </w:r>
      <w:r w:rsidRPr="005A298C">
        <w:rPr>
          <w:szCs w:val="28"/>
        </w:rPr>
        <w:t xml:space="preserve">управления индустриальной, строительной и коммунальной политики, администрации </w:t>
      </w:r>
      <w:proofErr w:type="spellStart"/>
      <w:r w:rsidRPr="005A298C">
        <w:rPr>
          <w:color w:val="000000"/>
        </w:rPr>
        <w:t>Татищевского</w:t>
      </w:r>
      <w:proofErr w:type="spellEnd"/>
      <w:r w:rsidRPr="005A298C">
        <w:rPr>
          <w:color w:val="000000"/>
        </w:rPr>
        <w:t xml:space="preserve"> муниципального района Саратовской области</w:t>
      </w:r>
      <w:r w:rsidRPr="005A298C">
        <w:rPr>
          <w:rStyle w:val="af2"/>
          <w:color w:val="000000"/>
          <w:u w:val="none"/>
        </w:rPr>
        <w:t xml:space="preserve"> Киселева Д.А.</w:t>
      </w:r>
    </w:p>
    <w:p w:rsidR="00A52736" w:rsidRDefault="00A52736" w:rsidP="00A52736">
      <w:pPr>
        <w:jc w:val="both"/>
        <w:rPr>
          <w:rStyle w:val="af2"/>
          <w:color w:val="000000"/>
        </w:rPr>
      </w:pPr>
    </w:p>
    <w:p w:rsidR="00A52736" w:rsidRDefault="00A52736" w:rsidP="00A52736">
      <w:pPr>
        <w:jc w:val="both"/>
        <w:rPr>
          <w:rStyle w:val="af2"/>
          <w:color w:val="000000"/>
        </w:rPr>
      </w:pPr>
    </w:p>
    <w:p w:rsidR="00A52736" w:rsidRPr="00A52736" w:rsidRDefault="00A52736" w:rsidP="00A52736">
      <w:pPr>
        <w:tabs>
          <w:tab w:val="left" w:pos="4962"/>
          <w:tab w:val="left" w:pos="5245"/>
        </w:tabs>
        <w:suppressAutoHyphens/>
        <w:rPr>
          <w:szCs w:val="28"/>
        </w:rPr>
      </w:pPr>
      <w:r w:rsidRPr="00A52736">
        <w:rPr>
          <w:szCs w:val="28"/>
        </w:rPr>
        <w:t xml:space="preserve">   Глава </w:t>
      </w:r>
      <w:proofErr w:type="spellStart"/>
      <w:r w:rsidRPr="00A52736">
        <w:rPr>
          <w:szCs w:val="28"/>
        </w:rPr>
        <w:t>Татищевского</w:t>
      </w:r>
      <w:proofErr w:type="spellEnd"/>
    </w:p>
    <w:p w:rsidR="00A52736" w:rsidRPr="00A52736" w:rsidRDefault="00A52736" w:rsidP="00A52736">
      <w:pPr>
        <w:rPr>
          <w:szCs w:val="28"/>
        </w:rPr>
      </w:pPr>
      <w:r w:rsidRPr="00A52736">
        <w:rPr>
          <w:szCs w:val="28"/>
        </w:rPr>
        <w:t xml:space="preserve">муниципального района                                                                   </w:t>
      </w:r>
      <w:proofErr w:type="spellStart"/>
      <w:r w:rsidRPr="00A52736">
        <w:rPr>
          <w:szCs w:val="28"/>
        </w:rPr>
        <w:t>А.В.Мордвинцев</w:t>
      </w:r>
      <w:proofErr w:type="spellEnd"/>
    </w:p>
    <w:p w:rsidR="00A52736" w:rsidRDefault="00A52736" w:rsidP="00A52736">
      <w:pPr>
        <w:pStyle w:val="afd"/>
        <w:sectPr w:rsidR="00A52736" w:rsidSect="00A52736">
          <w:headerReference w:type="default" r:id="rId10"/>
          <w:pgSz w:w="11906" w:h="16838"/>
          <w:pgMar w:top="1134" w:right="1134" w:bottom="1134" w:left="1134" w:header="0" w:footer="0" w:gutter="0"/>
          <w:pgNumType w:start="1"/>
          <w:cols w:space="720"/>
          <w:formProt w:val="0"/>
          <w:titlePg/>
          <w:docGrid w:linePitch="381" w:charSpace="8192"/>
        </w:sectPr>
      </w:pPr>
    </w:p>
    <w:p w:rsidR="00A52736" w:rsidRPr="00A52736" w:rsidRDefault="00A52736" w:rsidP="00A52736">
      <w:pPr>
        <w:ind w:left="6024" w:hanging="360"/>
        <w:jc w:val="center"/>
        <w:rPr>
          <w:szCs w:val="28"/>
          <w:lang w:eastAsia="zh-CN"/>
        </w:rPr>
      </w:pPr>
      <w:r w:rsidRPr="00A52736">
        <w:rPr>
          <w:szCs w:val="28"/>
          <w:lang w:eastAsia="zh-CN"/>
        </w:rPr>
        <w:lastRenderedPageBreak/>
        <w:t xml:space="preserve">Приложение </w:t>
      </w:r>
    </w:p>
    <w:p w:rsidR="00A52736" w:rsidRPr="00A52736" w:rsidRDefault="00A52736" w:rsidP="00A52736">
      <w:pPr>
        <w:ind w:left="6024" w:hanging="360"/>
        <w:jc w:val="center"/>
        <w:rPr>
          <w:szCs w:val="28"/>
          <w:lang w:eastAsia="zh-CN"/>
        </w:rPr>
      </w:pPr>
      <w:r w:rsidRPr="00A52736">
        <w:rPr>
          <w:szCs w:val="28"/>
          <w:lang w:eastAsia="zh-CN"/>
        </w:rPr>
        <w:t>к постановлению</w:t>
      </w:r>
    </w:p>
    <w:p w:rsidR="00A52736" w:rsidRPr="00A52736" w:rsidRDefault="00A52736" w:rsidP="00A52736">
      <w:pPr>
        <w:ind w:left="6024" w:hanging="360"/>
        <w:jc w:val="center"/>
        <w:rPr>
          <w:szCs w:val="28"/>
          <w:lang w:eastAsia="zh-CN"/>
        </w:rPr>
      </w:pPr>
      <w:r w:rsidRPr="00A52736">
        <w:rPr>
          <w:szCs w:val="28"/>
          <w:lang w:eastAsia="zh-CN"/>
        </w:rPr>
        <w:t xml:space="preserve">администрации </w:t>
      </w:r>
      <w:proofErr w:type="spellStart"/>
      <w:r w:rsidRPr="00A52736">
        <w:rPr>
          <w:szCs w:val="28"/>
          <w:lang w:eastAsia="zh-CN"/>
        </w:rPr>
        <w:t>Татищевского</w:t>
      </w:r>
      <w:proofErr w:type="spellEnd"/>
    </w:p>
    <w:p w:rsidR="00A52736" w:rsidRPr="00A52736" w:rsidRDefault="00A52736" w:rsidP="00A52736">
      <w:pPr>
        <w:ind w:left="6024" w:hanging="360"/>
        <w:jc w:val="center"/>
        <w:rPr>
          <w:szCs w:val="28"/>
          <w:lang w:eastAsia="zh-CN"/>
        </w:rPr>
      </w:pPr>
      <w:r w:rsidRPr="00A52736">
        <w:rPr>
          <w:szCs w:val="28"/>
          <w:lang w:eastAsia="zh-CN"/>
        </w:rPr>
        <w:t>муниципального района</w:t>
      </w:r>
    </w:p>
    <w:p w:rsidR="00A52736" w:rsidRPr="00A52736" w:rsidRDefault="00A52736" w:rsidP="00A52736">
      <w:pPr>
        <w:ind w:left="6024" w:hanging="360"/>
        <w:jc w:val="center"/>
        <w:rPr>
          <w:szCs w:val="28"/>
          <w:lang w:eastAsia="zh-CN"/>
        </w:rPr>
      </w:pPr>
      <w:r w:rsidRPr="00A52736">
        <w:rPr>
          <w:szCs w:val="28"/>
          <w:lang w:eastAsia="zh-CN"/>
        </w:rPr>
        <w:t>Саратовской области</w:t>
      </w:r>
    </w:p>
    <w:p w:rsidR="00A52736" w:rsidRDefault="00D739D6" w:rsidP="00A52736">
      <w:pPr>
        <w:suppressAutoHyphens/>
        <w:ind w:left="6024" w:hanging="360"/>
        <w:jc w:val="center"/>
        <w:rPr>
          <w:sz w:val="26"/>
          <w:szCs w:val="26"/>
          <w:lang w:eastAsia="zh-CN"/>
        </w:rPr>
      </w:pPr>
      <w:r>
        <w:rPr>
          <w:sz w:val="26"/>
          <w:szCs w:val="26"/>
          <w:lang w:eastAsia="zh-CN"/>
        </w:rPr>
        <w:t>о</w:t>
      </w:r>
      <w:bookmarkStart w:id="0" w:name="_GoBack"/>
      <w:bookmarkEnd w:id="0"/>
      <w:r>
        <w:rPr>
          <w:sz w:val="26"/>
          <w:szCs w:val="26"/>
          <w:lang w:eastAsia="zh-CN"/>
        </w:rPr>
        <w:t>т 10.01.2025 № 19</w:t>
      </w:r>
    </w:p>
    <w:p w:rsidR="00A52736" w:rsidRPr="00252B32" w:rsidRDefault="00A52736" w:rsidP="00A52736">
      <w:pPr>
        <w:suppressAutoHyphens/>
        <w:ind w:left="6024" w:hanging="360"/>
        <w:jc w:val="center"/>
        <w:rPr>
          <w:sz w:val="26"/>
          <w:szCs w:val="26"/>
          <w:lang w:eastAsia="zh-CN"/>
        </w:rPr>
      </w:pPr>
    </w:p>
    <w:p w:rsidR="00A52736" w:rsidRPr="005873E6" w:rsidRDefault="00A52736" w:rsidP="00A52736">
      <w:pPr>
        <w:suppressAutoHyphens/>
        <w:ind w:left="5954"/>
        <w:jc w:val="center"/>
      </w:pPr>
      <w:r>
        <w:rPr>
          <w:szCs w:val="24"/>
        </w:rPr>
        <w:t>«</w:t>
      </w:r>
      <w:r w:rsidRPr="005873E6">
        <w:rPr>
          <w:szCs w:val="24"/>
        </w:rPr>
        <w:t xml:space="preserve">Приложение </w:t>
      </w:r>
      <w:r>
        <w:rPr>
          <w:szCs w:val="24"/>
        </w:rPr>
        <w:t>№ 1</w:t>
      </w:r>
    </w:p>
    <w:p w:rsidR="00A52736" w:rsidRDefault="00A52736" w:rsidP="00A52736">
      <w:pPr>
        <w:suppressAutoHyphens/>
        <w:ind w:left="5954"/>
        <w:jc w:val="center"/>
        <w:rPr>
          <w:szCs w:val="24"/>
        </w:rPr>
      </w:pPr>
      <w:r w:rsidRPr="005873E6">
        <w:rPr>
          <w:szCs w:val="24"/>
        </w:rPr>
        <w:t xml:space="preserve">к постановлению </w:t>
      </w:r>
    </w:p>
    <w:p w:rsidR="00A52736" w:rsidRDefault="00A52736" w:rsidP="00A52736">
      <w:pPr>
        <w:suppressAutoHyphens/>
        <w:ind w:left="5954"/>
        <w:jc w:val="center"/>
        <w:rPr>
          <w:szCs w:val="24"/>
        </w:rPr>
      </w:pPr>
      <w:r w:rsidRPr="005873E6">
        <w:rPr>
          <w:szCs w:val="24"/>
        </w:rPr>
        <w:t>администрации</w:t>
      </w:r>
      <w:r>
        <w:rPr>
          <w:szCs w:val="24"/>
        </w:rPr>
        <w:t xml:space="preserve"> </w:t>
      </w:r>
      <w:proofErr w:type="spellStart"/>
      <w:r w:rsidRPr="005873E6">
        <w:rPr>
          <w:szCs w:val="24"/>
        </w:rPr>
        <w:t>Татищевского</w:t>
      </w:r>
      <w:proofErr w:type="spellEnd"/>
      <w:r w:rsidRPr="005873E6">
        <w:rPr>
          <w:szCs w:val="24"/>
        </w:rPr>
        <w:t xml:space="preserve"> муниципального района</w:t>
      </w:r>
    </w:p>
    <w:p w:rsidR="00A52736" w:rsidRPr="005873E6" w:rsidRDefault="00A52736" w:rsidP="00A52736">
      <w:pPr>
        <w:suppressAutoHyphens/>
        <w:ind w:left="5954"/>
        <w:jc w:val="center"/>
        <w:rPr>
          <w:szCs w:val="24"/>
        </w:rPr>
      </w:pPr>
      <w:r>
        <w:rPr>
          <w:szCs w:val="24"/>
        </w:rPr>
        <w:t>Саратовской области</w:t>
      </w:r>
    </w:p>
    <w:p w:rsidR="00A52736" w:rsidRPr="005873E6" w:rsidRDefault="00A52736" w:rsidP="00A52736">
      <w:pPr>
        <w:suppressAutoHyphens/>
        <w:ind w:left="5954"/>
        <w:jc w:val="center"/>
        <w:rPr>
          <w:szCs w:val="24"/>
        </w:rPr>
      </w:pPr>
      <w:r>
        <w:rPr>
          <w:szCs w:val="28"/>
        </w:rPr>
        <w:t>от 13.02.2014 № 397</w:t>
      </w:r>
    </w:p>
    <w:p w:rsidR="00A52736" w:rsidRDefault="00A52736" w:rsidP="00A52736">
      <w:pPr>
        <w:suppressAutoHyphens/>
        <w:jc w:val="center"/>
        <w:rPr>
          <w:szCs w:val="28"/>
        </w:rPr>
      </w:pPr>
    </w:p>
    <w:p w:rsidR="00A52736" w:rsidRPr="00A52736" w:rsidRDefault="00A52736" w:rsidP="00A52736">
      <w:pPr>
        <w:suppressAutoHyphens/>
        <w:jc w:val="center"/>
        <w:rPr>
          <w:b/>
          <w:szCs w:val="28"/>
        </w:rPr>
      </w:pPr>
      <w:r w:rsidRPr="00A52736">
        <w:rPr>
          <w:b/>
          <w:szCs w:val="28"/>
        </w:rPr>
        <w:t>С О С Т А В</w:t>
      </w:r>
    </w:p>
    <w:p w:rsidR="00A52736" w:rsidRPr="00A52736" w:rsidRDefault="00A52736" w:rsidP="00A52736">
      <w:pPr>
        <w:suppressAutoHyphens/>
        <w:jc w:val="center"/>
        <w:rPr>
          <w:b/>
          <w:szCs w:val="28"/>
        </w:rPr>
      </w:pPr>
      <w:r w:rsidRPr="00A52736">
        <w:rPr>
          <w:b/>
          <w:szCs w:val="28"/>
        </w:rPr>
        <w:t xml:space="preserve">межведомственной комиссии для проведения </w:t>
      </w:r>
    </w:p>
    <w:p w:rsidR="00A52736" w:rsidRPr="00A52736" w:rsidRDefault="00A52736" w:rsidP="00A52736">
      <w:pPr>
        <w:suppressAutoHyphens/>
        <w:jc w:val="center"/>
        <w:rPr>
          <w:b/>
          <w:szCs w:val="28"/>
        </w:rPr>
      </w:pPr>
      <w:r w:rsidRPr="00A52736">
        <w:rPr>
          <w:b/>
          <w:szCs w:val="28"/>
        </w:rPr>
        <w:t xml:space="preserve">обследований объектов жилищного фонда </w:t>
      </w:r>
      <w:proofErr w:type="spellStart"/>
      <w:r w:rsidRPr="00A52736">
        <w:rPr>
          <w:b/>
          <w:szCs w:val="28"/>
        </w:rPr>
        <w:t>Татищевского</w:t>
      </w:r>
      <w:proofErr w:type="spellEnd"/>
    </w:p>
    <w:p w:rsidR="00A52736" w:rsidRPr="00A52736" w:rsidRDefault="00A52736" w:rsidP="00A52736">
      <w:pPr>
        <w:suppressAutoHyphens/>
        <w:jc w:val="center"/>
        <w:rPr>
          <w:b/>
          <w:szCs w:val="28"/>
        </w:rPr>
      </w:pPr>
      <w:r w:rsidRPr="00A52736">
        <w:rPr>
          <w:b/>
          <w:szCs w:val="28"/>
        </w:rPr>
        <w:t xml:space="preserve">муниципального образования </w:t>
      </w:r>
      <w:proofErr w:type="spellStart"/>
      <w:r w:rsidRPr="00A52736">
        <w:rPr>
          <w:b/>
          <w:szCs w:val="28"/>
        </w:rPr>
        <w:t>Татищевского</w:t>
      </w:r>
      <w:proofErr w:type="spellEnd"/>
      <w:r w:rsidRPr="00A52736">
        <w:rPr>
          <w:b/>
          <w:szCs w:val="28"/>
        </w:rPr>
        <w:t xml:space="preserve"> района </w:t>
      </w:r>
    </w:p>
    <w:p w:rsidR="00A52736" w:rsidRPr="00A52736" w:rsidRDefault="00A52736" w:rsidP="00A52736">
      <w:pPr>
        <w:suppressAutoHyphens/>
        <w:jc w:val="center"/>
        <w:rPr>
          <w:b/>
          <w:szCs w:val="28"/>
        </w:rPr>
      </w:pPr>
      <w:r w:rsidRPr="00A52736">
        <w:rPr>
          <w:b/>
          <w:szCs w:val="28"/>
        </w:rPr>
        <w:t>Саратовской области</w:t>
      </w:r>
    </w:p>
    <w:p w:rsidR="00A52736" w:rsidRPr="00C43C95" w:rsidRDefault="00A52736" w:rsidP="00A52736">
      <w:pPr>
        <w:suppressAutoHyphens/>
        <w:jc w:val="center"/>
        <w:rPr>
          <w:szCs w:val="28"/>
        </w:rPr>
      </w:pPr>
    </w:p>
    <w:tbl>
      <w:tblPr>
        <w:tblW w:w="5000" w:type="pct"/>
        <w:tblLook w:val="04A0" w:firstRow="1" w:lastRow="0" w:firstColumn="1" w:lastColumn="0" w:noHBand="0" w:noVBand="1"/>
      </w:tblPr>
      <w:tblGrid>
        <w:gridCol w:w="9854"/>
      </w:tblGrid>
      <w:tr w:rsidR="00A52736" w:rsidRPr="008A54EE" w:rsidTr="00A52736">
        <w:trPr>
          <w:trHeight w:val="737"/>
        </w:trPr>
        <w:tc>
          <w:tcPr>
            <w:tcW w:w="5000" w:type="pct"/>
          </w:tcPr>
          <w:p w:rsidR="00A52736" w:rsidRDefault="00A52736" w:rsidP="00014597">
            <w:pPr>
              <w:jc w:val="both"/>
              <w:rPr>
                <w:szCs w:val="28"/>
              </w:rPr>
            </w:pPr>
            <w:r w:rsidRPr="008A54EE">
              <w:rPr>
                <w:szCs w:val="28"/>
              </w:rPr>
              <w:t>- заместитель главы администрации района</w:t>
            </w:r>
            <w:r>
              <w:rPr>
                <w:szCs w:val="28"/>
              </w:rPr>
              <w:t xml:space="preserve"> – </w:t>
            </w:r>
            <w:r w:rsidRPr="008A54EE">
              <w:rPr>
                <w:szCs w:val="28"/>
              </w:rPr>
              <w:t xml:space="preserve">начальник управления индустриальной, строительной и коммунальной политики, администрации </w:t>
            </w:r>
            <w:proofErr w:type="spellStart"/>
            <w:r w:rsidRPr="008A54EE">
              <w:rPr>
                <w:color w:val="000000"/>
                <w:szCs w:val="28"/>
              </w:rPr>
              <w:t>Татищевского</w:t>
            </w:r>
            <w:proofErr w:type="spellEnd"/>
            <w:r w:rsidRPr="008A54EE">
              <w:rPr>
                <w:color w:val="000000"/>
                <w:szCs w:val="28"/>
              </w:rPr>
              <w:t xml:space="preserve"> муниципального района Саратовской области,</w:t>
            </w:r>
            <w:r w:rsidRPr="008A54EE">
              <w:rPr>
                <w:szCs w:val="28"/>
              </w:rPr>
              <w:t xml:space="preserve"> председатель комиссии;</w:t>
            </w:r>
          </w:p>
          <w:p w:rsidR="00A52736" w:rsidRDefault="00A52736" w:rsidP="00014597">
            <w:pPr>
              <w:jc w:val="both"/>
              <w:rPr>
                <w:szCs w:val="28"/>
              </w:rPr>
            </w:pPr>
          </w:p>
          <w:p w:rsidR="00A52736" w:rsidRDefault="00A52736" w:rsidP="00014597">
            <w:pPr>
              <w:jc w:val="both"/>
              <w:rPr>
                <w:color w:val="000000"/>
                <w:szCs w:val="28"/>
              </w:rPr>
            </w:pPr>
            <w:r>
              <w:rPr>
                <w:szCs w:val="28"/>
              </w:rPr>
              <w:t xml:space="preserve">- заместитель </w:t>
            </w:r>
            <w:r w:rsidRPr="008A54EE">
              <w:rPr>
                <w:szCs w:val="28"/>
              </w:rPr>
              <w:t>начальник</w:t>
            </w:r>
            <w:r>
              <w:rPr>
                <w:szCs w:val="28"/>
              </w:rPr>
              <w:t>а</w:t>
            </w:r>
            <w:r w:rsidRPr="008A54EE">
              <w:rPr>
                <w:szCs w:val="28"/>
              </w:rPr>
              <w:t xml:space="preserve"> управления индустриальной, строи</w:t>
            </w:r>
            <w:r>
              <w:rPr>
                <w:szCs w:val="28"/>
              </w:rPr>
              <w:t xml:space="preserve">тельной и коммунальной политики - начальник отдела </w:t>
            </w:r>
            <w:r w:rsidRPr="008A54EE">
              <w:rPr>
                <w:bCs/>
                <w:szCs w:val="28"/>
              </w:rPr>
              <w:t xml:space="preserve">жилищно-коммунального хозяйства и благоустройства администрации </w:t>
            </w:r>
            <w:proofErr w:type="spellStart"/>
            <w:r w:rsidRPr="008A54EE">
              <w:rPr>
                <w:bCs/>
                <w:szCs w:val="28"/>
              </w:rPr>
              <w:t>Татищевского</w:t>
            </w:r>
            <w:proofErr w:type="spellEnd"/>
            <w:r w:rsidRPr="008A54EE">
              <w:rPr>
                <w:bCs/>
                <w:szCs w:val="28"/>
              </w:rPr>
              <w:t xml:space="preserve"> муниципального района Саратовской области, </w:t>
            </w:r>
            <w:r w:rsidRPr="008A54EE">
              <w:rPr>
                <w:color w:val="000000"/>
                <w:szCs w:val="28"/>
              </w:rPr>
              <w:t>заместитель председателя комиссии;</w:t>
            </w:r>
          </w:p>
          <w:p w:rsidR="00A52736" w:rsidRPr="008A54EE" w:rsidRDefault="00A52736" w:rsidP="00014597">
            <w:pPr>
              <w:jc w:val="both"/>
              <w:rPr>
                <w:szCs w:val="28"/>
              </w:rPr>
            </w:pPr>
          </w:p>
        </w:tc>
      </w:tr>
      <w:tr w:rsidR="00A52736" w:rsidRPr="008A54EE" w:rsidTr="00A52736">
        <w:tc>
          <w:tcPr>
            <w:tcW w:w="5000" w:type="pct"/>
          </w:tcPr>
          <w:p w:rsidR="00A52736" w:rsidRPr="008A54EE" w:rsidRDefault="00A52736" w:rsidP="00014597">
            <w:pPr>
              <w:jc w:val="both"/>
              <w:rPr>
                <w:color w:val="000000"/>
                <w:szCs w:val="28"/>
              </w:rPr>
            </w:pPr>
            <w:r w:rsidRPr="008A54EE">
              <w:rPr>
                <w:color w:val="000000"/>
                <w:szCs w:val="28"/>
              </w:rPr>
              <w:t>- </w:t>
            </w:r>
            <w:r w:rsidRPr="008A54EE">
              <w:rPr>
                <w:szCs w:val="28"/>
              </w:rPr>
              <w:t xml:space="preserve">руководитель сектора жилищной политики отдела жилищно-коммунального хозяйства и благоустройства управления индустриальной, строительной и коммунальной политики администрации </w:t>
            </w:r>
            <w:proofErr w:type="spellStart"/>
            <w:r w:rsidRPr="008A54EE">
              <w:rPr>
                <w:color w:val="000000"/>
                <w:szCs w:val="28"/>
              </w:rPr>
              <w:t>Татищевского</w:t>
            </w:r>
            <w:proofErr w:type="spellEnd"/>
            <w:r w:rsidRPr="008A54EE">
              <w:rPr>
                <w:color w:val="000000"/>
                <w:szCs w:val="28"/>
              </w:rPr>
              <w:t xml:space="preserve"> муниципального района Саратовской области, секретарь комиссии.</w:t>
            </w:r>
          </w:p>
          <w:p w:rsidR="00A52736" w:rsidRPr="008A54EE" w:rsidRDefault="00A52736" w:rsidP="00014597">
            <w:pPr>
              <w:tabs>
                <w:tab w:val="left" w:pos="163"/>
              </w:tabs>
              <w:jc w:val="both"/>
              <w:rPr>
                <w:szCs w:val="28"/>
              </w:rPr>
            </w:pPr>
          </w:p>
        </w:tc>
      </w:tr>
    </w:tbl>
    <w:p w:rsidR="00A52736" w:rsidRDefault="00A52736" w:rsidP="00A52736">
      <w:pPr>
        <w:suppressAutoHyphens/>
        <w:jc w:val="center"/>
        <w:rPr>
          <w:szCs w:val="28"/>
        </w:rPr>
      </w:pPr>
      <w:r w:rsidRPr="001B1ABF">
        <w:rPr>
          <w:szCs w:val="28"/>
        </w:rPr>
        <w:t>Члены комиссии:</w:t>
      </w:r>
    </w:p>
    <w:p w:rsidR="00A52736" w:rsidRDefault="00A52736" w:rsidP="00A52736">
      <w:pPr>
        <w:suppressAutoHyphens/>
        <w:jc w:val="center"/>
        <w:rPr>
          <w:szCs w:val="28"/>
        </w:rPr>
      </w:pPr>
    </w:p>
    <w:p w:rsidR="00A52736" w:rsidRDefault="00A52736" w:rsidP="00A52736">
      <w:pPr>
        <w:suppressAutoHyphens/>
        <w:snapToGrid w:val="0"/>
        <w:jc w:val="both"/>
        <w:rPr>
          <w:szCs w:val="28"/>
        </w:rPr>
      </w:pPr>
      <w:r w:rsidRPr="001B1ABF">
        <w:rPr>
          <w:szCs w:val="28"/>
        </w:rPr>
        <w:t>-</w:t>
      </w:r>
      <w:r>
        <w:rPr>
          <w:szCs w:val="28"/>
        </w:rPr>
        <w:t xml:space="preserve"> </w:t>
      </w:r>
      <w:r w:rsidRPr="001B1ABF">
        <w:rPr>
          <w:szCs w:val="28"/>
        </w:rPr>
        <w:t xml:space="preserve">начальник </w:t>
      </w:r>
      <w:r w:rsidRPr="001B1ABF">
        <w:t>Центрального территориального отдел</w:t>
      </w:r>
      <w:r>
        <w:t xml:space="preserve">а управления Федеральной службы </w:t>
      </w:r>
      <w:r w:rsidRPr="001B1ABF">
        <w:t>по надзору в сфере защиты прав потребителей и благополучия человека по Саратовской области</w:t>
      </w:r>
      <w:r>
        <w:t xml:space="preserve"> </w:t>
      </w:r>
      <w:r w:rsidRPr="001B1ABF">
        <w:rPr>
          <w:szCs w:val="28"/>
        </w:rPr>
        <w:t>(по согласованию)</w:t>
      </w:r>
      <w:r>
        <w:rPr>
          <w:szCs w:val="28"/>
        </w:rPr>
        <w:t>;</w:t>
      </w:r>
    </w:p>
    <w:p w:rsidR="00A52736" w:rsidRDefault="00A52736" w:rsidP="00A52736">
      <w:pPr>
        <w:suppressAutoHyphens/>
        <w:jc w:val="center"/>
        <w:rPr>
          <w:szCs w:val="28"/>
        </w:rPr>
      </w:pPr>
    </w:p>
    <w:tbl>
      <w:tblPr>
        <w:tblW w:w="5000" w:type="pct"/>
        <w:tblLook w:val="04A0" w:firstRow="1" w:lastRow="0" w:firstColumn="1" w:lastColumn="0" w:noHBand="0" w:noVBand="1"/>
      </w:tblPr>
      <w:tblGrid>
        <w:gridCol w:w="9854"/>
      </w:tblGrid>
      <w:tr w:rsidR="00A52736" w:rsidTr="00A52736">
        <w:trPr>
          <w:trHeight w:val="800"/>
        </w:trPr>
        <w:tc>
          <w:tcPr>
            <w:tcW w:w="5000" w:type="pct"/>
          </w:tcPr>
          <w:p w:rsidR="00A52736" w:rsidRDefault="00A52736" w:rsidP="00014597">
            <w:pPr>
              <w:suppressAutoHyphens/>
              <w:snapToGrid w:val="0"/>
              <w:jc w:val="both"/>
              <w:rPr>
                <w:szCs w:val="28"/>
              </w:rPr>
            </w:pPr>
            <w:r w:rsidRPr="001B1ABF">
              <w:rPr>
                <w:szCs w:val="28"/>
              </w:rPr>
              <w:t xml:space="preserve">- </w:t>
            </w:r>
            <w:r>
              <w:rPr>
                <w:szCs w:val="28"/>
              </w:rPr>
              <w:t xml:space="preserve">заведующий отделом </w:t>
            </w:r>
            <w:r w:rsidRPr="001B1ABF">
              <w:rPr>
                <w:szCs w:val="28"/>
              </w:rPr>
              <w:t xml:space="preserve">правового обеспечения </w:t>
            </w:r>
            <w:r>
              <w:rPr>
                <w:szCs w:val="28"/>
              </w:rPr>
              <w:t xml:space="preserve">аппарата </w:t>
            </w:r>
            <w:r w:rsidRPr="001B1ABF">
              <w:rPr>
                <w:szCs w:val="28"/>
              </w:rPr>
              <w:t xml:space="preserve">администрации </w:t>
            </w:r>
            <w:proofErr w:type="spellStart"/>
            <w:r w:rsidRPr="001B1ABF">
              <w:rPr>
                <w:szCs w:val="28"/>
              </w:rPr>
              <w:t>Татищевского</w:t>
            </w:r>
            <w:proofErr w:type="spellEnd"/>
            <w:r w:rsidRPr="001B1ABF">
              <w:rPr>
                <w:szCs w:val="28"/>
              </w:rPr>
              <w:t xml:space="preserve"> муниципаль</w:t>
            </w:r>
            <w:r>
              <w:rPr>
                <w:szCs w:val="28"/>
              </w:rPr>
              <w:t>ного района Саратовской области;</w:t>
            </w:r>
          </w:p>
          <w:p w:rsidR="00A52736" w:rsidRDefault="00A52736" w:rsidP="00014597">
            <w:pPr>
              <w:suppressAutoHyphens/>
              <w:snapToGrid w:val="0"/>
              <w:jc w:val="both"/>
              <w:rPr>
                <w:szCs w:val="28"/>
              </w:rPr>
            </w:pPr>
          </w:p>
          <w:p w:rsidR="00A52736" w:rsidRDefault="00A52736" w:rsidP="00014597">
            <w:pPr>
              <w:jc w:val="both"/>
              <w:rPr>
                <w:szCs w:val="28"/>
              </w:rPr>
            </w:pPr>
            <w:r>
              <w:rPr>
                <w:szCs w:val="28"/>
              </w:rPr>
              <w:t xml:space="preserve">- руководитель сектора имущественных отношений отдела земельных и </w:t>
            </w:r>
            <w:r>
              <w:rPr>
                <w:szCs w:val="28"/>
              </w:rPr>
              <w:lastRenderedPageBreak/>
              <w:t xml:space="preserve">имущественных отношений администрации </w:t>
            </w:r>
            <w:proofErr w:type="spellStart"/>
            <w:r>
              <w:rPr>
                <w:szCs w:val="28"/>
              </w:rPr>
              <w:t>Татищевского</w:t>
            </w:r>
            <w:proofErr w:type="spellEnd"/>
            <w:r>
              <w:rPr>
                <w:szCs w:val="28"/>
              </w:rPr>
              <w:t xml:space="preserve"> муниципального района Саратовской области;</w:t>
            </w:r>
          </w:p>
          <w:p w:rsidR="00A52736" w:rsidRDefault="00A52736" w:rsidP="00014597">
            <w:pPr>
              <w:jc w:val="both"/>
              <w:rPr>
                <w:szCs w:val="28"/>
              </w:rPr>
            </w:pPr>
          </w:p>
          <w:p w:rsidR="00A52736" w:rsidRPr="008A54EE" w:rsidRDefault="00A52736" w:rsidP="00014597">
            <w:pPr>
              <w:jc w:val="both"/>
              <w:rPr>
                <w:color w:val="000000"/>
                <w:szCs w:val="28"/>
              </w:rPr>
            </w:pPr>
            <w:r w:rsidRPr="008A54EE">
              <w:rPr>
                <w:szCs w:val="28"/>
              </w:rPr>
              <w:t xml:space="preserve">- </w:t>
            </w:r>
            <w:r>
              <w:rPr>
                <w:bCs/>
                <w:szCs w:val="28"/>
              </w:rPr>
              <w:t>руководитель сектора</w:t>
            </w:r>
            <w:r w:rsidRPr="008A54EE">
              <w:rPr>
                <w:bCs/>
                <w:szCs w:val="28"/>
              </w:rPr>
              <w:t xml:space="preserve"> жилищно-коммунального хозяйства отдел</w:t>
            </w:r>
            <w:r>
              <w:rPr>
                <w:bCs/>
                <w:szCs w:val="28"/>
              </w:rPr>
              <w:t>а</w:t>
            </w:r>
            <w:r w:rsidRPr="008A54EE">
              <w:rPr>
                <w:bCs/>
                <w:szCs w:val="28"/>
              </w:rPr>
              <w:t xml:space="preserve"> жилищно-коммунального хозяйства и благоустройства </w:t>
            </w:r>
            <w:r w:rsidRPr="008A54EE">
              <w:rPr>
                <w:szCs w:val="28"/>
              </w:rPr>
              <w:t>управления индустриальной, строительной и коммунальной политики</w:t>
            </w:r>
            <w:r w:rsidRPr="008A54EE">
              <w:rPr>
                <w:bCs/>
                <w:szCs w:val="28"/>
              </w:rPr>
              <w:t xml:space="preserve"> администрации </w:t>
            </w:r>
            <w:proofErr w:type="spellStart"/>
            <w:r w:rsidRPr="008A54EE">
              <w:rPr>
                <w:bCs/>
                <w:szCs w:val="28"/>
              </w:rPr>
              <w:t>Татищевского</w:t>
            </w:r>
            <w:proofErr w:type="spellEnd"/>
            <w:r w:rsidRPr="008A54EE">
              <w:rPr>
                <w:bCs/>
                <w:szCs w:val="28"/>
              </w:rPr>
              <w:t xml:space="preserve"> муниципаль</w:t>
            </w:r>
            <w:r>
              <w:rPr>
                <w:bCs/>
                <w:szCs w:val="28"/>
              </w:rPr>
              <w:t>ного района Саратовской области;</w:t>
            </w:r>
          </w:p>
          <w:p w:rsidR="00A52736" w:rsidRDefault="00A52736" w:rsidP="00014597">
            <w:pPr>
              <w:jc w:val="both"/>
              <w:rPr>
                <w:szCs w:val="28"/>
              </w:rPr>
            </w:pPr>
          </w:p>
          <w:p w:rsidR="00A52736" w:rsidRDefault="00A52736" w:rsidP="00014597">
            <w:pPr>
              <w:jc w:val="both"/>
              <w:rPr>
                <w:szCs w:val="28"/>
              </w:rPr>
            </w:pPr>
            <w:r>
              <w:rPr>
                <w:szCs w:val="28"/>
              </w:rPr>
              <w:t xml:space="preserve">- начальник отдела архитектуры и градостроительства – главный архитектор управления индустриальной, строительной и коммунальной политики администрации </w:t>
            </w:r>
            <w:proofErr w:type="spellStart"/>
            <w:r>
              <w:rPr>
                <w:color w:val="000000"/>
              </w:rPr>
              <w:t>Татищевского</w:t>
            </w:r>
            <w:proofErr w:type="spellEnd"/>
            <w:r>
              <w:rPr>
                <w:color w:val="000000"/>
              </w:rPr>
              <w:t xml:space="preserve"> муниципального района Саратовской области</w:t>
            </w:r>
            <w:r>
              <w:rPr>
                <w:szCs w:val="28"/>
              </w:rPr>
              <w:t>;</w:t>
            </w:r>
          </w:p>
          <w:p w:rsidR="00A52736" w:rsidRDefault="00A52736" w:rsidP="00014597">
            <w:pPr>
              <w:jc w:val="both"/>
              <w:rPr>
                <w:szCs w:val="28"/>
              </w:rPr>
            </w:pPr>
          </w:p>
          <w:p w:rsidR="00A52736" w:rsidRDefault="00A52736" w:rsidP="00014597">
            <w:pPr>
              <w:jc w:val="both"/>
              <w:rPr>
                <w:szCs w:val="28"/>
              </w:rPr>
            </w:pPr>
            <w:r>
              <w:rPr>
                <w:szCs w:val="28"/>
              </w:rPr>
              <w:t xml:space="preserve">- социальный координатор филиала Государственного фонда поддержки участников специальной военной операции «Защитники Отечества» </w:t>
            </w:r>
            <w:r w:rsidRPr="001B1ABF">
              <w:rPr>
                <w:szCs w:val="28"/>
              </w:rPr>
              <w:t>(по согласованию)</w:t>
            </w:r>
            <w:proofErr w:type="gramStart"/>
            <w:r>
              <w:rPr>
                <w:szCs w:val="28"/>
              </w:rPr>
              <w:t>.»</w:t>
            </w:r>
            <w:proofErr w:type="gramEnd"/>
            <w:r>
              <w:rPr>
                <w:szCs w:val="28"/>
              </w:rPr>
              <w:t>.</w:t>
            </w:r>
          </w:p>
          <w:p w:rsidR="00A52736" w:rsidRDefault="00A52736" w:rsidP="00014597">
            <w:pPr>
              <w:jc w:val="both"/>
              <w:rPr>
                <w:szCs w:val="28"/>
              </w:rPr>
            </w:pPr>
          </w:p>
        </w:tc>
      </w:tr>
    </w:tbl>
    <w:p w:rsidR="00A52736" w:rsidRDefault="00A52736" w:rsidP="000B1325">
      <w:pPr>
        <w:tabs>
          <w:tab w:val="left" w:pos="3480"/>
        </w:tabs>
        <w:suppressAutoHyphens/>
        <w:jc w:val="both"/>
        <w:rPr>
          <w:szCs w:val="28"/>
          <w:lang w:eastAsia="zh-CN"/>
        </w:rPr>
      </w:pPr>
    </w:p>
    <w:sectPr w:rsidR="00A52736" w:rsidSect="00A52736">
      <w:pgSz w:w="11906" w:h="16838"/>
      <w:pgMar w:top="1134" w:right="1134" w:bottom="1134" w:left="1134" w:header="340" w:footer="0" w:gutter="0"/>
      <w:pgNumType w:start="1"/>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375" w:rsidRDefault="00494375" w:rsidP="0069478B">
      <w:r>
        <w:separator/>
      </w:r>
    </w:p>
  </w:endnote>
  <w:endnote w:type="continuationSeparator" w:id="0">
    <w:p w:rsidR="00494375" w:rsidRDefault="00494375"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375" w:rsidRDefault="00494375" w:rsidP="0069478B">
      <w:r>
        <w:separator/>
      </w:r>
    </w:p>
  </w:footnote>
  <w:footnote w:type="continuationSeparator" w:id="0">
    <w:p w:rsidR="00494375" w:rsidRDefault="00494375"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556465"/>
      <w:docPartObj>
        <w:docPartGallery w:val="Page Numbers (Top of Page)"/>
        <w:docPartUnique/>
      </w:docPartObj>
    </w:sdtPr>
    <w:sdtEndPr/>
    <w:sdtContent>
      <w:p w:rsidR="00A52736" w:rsidRDefault="00A52736">
        <w:pPr>
          <w:pStyle w:val="a5"/>
          <w:jc w:val="center"/>
        </w:pPr>
        <w:r>
          <w:fldChar w:fldCharType="begin"/>
        </w:r>
        <w:r>
          <w:instrText>PAGE   \* MERGEFORMAT</w:instrText>
        </w:r>
        <w:r>
          <w:fldChar w:fldCharType="separate"/>
        </w:r>
        <w:r w:rsidR="00D739D6">
          <w:rPr>
            <w:noProof/>
          </w:rPr>
          <w:t>2</w:t>
        </w:r>
        <w:r>
          <w:fldChar w:fldCharType="end"/>
        </w:r>
      </w:p>
    </w:sdtContent>
  </w:sdt>
  <w:p w:rsidR="00A52736" w:rsidRDefault="00A5273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39D3"/>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94375"/>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2736"/>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B554D"/>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39D6"/>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character" w:customStyle="1" w:styleId="afe">
    <w:name w:val="Без интервала Знак"/>
    <w:link w:val="afd"/>
    <w:uiPriority w:val="1"/>
    <w:locked/>
    <w:rsid w:val="00A52736"/>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character" w:customStyle="1" w:styleId="afe">
    <w:name w:val="Без интервала Знак"/>
    <w:link w:val="afd"/>
    <w:uiPriority w:val="1"/>
    <w:locked/>
    <w:rsid w:val="00A52736"/>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254AE-0846-4E09-B80F-A160FA2A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2025-01-24T07:01:00Z</cp:lastPrinted>
  <dcterms:created xsi:type="dcterms:W3CDTF">2025-01-24T07:01:00Z</dcterms:created>
  <dcterms:modified xsi:type="dcterms:W3CDTF">2025-01-24T07:01:00Z</dcterms:modified>
</cp:coreProperties>
</file>