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D03FC3" w:rsidP="00D03FC3">
      <w:pPr>
        <w:suppressAutoHyphens/>
        <w:rPr>
          <w:szCs w:val="28"/>
        </w:rPr>
      </w:pPr>
      <w:r>
        <w:rPr>
          <w:szCs w:val="28"/>
        </w:rPr>
        <w:t>20.02.2025                                                                                                            № 190</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1614C9" w:rsidRDefault="001614C9" w:rsidP="001614C9">
      <w:pPr>
        <w:suppressAutoHyphens/>
        <w:jc w:val="center"/>
        <w:rPr>
          <w:rStyle w:val="af2"/>
          <w:color w:val="000000"/>
          <w:szCs w:val="28"/>
          <w:u w:val="none"/>
        </w:rPr>
      </w:pPr>
      <w:r w:rsidRPr="006A7891">
        <w:rPr>
          <w:rStyle w:val="af2"/>
          <w:color w:val="000000"/>
          <w:szCs w:val="28"/>
          <w:u w:val="none"/>
        </w:rPr>
        <w:t xml:space="preserve">О проведении школьного и муниципального этапов </w:t>
      </w:r>
    </w:p>
    <w:p w:rsidR="001614C9" w:rsidRDefault="001614C9" w:rsidP="001614C9">
      <w:pPr>
        <w:suppressAutoHyphens/>
        <w:jc w:val="center"/>
        <w:rPr>
          <w:rStyle w:val="af2"/>
          <w:color w:val="000000"/>
          <w:szCs w:val="28"/>
          <w:u w:val="none"/>
        </w:rPr>
      </w:pPr>
      <w:r w:rsidRPr="006A7891">
        <w:rPr>
          <w:rStyle w:val="af2"/>
          <w:color w:val="000000"/>
          <w:szCs w:val="28"/>
          <w:u w:val="none"/>
        </w:rPr>
        <w:t xml:space="preserve">олимпиады учащихсяначальных классов муниципальных общеобразовательных учреждений </w:t>
      </w:r>
      <w:proofErr w:type="spellStart"/>
      <w:r w:rsidRPr="006A7891">
        <w:rPr>
          <w:rStyle w:val="af2"/>
          <w:color w:val="000000"/>
          <w:szCs w:val="28"/>
          <w:u w:val="none"/>
        </w:rPr>
        <w:t>Татищевскогомуниципального</w:t>
      </w:r>
      <w:proofErr w:type="spellEnd"/>
    </w:p>
    <w:p w:rsidR="001614C9" w:rsidRPr="006A7891" w:rsidRDefault="001614C9" w:rsidP="001614C9">
      <w:pPr>
        <w:suppressAutoHyphens/>
        <w:jc w:val="center"/>
        <w:rPr>
          <w:rStyle w:val="af2"/>
          <w:color w:val="000000"/>
          <w:szCs w:val="28"/>
          <w:u w:val="none"/>
        </w:rPr>
      </w:pPr>
      <w:r>
        <w:rPr>
          <w:rStyle w:val="af2"/>
          <w:color w:val="000000"/>
          <w:szCs w:val="28"/>
          <w:u w:val="none"/>
        </w:rPr>
        <w:t>района Саратовской области в 2024-2025</w:t>
      </w:r>
      <w:r w:rsidRPr="006A7891">
        <w:rPr>
          <w:rStyle w:val="af2"/>
          <w:color w:val="000000"/>
          <w:szCs w:val="28"/>
          <w:u w:val="none"/>
        </w:rPr>
        <w:t xml:space="preserve"> учебном году</w:t>
      </w:r>
    </w:p>
    <w:p w:rsidR="001614C9" w:rsidRDefault="001614C9" w:rsidP="001614C9">
      <w:pPr>
        <w:suppressAutoHyphens/>
        <w:ind w:firstLine="567"/>
        <w:jc w:val="both"/>
        <w:rPr>
          <w:rStyle w:val="af2"/>
          <w:color w:val="000000"/>
          <w:szCs w:val="28"/>
          <w:u w:val="none"/>
        </w:rPr>
      </w:pPr>
    </w:p>
    <w:p w:rsidR="001614C9" w:rsidRDefault="001614C9" w:rsidP="001614C9">
      <w:pPr>
        <w:suppressAutoHyphens/>
        <w:ind w:firstLine="567"/>
        <w:jc w:val="both"/>
        <w:rPr>
          <w:rStyle w:val="af2"/>
          <w:color w:val="000000"/>
          <w:szCs w:val="28"/>
          <w:u w:val="none"/>
        </w:rPr>
      </w:pPr>
    </w:p>
    <w:p w:rsidR="001614C9" w:rsidRPr="006A7891" w:rsidRDefault="001614C9" w:rsidP="001614C9">
      <w:pPr>
        <w:suppressAutoHyphens/>
        <w:ind w:firstLine="567"/>
        <w:jc w:val="both"/>
        <w:rPr>
          <w:rStyle w:val="af2"/>
          <w:color w:val="000000"/>
          <w:szCs w:val="28"/>
          <w:u w:val="none"/>
        </w:rPr>
      </w:pPr>
      <w:proofErr w:type="gramStart"/>
      <w:r w:rsidRPr="006A7891">
        <w:rPr>
          <w:rStyle w:val="af2"/>
          <w:color w:val="000000"/>
          <w:szCs w:val="28"/>
          <w:u w:val="none"/>
        </w:rPr>
        <w:t>В соответствии с Федеральн</w:t>
      </w:r>
      <w:r>
        <w:rPr>
          <w:rStyle w:val="af2"/>
          <w:color w:val="000000"/>
          <w:szCs w:val="28"/>
          <w:u w:val="none"/>
        </w:rPr>
        <w:t>ым законом от 06.10.2003 № 131-</w:t>
      </w:r>
      <w:r w:rsidRPr="006A7891">
        <w:rPr>
          <w:rStyle w:val="af2"/>
          <w:color w:val="000000"/>
          <w:szCs w:val="28"/>
          <w:u w:val="none"/>
        </w:rPr>
        <w:t xml:space="preserve">ФЗ «Об общих принципах организации местного самоуправления в Российской Федерации», на основании Устава </w:t>
      </w:r>
      <w:proofErr w:type="spellStart"/>
      <w:r w:rsidRPr="006A7891">
        <w:rPr>
          <w:rStyle w:val="af2"/>
          <w:color w:val="000000"/>
          <w:szCs w:val="28"/>
          <w:u w:val="none"/>
        </w:rPr>
        <w:t>Татищевского</w:t>
      </w:r>
      <w:proofErr w:type="spellEnd"/>
      <w:r w:rsidRPr="006A7891">
        <w:rPr>
          <w:rStyle w:val="af2"/>
          <w:color w:val="000000"/>
          <w:szCs w:val="28"/>
          <w:u w:val="none"/>
        </w:rPr>
        <w:t xml:space="preserve"> муниципального района Саратовской области, постановления администрации </w:t>
      </w:r>
      <w:proofErr w:type="spellStart"/>
      <w:r w:rsidRPr="006A7891">
        <w:rPr>
          <w:rStyle w:val="af2"/>
          <w:color w:val="000000"/>
          <w:szCs w:val="28"/>
          <w:u w:val="none"/>
        </w:rPr>
        <w:t>Татищевского</w:t>
      </w:r>
      <w:proofErr w:type="spellEnd"/>
      <w:r w:rsidRPr="006A7891">
        <w:rPr>
          <w:rStyle w:val="af2"/>
          <w:color w:val="000000"/>
          <w:szCs w:val="28"/>
          <w:u w:val="none"/>
        </w:rPr>
        <w:t xml:space="preserve"> муниципального района Саратовской области </w:t>
      </w:r>
      <w:r w:rsidRPr="00EB30AA">
        <w:rPr>
          <w:rStyle w:val="af2"/>
          <w:color w:val="000000"/>
          <w:szCs w:val="28"/>
          <w:u w:val="none"/>
        </w:rPr>
        <w:t xml:space="preserve">от 22.11.2016 № 1001 «Об утверждении Положения об олимпиаде учащихся начальных классов муниципальных общеобразовательных учреждений </w:t>
      </w:r>
      <w:proofErr w:type="spellStart"/>
      <w:r w:rsidRPr="00EB30AA">
        <w:rPr>
          <w:rStyle w:val="af2"/>
          <w:color w:val="000000"/>
          <w:szCs w:val="28"/>
          <w:u w:val="none"/>
        </w:rPr>
        <w:t>Татищевского</w:t>
      </w:r>
      <w:proofErr w:type="spellEnd"/>
      <w:r w:rsidRPr="00EB30AA">
        <w:rPr>
          <w:rStyle w:val="af2"/>
          <w:color w:val="000000"/>
          <w:szCs w:val="28"/>
          <w:u w:val="none"/>
        </w:rPr>
        <w:t xml:space="preserve"> муниципального района Саратовской области»</w:t>
      </w:r>
      <w:r w:rsidRPr="006A7891">
        <w:rPr>
          <w:rStyle w:val="af2"/>
          <w:color w:val="000000"/>
          <w:szCs w:val="28"/>
          <w:u w:val="none"/>
        </w:rPr>
        <w:t>, в целях выявления у учащихся творческих способностей и интереса</w:t>
      </w:r>
      <w:proofErr w:type="gramEnd"/>
      <w:r w:rsidRPr="006A7891">
        <w:rPr>
          <w:rStyle w:val="af2"/>
          <w:color w:val="000000"/>
          <w:szCs w:val="28"/>
          <w:u w:val="none"/>
        </w:rPr>
        <w:t xml:space="preserve"> к изучению общеобразовательных предметов, создания необходимых услови</w:t>
      </w:r>
      <w:r>
        <w:rPr>
          <w:rStyle w:val="af2"/>
          <w:color w:val="000000"/>
          <w:szCs w:val="28"/>
          <w:u w:val="none"/>
        </w:rPr>
        <w:t xml:space="preserve">й для поддержки одаренных детей </w:t>
      </w:r>
      <w:r>
        <w:rPr>
          <w:rStyle w:val="af2"/>
          <w:color w:val="000000"/>
          <w:szCs w:val="28"/>
          <w:u w:val="none"/>
        </w:rPr>
        <w:br/>
      </w:r>
      <w:proofErr w:type="gramStart"/>
      <w:r w:rsidRPr="006A7891">
        <w:rPr>
          <w:rStyle w:val="af2"/>
          <w:color w:val="000000"/>
          <w:szCs w:val="28"/>
          <w:u w:val="none"/>
        </w:rPr>
        <w:t>п</w:t>
      </w:r>
      <w:proofErr w:type="gramEnd"/>
      <w:r w:rsidRPr="006A7891">
        <w:rPr>
          <w:rStyle w:val="af2"/>
          <w:color w:val="000000"/>
          <w:szCs w:val="28"/>
          <w:u w:val="none"/>
        </w:rPr>
        <w:t xml:space="preserve"> о с т а н о в л я ю:</w:t>
      </w:r>
    </w:p>
    <w:p w:rsidR="001614C9" w:rsidRPr="006A7891" w:rsidRDefault="001614C9" w:rsidP="001614C9">
      <w:pPr>
        <w:suppressAutoHyphens/>
        <w:ind w:firstLine="567"/>
        <w:jc w:val="both"/>
        <w:rPr>
          <w:rStyle w:val="af2"/>
          <w:color w:val="000000"/>
          <w:szCs w:val="28"/>
          <w:u w:val="none"/>
        </w:rPr>
      </w:pPr>
      <w:r w:rsidRPr="006A7891">
        <w:rPr>
          <w:rStyle w:val="af2"/>
          <w:color w:val="000000"/>
          <w:szCs w:val="28"/>
          <w:u w:val="none"/>
        </w:rPr>
        <w:t xml:space="preserve">1. Провести школьный и муниципальный этапы олимпиады учащихся начальных классов муниципальных общеобразовательных учреждений </w:t>
      </w:r>
      <w:proofErr w:type="spellStart"/>
      <w:r w:rsidRPr="006A7891">
        <w:rPr>
          <w:rStyle w:val="af2"/>
          <w:color w:val="000000"/>
          <w:szCs w:val="28"/>
          <w:u w:val="none"/>
        </w:rPr>
        <w:t>Татищевского</w:t>
      </w:r>
      <w:proofErr w:type="spellEnd"/>
      <w:r w:rsidRPr="006A7891">
        <w:rPr>
          <w:rStyle w:val="af2"/>
          <w:color w:val="000000"/>
          <w:szCs w:val="28"/>
          <w:u w:val="none"/>
        </w:rPr>
        <w:t xml:space="preserve"> муниципального рай</w:t>
      </w:r>
      <w:r>
        <w:rPr>
          <w:rStyle w:val="af2"/>
          <w:color w:val="000000"/>
          <w:szCs w:val="28"/>
          <w:u w:val="none"/>
        </w:rPr>
        <w:t>она Саратовской области в феврале-марте 2024-2025</w:t>
      </w:r>
      <w:r w:rsidRPr="006A7891">
        <w:rPr>
          <w:rStyle w:val="af2"/>
          <w:color w:val="000000"/>
          <w:szCs w:val="28"/>
          <w:u w:val="none"/>
        </w:rPr>
        <w:t xml:space="preserve"> учебного года.</w:t>
      </w:r>
    </w:p>
    <w:p w:rsidR="001614C9" w:rsidRPr="006A7891" w:rsidRDefault="001614C9" w:rsidP="001614C9">
      <w:pPr>
        <w:suppressAutoHyphens/>
        <w:ind w:firstLine="567"/>
        <w:jc w:val="both"/>
        <w:rPr>
          <w:rStyle w:val="af2"/>
          <w:color w:val="000000"/>
          <w:szCs w:val="28"/>
          <w:u w:val="none"/>
        </w:rPr>
      </w:pPr>
      <w:r w:rsidRPr="006A7891">
        <w:rPr>
          <w:rStyle w:val="af2"/>
          <w:color w:val="000000"/>
          <w:szCs w:val="28"/>
          <w:u w:val="none"/>
        </w:rPr>
        <w:t xml:space="preserve">2. Руководителям муниципальных общеобразовательных учреждений </w:t>
      </w:r>
      <w:proofErr w:type="spellStart"/>
      <w:r w:rsidRPr="006A7891">
        <w:rPr>
          <w:rStyle w:val="af2"/>
          <w:color w:val="000000"/>
          <w:szCs w:val="28"/>
          <w:u w:val="none"/>
        </w:rPr>
        <w:t>Татищевского</w:t>
      </w:r>
      <w:proofErr w:type="spellEnd"/>
      <w:r w:rsidRPr="006A7891">
        <w:rPr>
          <w:rStyle w:val="af2"/>
          <w:color w:val="000000"/>
          <w:szCs w:val="28"/>
          <w:u w:val="none"/>
        </w:rPr>
        <w:t xml:space="preserve"> муниципального района Саратовской области:</w:t>
      </w:r>
    </w:p>
    <w:p w:rsidR="001614C9" w:rsidRPr="006A7891" w:rsidRDefault="001614C9" w:rsidP="001614C9">
      <w:pPr>
        <w:suppressAutoHyphens/>
        <w:ind w:firstLine="567"/>
        <w:jc w:val="both"/>
        <w:rPr>
          <w:rStyle w:val="af2"/>
          <w:color w:val="000000"/>
          <w:szCs w:val="28"/>
          <w:u w:val="none"/>
        </w:rPr>
      </w:pPr>
      <w:r w:rsidRPr="006A7891">
        <w:rPr>
          <w:rStyle w:val="af2"/>
          <w:color w:val="000000"/>
          <w:szCs w:val="28"/>
          <w:u w:val="none"/>
        </w:rPr>
        <w:t>назначить ответственных за проведение школьного этапа олимпиады учащихся</w:t>
      </w:r>
      <w:r>
        <w:rPr>
          <w:rStyle w:val="af2"/>
          <w:color w:val="000000"/>
          <w:szCs w:val="28"/>
          <w:u w:val="none"/>
        </w:rPr>
        <w:t xml:space="preserve"> начальных классов </w:t>
      </w:r>
      <w:r w:rsidRPr="006A7891">
        <w:rPr>
          <w:rStyle w:val="af2"/>
          <w:color w:val="000000"/>
          <w:szCs w:val="28"/>
          <w:u w:val="none"/>
        </w:rPr>
        <w:t xml:space="preserve">общеобразовательных учреждений </w:t>
      </w:r>
      <w:proofErr w:type="spellStart"/>
      <w:r w:rsidRPr="006A7891">
        <w:rPr>
          <w:rStyle w:val="af2"/>
          <w:color w:val="000000"/>
          <w:szCs w:val="28"/>
          <w:u w:val="none"/>
        </w:rPr>
        <w:t>Татищевского</w:t>
      </w:r>
      <w:proofErr w:type="spellEnd"/>
      <w:r w:rsidRPr="006A7891">
        <w:rPr>
          <w:rStyle w:val="af2"/>
          <w:color w:val="000000"/>
          <w:szCs w:val="28"/>
          <w:u w:val="none"/>
        </w:rPr>
        <w:t xml:space="preserve"> муниципального района Саратовской области;</w:t>
      </w:r>
    </w:p>
    <w:p w:rsidR="001614C9" w:rsidRPr="006A7891" w:rsidRDefault="001614C9" w:rsidP="001614C9">
      <w:pPr>
        <w:suppressAutoHyphens/>
        <w:ind w:firstLine="567"/>
        <w:jc w:val="both"/>
        <w:rPr>
          <w:rStyle w:val="af2"/>
          <w:color w:val="000000"/>
          <w:szCs w:val="28"/>
          <w:u w:val="none"/>
        </w:rPr>
      </w:pPr>
      <w:r w:rsidRPr="006A7891">
        <w:rPr>
          <w:rStyle w:val="af2"/>
          <w:color w:val="000000"/>
          <w:szCs w:val="28"/>
          <w:u w:val="none"/>
        </w:rPr>
        <w:t xml:space="preserve">назначить </w:t>
      </w:r>
      <w:proofErr w:type="gramStart"/>
      <w:r w:rsidRPr="006A7891">
        <w:rPr>
          <w:rStyle w:val="af2"/>
          <w:color w:val="000000"/>
          <w:szCs w:val="28"/>
          <w:u w:val="none"/>
        </w:rPr>
        <w:t>ответственного</w:t>
      </w:r>
      <w:proofErr w:type="gramEnd"/>
      <w:r w:rsidRPr="006A7891">
        <w:rPr>
          <w:rStyle w:val="af2"/>
          <w:color w:val="000000"/>
          <w:szCs w:val="28"/>
          <w:u w:val="none"/>
        </w:rPr>
        <w:t xml:space="preserve"> за соблюдением конфиденциальности при работе с олимпиадными материалами;</w:t>
      </w:r>
    </w:p>
    <w:p w:rsidR="001614C9" w:rsidRPr="006A7891" w:rsidRDefault="001614C9" w:rsidP="001614C9">
      <w:pPr>
        <w:suppressAutoHyphens/>
        <w:ind w:firstLine="567"/>
        <w:jc w:val="both"/>
        <w:rPr>
          <w:rStyle w:val="af2"/>
          <w:color w:val="000000"/>
          <w:szCs w:val="28"/>
          <w:u w:val="none"/>
        </w:rPr>
      </w:pPr>
      <w:r w:rsidRPr="006A7891">
        <w:rPr>
          <w:rStyle w:val="af2"/>
          <w:color w:val="000000"/>
          <w:szCs w:val="28"/>
          <w:u w:val="none"/>
        </w:rPr>
        <w:t xml:space="preserve">сформировать составы учителей, осуществляющих дежурство, как в аудитории, так и вне аудиторий во время проведения школьного этапа олимпиады учащихся начальных классов муниципальных общеобразовательных </w:t>
      </w:r>
      <w:proofErr w:type="spellStart"/>
      <w:r w:rsidRPr="006A7891">
        <w:rPr>
          <w:rStyle w:val="af2"/>
          <w:color w:val="000000"/>
          <w:szCs w:val="28"/>
          <w:u w:val="none"/>
        </w:rPr>
        <w:t>учрежденийТатищевского</w:t>
      </w:r>
      <w:proofErr w:type="spellEnd"/>
      <w:r w:rsidRPr="006A7891">
        <w:rPr>
          <w:rStyle w:val="af2"/>
          <w:color w:val="000000"/>
          <w:szCs w:val="28"/>
          <w:u w:val="none"/>
        </w:rPr>
        <w:t xml:space="preserve"> муниципального района Саратовской области;</w:t>
      </w:r>
    </w:p>
    <w:p w:rsidR="001614C9" w:rsidRPr="006A7891" w:rsidRDefault="001614C9" w:rsidP="001614C9">
      <w:pPr>
        <w:suppressAutoHyphens/>
        <w:ind w:firstLine="567"/>
        <w:jc w:val="both"/>
        <w:rPr>
          <w:rStyle w:val="af2"/>
          <w:color w:val="000000"/>
          <w:szCs w:val="28"/>
          <w:u w:val="none"/>
        </w:rPr>
      </w:pPr>
      <w:r w:rsidRPr="006A7891">
        <w:rPr>
          <w:rStyle w:val="af2"/>
          <w:color w:val="000000"/>
          <w:szCs w:val="28"/>
          <w:u w:val="none"/>
        </w:rPr>
        <w:lastRenderedPageBreak/>
        <w:t xml:space="preserve">направить для участия в муниципальном этапе олимпиады учащихся начальных классов муниципальных общеобразовательных учреждений </w:t>
      </w:r>
      <w:proofErr w:type="spellStart"/>
      <w:r w:rsidRPr="006A7891">
        <w:rPr>
          <w:rStyle w:val="af2"/>
          <w:color w:val="000000"/>
          <w:szCs w:val="28"/>
          <w:u w:val="none"/>
        </w:rPr>
        <w:t>Татищевского</w:t>
      </w:r>
      <w:proofErr w:type="spellEnd"/>
      <w:r w:rsidRPr="006A7891">
        <w:rPr>
          <w:rStyle w:val="af2"/>
          <w:color w:val="000000"/>
          <w:szCs w:val="28"/>
          <w:u w:val="none"/>
        </w:rPr>
        <w:t xml:space="preserve"> муниципального района Саратовской</w:t>
      </w:r>
      <w:r>
        <w:rPr>
          <w:rStyle w:val="af2"/>
          <w:color w:val="000000"/>
          <w:szCs w:val="28"/>
          <w:u w:val="none"/>
        </w:rPr>
        <w:t xml:space="preserve"> области в </w:t>
      </w:r>
      <w:r w:rsidRPr="00991A80">
        <w:rPr>
          <w:rStyle w:val="af2"/>
          <w:color w:val="000000"/>
          <w:szCs w:val="28"/>
          <w:u w:val="none"/>
        </w:rPr>
        <w:t>феврале</w:t>
      </w:r>
      <w:r>
        <w:rPr>
          <w:rStyle w:val="af2"/>
          <w:color w:val="000000"/>
          <w:szCs w:val="28"/>
          <w:u w:val="none"/>
        </w:rPr>
        <w:t>-марте 2024-2025</w:t>
      </w:r>
      <w:r w:rsidRPr="006A7891">
        <w:rPr>
          <w:rStyle w:val="af2"/>
          <w:color w:val="000000"/>
          <w:szCs w:val="28"/>
          <w:u w:val="none"/>
        </w:rPr>
        <w:t xml:space="preserve"> учебного года победителей и призеров школьного этапа олимпиады учащихся начальных классов муниципальных общеобразовательных учреждений </w:t>
      </w:r>
      <w:proofErr w:type="spellStart"/>
      <w:r w:rsidRPr="006A7891">
        <w:rPr>
          <w:rStyle w:val="af2"/>
          <w:color w:val="000000"/>
          <w:szCs w:val="28"/>
          <w:u w:val="none"/>
        </w:rPr>
        <w:t>Татищевского</w:t>
      </w:r>
      <w:proofErr w:type="spellEnd"/>
      <w:r w:rsidRPr="006A7891">
        <w:rPr>
          <w:rStyle w:val="af2"/>
          <w:color w:val="000000"/>
          <w:szCs w:val="28"/>
          <w:u w:val="none"/>
        </w:rPr>
        <w:t xml:space="preserve"> муниципального района Саратовской области;</w:t>
      </w:r>
    </w:p>
    <w:p w:rsidR="001614C9" w:rsidRPr="006A7891" w:rsidRDefault="001614C9" w:rsidP="001614C9">
      <w:pPr>
        <w:suppressAutoHyphens/>
        <w:ind w:firstLine="567"/>
        <w:jc w:val="both"/>
        <w:rPr>
          <w:rStyle w:val="af2"/>
          <w:color w:val="000000"/>
          <w:szCs w:val="28"/>
          <w:u w:val="none"/>
        </w:rPr>
      </w:pPr>
      <w:r w:rsidRPr="006A7891">
        <w:rPr>
          <w:rStyle w:val="af2"/>
          <w:color w:val="000000"/>
          <w:szCs w:val="28"/>
          <w:u w:val="none"/>
        </w:rPr>
        <w:t xml:space="preserve">заявку на участие в муниципальном этапе олимпиады учащихся начальных классов муниципальных общеобразовательных учреждений </w:t>
      </w:r>
      <w:proofErr w:type="spellStart"/>
      <w:r w:rsidRPr="006A7891">
        <w:rPr>
          <w:rStyle w:val="af2"/>
          <w:color w:val="000000"/>
          <w:szCs w:val="28"/>
          <w:u w:val="none"/>
        </w:rPr>
        <w:t>Татищевского</w:t>
      </w:r>
      <w:proofErr w:type="spellEnd"/>
      <w:r w:rsidRPr="006A7891">
        <w:rPr>
          <w:rStyle w:val="af2"/>
          <w:color w:val="000000"/>
          <w:szCs w:val="28"/>
          <w:u w:val="none"/>
        </w:rPr>
        <w:t xml:space="preserve"> муниципального района Саратовской области;</w:t>
      </w:r>
    </w:p>
    <w:p w:rsidR="001614C9" w:rsidRDefault="001614C9" w:rsidP="001614C9">
      <w:pPr>
        <w:suppressAutoHyphens/>
        <w:ind w:firstLine="567"/>
        <w:jc w:val="both"/>
        <w:rPr>
          <w:rStyle w:val="af2"/>
          <w:color w:val="000000"/>
          <w:szCs w:val="28"/>
          <w:u w:val="none"/>
        </w:rPr>
      </w:pPr>
      <w:r w:rsidRPr="006A7891">
        <w:rPr>
          <w:rStyle w:val="af2"/>
          <w:color w:val="000000"/>
          <w:szCs w:val="28"/>
          <w:u w:val="none"/>
        </w:rPr>
        <w:t xml:space="preserve">отчет о школьном этапе олимпиады учащихся начальных классов муниципальных общеобразовательных учреждений </w:t>
      </w:r>
      <w:proofErr w:type="spellStart"/>
      <w:r w:rsidRPr="006A7891">
        <w:rPr>
          <w:rStyle w:val="af2"/>
          <w:color w:val="000000"/>
          <w:szCs w:val="28"/>
          <w:u w:val="none"/>
        </w:rPr>
        <w:t>Татищевского</w:t>
      </w:r>
      <w:proofErr w:type="spellEnd"/>
      <w:r w:rsidRPr="006A7891">
        <w:rPr>
          <w:rStyle w:val="af2"/>
          <w:color w:val="000000"/>
          <w:szCs w:val="28"/>
          <w:u w:val="none"/>
        </w:rPr>
        <w:t xml:space="preserve"> муниципального района Саратовской области представить организатору муниципального этапа олимпиады учащихся начальных классов муниципальных общеобразовательных учреждений </w:t>
      </w:r>
      <w:proofErr w:type="spellStart"/>
      <w:r w:rsidRPr="006A7891">
        <w:rPr>
          <w:rStyle w:val="af2"/>
          <w:color w:val="000000"/>
          <w:szCs w:val="28"/>
          <w:u w:val="none"/>
        </w:rPr>
        <w:t>Татищевского</w:t>
      </w:r>
      <w:proofErr w:type="spellEnd"/>
      <w:r w:rsidRPr="006A7891">
        <w:rPr>
          <w:rStyle w:val="af2"/>
          <w:color w:val="000000"/>
          <w:szCs w:val="28"/>
          <w:u w:val="none"/>
        </w:rPr>
        <w:t xml:space="preserve"> муниципального района Саратовской области.</w:t>
      </w:r>
    </w:p>
    <w:p w:rsidR="001614C9" w:rsidRPr="001B3E70" w:rsidRDefault="001614C9" w:rsidP="001614C9">
      <w:pPr>
        <w:suppressAutoHyphens/>
        <w:ind w:firstLine="567"/>
        <w:jc w:val="both"/>
        <w:rPr>
          <w:rStyle w:val="af2"/>
          <w:color w:val="auto"/>
          <w:u w:val="none"/>
        </w:rPr>
      </w:pPr>
      <w:r>
        <w:rPr>
          <w:rStyle w:val="af2"/>
          <w:color w:val="000000"/>
          <w:szCs w:val="28"/>
          <w:u w:val="none"/>
        </w:rPr>
        <w:t xml:space="preserve">3. </w:t>
      </w:r>
      <w:r>
        <w:t xml:space="preserve">Утвердить состав организационного комитета школьного и муниципального этапов олимпиады учащихся начальных классов муниципальных общеобразовательных учреждений </w:t>
      </w:r>
      <w:proofErr w:type="spellStart"/>
      <w:r>
        <w:t>Татищевского</w:t>
      </w:r>
      <w:r w:rsidRPr="002F66CB">
        <w:t>муниципального</w:t>
      </w:r>
      <w:proofErr w:type="spellEnd"/>
      <w:r w:rsidRPr="002F66CB">
        <w:t xml:space="preserve"> района </w:t>
      </w:r>
      <w:r>
        <w:rPr>
          <w:szCs w:val="28"/>
        </w:rPr>
        <w:t xml:space="preserve">Саратовской области </w:t>
      </w:r>
      <w:r>
        <w:t>согласно приложению № 1.</w:t>
      </w:r>
    </w:p>
    <w:p w:rsidR="001614C9" w:rsidRDefault="00516ED8" w:rsidP="001614C9">
      <w:pPr>
        <w:suppressAutoHyphens/>
        <w:ind w:firstLine="567"/>
        <w:jc w:val="both"/>
      </w:pPr>
      <w:r>
        <w:rPr>
          <w:rStyle w:val="af2"/>
          <w:color w:val="000000"/>
          <w:szCs w:val="28"/>
          <w:u w:val="none"/>
        </w:rPr>
        <w:t>4</w:t>
      </w:r>
      <w:r w:rsidR="001614C9">
        <w:rPr>
          <w:rStyle w:val="af2"/>
          <w:color w:val="000000"/>
          <w:szCs w:val="28"/>
          <w:u w:val="none"/>
        </w:rPr>
        <w:t>.</w:t>
      </w:r>
      <w:r w:rsidR="001614C9">
        <w:t xml:space="preserve"> Утвердить состав муниципальных предметно-методических комиссий школьного и муниципального этапов олимпиады учащихся начальных классов муниципальных общеобразовательных учреждений </w:t>
      </w:r>
      <w:proofErr w:type="spellStart"/>
      <w:r w:rsidR="001614C9">
        <w:t>Татищевского</w:t>
      </w:r>
      <w:r w:rsidR="001614C9" w:rsidRPr="002F66CB">
        <w:t>муниципального</w:t>
      </w:r>
      <w:proofErr w:type="spellEnd"/>
      <w:r w:rsidR="001614C9" w:rsidRPr="002F66CB">
        <w:t xml:space="preserve"> района </w:t>
      </w:r>
      <w:r w:rsidR="001614C9">
        <w:rPr>
          <w:szCs w:val="28"/>
        </w:rPr>
        <w:t xml:space="preserve">Саратовской области </w:t>
      </w:r>
      <w:r w:rsidR="001614C9">
        <w:t>согласно приложению № 2.</w:t>
      </w:r>
    </w:p>
    <w:p w:rsidR="001614C9" w:rsidRDefault="00516ED8" w:rsidP="001614C9">
      <w:pPr>
        <w:suppressAutoHyphens/>
        <w:ind w:firstLine="567"/>
        <w:jc w:val="both"/>
      </w:pPr>
      <w:r>
        <w:t>5</w:t>
      </w:r>
      <w:r w:rsidR="001614C9">
        <w:t xml:space="preserve">. Утвердить состав жюри школьного и муниципального этапов олимпиады учащихся начальных классов муниципальных общеобразовательных </w:t>
      </w:r>
      <w:proofErr w:type="spellStart"/>
      <w:r w:rsidR="001614C9">
        <w:t>учреждений</w:t>
      </w:r>
      <w:r w:rsidR="001614C9">
        <w:rPr>
          <w:szCs w:val="28"/>
        </w:rPr>
        <w:t>Та</w:t>
      </w:r>
      <w:r w:rsidR="001614C9" w:rsidRPr="002F66CB">
        <w:t>тищевского</w:t>
      </w:r>
      <w:proofErr w:type="spellEnd"/>
      <w:r w:rsidR="001614C9" w:rsidRPr="002F66CB">
        <w:t xml:space="preserve"> муниципального района </w:t>
      </w:r>
      <w:r w:rsidR="001614C9">
        <w:rPr>
          <w:szCs w:val="28"/>
        </w:rPr>
        <w:t xml:space="preserve">Саратовской области </w:t>
      </w:r>
      <w:r w:rsidR="001614C9">
        <w:t>согласно приложению № 3.</w:t>
      </w:r>
    </w:p>
    <w:p w:rsidR="001614C9" w:rsidRDefault="00516ED8" w:rsidP="001614C9">
      <w:pPr>
        <w:suppressAutoHyphens/>
        <w:ind w:firstLine="567"/>
        <w:jc w:val="both"/>
        <w:rPr>
          <w:rStyle w:val="af2"/>
          <w:color w:val="000000"/>
          <w:szCs w:val="28"/>
          <w:u w:val="none"/>
        </w:rPr>
      </w:pPr>
      <w:r>
        <w:rPr>
          <w:rStyle w:val="af2"/>
          <w:color w:val="000000"/>
          <w:szCs w:val="28"/>
          <w:u w:val="none"/>
        </w:rPr>
        <w:t>6</w:t>
      </w:r>
      <w:r w:rsidR="001614C9" w:rsidRPr="006A7891">
        <w:rPr>
          <w:rStyle w:val="af2"/>
          <w:color w:val="000000"/>
          <w:szCs w:val="28"/>
          <w:u w:val="none"/>
        </w:rPr>
        <w:t xml:space="preserve">. </w:t>
      </w:r>
      <w:r w:rsidR="001614C9">
        <w:rPr>
          <w:rStyle w:val="af2"/>
          <w:color w:val="000000"/>
          <w:szCs w:val="28"/>
          <w:u w:val="none"/>
        </w:rPr>
        <w:t xml:space="preserve">Назначить </w:t>
      </w:r>
      <w:proofErr w:type="gramStart"/>
      <w:r w:rsidR="001614C9">
        <w:rPr>
          <w:rStyle w:val="af2"/>
          <w:color w:val="000000"/>
          <w:szCs w:val="28"/>
          <w:u w:val="none"/>
        </w:rPr>
        <w:t>ответственным</w:t>
      </w:r>
      <w:proofErr w:type="gramEnd"/>
      <w:r w:rsidR="001614C9">
        <w:rPr>
          <w:rStyle w:val="af2"/>
          <w:color w:val="000000"/>
          <w:szCs w:val="28"/>
          <w:u w:val="none"/>
        </w:rPr>
        <w:t xml:space="preserve"> за проведение</w:t>
      </w:r>
      <w:r w:rsidR="001614C9" w:rsidRPr="00857047">
        <w:rPr>
          <w:rStyle w:val="af2"/>
          <w:color w:val="000000"/>
          <w:szCs w:val="28"/>
          <w:u w:val="none"/>
        </w:rPr>
        <w:t xml:space="preserve"> школьного и муниципального этапов олимпиады учащихся начальных классов муниципальных общеобразовательных учреждений </w:t>
      </w:r>
      <w:proofErr w:type="spellStart"/>
      <w:r w:rsidR="001614C9" w:rsidRPr="00857047">
        <w:rPr>
          <w:rStyle w:val="af2"/>
          <w:color w:val="000000"/>
          <w:szCs w:val="28"/>
          <w:u w:val="none"/>
        </w:rPr>
        <w:t>Татищевскогомуниципальногорайона</w:t>
      </w:r>
      <w:proofErr w:type="spellEnd"/>
      <w:r w:rsidR="001614C9" w:rsidRPr="00857047">
        <w:rPr>
          <w:rStyle w:val="af2"/>
          <w:color w:val="000000"/>
          <w:szCs w:val="28"/>
          <w:u w:val="none"/>
        </w:rPr>
        <w:t xml:space="preserve"> Саратовской области</w:t>
      </w:r>
      <w:r w:rsidR="001614C9">
        <w:rPr>
          <w:rStyle w:val="af2"/>
          <w:color w:val="000000"/>
          <w:szCs w:val="28"/>
          <w:u w:val="none"/>
        </w:rPr>
        <w:t xml:space="preserve"> исполняющего обязанности директора МКУ «Учебно-методический центр </w:t>
      </w:r>
      <w:proofErr w:type="spellStart"/>
      <w:r w:rsidR="001614C9">
        <w:rPr>
          <w:rStyle w:val="af2"/>
          <w:color w:val="000000"/>
          <w:szCs w:val="28"/>
          <w:u w:val="none"/>
        </w:rPr>
        <w:t>Татищевского</w:t>
      </w:r>
      <w:proofErr w:type="spellEnd"/>
      <w:r w:rsidR="001614C9">
        <w:rPr>
          <w:rStyle w:val="af2"/>
          <w:color w:val="000000"/>
          <w:szCs w:val="28"/>
          <w:u w:val="none"/>
        </w:rPr>
        <w:t xml:space="preserve"> муниципального района Саратовской области» </w:t>
      </w:r>
      <w:proofErr w:type="spellStart"/>
      <w:r w:rsidR="001614C9">
        <w:rPr>
          <w:rStyle w:val="af2"/>
          <w:color w:val="000000"/>
          <w:szCs w:val="28"/>
          <w:u w:val="none"/>
        </w:rPr>
        <w:t>Титину</w:t>
      </w:r>
      <w:proofErr w:type="spellEnd"/>
      <w:r w:rsidR="001614C9">
        <w:rPr>
          <w:rStyle w:val="af2"/>
          <w:color w:val="000000"/>
          <w:szCs w:val="28"/>
          <w:u w:val="none"/>
        </w:rPr>
        <w:t xml:space="preserve"> Л.Н.</w:t>
      </w:r>
    </w:p>
    <w:p w:rsidR="001614C9" w:rsidRPr="006A7891" w:rsidRDefault="00516ED8" w:rsidP="001614C9">
      <w:pPr>
        <w:suppressAutoHyphens/>
        <w:ind w:firstLine="567"/>
        <w:jc w:val="both"/>
        <w:rPr>
          <w:rStyle w:val="af2"/>
          <w:color w:val="000000"/>
          <w:szCs w:val="28"/>
          <w:u w:val="none"/>
        </w:rPr>
      </w:pPr>
      <w:r>
        <w:rPr>
          <w:rStyle w:val="af2"/>
          <w:color w:val="000000"/>
          <w:szCs w:val="28"/>
          <w:u w:val="none"/>
        </w:rPr>
        <w:t>7</w:t>
      </w:r>
      <w:bookmarkStart w:id="0" w:name="_GoBack"/>
      <w:bookmarkEnd w:id="0"/>
      <w:r w:rsidR="001614C9">
        <w:rPr>
          <w:rStyle w:val="af2"/>
          <w:color w:val="000000"/>
          <w:szCs w:val="28"/>
          <w:u w:val="none"/>
        </w:rPr>
        <w:t xml:space="preserve">. </w:t>
      </w:r>
      <w:proofErr w:type="gramStart"/>
      <w:r w:rsidR="001614C9" w:rsidRPr="006A7891">
        <w:rPr>
          <w:rStyle w:val="af2"/>
          <w:color w:val="000000"/>
          <w:szCs w:val="28"/>
          <w:u w:val="none"/>
        </w:rPr>
        <w:t>Контроль за</w:t>
      </w:r>
      <w:proofErr w:type="gramEnd"/>
      <w:r w:rsidR="001614C9" w:rsidRPr="006A7891">
        <w:rPr>
          <w:rStyle w:val="af2"/>
          <w:color w:val="000000"/>
          <w:szCs w:val="28"/>
          <w:u w:val="none"/>
        </w:rPr>
        <w:t xml:space="preserve"> исполнением настоящего постановления возложить на </w:t>
      </w:r>
      <w:r w:rsidR="001614C9">
        <w:rPr>
          <w:rStyle w:val="af2"/>
          <w:color w:val="000000"/>
          <w:szCs w:val="28"/>
          <w:u w:val="none"/>
        </w:rPr>
        <w:t xml:space="preserve">первого заместителя главы администрации </w:t>
      </w:r>
      <w:proofErr w:type="spellStart"/>
      <w:r w:rsidR="001614C9">
        <w:rPr>
          <w:rStyle w:val="af2"/>
          <w:color w:val="000000"/>
          <w:szCs w:val="28"/>
          <w:u w:val="none"/>
        </w:rPr>
        <w:t>Татищевского</w:t>
      </w:r>
      <w:proofErr w:type="spellEnd"/>
      <w:r w:rsidR="001614C9">
        <w:rPr>
          <w:rStyle w:val="af2"/>
          <w:color w:val="000000"/>
          <w:szCs w:val="28"/>
          <w:u w:val="none"/>
        </w:rPr>
        <w:t xml:space="preserve"> муниципального района Саратовской области </w:t>
      </w:r>
      <w:proofErr w:type="spellStart"/>
      <w:r w:rsidR="001614C9">
        <w:rPr>
          <w:rStyle w:val="af2"/>
          <w:color w:val="000000"/>
          <w:szCs w:val="28"/>
          <w:u w:val="none"/>
        </w:rPr>
        <w:t>Хайдарову</w:t>
      </w:r>
      <w:proofErr w:type="spellEnd"/>
      <w:r w:rsidR="001614C9">
        <w:rPr>
          <w:rStyle w:val="af2"/>
          <w:color w:val="000000"/>
          <w:szCs w:val="28"/>
          <w:u w:val="none"/>
        </w:rPr>
        <w:t xml:space="preserve"> А.А.</w:t>
      </w:r>
    </w:p>
    <w:p w:rsidR="001614C9" w:rsidRPr="006A7891" w:rsidRDefault="001614C9" w:rsidP="001614C9">
      <w:pPr>
        <w:suppressAutoHyphens/>
        <w:ind w:firstLine="567"/>
        <w:jc w:val="both"/>
        <w:rPr>
          <w:rStyle w:val="af2"/>
          <w:color w:val="000000"/>
          <w:szCs w:val="28"/>
          <w:u w:val="none"/>
        </w:rPr>
      </w:pPr>
    </w:p>
    <w:p w:rsidR="001614C9" w:rsidRPr="006A7891" w:rsidRDefault="001614C9" w:rsidP="001614C9">
      <w:pPr>
        <w:suppressAutoHyphens/>
        <w:ind w:firstLine="567"/>
        <w:jc w:val="both"/>
        <w:rPr>
          <w:rStyle w:val="af2"/>
          <w:color w:val="000000"/>
          <w:szCs w:val="28"/>
          <w:u w:val="none"/>
        </w:rPr>
      </w:pPr>
    </w:p>
    <w:p w:rsidR="001614C9" w:rsidRPr="00422E33" w:rsidRDefault="001614C9" w:rsidP="001614C9">
      <w:pPr>
        <w:tabs>
          <w:tab w:val="left" w:pos="4962"/>
          <w:tab w:val="left" w:pos="5245"/>
        </w:tabs>
        <w:suppressAutoHyphens/>
        <w:rPr>
          <w:szCs w:val="28"/>
        </w:rPr>
      </w:pPr>
      <w:r w:rsidRPr="00422E33">
        <w:rPr>
          <w:szCs w:val="28"/>
        </w:rPr>
        <w:t xml:space="preserve">   Глава </w:t>
      </w:r>
      <w:proofErr w:type="spellStart"/>
      <w:r w:rsidRPr="00422E33">
        <w:rPr>
          <w:szCs w:val="28"/>
        </w:rPr>
        <w:t>Татищевского</w:t>
      </w:r>
      <w:proofErr w:type="spellEnd"/>
    </w:p>
    <w:p w:rsidR="001614C9" w:rsidRPr="00422E33" w:rsidRDefault="001614C9" w:rsidP="001614C9">
      <w:pPr>
        <w:tabs>
          <w:tab w:val="left" w:pos="4962"/>
          <w:tab w:val="left" w:pos="5245"/>
        </w:tabs>
        <w:suppressAutoHyphens/>
        <w:rPr>
          <w:szCs w:val="28"/>
        </w:rPr>
      </w:pPr>
      <w:r w:rsidRPr="00422E33">
        <w:rPr>
          <w:szCs w:val="28"/>
        </w:rPr>
        <w:t xml:space="preserve">муниципального района                                                      </w:t>
      </w:r>
      <w:r>
        <w:rPr>
          <w:szCs w:val="28"/>
        </w:rPr>
        <w:t>А.В.Мордвинцев</w:t>
      </w:r>
    </w:p>
    <w:p w:rsidR="001614C9" w:rsidRDefault="001614C9" w:rsidP="001614C9">
      <w:pPr>
        <w:suppressAutoHyphens/>
        <w:rPr>
          <w:rStyle w:val="af2"/>
          <w:color w:val="000000"/>
          <w:szCs w:val="28"/>
          <w:u w:val="none"/>
        </w:rPr>
        <w:sectPr w:rsidR="001614C9" w:rsidSect="009300C7">
          <w:headerReference w:type="default" r:id="rId9"/>
          <w:headerReference w:type="first" r:id="rId10"/>
          <w:pgSz w:w="11906" w:h="16838"/>
          <w:pgMar w:top="1134" w:right="1134" w:bottom="1134" w:left="1134" w:header="709" w:footer="709" w:gutter="0"/>
          <w:pgNumType w:start="1"/>
          <w:cols w:space="708"/>
          <w:titlePg/>
          <w:docGrid w:linePitch="381"/>
        </w:sectPr>
      </w:pPr>
    </w:p>
    <w:p w:rsidR="001614C9" w:rsidRPr="001614C9" w:rsidRDefault="001614C9" w:rsidP="001614C9">
      <w:pPr>
        <w:ind w:left="6024" w:hanging="360"/>
        <w:jc w:val="center"/>
        <w:rPr>
          <w:szCs w:val="28"/>
          <w:lang w:eastAsia="zh-CN"/>
        </w:rPr>
      </w:pPr>
      <w:r w:rsidRPr="001614C9">
        <w:rPr>
          <w:szCs w:val="28"/>
          <w:lang w:eastAsia="zh-CN"/>
        </w:rPr>
        <w:lastRenderedPageBreak/>
        <w:t xml:space="preserve">Приложение </w:t>
      </w:r>
      <w:r>
        <w:rPr>
          <w:szCs w:val="28"/>
          <w:lang w:eastAsia="zh-CN"/>
        </w:rPr>
        <w:t>№ 1</w:t>
      </w:r>
    </w:p>
    <w:p w:rsidR="001614C9" w:rsidRPr="001614C9" w:rsidRDefault="001614C9" w:rsidP="001614C9">
      <w:pPr>
        <w:ind w:left="6024" w:hanging="360"/>
        <w:jc w:val="center"/>
        <w:rPr>
          <w:szCs w:val="28"/>
          <w:lang w:eastAsia="zh-CN"/>
        </w:rPr>
      </w:pPr>
      <w:r w:rsidRPr="001614C9">
        <w:rPr>
          <w:szCs w:val="28"/>
          <w:lang w:eastAsia="zh-CN"/>
        </w:rPr>
        <w:t>к постановлению</w:t>
      </w:r>
    </w:p>
    <w:p w:rsidR="001614C9" w:rsidRPr="001614C9" w:rsidRDefault="001614C9" w:rsidP="001614C9">
      <w:pPr>
        <w:ind w:left="6024" w:hanging="360"/>
        <w:jc w:val="center"/>
        <w:rPr>
          <w:szCs w:val="28"/>
          <w:lang w:eastAsia="zh-CN"/>
        </w:rPr>
      </w:pPr>
      <w:r w:rsidRPr="001614C9">
        <w:rPr>
          <w:szCs w:val="28"/>
          <w:lang w:eastAsia="zh-CN"/>
        </w:rPr>
        <w:t xml:space="preserve">администрации </w:t>
      </w:r>
      <w:proofErr w:type="spellStart"/>
      <w:r w:rsidRPr="001614C9">
        <w:rPr>
          <w:szCs w:val="28"/>
          <w:lang w:eastAsia="zh-CN"/>
        </w:rPr>
        <w:t>Татищевского</w:t>
      </w:r>
      <w:proofErr w:type="spellEnd"/>
    </w:p>
    <w:p w:rsidR="001614C9" w:rsidRPr="001614C9" w:rsidRDefault="001614C9" w:rsidP="001614C9">
      <w:pPr>
        <w:ind w:left="6024" w:hanging="360"/>
        <w:jc w:val="center"/>
        <w:rPr>
          <w:szCs w:val="28"/>
          <w:lang w:eastAsia="zh-CN"/>
        </w:rPr>
      </w:pPr>
      <w:r w:rsidRPr="001614C9">
        <w:rPr>
          <w:szCs w:val="28"/>
          <w:lang w:eastAsia="zh-CN"/>
        </w:rPr>
        <w:t>муниципального района</w:t>
      </w:r>
    </w:p>
    <w:p w:rsidR="001614C9" w:rsidRPr="001614C9" w:rsidRDefault="001614C9" w:rsidP="001614C9">
      <w:pPr>
        <w:ind w:left="6024" w:hanging="360"/>
        <w:jc w:val="center"/>
        <w:rPr>
          <w:szCs w:val="28"/>
          <w:lang w:eastAsia="zh-CN"/>
        </w:rPr>
      </w:pPr>
      <w:r w:rsidRPr="001614C9">
        <w:rPr>
          <w:szCs w:val="28"/>
          <w:lang w:eastAsia="zh-CN"/>
        </w:rPr>
        <w:t>Саратовской области</w:t>
      </w:r>
    </w:p>
    <w:p w:rsidR="001614C9" w:rsidRDefault="00D03FC3" w:rsidP="001614C9">
      <w:pPr>
        <w:ind w:left="5954"/>
        <w:jc w:val="center"/>
        <w:rPr>
          <w:szCs w:val="28"/>
        </w:rPr>
      </w:pPr>
      <w:r>
        <w:rPr>
          <w:szCs w:val="28"/>
        </w:rPr>
        <w:t>от 20.02.2025 № 190</w:t>
      </w:r>
    </w:p>
    <w:p w:rsidR="001614C9" w:rsidRDefault="001614C9" w:rsidP="001614C9">
      <w:pPr>
        <w:ind w:left="5954"/>
        <w:jc w:val="center"/>
        <w:rPr>
          <w:szCs w:val="28"/>
        </w:rPr>
      </w:pPr>
    </w:p>
    <w:p w:rsidR="001614C9" w:rsidRDefault="001614C9" w:rsidP="001614C9">
      <w:pPr>
        <w:pStyle w:val="afd"/>
        <w:jc w:val="center"/>
        <w:rPr>
          <w:rFonts w:ascii="Times New Roman" w:hAnsi="Times New Roman"/>
          <w:b/>
          <w:sz w:val="28"/>
          <w:szCs w:val="28"/>
        </w:rPr>
      </w:pPr>
      <w:r w:rsidRPr="005141D2">
        <w:rPr>
          <w:rFonts w:ascii="Times New Roman" w:hAnsi="Times New Roman" w:cs="Times New Roman"/>
          <w:b/>
          <w:sz w:val="28"/>
          <w:szCs w:val="28"/>
        </w:rPr>
        <w:t>Состав организационного комитета</w:t>
      </w:r>
      <w:r>
        <w:rPr>
          <w:rFonts w:ascii="Times New Roman" w:hAnsi="Times New Roman"/>
          <w:b/>
          <w:sz w:val="28"/>
          <w:szCs w:val="28"/>
        </w:rPr>
        <w:t xml:space="preserve">школьного и муниципального </w:t>
      </w:r>
    </w:p>
    <w:p w:rsidR="001614C9" w:rsidRPr="00422BCC" w:rsidRDefault="001614C9" w:rsidP="001614C9">
      <w:pPr>
        <w:pStyle w:val="afd"/>
        <w:jc w:val="center"/>
        <w:rPr>
          <w:rFonts w:ascii="Times New Roman" w:hAnsi="Times New Roman"/>
          <w:b/>
          <w:sz w:val="28"/>
          <w:szCs w:val="28"/>
        </w:rPr>
      </w:pPr>
      <w:r>
        <w:rPr>
          <w:rFonts w:ascii="Times New Roman" w:hAnsi="Times New Roman"/>
          <w:b/>
          <w:sz w:val="28"/>
          <w:szCs w:val="28"/>
        </w:rPr>
        <w:t xml:space="preserve">этапов олимпиады учащихся начальных классов муниципальных общеобразовательных </w:t>
      </w:r>
      <w:proofErr w:type="spellStart"/>
      <w:r>
        <w:rPr>
          <w:rFonts w:ascii="Times New Roman" w:hAnsi="Times New Roman"/>
          <w:b/>
          <w:sz w:val="28"/>
          <w:szCs w:val="28"/>
        </w:rPr>
        <w:t>учреждений</w:t>
      </w:r>
      <w:r w:rsidRPr="00422BCC">
        <w:rPr>
          <w:rFonts w:ascii="Times New Roman" w:hAnsi="Times New Roman"/>
          <w:b/>
          <w:sz w:val="28"/>
          <w:szCs w:val="28"/>
        </w:rPr>
        <w:t>Татищевского</w:t>
      </w:r>
      <w:proofErr w:type="spellEnd"/>
      <w:r w:rsidRPr="00422BCC">
        <w:rPr>
          <w:rFonts w:ascii="Times New Roman" w:hAnsi="Times New Roman"/>
          <w:b/>
          <w:sz w:val="28"/>
          <w:szCs w:val="28"/>
        </w:rPr>
        <w:t xml:space="preserve"> муниципального района Саратовской области</w:t>
      </w:r>
    </w:p>
    <w:p w:rsidR="001614C9" w:rsidRDefault="001614C9" w:rsidP="001614C9">
      <w:pPr>
        <w:ind w:left="5954"/>
        <w:rPr>
          <w:szCs w:val="28"/>
        </w:rPr>
      </w:pPr>
    </w:p>
    <w:tbl>
      <w:tblPr>
        <w:tblW w:w="5000" w:type="pct"/>
        <w:tblLook w:val="04A0"/>
      </w:tblPr>
      <w:tblGrid>
        <w:gridCol w:w="2331"/>
        <w:gridCol w:w="7523"/>
      </w:tblGrid>
      <w:tr w:rsidR="001614C9" w:rsidRPr="00422BCC" w:rsidTr="001614C9">
        <w:tc>
          <w:tcPr>
            <w:tcW w:w="1183" w:type="pct"/>
          </w:tcPr>
          <w:p w:rsidR="001614C9" w:rsidRPr="00422BCC" w:rsidRDefault="001614C9" w:rsidP="009677C2">
            <w:pPr>
              <w:jc w:val="center"/>
              <w:rPr>
                <w:szCs w:val="28"/>
              </w:rPr>
            </w:pPr>
            <w:proofErr w:type="spellStart"/>
            <w:r>
              <w:rPr>
                <w:szCs w:val="28"/>
              </w:rPr>
              <w:t>Матыкина</w:t>
            </w:r>
            <w:proofErr w:type="spellEnd"/>
            <w:r>
              <w:rPr>
                <w:szCs w:val="28"/>
              </w:rPr>
              <w:t xml:space="preserve"> И.В.</w:t>
            </w:r>
          </w:p>
        </w:tc>
        <w:tc>
          <w:tcPr>
            <w:tcW w:w="3817" w:type="pct"/>
          </w:tcPr>
          <w:p w:rsidR="001614C9" w:rsidRDefault="001614C9" w:rsidP="009677C2">
            <w:pPr>
              <w:jc w:val="both"/>
              <w:rPr>
                <w:szCs w:val="28"/>
              </w:rPr>
            </w:pPr>
            <w:r w:rsidRPr="00422BCC">
              <w:rPr>
                <w:szCs w:val="28"/>
              </w:rPr>
              <w:t xml:space="preserve">- </w:t>
            </w:r>
            <w:r>
              <w:rPr>
                <w:szCs w:val="28"/>
              </w:rPr>
              <w:t>заместитель директора по учебной части муниципального общеобразовательного учреждения «</w:t>
            </w:r>
            <w:proofErr w:type="spellStart"/>
            <w:r>
              <w:rPr>
                <w:szCs w:val="28"/>
              </w:rPr>
              <w:t>Татищевский</w:t>
            </w:r>
            <w:proofErr w:type="spellEnd"/>
            <w:r>
              <w:rPr>
                <w:szCs w:val="28"/>
              </w:rPr>
              <w:t xml:space="preserve"> лицей» </w:t>
            </w:r>
            <w:proofErr w:type="spellStart"/>
            <w:r>
              <w:rPr>
                <w:szCs w:val="28"/>
              </w:rPr>
              <w:t>Татищевского</w:t>
            </w:r>
            <w:proofErr w:type="spellEnd"/>
            <w:r>
              <w:rPr>
                <w:szCs w:val="28"/>
              </w:rPr>
              <w:t xml:space="preserve"> муниципального района Саратовской области (по согласованию).</w:t>
            </w:r>
          </w:p>
          <w:p w:rsidR="001614C9" w:rsidRPr="00422BCC" w:rsidRDefault="001614C9" w:rsidP="009677C2">
            <w:pPr>
              <w:jc w:val="both"/>
              <w:rPr>
                <w:szCs w:val="28"/>
              </w:rPr>
            </w:pPr>
          </w:p>
        </w:tc>
      </w:tr>
      <w:tr w:rsidR="001614C9" w:rsidRPr="00422BCC" w:rsidTr="001614C9">
        <w:tc>
          <w:tcPr>
            <w:tcW w:w="1183" w:type="pct"/>
          </w:tcPr>
          <w:p w:rsidR="001614C9" w:rsidRDefault="001614C9" w:rsidP="009677C2">
            <w:pPr>
              <w:jc w:val="center"/>
              <w:rPr>
                <w:szCs w:val="28"/>
              </w:rPr>
            </w:pPr>
            <w:proofErr w:type="spellStart"/>
            <w:r>
              <w:rPr>
                <w:szCs w:val="28"/>
              </w:rPr>
              <w:t>Титина</w:t>
            </w:r>
            <w:proofErr w:type="spellEnd"/>
            <w:r>
              <w:rPr>
                <w:szCs w:val="28"/>
              </w:rPr>
              <w:t xml:space="preserve"> Л.Н.</w:t>
            </w:r>
          </w:p>
        </w:tc>
        <w:tc>
          <w:tcPr>
            <w:tcW w:w="3817" w:type="pct"/>
          </w:tcPr>
          <w:p w:rsidR="001614C9" w:rsidRPr="00422BCC" w:rsidRDefault="001614C9" w:rsidP="009677C2">
            <w:pPr>
              <w:jc w:val="both"/>
              <w:rPr>
                <w:szCs w:val="28"/>
              </w:rPr>
            </w:pPr>
            <w:r>
              <w:rPr>
                <w:szCs w:val="28"/>
              </w:rPr>
              <w:t xml:space="preserve">- исполняющий обязанности директора муниципального казенного учреждения «Учебно-методический центр </w:t>
            </w:r>
            <w:proofErr w:type="spellStart"/>
            <w:r>
              <w:rPr>
                <w:szCs w:val="28"/>
              </w:rPr>
              <w:t>Татищевского</w:t>
            </w:r>
            <w:proofErr w:type="spellEnd"/>
            <w:r>
              <w:rPr>
                <w:szCs w:val="28"/>
              </w:rPr>
              <w:t xml:space="preserve"> муниципального района Саратовской области» (по согласованию).</w:t>
            </w:r>
          </w:p>
        </w:tc>
      </w:tr>
    </w:tbl>
    <w:p w:rsidR="001614C9" w:rsidRDefault="001614C9" w:rsidP="001614C9">
      <w:pPr>
        <w:ind w:left="5954"/>
        <w:rPr>
          <w:szCs w:val="28"/>
        </w:rPr>
        <w:sectPr w:rsidR="001614C9" w:rsidSect="009300C7">
          <w:pgSz w:w="11906" w:h="16838"/>
          <w:pgMar w:top="1134" w:right="1134" w:bottom="1134" w:left="1134" w:header="709" w:footer="709" w:gutter="0"/>
          <w:pgNumType w:start="1"/>
          <w:cols w:space="708"/>
          <w:titlePg/>
          <w:docGrid w:linePitch="381"/>
        </w:sectPr>
      </w:pPr>
    </w:p>
    <w:p w:rsidR="001614C9" w:rsidRPr="001614C9" w:rsidRDefault="001614C9" w:rsidP="001614C9">
      <w:pPr>
        <w:ind w:left="6024" w:hanging="360"/>
        <w:jc w:val="center"/>
        <w:rPr>
          <w:szCs w:val="28"/>
          <w:lang w:eastAsia="zh-CN"/>
        </w:rPr>
      </w:pPr>
      <w:r w:rsidRPr="001614C9">
        <w:rPr>
          <w:szCs w:val="28"/>
          <w:lang w:eastAsia="zh-CN"/>
        </w:rPr>
        <w:lastRenderedPageBreak/>
        <w:t xml:space="preserve">Приложение </w:t>
      </w:r>
      <w:r>
        <w:rPr>
          <w:szCs w:val="28"/>
          <w:lang w:eastAsia="zh-CN"/>
        </w:rPr>
        <w:t>№ 2</w:t>
      </w:r>
    </w:p>
    <w:p w:rsidR="001614C9" w:rsidRPr="001614C9" w:rsidRDefault="001614C9" w:rsidP="001614C9">
      <w:pPr>
        <w:ind w:left="6024" w:hanging="360"/>
        <w:jc w:val="center"/>
        <w:rPr>
          <w:szCs w:val="28"/>
          <w:lang w:eastAsia="zh-CN"/>
        </w:rPr>
      </w:pPr>
      <w:r w:rsidRPr="001614C9">
        <w:rPr>
          <w:szCs w:val="28"/>
          <w:lang w:eastAsia="zh-CN"/>
        </w:rPr>
        <w:t>к постановлению</w:t>
      </w:r>
    </w:p>
    <w:p w:rsidR="001614C9" w:rsidRPr="001614C9" w:rsidRDefault="001614C9" w:rsidP="001614C9">
      <w:pPr>
        <w:ind w:left="6024" w:hanging="360"/>
        <w:jc w:val="center"/>
        <w:rPr>
          <w:szCs w:val="28"/>
          <w:lang w:eastAsia="zh-CN"/>
        </w:rPr>
      </w:pPr>
      <w:r w:rsidRPr="001614C9">
        <w:rPr>
          <w:szCs w:val="28"/>
          <w:lang w:eastAsia="zh-CN"/>
        </w:rPr>
        <w:t xml:space="preserve">администрации </w:t>
      </w:r>
      <w:proofErr w:type="spellStart"/>
      <w:r w:rsidRPr="001614C9">
        <w:rPr>
          <w:szCs w:val="28"/>
          <w:lang w:eastAsia="zh-CN"/>
        </w:rPr>
        <w:t>Татищевского</w:t>
      </w:r>
      <w:proofErr w:type="spellEnd"/>
    </w:p>
    <w:p w:rsidR="001614C9" w:rsidRPr="001614C9" w:rsidRDefault="001614C9" w:rsidP="001614C9">
      <w:pPr>
        <w:ind w:left="6024" w:hanging="360"/>
        <w:jc w:val="center"/>
        <w:rPr>
          <w:szCs w:val="28"/>
          <w:lang w:eastAsia="zh-CN"/>
        </w:rPr>
      </w:pPr>
      <w:r w:rsidRPr="001614C9">
        <w:rPr>
          <w:szCs w:val="28"/>
          <w:lang w:eastAsia="zh-CN"/>
        </w:rPr>
        <w:t>муниципального района</w:t>
      </w:r>
    </w:p>
    <w:p w:rsidR="001614C9" w:rsidRPr="001614C9" w:rsidRDefault="001614C9" w:rsidP="001614C9">
      <w:pPr>
        <w:ind w:left="6024" w:hanging="360"/>
        <w:jc w:val="center"/>
        <w:rPr>
          <w:szCs w:val="28"/>
          <w:lang w:eastAsia="zh-CN"/>
        </w:rPr>
      </w:pPr>
      <w:r w:rsidRPr="001614C9">
        <w:rPr>
          <w:szCs w:val="28"/>
          <w:lang w:eastAsia="zh-CN"/>
        </w:rPr>
        <w:t>Саратовской области</w:t>
      </w:r>
    </w:p>
    <w:p w:rsidR="001614C9" w:rsidRDefault="00D03FC3" w:rsidP="00D03FC3">
      <w:pPr>
        <w:pStyle w:val="afd"/>
        <w:ind w:left="5812"/>
        <w:jc w:val="center"/>
        <w:rPr>
          <w:rFonts w:ascii="Times New Roman" w:hAnsi="Times New Roman"/>
          <w:sz w:val="28"/>
          <w:szCs w:val="28"/>
        </w:rPr>
      </w:pPr>
      <w:r>
        <w:rPr>
          <w:rFonts w:ascii="Times New Roman" w:hAnsi="Times New Roman"/>
          <w:sz w:val="28"/>
          <w:szCs w:val="28"/>
        </w:rPr>
        <w:t>от 20.02.2025 № 190</w:t>
      </w:r>
    </w:p>
    <w:p w:rsidR="001614C9" w:rsidRPr="00A56E1B" w:rsidRDefault="001614C9" w:rsidP="001614C9">
      <w:pPr>
        <w:pStyle w:val="afd"/>
        <w:ind w:left="5954"/>
        <w:jc w:val="center"/>
        <w:rPr>
          <w:rFonts w:ascii="Times New Roman" w:hAnsi="Times New Roman"/>
          <w:sz w:val="28"/>
          <w:szCs w:val="28"/>
        </w:rPr>
      </w:pPr>
    </w:p>
    <w:p w:rsidR="001614C9" w:rsidRPr="00422BCC" w:rsidRDefault="001614C9" w:rsidP="001614C9">
      <w:pPr>
        <w:pStyle w:val="afd"/>
        <w:jc w:val="center"/>
        <w:rPr>
          <w:rFonts w:ascii="Times New Roman" w:hAnsi="Times New Roman"/>
          <w:b/>
          <w:sz w:val="28"/>
          <w:szCs w:val="28"/>
        </w:rPr>
      </w:pPr>
      <w:r w:rsidRPr="00422BCC">
        <w:rPr>
          <w:rFonts w:ascii="Times New Roman" w:hAnsi="Times New Roman"/>
          <w:b/>
          <w:sz w:val="28"/>
          <w:szCs w:val="28"/>
        </w:rPr>
        <w:t>Состав</w:t>
      </w:r>
    </w:p>
    <w:p w:rsidR="001614C9" w:rsidRPr="00422BCC" w:rsidRDefault="001614C9" w:rsidP="001614C9">
      <w:pPr>
        <w:pStyle w:val="afd"/>
        <w:jc w:val="center"/>
        <w:rPr>
          <w:rFonts w:ascii="Times New Roman" w:hAnsi="Times New Roman"/>
          <w:b/>
          <w:sz w:val="28"/>
          <w:szCs w:val="28"/>
        </w:rPr>
      </w:pPr>
      <w:r>
        <w:rPr>
          <w:rFonts w:ascii="Times New Roman" w:hAnsi="Times New Roman"/>
          <w:b/>
          <w:sz w:val="28"/>
          <w:szCs w:val="28"/>
        </w:rPr>
        <w:t xml:space="preserve">муниципальных предметно-методических комиссий школьного и муниципального этапов олимпиады учащихся начальных классов муниципальных общеобразовательных </w:t>
      </w:r>
      <w:proofErr w:type="spellStart"/>
      <w:r>
        <w:rPr>
          <w:rFonts w:ascii="Times New Roman" w:hAnsi="Times New Roman"/>
          <w:b/>
          <w:sz w:val="28"/>
          <w:szCs w:val="28"/>
        </w:rPr>
        <w:t>учреждений</w:t>
      </w:r>
      <w:r w:rsidRPr="00422BCC">
        <w:rPr>
          <w:rFonts w:ascii="Times New Roman" w:hAnsi="Times New Roman"/>
          <w:b/>
          <w:sz w:val="28"/>
          <w:szCs w:val="28"/>
        </w:rPr>
        <w:t>Татищевского</w:t>
      </w:r>
      <w:proofErr w:type="spellEnd"/>
      <w:r w:rsidRPr="00422BCC">
        <w:rPr>
          <w:rFonts w:ascii="Times New Roman" w:hAnsi="Times New Roman"/>
          <w:b/>
          <w:sz w:val="28"/>
          <w:szCs w:val="28"/>
        </w:rPr>
        <w:t xml:space="preserve"> муниципального района Саратовской области</w:t>
      </w:r>
    </w:p>
    <w:p w:rsidR="001614C9" w:rsidRPr="00422BCC" w:rsidRDefault="001614C9" w:rsidP="001614C9">
      <w:pPr>
        <w:pStyle w:val="afd"/>
        <w:jc w:val="center"/>
        <w:rPr>
          <w:rFonts w:ascii="Times New Roman" w:hAnsi="Times New Roman"/>
          <w:b/>
          <w:sz w:val="28"/>
          <w:szCs w:val="28"/>
        </w:rPr>
      </w:pPr>
    </w:p>
    <w:p w:rsidR="001614C9" w:rsidRPr="00422BCC" w:rsidRDefault="001614C9" w:rsidP="001614C9">
      <w:pPr>
        <w:jc w:val="center"/>
        <w:rPr>
          <w:szCs w:val="28"/>
        </w:rPr>
      </w:pPr>
      <w:r w:rsidRPr="00422BCC">
        <w:rPr>
          <w:szCs w:val="28"/>
        </w:rPr>
        <w:t>Начальные классы</w:t>
      </w:r>
    </w:p>
    <w:p w:rsidR="001614C9" w:rsidRPr="00422BCC" w:rsidRDefault="001614C9" w:rsidP="001614C9">
      <w:pPr>
        <w:jc w:val="center"/>
        <w:rPr>
          <w:color w:val="FF0000"/>
          <w:szCs w:val="28"/>
        </w:rPr>
      </w:pPr>
    </w:p>
    <w:tbl>
      <w:tblPr>
        <w:tblW w:w="0" w:type="auto"/>
        <w:tblLook w:val="04A0"/>
      </w:tblPr>
      <w:tblGrid>
        <w:gridCol w:w="2332"/>
        <w:gridCol w:w="7522"/>
      </w:tblGrid>
      <w:tr w:rsidR="001614C9" w:rsidRPr="00422BCC" w:rsidTr="009677C2">
        <w:tc>
          <w:tcPr>
            <w:tcW w:w="2332" w:type="dxa"/>
          </w:tcPr>
          <w:p w:rsidR="001614C9" w:rsidRPr="00422BCC" w:rsidRDefault="001614C9" w:rsidP="009677C2">
            <w:pPr>
              <w:jc w:val="center"/>
              <w:rPr>
                <w:szCs w:val="28"/>
              </w:rPr>
            </w:pPr>
            <w:proofErr w:type="spellStart"/>
            <w:r>
              <w:rPr>
                <w:szCs w:val="28"/>
              </w:rPr>
              <w:t>Матыкина</w:t>
            </w:r>
            <w:proofErr w:type="spellEnd"/>
            <w:r>
              <w:rPr>
                <w:szCs w:val="28"/>
              </w:rPr>
              <w:t xml:space="preserve"> И.В.</w:t>
            </w:r>
          </w:p>
        </w:tc>
        <w:tc>
          <w:tcPr>
            <w:tcW w:w="7522" w:type="dxa"/>
          </w:tcPr>
          <w:p w:rsidR="001614C9" w:rsidRDefault="001614C9" w:rsidP="009677C2">
            <w:pPr>
              <w:jc w:val="both"/>
              <w:rPr>
                <w:szCs w:val="28"/>
              </w:rPr>
            </w:pPr>
            <w:r w:rsidRPr="00422BCC">
              <w:rPr>
                <w:szCs w:val="28"/>
              </w:rPr>
              <w:t xml:space="preserve">- </w:t>
            </w:r>
            <w:r>
              <w:rPr>
                <w:szCs w:val="28"/>
              </w:rPr>
              <w:t>заместитель директора по учебной части муниципального общеобразовательного учреждения «</w:t>
            </w:r>
            <w:proofErr w:type="spellStart"/>
            <w:r>
              <w:rPr>
                <w:szCs w:val="28"/>
              </w:rPr>
              <w:t>Татищевский</w:t>
            </w:r>
            <w:proofErr w:type="spellEnd"/>
            <w:r>
              <w:rPr>
                <w:szCs w:val="28"/>
              </w:rPr>
              <w:t xml:space="preserve"> лицей» </w:t>
            </w:r>
            <w:proofErr w:type="spellStart"/>
            <w:r>
              <w:rPr>
                <w:szCs w:val="28"/>
              </w:rPr>
              <w:t>Татищевского</w:t>
            </w:r>
            <w:proofErr w:type="spellEnd"/>
            <w:r>
              <w:rPr>
                <w:szCs w:val="28"/>
              </w:rPr>
              <w:t xml:space="preserve"> муниципального района Саратовской области,</w:t>
            </w:r>
            <w:r w:rsidRPr="00422BCC">
              <w:rPr>
                <w:szCs w:val="28"/>
              </w:rPr>
              <w:t xml:space="preserve"> председа</w:t>
            </w:r>
            <w:r>
              <w:rPr>
                <w:szCs w:val="28"/>
              </w:rPr>
              <w:t>тель комиссии (по согласованию).</w:t>
            </w:r>
          </w:p>
          <w:p w:rsidR="001614C9" w:rsidRPr="00422BCC" w:rsidRDefault="001614C9" w:rsidP="009677C2">
            <w:pPr>
              <w:jc w:val="both"/>
              <w:rPr>
                <w:szCs w:val="28"/>
              </w:rPr>
            </w:pPr>
          </w:p>
        </w:tc>
      </w:tr>
      <w:tr w:rsidR="001614C9" w:rsidRPr="00422BCC" w:rsidTr="009677C2">
        <w:tc>
          <w:tcPr>
            <w:tcW w:w="2332" w:type="dxa"/>
          </w:tcPr>
          <w:p w:rsidR="001614C9" w:rsidRPr="00422BCC" w:rsidRDefault="001614C9" w:rsidP="009677C2">
            <w:pPr>
              <w:jc w:val="center"/>
              <w:rPr>
                <w:szCs w:val="28"/>
              </w:rPr>
            </w:pPr>
          </w:p>
        </w:tc>
        <w:tc>
          <w:tcPr>
            <w:tcW w:w="7522" w:type="dxa"/>
          </w:tcPr>
          <w:p w:rsidR="001614C9" w:rsidRDefault="001614C9" w:rsidP="009677C2">
            <w:pPr>
              <w:ind w:hanging="2234"/>
              <w:jc w:val="center"/>
              <w:rPr>
                <w:szCs w:val="28"/>
              </w:rPr>
            </w:pPr>
            <w:r w:rsidRPr="00422BCC">
              <w:rPr>
                <w:szCs w:val="28"/>
              </w:rPr>
              <w:t>Члены комиссии:</w:t>
            </w:r>
          </w:p>
          <w:p w:rsidR="001614C9" w:rsidRPr="00422BCC" w:rsidRDefault="001614C9" w:rsidP="009677C2">
            <w:pPr>
              <w:ind w:hanging="2234"/>
              <w:jc w:val="center"/>
              <w:rPr>
                <w:szCs w:val="28"/>
              </w:rPr>
            </w:pPr>
          </w:p>
        </w:tc>
      </w:tr>
      <w:tr w:rsidR="001614C9" w:rsidRPr="00422BCC" w:rsidTr="009677C2">
        <w:tc>
          <w:tcPr>
            <w:tcW w:w="2332" w:type="dxa"/>
          </w:tcPr>
          <w:p w:rsidR="001614C9" w:rsidRPr="00422BCC" w:rsidRDefault="001614C9" w:rsidP="009677C2">
            <w:pPr>
              <w:jc w:val="center"/>
              <w:rPr>
                <w:szCs w:val="28"/>
              </w:rPr>
            </w:pPr>
            <w:r>
              <w:rPr>
                <w:szCs w:val="28"/>
              </w:rPr>
              <w:t>Кузнецова Ю.В.</w:t>
            </w:r>
          </w:p>
        </w:tc>
        <w:tc>
          <w:tcPr>
            <w:tcW w:w="7522" w:type="dxa"/>
          </w:tcPr>
          <w:p w:rsidR="001614C9" w:rsidRDefault="001614C9" w:rsidP="009677C2">
            <w:pPr>
              <w:jc w:val="both"/>
              <w:rPr>
                <w:szCs w:val="28"/>
              </w:rPr>
            </w:pPr>
            <w:r w:rsidRPr="00422BCC">
              <w:rPr>
                <w:szCs w:val="28"/>
              </w:rPr>
              <w:t>- учитель начальных классов муниципального общеобразовательного учреждения «</w:t>
            </w:r>
            <w:proofErr w:type="spellStart"/>
            <w:r w:rsidRPr="00422BCC">
              <w:rPr>
                <w:szCs w:val="28"/>
              </w:rPr>
              <w:t>Татищевский</w:t>
            </w:r>
            <w:proofErr w:type="spellEnd"/>
            <w:r w:rsidRPr="00422BCC">
              <w:rPr>
                <w:szCs w:val="28"/>
              </w:rPr>
              <w:t xml:space="preserve"> лицей» </w:t>
            </w:r>
            <w:proofErr w:type="spellStart"/>
            <w:r w:rsidRPr="00422BCC">
              <w:rPr>
                <w:szCs w:val="28"/>
              </w:rPr>
              <w:t>Татищевского</w:t>
            </w:r>
            <w:proofErr w:type="spellEnd"/>
            <w:r w:rsidRPr="00422BCC">
              <w:rPr>
                <w:szCs w:val="28"/>
              </w:rPr>
              <w:t xml:space="preserve"> муниципального района Саратовской области (по согласованию);</w:t>
            </w:r>
          </w:p>
          <w:p w:rsidR="001614C9" w:rsidRPr="00422BCC" w:rsidRDefault="001614C9" w:rsidP="009677C2">
            <w:pPr>
              <w:jc w:val="both"/>
              <w:rPr>
                <w:szCs w:val="28"/>
              </w:rPr>
            </w:pPr>
          </w:p>
        </w:tc>
      </w:tr>
      <w:tr w:rsidR="001614C9" w:rsidRPr="00422BCC" w:rsidTr="009677C2">
        <w:tc>
          <w:tcPr>
            <w:tcW w:w="2332" w:type="dxa"/>
          </w:tcPr>
          <w:p w:rsidR="001614C9" w:rsidRPr="00422BCC" w:rsidRDefault="001614C9" w:rsidP="009677C2">
            <w:pPr>
              <w:jc w:val="center"/>
              <w:rPr>
                <w:szCs w:val="28"/>
              </w:rPr>
            </w:pPr>
            <w:r>
              <w:rPr>
                <w:szCs w:val="28"/>
              </w:rPr>
              <w:t>Михайлина А.В.</w:t>
            </w:r>
          </w:p>
        </w:tc>
        <w:tc>
          <w:tcPr>
            <w:tcW w:w="7522" w:type="dxa"/>
          </w:tcPr>
          <w:p w:rsidR="001614C9" w:rsidRDefault="001614C9" w:rsidP="009677C2">
            <w:pPr>
              <w:jc w:val="both"/>
              <w:rPr>
                <w:szCs w:val="28"/>
              </w:rPr>
            </w:pPr>
            <w:r w:rsidRPr="00422BCC">
              <w:rPr>
                <w:szCs w:val="28"/>
              </w:rPr>
              <w:t>- учитель начальных классов муниципального общеобразовательного учреждения «</w:t>
            </w:r>
            <w:proofErr w:type="spellStart"/>
            <w:r w:rsidRPr="00422BCC">
              <w:rPr>
                <w:szCs w:val="28"/>
              </w:rPr>
              <w:t>Татищевский</w:t>
            </w:r>
            <w:proofErr w:type="spellEnd"/>
            <w:r w:rsidRPr="00422BCC">
              <w:rPr>
                <w:szCs w:val="28"/>
              </w:rPr>
              <w:t xml:space="preserve"> лицей» </w:t>
            </w:r>
            <w:proofErr w:type="spellStart"/>
            <w:r w:rsidRPr="00422BCC">
              <w:rPr>
                <w:szCs w:val="28"/>
              </w:rPr>
              <w:t>Татищевского</w:t>
            </w:r>
            <w:proofErr w:type="spellEnd"/>
            <w:r w:rsidRPr="00422BCC">
              <w:rPr>
                <w:szCs w:val="28"/>
              </w:rPr>
              <w:t xml:space="preserve"> муниципального района Саратовской области (по согласованию);</w:t>
            </w:r>
          </w:p>
          <w:p w:rsidR="001614C9" w:rsidRPr="00422BCC" w:rsidRDefault="001614C9" w:rsidP="009677C2">
            <w:pPr>
              <w:jc w:val="both"/>
              <w:rPr>
                <w:szCs w:val="28"/>
              </w:rPr>
            </w:pPr>
          </w:p>
        </w:tc>
      </w:tr>
      <w:tr w:rsidR="001614C9" w:rsidRPr="00422BCC" w:rsidTr="009677C2">
        <w:tc>
          <w:tcPr>
            <w:tcW w:w="2332" w:type="dxa"/>
          </w:tcPr>
          <w:p w:rsidR="001614C9" w:rsidRPr="00422BCC" w:rsidRDefault="001614C9" w:rsidP="009677C2">
            <w:pPr>
              <w:jc w:val="center"/>
              <w:rPr>
                <w:szCs w:val="28"/>
              </w:rPr>
            </w:pPr>
            <w:proofErr w:type="spellStart"/>
            <w:r>
              <w:rPr>
                <w:szCs w:val="28"/>
              </w:rPr>
              <w:t>Пинтера</w:t>
            </w:r>
            <w:proofErr w:type="spellEnd"/>
            <w:r>
              <w:rPr>
                <w:szCs w:val="28"/>
              </w:rPr>
              <w:t xml:space="preserve"> И.И.</w:t>
            </w:r>
          </w:p>
        </w:tc>
        <w:tc>
          <w:tcPr>
            <w:tcW w:w="7522" w:type="dxa"/>
          </w:tcPr>
          <w:p w:rsidR="001614C9" w:rsidRDefault="001614C9" w:rsidP="009677C2">
            <w:pPr>
              <w:jc w:val="both"/>
              <w:rPr>
                <w:szCs w:val="28"/>
              </w:rPr>
            </w:pPr>
            <w:r w:rsidRPr="00422BCC">
              <w:rPr>
                <w:szCs w:val="28"/>
              </w:rPr>
              <w:t>- учитель начальных классов муниципального общеобразовательного учреждения «</w:t>
            </w:r>
            <w:proofErr w:type="spellStart"/>
            <w:r w:rsidRPr="00422BCC">
              <w:rPr>
                <w:szCs w:val="28"/>
              </w:rPr>
              <w:t>Татищевский</w:t>
            </w:r>
            <w:proofErr w:type="spellEnd"/>
            <w:r w:rsidRPr="00422BCC">
              <w:rPr>
                <w:szCs w:val="28"/>
              </w:rPr>
              <w:t xml:space="preserve"> лицей» </w:t>
            </w:r>
            <w:proofErr w:type="spellStart"/>
            <w:r w:rsidRPr="00422BCC">
              <w:rPr>
                <w:szCs w:val="28"/>
              </w:rPr>
              <w:t>Татищевского</w:t>
            </w:r>
            <w:proofErr w:type="spellEnd"/>
            <w:r w:rsidRPr="00422BCC">
              <w:rPr>
                <w:szCs w:val="28"/>
              </w:rPr>
              <w:t xml:space="preserve"> муниципального района Сарато</w:t>
            </w:r>
            <w:r w:rsidR="00516ED8">
              <w:rPr>
                <w:szCs w:val="28"/>
              </w:rPr>
              <w:t>вской области (по согласованию).</w:t>
            </w:r>
          </w:p>
          <w:p w:rsidR="001614C9" w:rsidRPr="00422BCC" w:rsidRDefault="001614C9" w:rsidP="009677C2">
            <w:pPr>
              <w:jc w:val="both"/>
              <w:rPr>
                <w:szCs w:val="28"/>
              </w:rPr>
            </w:pPr>
          </w:p>
        </w:tc>
      </w:tr>
    </w:tbl>
    <w:p w:rsidR="001614C9" w:rsidRDefault="001614C9" w:rsidP="001614C9">
      <w:pPr>
        <w:jc w:val="both"/>
        <w:rPr>
          <w:color w:val="FF0000"/>
          <w:szCs w:val="28"/>
        </w:rPr>
      </w:pPr>
    </w:p>
    <w:p w:rsidR="001614C9" w:rsidRDefault="001614C9" w:rsidP="001614C9">
      <w:pPr>
        <w:jc w:val="both"/>
        <w:rPr>
          <w:color w:val="FF0000"/>
          <w:szCs w:val="28"/>
        </w:rPr>
      </w:pPr>
    </w:p>
    <w:p w:rsidR="001614C9" w:rsidRDefault="001614C9" w:rsidP="001614C9">
      <w:pPr>
        <w:jc w:val="both"/>
        <w:rPr>
          <w:color w:val="FF0000"/>
          <w:szCs w:val="28"/>
        </w:rPr>
        <w:sectPr w:rsidR="001614C9" w:rsidSect="009300C7">
          <w:pgSz w:w="11906" w:h="16838"/>
          <w:pgMar w:top="1134" w:right="1134" w:bottom="1134" w:left="1134" w:header="709" w:footer="709" w:gutter="0"/>
          <w:pgNumType w:start="1"/>
          <w:cols w:space="708"/>
          <w:titlePg/>
          <w:docGrid w:linePitch="381"/>
        </w:sectPr>
      </w:pPr>
    </w:p>
    <w:p w:rsidR="00351356" w:rsidRPr="00351356" w:rsidRDefault="00351356" w:rsidP="00351356">
      <w:pPr>
        <w:ind w:left="6024" w:hanging="360"/>
        <w:jc w:val="center"/>
        <w:rPr>
          <w:szCs w:val="28"/>
          <w:lang w:eastAsia="zh-CN"/>
        </w:rPr>
      </w:pPr>
      <w:r w:rsidRPr="00351356">
        <w:rPr>
          <w:szCs w:val="28"/>
          <w:lang w:eastAsia="zh-CN"/>
        </w:rPr>
        <w:lastRenderedPageBreak/>
        <w:t xml:space="preserve">Приложение </w:t>
      </w:r>
      <w:r>
        <w:rPr>
          <w:szCs w:val="28"/>
          <w:lang w:eastAsia="zh-CN"/>
        </w:rPr>
        <w:t>№ 3</w:t>
      </w:r>
    </w:p>
    <w:p w:rsidR="00351356" w:rsidRPr="00351356" w:rsidRDefault="00351356" w:rsidP="00351356">
      <w:pPr>
        <w:ind w:left="6024" w:hanging="360"/>
        <w:jc w:val="center"/>
        <w:rPr>
          <w:szCs w:val="28"/>
          <w:lang w:eastAsia="zh-CN"/>
        </w:rPr>
      </w:pPr>
      <w:r w:rsidRPr="00351356">
        <w:rPr>
          <w:szCs w:val="28"/>
          <w:lang w:eastAsia="zh-CN"/>
        </w:rPr>
        <w:t>к постановлению</w:t>
      </w:r>
    </w:p>
    <w:p w:rsidR="00351356" w:rsidRPr="00351356" w:rsidRDefault="00351356" w:rsidP="00351356">
      <w:pPr>
        <w:ind w:left="6024" w:hanging="360"/>
        <w:jc w:val="center"/>
        <w:rPr>
          <w:szCs w:val="28"/>
          <w:lang w:eastAsia="zh-CN"/>
        </w:rPr>
      </w:pPr>
      <w:r w:rsidRPr="00351356">
        <w:rPr>
          <w:szCs w:val="28"/>
          <w:lang w:eastAsia="zh-CN"/>
        </w:rPr>
        <w:t xml:space="preserve">администрации </w:t>
      </w:r>
      <w:proofErr w:type="spellStart"/>
      <w:r w:rsidRPr="00351356">
        <w:rPr>
          <w:szCs w:val="28"/>
          <w:lang w:eastAsia="zh-CN"/>
        </w:rPr>
        <w:t>Татищевского</w:t>
      </w:r>
      <w:proofErr w:type="spellEnd"/>
    </w:p>
    <w:p w:rsidR="00351356" w:rsidRPr="00351356" w:rsidRDefault="00351356" w:rsidP="00351356">
      <w:pPr>
        <w:ind w:left="6024" w:hanging="360"/>
        <w:jc w:val="center"/>
        <w:rPr>
          <w:szCs w:val="28"/>
          <w:lang w:eastAsia="zh-CN"/>
        </w:rPr>
      </w:pPr>
      <w:r w:rsidRPr="00351356">
        <w:rPr>
          <w:szCs w:val="28"/>
          <w:lang w:eastAsia="zh-CN"/>
        </w:rPr>
        <w:t>муниципального района</w:t>
      </w:r>
    </w:p>
    <w:p w:rsidR="00351356" w:rsidRPr="00351356" w:rsidRDefault="00351356" w:rsidP="00351356">
      <w:pPr>
        <w:ind w:left="6024" w:hanging="360"/>
        <w:jc w:val="center"/>
        <w:rPr>
          <w:szCs w:val="28"/>
          <w:lang w:eastAsia="zh-CN"/>
        </w:rPr>
      </w:pPr>
      <w:r w:rsidRPr="00351356">
        <w:rPr>
          <w:szCs w:val="28"/>
          <w:lang w:eastAsia="zh-CN"/>
        </w:rPr>
        <w:t>Саратовской области</w:t>
      </w:r>
    </w:p>
    <w:p w:rsidR="001614C9" w:rsidRDefault="00D03FC3" w:rsidP="00D03FC3">
      <w:pPr>
        <w:pStyle w:val="afd"/>
        <w:ind w:left="5812"/>
        <w:jc w:val="center"/>
        <w:rPr>
          <w:rFonts w:ascii="Times New Roman" w:hAnsi="Times New Roman"/>
          <w:sz w:val="28"/>
          <w:szCs w:val="28"/>
        </w:rPr>
      </w:pPr>
      <w:r>
        <w:rPr>
          <w:rFonts w:ascii="Times New Roman" w:hAnsi="Times New Roman"/>
          <w:sz w:val="28"/>
          <w:szCs w:val="28"/>
        </w:rPr>
        <w:t>от 20.02.2025 № 190</w:t>
      </w:r>
    </w:p>
    <w:p w:rsidR="00351356" w:rsidRPr="00A56E1B" w:rsidRDefault="00351356" w:rsidP="001614C9">
      <w:pPr>
        <w:pStyle w:val="afd"/>
        <w:ind w:left="5954"/>
        <w:jc w:val="center"/>
        <w:rPr>
          <w:rFonts w:ascii="Times New Roman" w:hAnsi="Times New Roman"/>
          <w:sz w:val="28"/>
          <w:szCs w:val="28"/>
        </w:rPr>
      </w:pPr>
    </w:p>
    <w:p w:rsidR="001614C9" w:rsidRPr="00422BCC" w:rsidRDefault="001614C9" w:rsidP="001614C9">
      <w:pPr>
        <w:pStyle w:val="afd"/>
        <w:jc w:val="center"/>
        <w:rPr>
          <w:rFonts w:ascii="Times New Roman" w:hAnsi="Times New Roman"/>
          <w:b/>
          <w:sz w:val="28"/>
          <w:szCs w:val="28"/>
        </w:rPr>
      </w:pPr>
      <w:r w:rsidRPr="00422BCC">
        <w:rPr>
          <w:rFonts w:ascii="Times New Roman" w:hAnsi="Times New Roman"/>
          <w:b/>
          <w:sz w:val="28"/>
          <w:szCs w:val="28"/>
        </w:rPr>
        <w:t>Состав</w:t>
      </w:r>
    </w:p>
    <w:p w:rsidR="001614C9" w:rsidRPr="00422BCC" w:rsidRDefault="001614C9" w:rsidP="001614C9">
      <w:pPr>
        <w:pStyle w:val="afd"/>
        <w:jc w:val="center"/>
        <w:rPr>
          <w:rFonts w:ascii="Times New Roman" w:hAnsi="Times New Roman"/>
          <w:b/>
          <w:sz w:val="28"/>
          <w:szCs w:val="28"/>
        </w:rPr>
      </w:pPr>
      <w:r>
        <w:rPr>
          <w:rFonts w:ascii="Times New Roman" w:hAnsi="Times New Roman"/>
          <w:b/>
          <w:sz w:val="28"/>
          <w:szCs w:val="28"/>
        </w:rPr>
        <w:t xml:space="preserve">жюри школьного и муниципального этапов олимпиады учащихся начальных классов муниципальных общеобразовательных </w:t>
      </w:r>
      <w:proofErr w:type="spellStart"/>
      <w:r>
        <w:rPr>
          <w:rFonts w:ascii="Times New Roman" w:hAnsi="Times New Roman"/>
          <w:b/>
          <w:sz w:val="28"/>
          <w:szCs w:val="28"/>
        </w:rPr>
        <w:t>учреждений</w:t>
      </w:r>
      <w:r w:rsidRPr="00422BCC">
        <w:rPr>
          <w:rFonts w:ascii="Times New Roman" w:hAnsi="Times New Roman"/>
          <w:b/>
          <w:sz w:val="28"/>
          <w:szCs w:val="28"/>
        </w:rPr>
        <w:t>Татищевского</w:t>
      </w:r>
      <w:proofErr w:type="spellEnd"/>
      <w:r w:rsidRPr="00422BCC">
        <w:rPr>
          <w:rFonts w:ascii="Times New Roman" w:hAnsi="Times New Roman"/>
          <w:b/>
          <w:sz w:val="28"/>
          <w:szCs w:val="28"/>
        </w:rPr>
        <w:t xml:space="preserve"> муниципального района Саратовской области</w:t>
      </w:r>
    </w:p>
    <w:p w:rsidR="001614C9" w:rsidRPr="00422BCC" w:rsidRDefault="001614C9" w:rsidP="001614C9">
      <w:pPr>
        <w:pStyle w:val="afd"/>
        <w:jc w:val="center"/>
        <w:rPr>
          <w:rFonts w:ascii="Times New Roman" w:hAnsi="Times New Roman"/>
          <w:b/>
          <w:sz w:val="28"/>
          <w:szCs w:val="28"/>
        </w:rPr>
      </w:pPr>
    </w:p>
    <w:p w:rsidR="001614C9" w:rsidRDefault="001614C9" w:rsidP="001614C9">
      <w:pPr>
        <w:jc w:val="center"/>
        <w:rPr>
          <w:szCs w:val="28"/>
        </w:rPr>
      </w:pPr>
      <w:r w:rsidRPr="00422BCC">
        <w:rPr>
          <w:szCs w:val="28"/>
        </w:rPr>
        <w:t>Начальные классы</w:t>
      </w:r>
    </w:p>
    <w:p w:rsidR="001614C9" w:rsidRPr="00422BCC" w:rsidRDefault="001614C9" w:rsidP="001614C9">
      <w:pPr>
        <w:jc w:val="center"/>
        <w:rPr>
          <w:szCs w:val="28"/>
        </w:rPr>
      </w:pPr>
    </w:p>
    <w:tbl>
      <w:tblPr>
        <w:tblW w:w="5000" w:type="pct"/>
        <w:tblLook w:val="04A0"/>
      </w:tblPr>
      <w:tblGrid>
        <w:gridCol w:w="2331"/>
        <w:gridCol w:w="7523"/>
      </w:tblGrid>
      <w:tr w:rsidR="001614C9" w:rsidRPr="00422BCC" w:rsidTr="00351356">
        <w:tc>
          <w:tcPr>
            <w:tcW w:w="1183" w:type="pct"/>
          </w:tcPr>
          <w:p w:rsidR="001614C9" w:rsidRPr="00422BCC" w:rsidRDefault="001614C9" w:rsidP="00351356">
            <w:pPr>
              <w:jc w:val="center"/>
              <w:rPr>
                <w:szCs w:val="28"/>
              </w:rPr>
            </w:pPr>
            <w:proofErr w:type="spellStart"/>
            <w:r>
              <w:rPr>
                <w:szCs w:val="28"/>
              </w:rPr>
              <w:t>Матыкина</w:t>
            </w:r>
            <w:proofErr w:type="spellEnd"/>
            <w:r>
              <w:rPr>
                <w:szCs w:val="28"/>
              </w:rPr>
              <w:t xml:space="preserve"> И</w:t>
            </w:r>
            <w:r w:rsidR="00351356">
              <w:rPr>
                <w:szCs w:val="28"/>
              </w:rPr>
              <w:t>.</w:t>
            </w:r>
            <w:r>
              <w:rPr>
                <w:szCs w:val="28"/>
              </w:rPr>
              <w:t>В</w:t>
            </w:r>
            <w:r w:rsidR="00351356">
              <w:rPr>
                <w:szCs w:val="28"/>
              </w:rPr>
              <w:t>.</w:t>
            </w:r>
          </w:p>
        </w:tc>
        <w:tc>
          <w:tcPr>
            <w:tcW w:w="3817" w:type="pct"/>
          </w:tcPr>
          <w:p w:rsidR="001614C9" w:rsidRDefault="001614C9" w:rsidP="009677C2">
            <w:pPr>
              <w:jc w:val="both"/>
              <w:rPr>
                <w:szCs w:val="28"/>
              </w:rPr>
            </w:pPr>
            <w:r w:rsidRPr="00422BCC">
              <w:rPr>
                <w:szCs w:val="28"/>
              </w:rPr>
              <w:t xml:space="preserve">- </w:t>
            </w:r>
            <w:r>
              <w:rPr>
                <w:szCs w:val="28"/>
              </w:rPr>
              <w:t>заместитель директора по учебной части муниципального общеобразовательного учреждения «</w:t>
            </w:r>
            <w:proofErr w:type="spellStart"/>
            <w:r>
              <w:rPr>
                <w:szCs w:val="28"/>
              </w:rPr>
              <w:t>Татищевский</w:t>
            </w:r>
            <w:proofErr w:type="spellEnd"/>
            <w:r>
              <w:rPr>
                <w:szCs w:val="28"/>
              </w:rPr>
              <w:t xml:space="preserve"> лицей» </w:t>
            </w:r>
            <w:proofErr w:type="spellStart"/>
            <w:r>
              <w:rPr>
                <w:szCs w:val="28"/>
              </w:rPr>
              <w:t>Татищевского</w:t>
            </w:r>
            <w:proofErr w:type="spellEnd"/>
            <w:r>
              <w:rPr>
                <w:szCs w:val="28"/>
              </w:rPr>
              <w:t xml:space="preserve"> муниципального района Саратовской области,</w:t>
            </w:r>
            <w:r w:rsidRPr="00422BCC">
              <w:rPr>
                <w:szCs w:val="28"/>
              </w:rPr>
              <w:t xml:space="preserve"> председа</w:t>
            </w:r>
            <w:r>
              <w:rPr>
                <w:szCs w:val="28"/>
              </w:rPr>
              <w:t>тель жюри (по согласованию).</w:t>
            </w:r>
          </w:p>
          <w:p w:rsidR="001614C9" w:rsidRPr="00422BCC" w:rsidRDefault="001614C9" w:rsidP="009677C2">
            <w:pPr>
              <w:jc w:val="both"/>
              <w:rPr>
                <w:szCs w:val="28"/>
              </w:rPr>
            </w:pPr>
          </w:p>
        </w:tc>
      </w:tr>
      <w:tr w:rsidR="001614C9" w:rsidRPr="00422BCC" w:rsidTr="00351356">
        <w:tc>
          <w:tcPr>
            <w:tcW w:w="1183" w:type="pct"/>
          </w:tcPr>
          <w:p w:rsidR="001614C9" w:rsidRPr="00422BCC" w:rsidRDefault="001614C9" w:rsidP="009677C2">
            <w:pPr>
              <w:jc w:val="center"/>
              <w:rPr>
                <w:szCs w:val="28"/>
              </w:rPr>
            </w:pPr>
          </w:p>
        </w:tc>
        <w:tc>
          <w:tcPr>
            <w:tcW w:w="3817" w:type="pct"/>
          </w:tcPr>
          <w:p w:rsidR="001614C9" w:rsidRDefault="001614C9" w:rsidP="009677C2">
            <w:pPr>
              <w:ind w:hanging="2234"/>
              <w:jc w:val="center"/>
              <w:rPr>
                <w:szCs w:val="28"/>
              </w:rPr>
            </w:pPr>
            <w:r w:rsidRPr="00422BCC">
              <w:rPr>
                <w:szCs w:val="28"/>
              </w:rPr>
              <w:t>Члены комиссии:</w:t>
            </w:r>
          </w:p>
          <w:p w:rsidR="001614C9" w:rsidRPr="00422BCC" w:rsidRDefault="001614C9" w:rsidP="009677C2">
            <w:pPr>
              <w:ind w:hanging="2234"/>
              <w:jc w:val="center"/>
              <w:rPr>
                <w:szCs w:val="28"/>
              </w:rPr>
            </w:pPr>
          </w:p>
        </w:tc>
      </w:tr>
      <w:tr w:rsidR="001614C9" w:rsidRPr="00422BCC" w:rsidTr="00351356">
        <w:tc>
          <w:tcPr>
            <w:tcW w:w="1183" w:type="pct"/>
          </w:tcPr>
          <w:p w:rsidR="001614C9" w:rsidRPr="00422BCC" w:rsidRDefault="001614C9" w:rsidP="009677C2">
            <w:pPr>
              <w:jc w:val="center"/>
              <w:rPr>
                <w:szCs w:val="28"/>
              </w:rPr>
            </w:pPr>
            <w:proofErr w:type="spellStart"/>
            <w:r>
              <w:rPr>
                <w:szCs w:val="28"/>
              </w:rPr>
              <w:t>Барсукова</w:t>
            </w:r>
            <w:proofErr w:type="spellEnd"/>
            <w:r>
              <w:rPr>
                <w:szCs w:val="28"/>
              </w:rPr>
              <w:t xml:space="preserve"> М.Б.</w:t>
            </w:r>
          </w:p>
        </w:tc>
        <w:tc>
          <w:tcPr>
            <w:tcW w:w="3817" w:type="pct"/>
          </w:tcPr>
          <w:p w:rsidR="001614C9" w:rsidRDefault="001614C9" w:rsidP="009677C2">
            <w:pPr>
              <w:jc w:val="both"/>
              <w:rPr>
                <w:szCs w:val="28"/>
              </w:rPr>
            </w:pPr>
            <w:r w:rsidRPr="00422BCC">
              <w:rPr>
                <w:szCs w:val="28"/>
              </w:rPr>
              <w:t>- учитель начальных классов муниципального общеобразовательного учреждения «</w:t>
            </w:r>
            <w:proofErr w:type="spellStart"/>
            <w:r w:rsidRPr="00422BCC">
              <w:rPr>
                <w:szCs w:val="28"/>
              </w:rPr>
              <w:t>Татищевский</w:t>
            </w:r>
            <w:proofErr w:type="spellEnd"/>
            <w:r w:rsidRPr="00422BCC">
              <w:rPr>
                <w:szCs w:val="28"/>
              </w:rPr>
              <w:t xml:space="preserve"> лицей» </w:t>
            </w:r>
            <w:proofErr w:type="spellStart"/>
            <w:r w:rsidRPr="00422BCC">
              <w:rPr>
                <w:szCs w:val="28"/>
              </w:rPr>
              <w:t>Татищевского</w:t>
            </w:r>
            <w:proofErr w:type="spellEnd"/>
            <w:r w:rsidRPr="00422BCC">
              <w:rPr>
                <w:szCs w:val="28"/>
              </w:rPr>
              <w:t xml:space="preserve"> муниципального района Саратовской области (по согласованию);</w:t>
            </w:r>
          </w:p>
          <w:p w:rsidR="001614C9" w:rsidRPr="00422BCC" w:rsidRDefault="001614C9" w:rsidP="009677C2">
            <w:pPr>
              <w:jc w:val="both"/>
              <w:rPr>
                <w:szCs w:val="28"/>
              </w:rPr>
            </w:pPr>
          </w:p>
        </w:tc>
      </w:tr>
      <w:tr w:rsidR="001614C9" w:rsidRPr="00422BCC" w:rsidTr="00351356">
        <w:tc>
          <w:tcPr>
            <w:tcW w:w="1183" w:type="pct"/>
          </w:tcPr>
          <w:p w:rsidR="001614C9" w:rsidRPr="00422BCC" w:rsidRDefault="001614C9" w:rsidP="009677C2">
            <w:pPr>
              <w:jc w:val="center"/>
              <w:rPr>
                <w:szCs w:val="28"/>
              </w:rPr>
            </w:pPr>
            <w:r>
              <w:rPr>
                <w:szCs w:val="28"/>
              </w:rPr>
              <w:t>Зверева Н.А.</w:t>
            </w:r>
          </w:p>
        </w:tc>
        <w:tc>
          <w:tcPr>
            <w:tcW w:w="3817" w:type="pct"/>
          </w:tcPr>
          <w:p w:rsidR="001614C9" w:rsidRDefault="001614C9" w:rsidP="009677C2">
            <w:pPr>
              <w:jc w:val="both"/>
              <w:rPr>
                <w:szCs w:val="28"/>
              </w:rPr>
            </w:pPr>
            <w:r w:rsidRPr="00422BCC">
              <w:rPr>
                <w:szCs w:val="28"/>
              </w:rPr>
              <w:t>- учитель начальных классов муниципального общеобразовательного учреждения «</w:t>
            </w:r>
            <w:proofErr w:type="spellStart"/>
            <w:r w:rsidRPr="00422BCC">
              <w:rPr>
                <w:szCs w:val="28"/>
              </w:rPr>
              <w:t>Татищевский</w:t>
            </w:r>
            <w:proofErr w:type="spellEnd"/>
            <w:r w:rsidRPr="00422BCC">
              <w:rPr>
                <w:szCs w:val="28"/>
              </w:rPr>
              <w:t xml:space="preserve"> лицей» </w:t>
            </w:r>
            <w:proofErr w:type="spellStart"/>
            <w:r w:rsidRPr="00422BCC">
              <w:rPr>
                <w:szCs w:val="28"/>
              </w:rPr>
              <w:t>Татищевского</w:t>
            </w:r>
            <w:proofErr w:type="spellEnd"/>
            <w:r w:rsidRPr="00422BCC">
              <w:rPr>
                <w:szCs w:val="28"/>
              </w:rPr>
              <w:t xml:space="preserve"> муниципального района Саратовской области (по согласованию);</w:t>
            </w:r>
          </w:p>
          <w:p w:rsidR="001614C9" w:rsidRPr="00422BCC" w:rsidRDefault="001614C9" w:rsidP="009677C2">
            <w:pPr>
              <w:jc w:val="both"/>
              <w:rPr>
                <w:szCs w:val="28"/>
              </w:rPr>
            </w:pPr>
          </w:p>
        </w:tc>
      </w:tr>
      <w:tr w:rsidR="001614C9" w:rsidRPr="00422BCC" w:rsidTr="00351356">
        <w:tc>
          <w:tcPr>
            <w:tcW w:w="1183" w:type="pct"/>
          </w:tcPr>
          <w:p w:rsidR="001614C9" w:rsidRPr="00422BCC" w:rsidRDefault="001614C9" w:rsidP="009677C2">
            <w:pPr>
              <w:jc w:val="center"/>
              <w:rPr>
                <w:szCs w:val="28"/>
              </w:rPr>
            </w:pPr>
            <w:proofErr w:type="spellStart"/>
            <w:r>
              <w:rPr>
                <w:szCs w:val="28"/>
              </w:rPr>
              <w:t>Хрычева</w:t>
            </w:r>
            <w:proofErr w:type="spellEnd"/>
            <w:r>
              <w:rPr>
                <w:szCs w:val="28"/>
              </w:rPr>
              <w:t xml:space="preserve"> О.Н.</w:t>
            </w:r>
          </w:p>
        </w:tc>
        <w:tc>
          <w:tcPr>
            <w:tcW w:w="3817" w:type="pct"/>
          </w:tcPr>
          <w:p w:rsidR="001614C9" w:rsidRDefault="001614C9" w:rsidP="009677C2">
            <w:pPr>
              <w:jc w:val="both"/>
              <w:rPr>
                <w:szCs w:val="28"/>
              </w:rPr>
            </w:pPr>
            <w:r w:rsidRPr="00422BCC">
              <w:rPr>
                <w:szCs w:val="28"/>
              </w:rPr>
              <w:t>- учитель начальных классов муниципального общеобразовательного учреждения «</w:t>
            </w:r>
            <w:proofErr w:type="spellStart"/>
            <w:r w:rsidRPr="00422BCC">
              <w:rPr>
                <w:szCs w:val="28"/>
              </w:rPr>
              <w:t>Татищевский</w:t>
            </w:r>
            <w:proofErr w:type="spellEnd"/>
            <w:r w:rsidRPr="00422BCC">
              <w:rPr>
                <w:szCs w:val="28"/>
              </w:rPr>
              <w:t xml:space="preserve"> лицей» </w:t>
            </w:r>
            <w:proofErr w:type="spellStart"/>
            <w:r w:rsidRPr="00422BCC">
              <w:rPr>
                <w:szCs w:val="28"/>
              </w:rPr>
              <w:t>Татищевского</w:t>
            </w:r>
            <w:proofErr w:type="spellEnd"/>
            <w:r w:rsidRPr="00422BCC">
              <w:rPr>
                <w:szCs w:val="28"/>
              </w:rPr>
              <w:t xml:space="preserve"> муниципального района Саратовской области (по согласованию);</w:t>
            </w:r>
          </w:p>
          <w:p w:rsidR="001614C9" w:rsidRPr="00422BCC" w:rsidRDefault="001614C9" w:rsidP="009677C2">
            <w:pPr>
              <w:jc w:val="both"/>
              <w:rPr>
                <w:szCs w:val="28"/>
              </w:rPr>
            </w:pPr>
          </w:p>
        </w:tc>
      </w:tr>
      <w:tr w:rsidR="001614C9" w:rsidRPr="00422BCC" w:rsidTr="00351356">
        <w:tc>
          <w:tcPr>
            <w:tcW w:w="1183" w:type="pct"/>
          </w:tcPr>
          <w:p w:rsidR="001614C9" w:rsidRPr="00422BCC" w:rsidRDefault="001614C9" w:rsidP="009677C2">
            <w:pPr>
              <w:jc w:val="center"/>
              <w:rPr>
                <w:szCs w:val="28"/>
              </w:rPr>
            </w:pPr>
            <w:r>
              <w:rPr>
                <w:szCs w:val="28"/>
              </w:rPr>
              <w:t>Яремчук А.А.</w:t>
            </w:r>
          </w:p>
        </w:tc>
        <w:tc>
          <w:tcPr>
            <w:tcW w:w="3817" w:type="pct"/>
          </w:tcPr>
          <w:p w:rsidR="001614C9" w:rsidRDefault="001614C9" w:rsidP="009677C2">
            <w:pPr>
              <w:jc w:val="both"/>
              <w:rPr>
                <w:szCs w:val="28"/>
              </w:rPr>
            </w:pPr>
            <w:r w:rsidRPr="00422BCC">
              <w:rPr>
                <w:szCs w:val="28"/>
              </w:rPr>
              <w:t>- учитель начальных классов муниципального общеобразовательного учреждения «</w:t>
            </w:r>
            <w:proofErr w:type="spellStart"/>
            <w:r w:rsidRPr="00422BCC">
              <w:rPr>
                <w:szCs w:val="28"/>
              </w:rPr>
              <w:t>Татищевский</w:t>
            </w:r>
            <w:proofErr w:type="spellEnd"/>
            <w:r w:rsidRPr="00422BCC">
              <w:rPr>
                <w:szCs w:val="28"/>
              </w:rPr>
              <w:t xml:space="preserve"> лицей» </w:t>
            </w:r>
            <w:proofErr w:type="spellStart"/>
            <w:r w:rsidRPr="00422BCC">
              <w:rPr>
                <w:szCs w:val="28"/>
              </w:rPr>
              <w:t>Татищевского</w:t>
            </w:r>
            <w:proofErr w:type="spellEnd"/>
            <w:r w:rsidRPr="00422BCC">
              <w:rPr>
                <w:szCs w:val="28"/>
              </w:rPr>
              <w:t xml:space="preserve"> муниципального района Сарато</w:t>
            </w:r>
            <w:r w:rsidR="00516ED8">
              <w:rPr>
                <w:szCs w:val="28"/>
              </w:rPr>
              <w:t>вской области (по согласованию).</w:t>
            </w:r>
          </w:p>
          <w:p w:rsidR="001614C9" w:rsidRPr="00422BCC" w:rsidRDefault="001614C9" w:rsidP="009677C2">
            <w:pPr>
              <w:jc w:val="both"/>
              <w:rPr>
                <w:szCs w:val="28"/>
              </w:rPr>
            </w:pPr>
          </w:p>
        </w:tc>
      </w:tr>
    </w:tbl>
    <w:p w:rsidR="001614C9" w:rsidRDefault="001614C9" w:rsidP="000B1325">
      <w:pPr>
        <w:tabs>
          <w:tab w:val="left" w:pos="3480"/>
        </w:tabs>
        <w:suppressAutoHyphens/>
        <w:jc w:val="both"/>
        <w:rPr>
          <w:szCs w:val="28"/>
          <w:lang w:eastAsia="zh-CN"/>
        </w:rPr>
      </w:pPr>
    </w:p>
    <w:sectPr w:rsidR="001614C9"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757" w:rsidRDefault="00304757" w:rsidP="0069478B">
      <w:r>
        <w:separator/>
      </w:r>
    </w:p>
  </w:endnote>
  <w:endnote w:type="continuationSeparator" w:id="1">
    <w:p w:rsidR="00304757" w:rsidRDefault="00304757"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757" w:rsidRDefault="00304757" w:rsidP="0069478B">
      <w:r>
        <w:separator/>
      </w:r>
    </w:p>
  </w:footnote>
  <w:footnote w:type="continuationSeparator" w:id="1">
    <w:p w:rsidR="00304757" w:rsidRDefault="00304757"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172230"/>
      <w:docPartObj>
        <w:docPartGallery w:val="Page Numbers (Top of Page)"/>
        <w:docPartUnique/>
      </w:docPartObj>
    </w:sdtPr>
    <w:sdtContent>
      <w:p w:rsidR="001614C9" w:rsidRDefault="00C52C63">
        <w:pPr>
          <w:pStyle w:val="a5"/>
          <w:jc w:val="center"/>
        </w:pPr>
        <w:r>
          <w:fldChar w:fldCharType="begin"/>
        </w:r>
        <w:r w:rsidR="001614C9">
          <w:instrText>PAGE   \* MERGEFORMAT</w:instrText>
        </w:r>
        <w:r>
          <w:fldChar w:fldCharType="separate"/>
        </w:r>
        <w:r w:rsidR="00D03FC3">
          <w:rPr>
            <w:noProof/>
          </w:rPr>
          <w:t>2</w:t>
        </w:r>
        <w:r>
          <w:fldChar w:fldCharType="end"/>
        </w:r>
      </w:p>
    </w:sdtContent>
  </w:sdt>
  <w:p w:rsidR="001614C9" w:rsidRDefault="001614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4C9" w:rsidRDefault="001614C9">
    <w:pPr>
      <w:pStyle w:val="a5"/>
      <w:jc w:val="center"/>
    </w:pPr>
  </w:p>
  <w:p w:rsidR="001614C9" w:rsidRPr="002C54E6" w:rsidRDefault="001614C9" w:rsidP="002C54E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0"/>
  </w:num>
  <w:num w:numId="3">
    <w:abstractNumId w:val="23"/>
  </w:num>
  <w:num w:numId="4">
    <w:abstractNumId w:val="12"/>
  </w:num>
  <w:num w:numId="5">
    <w:abstractNumId w:val="27"/>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6"/>
  </w:num>
  <w:num w:numId="14">
    <w:abstractNumId w:val="2"/>
    <w:lvlOverride w:ilvl="0">
      <w:startOverride w:val="1"/>
    </w:lvlOverride>
  </w:num>
  <w:num w:numId="15">
    <w:abstractNumId w:val="29"/>
  </w:num>
  <w:num w:numId="16">
    <w:abstractNumId w:val="28"/>
  </w:num>
  <w:num w:numId="17">
    <w:abstractNumId w:val="25"/>
  </w:num>
  <w:num w:numId="18">
    <w:abstractNumId w:val="16"/>
  </w:num>
  <w:num w:numId="19">
    <w:abstractNumId w:val="24"/>
  </w:num>
  <w:num w:numId="20">
    <w:abstractNumId w:val="2"/>
  </w:num>
  <w:num w:numId="21">
    <w:abstractNumId w:val="3"/>
  </w:num>
  <w:num w:numId="22">
    <w:abstractNumId w:val="11"/>
  </w:num>
  <w:num w:numId="23">
    <w:abstractNumId w:val="31"/>
  </w:num>
  <w:num w:numId="24">
    <w:abstractNumId w:val="15"/>
  </w:num>
  <w:num w:numId="25">
    <w:abstractNumId w:val="0"/>
  </w:num>
  <w:num w:numId="26">
    <w:abstractNumId w:val="20"/>
  </w:num>
  <w:num w:numId="27">
    <w:abstractNumId w:val="30"/>
  </w:num>
  <w:num w:numId="28">
    <w:abstractNumId w:val="3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14C9"/>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4757"/>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1356"/>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6ED8"/>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2C63"/>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3FC3"/>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C63"/>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qFormat/>
    <w:rsid w:val="006A11C5"/>
    <w:pPr>
      <w:spacing w:after="120"/>
      <w:ind w:left="283"/>
    </w:pPr>
  </w:style>
  <w:style w:type="character" w:customStyle="1" w:styleId="ab">
    <w:name w:val="Основной текст с отступом Знак"/>
    <w:link w:val="aa"/>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3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
    <w:name w:val="Содержимое врезки"/>
    <w:basedOn w:val="a1"/>
    <w:qFormat/>
    <w:rsid w:val="005E2A5B"/>
    <w:rPr>
      <w:lang w:eastAsia="zh-CN"/>
    </w:rPr>
  </w:style>
  <w:style w:type="paragraph" w:customStyle="1" w:styleId="aff0">
    <w:name w:val="Содержимое таблицы"/>
    <w:basedOn w:val="a"/>
    <w:qFormat/>
    <w:rsid w:val="005E2A5B"/>
    <w:pPr>
      <w:suppressLineNumbers/>
    </w:pPr>
    <w:rPr>
      <w:lang w:eastAsia="zh-CN"/>
    </w:rPr>
  </w:style>
  <w:style w:type="paragraph" w:customStyle="1" w:styleId="aff1">
    <w:name w:val="Заголовок таблицы"/>
    <w:basedOn w:val="aff0"/>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qFormat/>
    <w:rsid w:val="007628AF"/>
    <w:rPr>
      <w:rFonts w:ascii="Cambria" w:eastAsia="Times New Roman" w:hAnsi="Cambria" w:cs="Times New Roman"/>
      <w:b/>
      <w:bCs/>
      <w:kern w:val="32"/>
      <w:sz w:val="32"/>
      <w:szCs w:val="32"/>
    </w:rPr>
  </w:style>
  <w:style w:type="character" w:styleId="aff4">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6">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7">
    <w:name w:val="Символ нумерации"/>
    <w:qFormat/>
    <w:rsid w:val="00710A9B"/>
  </w:style>
  <w:style w:type="character" w:customStyle="1" w:styleId="aff8">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0">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1">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3">
    <w:name w:val="footnote text"/>
    <w:basedOn w:val="a"/>
    <w:link w:val="afff4"/>
    <w:qFormat/>
    <w:rsid w:val="00022A16"/>
    <w:pPr>
      <w:suppressLineNumbers/>
      <w:suppressAutoHyphens/>
      <w:ind w:left="339" w:hanging="339"/>
    </w:pPr>
    <w:rPr>
      <w:sz w:val="20"/>
      <w:lang w:eastAsia="zh-CN"/>
    </w:rPr>
  </w:style>
  <w:style w:type="character" w:customStyle="1" w:styleId="afff4">
    <w:name w:val="Текст сноски Знак"/>
    <w:link w:val="afff3"/>
    <w:qFormat/>
    <w:rsid w:val="00022A16"/>
    <w:rPr>
      <w:lang w:eastAsia="zh-CN"/>
    </w:rPr>
  </w:style>
  <w:style w:type="paragraph" w:customStyle="1" w:styleId="afff5">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6">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7">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8">
    <w:name w:val="Plain Text"/>
    <w:basedOn w:val="a"/>
    <w:link w:val="afff9"/>
    <w:unhideWhenUsed/>
    <w:qFormat/>
    <w:rsid w:val="008F7B7B"/>
    <w:pPr>
      <w:spacing w:before="100" w:beforeAutospacing="1" w:after="100" w:afterAutospacing="1"/>
    </w:pPr>
    <w:rPr>
      <w:sz w:val="24"/>
      <w:szCs w:val="24"/>
    </w:rPr>
  </w:style>
  <w:style w:type="character" w:customStyle="1" w:styleId="afff9">
    <w:name w:val="Текст Знак"/>
    <w:basedOn w:val="a2"/>
    <w:link w:val="afff8"/>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c">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d">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e">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0">
    <w:name w:val="Основной текст_"/>
    <w:basedOn w:val="a2"/>
    <w:link w:val="1f"/>
    <w:locked/>
    <w:rsid w:val="0010554B"/>
    <w:rPr>
      <w:b/>
      <w:bCs/>
      <w:sz w:val="28"/>
      <w:szCs w:val="28"/>
    </w:rPr>
  </w:style>
  <w:style w:type="paragraph" w:customStyle="1" w:styleId="1f">
    <w:name w:val="Основной текст1"/>
    <w:basedOn w:val="a"/>
    <w:link w:val="affff0"/>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1">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2">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14A0-528A-4DAF-9AC2-BDD834BE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TotalTime>
  <Pages>5</Pages>
  <Words>747</Words>
  <Characters>6709</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2025-02-19T13:03:00Z</cp:lastPrinted>
  <dcterms:created xsi:type="dcterms:W3CDTF">2025-02-20T07:43:00Z</dcterms:created>
  <dcterms:modified xsi:type="dcterms:W3CDTF">2025-02-20T07:43:00Z</dcterms:modified>
</cp:coreProperties>
</file>