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bookmarkStart w:id="0" w:name="_GoBack"/>
      <w:bookmarkEnd w:id="0"/>
      <w:r>
        <w:rPr>
          <w:noProof/>
        </w:rPr>
        <w:drawing>
          <wp:anchor distT="0" distB="0" distL="114300" distR="114300" simplePos="0" relativeHeight="251657728" behindDoc="1" locked="0" layoutInCell="0" allowOverlap="1" wp14:anchorId="625A1CD4" wp14:editId="3610E42E">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F71EB7" w:rsidP="00F71EB7">
      <w:pPr>
        <w:suppressAutoHyphens/>
        <w:rPr>
          <w:szCs w:val="28"/>
        </w:rPr>
      </w:pPr>
      <w:r>
        <w:rPr>
          <w:szCs w:val="28"/>
        </w:rPr>
        <w:t>03.03.2025                                                                                                            № 248</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1749F0" w:rsidRDefault="001749F0" w:rsidP="001749F0">
      <w:pPr>
        <w:widowControl w:val="0"/>
        <w:suppressAutoHyphens/>
        <w:jc w:val="center"/>
        <w:rPr>
          <w:color w:val="000000"/>
          <w:kern w:val="1"/>
          <w:szCs w:val="28"/>
        </w:rPr>
      </w:pPr>
      <w:r w:rsidRPr="001749F0">
        <w:rPr>
          <w:color w:val="000000"/>
          <w:kern w:val="1"/>
          <w:szCs w:val="28"/>
        </w:rPr>
        <w:t xml:space="preserve">Об утверждении Положения «О контроле исполнения </w:t>
      </w:r>
    </w:p>
    <w:p w:rsidR="001749F0" w:rsidRDefault="001749F0" w:rsidP="001749F0">
      <w:pPr>
        <w:widowControl w:val="0"/>
        <w:suppressAutoHyphens/>
        <w:jc w:val="center"/>
        <w:rPr>
          <w:color w:val="000000"/>
          <w:kern w:val="1"/>
          <w:szCs w:val="28"/>
        </w:rPr>
      </w:pPr>
      <w:r w:rsidRPr="001749F0">
        <w:rPr>
          <w:color w:val="000000"/>
          <w:kern w:val="1"/>
          <w:szCs w:val="28"/>
        </w:rPr>
        <w:t xml:space="preserve">поручений главы Татищевского муниципального района </w:t>
      </w:r>
    </w:p>
    <w:p w:rsidR="001749F0" w:rsidRPr="001749F0" w:rsidRDefault="001749F0" w:rsidP="001749F0">
      <w:pPr>
        <w:widowControl w:val="0"/>
        <w:suppressAutoHyphens/>
        <w:jc w:val="center"/>
        <w:rPr>
          <w:rFonts w:eastAsia="Andale Sans UI"/>
          <w:kern w:val="1"/>
          <w:szCs w:val="28"/>
        </w:rPr>
      </w:pPr>
      <w:r w:rsidRPr="001749F0">
        <w:rPr>
          <w:color w:val="000000"/>
          <w:kern w:val="1"/>
          <w:szCs w:val="28"/>
        </w:rPr>
        <w:t>Саратовской области по обращениям граждан, поступившим на телефон «Горячей линии» и в ходе личного приема»</w:t>
      </w:r>
    </w:p>
    <w:p w:rsidR="000B1325" w:rsidRDefault="000B1325" w:rsidP="000B1325">
      <w:pPr>
        <w:tabs>
          <w:tab w:val="left" w:pos="3480"/>
        </w:tabs>
        <w:suppressAutoHyphens/>
        <w:jc w:val="both"/>
        <w:rPr>
          <w:szCs w:val="28"/>
          <w:lang w:eastAsia="zh-CN"/>
        </w:rPr>
      </w:pPr>
    </w:p>
    <w:p w:rsidR="001749F0" w:rsidRDefault="001749F0" w:rsidP="000B1325">
      <w:pPr>
        <w:tabs>
          <w:tab w:val="left" w:pos="3480"/>
        </w:tabs>
        <w:suppressAutoHyphens/>
        <w:jc w:val="both"/>
        <w:rPr>
          <w:szCs w:val="28"/>
          <w:lang w:eastAsia="zh-CN"/>
        </w:rPr>
      </w:pPr>
    </w:p>
    <w:p w:rsidR="001749F0" w:rsidRPr="001749F0" w:rsidRDefault="001749F0" w:rsidP="001749F0">
      <w:pPr>
        <w:suppressAutoHyphens/>
        <w:ind w:firstLine="567"/>
        <w:jc w:val="both"/>
        <w:rPr>
          <w:color w:val="000000"/>
          <w:kern w:val="1"/>
          <w:szCs w:val="28"/>
        </w:rPr>
      </w:pPr>
      <w:r w:rsidRPr="001749F0">
        <w:rPr>
          <w:rFonts w:eastAsia="Andale Sans UI"/>
          <w:kern w:val="1"/>
          <w:szCs w:val="28"/>
        </w:rPr>
        <w:t xml:space="preserve">В соответствии с Федеральным законом от 06.10.2003 № 131-ФЗ </w:t>
      </w:r>
      <w:r>
        <w:rPr>
          <w:rFonts w:eastAsia="Andale Sans UI"/>
          <w:kern w:val="1"/>
          <w:szCs w:val="28"/>
        </w:rPr>
        <w:br/>
      </w:r>
      <w:r w:rsidRPr="001749F0">
        <w:rPr>
          <w:rFonts w:eastAsia="Andale Sans UI"/>
          <w:kern w:val="1"/>
          <w:szCs w:val="28"/>
        </w:rPr>
        <w:t xml:space="preserve">«Об общих принципах организации местного самоуправления в Российской Федерации», Федеральным законом от 02.05.2006 № 59-ФЗ «О порядке рассмотрения обращений граждан Российской Федерации», Федеральным </w:t>
      </w:r>
      <w:bookmarkStart w:id="1" w:name="r2"/>
      <w:bookmarkEnd w:id="1"/>
      <w:r w:rsidRPr="001749F0">
        <w:rPr>
          <w:rFonts w:eastAsia="Andale Sans UI"/>
          <w:kern w:val="1"/>
          <w:szCs w:val="28"/>
        </w:rPr>
        <w:t>законом от 27.07.2006 № 152-ФЗ «О персональных данных», на основании Устава Татищевского муниципальн</w:t>
      </w:r>
      <w:r>
        <w:rPr>
          <w:rFonts w:eastAsia="Andale Sans UI"/>
          <w:kern w:val="1"/>
          <w:szCs w:val="28"/>
        </w:rPr>
        <w:t xml:space="preserve">ого района Саратовской области </w:t>
      </w:r>
      <w:r>
        <w:rPr>
          <w:rFonts w:eastAsia="Andale Sans UI"/>
          <w:kern w:val="1"/>
          <w:szCs w:val="28"/>
        </w:rPr>
        <w:br/>
      </w:r>
      <w:r w:rsidRPr="001749F0">
        <w:rPr>
          <w:rFonts w:eastAsia="Andale Sans UI"/>
          <w:kern w:val="1"/>
          <w:szCs w:val="28"/>
        </w:rPr>
        <w:t>п о с т а н о в л я ю:</w:t>
      </w:r>
    </w:p>
    <w:p w:rsidR="001749F0" w:rsidRPr="001749F0" w:rsidRDefault="001749F0" w:rsidP="001749F0">
      <w:pPr>
        <w:suppressAutoHyphens/>
        <w:ind w:firstLine="567"/>
        <w:jc w:val="both"/>
        <w:rPr>
          <w:color w:val="000000"/>
          <w:kern w:val="1"/>
          <w:szCs w:val="28"/>
        </w:rPr>
      </w:pPr>
      <w:r>
        <w:rPr>
          <w:color w:val="000000"/>
          <w:kern w:val="1"/>
          <w:szCs w:val="28"/>
        </w:rPr>
        <w:t xml:space="preserve">1. </w:t>
      </w:r>
      <w:r w:rsidRPr="001749F0">
        <w:rPr>
          <w:color w:val="000000"/>
          <w:kern w:val="1"/>
          <w:szCs w:val="28"/>
        </w:rPr>
        <w:t>Утвердить Положение о контроле исполнения поручей главы Татищевского муниципального района Саратовской области по обращениям граждан, поступившим на телефон «Горячей линии» и в ходе личного приема</w:t>
      </w:r>
      <w:r w:rsidR="00D52324">
        <w:rPr>
          <w:color w:val="000000"/>
          <w:kern w:val="1"/>
          <w:szCs w:val="28"/>
        </w:rPr>
        <w:t>,</w:t>
      </w:r>
      <w:r w:rsidRPr="001749F0">
        <w:rPr>
          <w:color w:val="000000"/>
          <w:kern w:val="1"/>
          <w:szCs w:val="28"/>
        </w:rPr>
        <w:t xml:space="preserve"> согласно приложению.</w:t>
      </w:r>
    </w:p>
    <w:p w:rsidR="001749F0" w:rsidRPr="001749F0" w:rsidRDefault="001749F0" w:rsidP="001749F0">
      <w:pPr>
        <w:suppressAutoHyphens/>
        <w:ind w:firstLine="567"/>
        <w:jc w:val="both"/>
        <w:rPr>
          <w:color w:val="000000"/>
          <w:kern w:val="1"/>
          <w:szCs w:val="28"/>
        </w:rPr>
      </w:pPr>
      <w:r>
        <w:rPr>
          <w:color w:val="000000"/>
          <w:kern w:val="1"/>
          <w:szCs w:val="28"/>
        </w:rPr>
        <w:t xml:space="preserve">2. </w:t>
      </w:r>
      <w:r w:rsidRPr="001749F0">
        <w:rPr>
          <w:color w:val="000000"/>
          <w:kern w:val="1"/>
          <w:szCs w:val="28"/>
        </w:rPr>
        <w:t xml:space="preserve">Назначить начальника отдела по работе с обращениями граждан администрации Татищевского муниципального района Саратовской области </w:t>
      </w:r>
      <w:proofErr w:type="spellStart"/>
      <w:r w:rsidRPr="001749F0">
        <w:rPr>
          <w:color w:val="000000"/>
          <w:kern w:val="1"/>
          <w:szCs w:val="28"/>
        </w:rPr>
        <w:t>Тюсину</w:t>
      </w:r>
      <w:proofErr w:type="spellEnd"/>
      <w:r w:rsidRPr="001749F0">
        <w:rPr>
          <w:color w:val="000000"/>
          <w:kern w:val="1"/>
          <w:szCs w:val="28"/>
        </w:rPr>
        <w:t xml:space="preserve"> </w:t>
      </w:r>
      <w:proofErr w:type="spellStart"/>
      <w:r w:rsidRPr="001749F0">
        <w:rPr>
          <w:color w:val="000000"/>
          <w:kern w:val="1"/>
          <w:szCs w:val="28"/>
        </w:rPr>
        <w:t>И.А.ответственной</w:t>
      </w:r>
      <w:proofErr w:type="spellEnd"/>
      <w:r w:rsidRPr="001749F0">
        <w:rPr>
          <w:color w:val="000000"/>
          <w:kern w:val="1"/>
          <w:szCs w:val="28"/>
        </w:rPr>
        <w:t xml:space="preserve"> за контроль исполнения поручений, данных главой </w:t>
      </w:r>
      <w:proofErr w:type="spellStart"/>
      <w:r w:rsidR="00D52324">
        <w:rPr>
          <w:color w:val="000000"/>
          <w:kern w:val="1"/>
          <w:szCs w:val="28"/>
        </w:rPr>
        <w:t>Татищевского</w:t>
      </w:r>
      <w:proofErr w:type="spellEnd"/>
      <w:r w:rsidR="00D52324">
        <w:rPr>
          <w:color w:val="000000"/>
          <w:kern w:val="1"/>
          <w:szCs w:val="28"/>
        </w:rPr>
        <w:t xml:space="preserve"> муниципального района Саратовской области </w:t>
      </w:r>
      <w:r w:rsidRPr="001749F0">
        <w:rPr>
          <w:color w:val="000000"/>
          <w:kern w:val="1"/>
          <w:szCs w:val="28"/>
        </w:rPr>
        <w:t>района при работе с обращениями граждан, поступивших на телефон «Горячей линии» и в ходе личного приема.</w:t>
      </w:r>
    </w:p>
    <w:p w:rsidR="001749F0" w:rsidRPr="001749F0" w:rsidRDefault="001749F0" w:rsidP="001749F0">
      <w:pPr>
        <w:suppressAutoHyphens/>
        <w:ind w:firstLine="567"/>
        <w:jc w:val="both"/>
        <w:rPr>
          <w:color w:val="000000"/>
          <w:kern w:val="1"/>
          <w:szCs w:val="28"/>
        </w:rPr>
      </w:pPr>
      <w:r w:rsidRPr="001749F0">
        <w:rPr>
          <w:color w:val="000000"/>
          <w:kern w:val="1"/>
          <w:szCs w:val="28"/>
        </w:rPr>
        <w:t xml:space="preserve">3. Признать утратившим силу постановление администрации </w:t>
      </w:r>
      <w:proofErr w:type="spellStart"/>
      <w:r w:rsidRPr="001749F0">
        <w:rPr>
          <w:color w:val="000000"/>
          <w:kern w:val="1"/>
          <w:szCs w:val="28"/>
        </w:rPr>
        <w:t>Татищевского</w:t>
      </w:r>
      <w:proofErr w:type="spellEnd"/>
      <w:r w:rsidRPr="001749F0">
        <w:rPr>
          <w:color w:val="000000"/>
          <w:kern w:val="1"/>
          <w:szCs w:val="28"/>
        </w:rPr>
        <w:t xml:space="preserve"> муниципального района Саратовской области № 288 от 29.03.2019 </w:t>
      </w:r>
      <w:r>
        <w:rPr>
          <w:color w:val="000000"/>
          <w:kern w:val="1"/>
          <w:szCs w:val="28"/>
        </w:rPr>
        <w:br/>
      </w:r>
      <w:r w:rsidRPr="001749F0">
        <w:rPr>
          <w:color w:val="000000"/>
          <w:kern w:val="1"/>
          <w:szCs w:val="28"/>
        </w:rPr>
        <w:t xml:space="preserve">«Об утверждении Положения «О контроле исполнения поручений главы </w:t>
      </w:r>
      <w:proofErr w:type="spellStart"/>
      <w:r w:rsidRPr="001749F0">
        <w:rPr>
          <w:color w:val="000000"/>
          <w:kern w:val="1"/>
          <w:szCs w:val="28"/>
        </w:rPr>
        <w:t>Татищевского</w:t>
      </w:r>
      <w:proofErr w:type="spellEnd"/>
      <w:r w:rsidRPr="001749F0">
        <w:rPr>
          <w:color w:val="000000"/>
          <w:kern w:val="1"/>
          <w:szCs w:val="28"/>
        </w:rPr>
        <w:t xml:space="preserve"> муниципального района Саратовской области по обращениям граждан, поступившим на телефон «Горячей линии» и в ходе личного приема».</w:t>
      </w:r>
    </w:p>
    <w:p w:rsidR="001749F0" w:rsidRPr="001749F0" w:rsidRDefault="001749F0" w:rsidP="001749F0">
      <w:pPr>
        <w:suppressAutoHyphens/>
        <w:ind w:firstLine="567"/>
        <w:jc w:val="both"/>
        <w:rPr>
          <w:color w:val="000000"/>
          <w:kern w:val="1"/>
          <w:szCs w:val="28"/>
        </w:rPr>
      </w:pPr>
      <w:r w:rsidRPr="001749F0">
        <w:rPr>
          <w:color w:val="000000"/>
          <w:kern w:val="1"/>
          <w:szCs w:val="28"/>
        </w:rPr>
        <w:t>4</w:t>
      </w:r>
      <w:r>
        <w:rPr>
          <w:color w:val="000000"/>
          <w:kern w:val="1"/>
          <w:szCs w:val="28"/>
        </w:rPr>
        <w:t xml:space="preserve">. </w:t>
      </w:r>
      <w:proofErr w:type="gramStart"/>
      <w:r w:rsidRPr="001749F0">
        <w:rPr>
          <w:color w:val="000000"/>
          <w:kern w:val="1"/>
          <w:szCs w:val="28"/>
        </w:rPr>
        <w:t>Контроль за</w:t>
      </w:r>
      <w:proofErr w:type="gramEnd"/>
      <w:r w:rsidRPr="001749F0">
        <w:rPr>
          <w:color w:val="000000"/>
          <w:kern w:val="1"/>
          <w:szCs w:val="28"/>
        </w:rPr>
        <w:t xml:space="preserve"> исполнением настоящего постановления возложить на помощника главы администрации района - начальника отдела исполнения полномочий главы </w:t>
      </w:r>
      <w:proofErr w:type="spellStart"/>
      <w:r w:rsidRPr="001749F0">
        <w:rPr>
          <w:color w:val="000000"/>
          <w:kern w:val="1"/>
          <w:szCs w:val="28"/>
        </w:rPr>
        <w:t>администрацииТатищевского</w:t>
      </w:r>
      <w:proofErr w:type="spellEnd"/>
      <w:r w:rsidRPr="001749F0">
        <w:rPr>
          <w:color w:val="000000"/>
          <w:kern w:val="1"/>
          <w:szCs w:val="28"/>
        </w:rPr>
        <w:t xml:space="preserve"> муниципального района Саратовской области </w:t>
      </w:r>
      <w:proofErr w:type="spellStart"/>
      <w:r>
        <w:rPr>
          <w:color w:val="000000"/>
          <w:kern w:val="1"/>
          <w:szCs w:val="28"/>
        </w:rPr>
        <w:t>Кабутова</w:t>
      </w:r>
      <w:r w:rsidRPr="001749F0">
        <w:rPr>
          <w:color w:val="000000"/>
          <w:kern w:val="1"/>
          <w:szCs w:val="28"/>
        </w:rPr>
        <w:t>Р.А</w:t>
      </w:r>
      <w:proofErr w:type="spellEnd"/>
      <w:r w:rsidRPr="001749F0">
        <w:rPr>
          <w:color w:val="000000"/>
          <w:kern w:val="1"/>
          <w:szCs w:val="28"/>
        </w:rPr>
        <w:t>.</w:t>
      </w:r>
    </w:p>
    <w:p w:rsidR="001749F0" w:rsidRPr="001749F0" w:rsidRDefault="001749F0" w:rsidP="001749F0">
      <w:pPr>
        <w:suppressAutoHyphens/>
        <w:jc w:val="both"/>
        <w:rPr>
          <w:color w:val="000000"/>
          <w:kern w:val="1"/>
          <w:szCs w:val="28"/>
        </w:rPr>
      </w:pPr>
    </w:p>
    <w:p w:rsidR="001749F0" w:rsidRPr="001749F0" w:rsidRDefault="001749F0" w:rsidP="001749F0">
      <w:pPr>
        <w:tabs>
          <w:tab w:val="left" w:pos="4962"/>
          <w:tab w:val="left" w:pos="5245"/>
        </w:tabs>
        <w:suppressAutoHyphens/>
        <w:rPr>
          <w:szCs w:val="28"/>
        </w:rPr>
      </w:pPr>
      <w:r w:rsidRPr="001749F0">
        <w:rPr>
          <w:szCs w:val="28"/>
        </w:rPr>
        <w:t xml:space="preserve">   Глава </w:t>
      </w:r>
      <w:proofErr w:type="spellStart"/>
      <w:r w:rsidRPr="001749F0">
        <w:rPr>
          <w:szCs w:val="28"/>
        </w:rPr>
        <w:t>Татищевского</w:t>
      </w:r>
      <w:proofErr w:type="spellEnd"/>
    </w:p>
    <w:p w:rsidR="003168F2" w:rsidRDefault="001749F0" w:rsidP="001749F0">
      <w:pPr>
        <w:rPr>
          <w:szCs w:val="28"/>
        </w:rPr>
        <w:sectPr w:rsidR="003168F2" w:rsidSect="00C502C4">
          <w:headerReference w:type="default" r:id="rId10"/>
          <w:pgSz w:w="11906" w:h="16838"/>
          <w:pgMar w:top="1134" w:right="1134" w:bottom="1134" w:left="1134" w:header="567" w:footer="709" w:gutter="0"/>
          <w:pgNumType w:start="1"/>
          <w:cols w:space="708"/>
          <w:titlePg/>
          <w:docGrid w:linePitch="381"/>
        </w:sectPr>
      </w:pPr>
      <w:r w:rsidRPr="001749F0">
        <w:rPr>
          <w:szCs w:val="28"/>
        </w:rPr>
        <w:t>муниципального района                                                                   А.В.Мордвинцев</w:t>
      </w:r>
    </w:p>
    <w:p w:rsidR="001749F0" w:rsidRPr="001749F0" w:rsidRDefault="001749F0" w:rsidP="001749F0">
      <w:pPr>
        <w:ind w:left="6024" w:hanging="360"/>
        <w:jc w:val="center"/>
        <w:rPr>
          <w:szCs w:val="28"/>
          <w:lang w:eastAsia="zh-CN"/>
        </w:rPr>
      </w:pPr>
      <w:r w:rsidRPr="001749F0">
        <w:rPr>
          <w:szCs w:val="28"/>
          <w:lang w:eastAsia="zh-CN"/>
        </w:rPr>
        <w:lastRenderedPageBreak/>
        <w:t xml:space="preserve">Приложение </w:t>
      </w:r>
    </w:p>
    <w:p w:rsidR="001749F0" w:rsidRPr="001749F0" w:rsidRDefault="001749F0" w:rsidP="001749F0">
      <w:pPr>
        <w:ind w:left="6024" w:hanging="360"/>
        <w:jc w:val="center"/>
        <w:rPr>
          <w:szCs w:val="28"/>
          <w:lang w:eastAsia="zh-CN"/>
        </w:rPr>
      </w:pPr>
      <w:r w:rsidRPr="001749F0">
        <w:rPr>
          <w:szCs w:val="28"/>
          <w:lang w:eastAsia="zh-CN"/>
        </w:rPr>
        <w:t>к постановлению</w:t>
      </w:r>
    </w:p>
    <w:p w:rsidR="001749F0" w:rsidRPr="001749F0" w:rsidRDefault="001749F0" w:rsidP="001749F0">
      <w:pPr>
        <w:ind w:left="6024" w:hanging="360"/>
        <w:jc w:val="center"/>
        <w:rPr>
          <w:szCs w:val="28"/>
          <w:lang w:eastAsia="zh-CN"/>
        </w:rPr>
      </w:pPr>
      <w:r w:rsidRPr="001749F0">
        <w:rPr>
          <w:szCs w:val="28"/>
          <w:lang w:eastAsia="zh-CN"/>
        </w:rPr>
        <w:t xml:space="preserve">администрации </w:t>
      </w:r>
      <w:proofErr w:type="spellStart"/>
      <w:r w:rsidRPr="001749F0">
        <w:rPr>
          <w:szCs w:val="28"/>
          <w:lang w:eastAsia="zh-CN"/>
        </w:rPr>
        <w:t>Татищевского</w:t>
      </w:r>
      <w:proofErr w:type="spellEnd"/>
    </w:p>
    <w:p w:rsidR="001749F0" w:rsidRPr="001749F0" w:rsidRDefault="001749F0" w:rsidP="001749F0">
      <w:pPr>
        <w:ind w:left="6024" w:hanging="360"/>
        <w:jc w:val="center"/>
        <w:rPr>
          <w:szCs w:val="28"/>
          <w:lang w:eastAsia="zh-CN"/>
        </w:rPr>
      </w:pPr>
      <w:r w:rsidRPr="001749F0">
        <w:rPr>
          <w:szCs w:val="28"/>
          <w:lang w:eastAsia="zh-CN"/>
        </w:rPr>
        <w:t>муниципального района</w:t>
      </w:r>
    </w:p>
    <w:p w:rsidR="001749F0" w:rsidRPr="001749F0" w:rsidRDefault="001749F0" w:rsidP="001749F0">
      <w:pPr>
        <w:ind w:left="6024" w:hanging="360"/>
        <w:jc w:val="center"/>
        <w:rPr>
          <w:szCs w:val="28"/>
          <w:lang w:eastAsia="zh-CN"/>
        </w:rPr>
      </w:pPr>
      <w:r w:rsidRPr="001749F0">
        <w:rPr>
          <w:szCs w:val="28"/>
          <w:lang w:eastAsia="zh-CN"/>
        </w:rPr>
        <w:t>Саратовской области</w:t>
      </w:r>
    </w:p>
    <w:p w:rsidR="001749F0" w:rsidRDefault="00F71EB7" w:rsidP="00F71EB7">
      <w:pPr>
        <w:tabs>
          <w:tab w:val="left" w:pos="5812"/>
        </w:tabs>
        <w:suppressAutoHyphens/>
        <w:ind w:left="5954" w:firstLine="567"/>
        <w:jc w:val="both"/>
        <w:rPr>
          <w:rFonts w:eastAsia="Andale Sans UI"/>
          <w:kern w:val="1"/>
          <w:szCs w:val="28"/>
        </w:rPr>
      </w:pPr>
      <w:r>
        <w:rPr>
          <w:rFonts w:eastAsia="Andale Sans UI"/>
          <w:kern w:val="1"/>
          <w:szCs w:val="28"/>
        </w:rPr>
        <w:t>от 03.03.2025 № 248</w:t>
      </w:r>
    </w:p>
    <w:p w:rsidR="001749F0" w:rsidRPr="001749F0" w:rsidRDefault="001749F0" w:rsidP="001749F0">
      <w:pPr>
        <w:suppressAutoHyphens/>
        <w:ind w:firstLine="567"/>
        <w:jc w:val="both"/>
        <w:rPr>
          <w:rFonts w:eastAsia="Andale Sans UI"/>
          <w:kern w:val="1"/>
          <w:szCs w:val="28"/>
        </w:rPr>
      </w:pPr>
    </w:p>
    <w:p w:rsidR="001749F0" w:rsidRPr="001749F0" w:rsidRDefault="001749F0" w:rsidP="001749F0">
      <w:pPr>
        <w:suppressAutoHyphens/>
        <w:ind w:firstLine="567"/>
        <w:jc w:val="center"/>
        <w:rPr>
          <w:b/>
          <w:color w:val="000000"/>
          <w:kern w:val="1"/>
          <w:szCs w:val="28"/>
        </w:rPr>
      </w:pPr>
      <w:r w:rsidRPr="001749F0">
        <w:rPr>
          <w:b/>
          <w:color w:val="000000"/>
          <w:kern w:val="1"/>
          <w:szCs w:val="28"/>
        </w:rPr>
        <w:t>ПОЛОЖЕНИЕ</w:t>
      </w:r>
    </w:p>
    <w:p w:rsidR="001749F0" w:rsidRPr="001749F0" w:rsidRDefault="001749F0" w:rsidP="001749F0">
      <w:pPr>
        <w:suppressAutoHyphens/>
        <w:ind w:firstLine="567"/>
        <w:jc w:val="center"/>
        <w:rPr>
          <w:b/>
          <w:color w:val="000000"/>
          <w:kern w:val="1"/>
          <w:szCs w:val="28"/>
        </w:rPr>
      </w:pPr>
      <w:r w:rsidRPr="001749F0">
        <w:rPr>
          <w:b/>
          <w:color w:val="000000"/>
          <w:kern w:val="1"/>
          <w:szCs w:val="28"/>
        </w:rPr>
        <w:t xml:space="preserve">о контроле исполнения поручей главы Татищевского муниципального района Саратовской области по обращениям граждан, поступившим </w:t>
      </w:r>
      <w:r w:rsidRPr="001749F0">
        <w:rPr>
          <w:b/>
          <w:color w:val="000000"/>
          <w:kern w:val="1"/>
          <w:szCs w:val="28"/>
        </w:rPr>
        <w:br/>
        <w:t>на телефон «Горячей линии» и в ходе личного приема</w:t>
      </w:r>
    </w:p>
    <w:p w:rsidR="001749F0" w:rsidRPr="001749F0" w:rsidRDefault="001749F0" w:rsidP="001749F0">
      <w:pPr>
        <w:suppressAutoHyphens/>
        <w:ind w:firstLine="567"/>
        <w:jc w:val="both"/>
        <w:rPr>
          <w:color w:val="000000"/>
          <w:kern w:val="1"/>
          <w:szCs w:val="28"/>
        </w:rPr>
      </w:pPr>
    </w:p>
    <w:p w:rsidR="001749F0" w:rsidRPr="001749F0" w:rsidRDefault="001749F0" w:rsidP="001749F0">
      <w:pPr>
        <w:suppressAutoHyphens/>
        <w:jc w:val="center"/>
        <w:rPr>
          <w:color w:val="000000"/>
          <w:kern w:val="1"/>
          <w:szCs w:val="28"/>
        </w:rPr>
      </w:pPr>
      <w:r>
        <w:rPr>
          <w:color w:val="000000"/>
          <w:kern w:val="1"/>
          <w:szCs w:val="28"/>
        </w:rPr>
        <w:t xml:space="preserve">1. </w:t>
      </w:r>
      <w:r w:rsidRPr="001749F0">
        <w:rPr>
          <w:color w:val="000000"/>
          <w:kern w:val="1"/>
          <w:szCs w:val="28"/>
        </w:rPr>
        <w:t>ОБЩИЕ ПОЛОЖЕНИЯ</w:t>
      </w:r>
    </w:p>
    <w:p w:rsidR="001749F0" w:rsidRPr="001749F0" w:rsidRDefault="001749F0" w:rsidP="001749F0">
      <w:pPr>
        <w:suppressAutoHyphens/>
        <w:ind w:firstLine="567"/>
        <w:jc w:val="both"/>
        <w:rPr>
          <w:color w:val="000000"/>
          <w:kern w:val="1"/>
          <w:szCs w:val="28"/>
        </w:rPr>
      </w:pPr>
    </w:p>
    <w:p w:rsidR="001749F0" w:rsidRPr="001749F0" w:rsidRDefault="001749F0" w:rsidP="001749F0">
      <w:pPr>
        <w:suppressAutoHyphens/>
        <w:ind w:firstLine="567"/>
        <w:jc w:val="both"/>
        <w:rPr>
          <w:color w:val="000000"/>
          <w:kern w:val="1"/>
          <w:szCs w:val="28"/>
        </w:rPr>
      </w:pPr>
      <w:r w:rsidRPr="001749F0">
        <w:rPr>
          <w:color w:val="000000"/>
          <w:kern w:val="1"/>
          <w:szCs w:val="28"/>
        </w:rPr>
        <w:t xml:space="preserve">1.1.В соответствии с Федеральным  законом от 02.05.2006 № 59-ФЗ </w:t>
      </w:r>
      <w:r w:rsidRPr="001749F0">
        <w:rPr>
          <w:color w:val="000000"/>
          <w:kern w:val="1"/>
          <w:szCs w:val="28"/>
        </w:rPr>
        <w:br/>
        <w:t>«О порядке рассмотрения обращений граждан Российской Федерации»</w:t>
      </w:r>
      <w:r w:rsidR="00F560DC">
        <w:rPr>
          <w:color w:val="000000"/>
          <w:kern w:val="1"/>
          <w:szCs w:val="28"/>
        </w:rPr>
        <w:t>,</w:t>
      </w:r>
      <w:r w:rsidRPr="001749F0">
        <w:rPr>
          <w:color w:val="000000"/>
          <w:kern w:val="1"/>
          <w:szCs w:val="28"/>
        </w:rPr>
        <w:t xml:space="preserve"> в целях объективного, всестороннего и своевременного рассмотрения обращений граждан главой Татищевского муниципального района Саратовской области даются поручения по решению вопросов граждан, обратившихся в адрес главы района в ходе личного приема и на телефон «Горячей линии».</w:t>
      </w:r>
    </w:p>
    <w:p w:rsidR="001749F0" w:rsidRPr="001749F0" w:rsidRDefault="001749F0" w:rsidP="001749F0">
      <w:pPr>
        <w:suppressAutoHyphens/>
        <w:ind w:firstLine="567"/>
        <w:jc w:val="both"/>
        <w:rPr>
          <w:color w:val="000000"/>
          <w:kern w:val="1"/>
          <w:szCs w:val="28"/>
        </w:rPr>
      </w:pPr>
      <w:r w:rsidRPr="001749F0">
        <w:rPr>
          <w:color w:val="000000"/>
          <w:kern w:val="1"/>
          <w:szCs w:val="28"/>
        </w:rPr>
        <w:t xml:space="preserve">1.2. Настоящее Положение устанавливает порядок контроля исполнения поручей главы Татищевского муниципального района Саратовской области </w:t>
      </w:r>
      <w:r w:rsidRPr="001749F0">
        <w:rPr>
          <w:color w:val="000000"/>
          <w:kern w:val="1"/>
          <w:szCs w:val="28"/>
        </w:rPr>
        <w:br/>
        <w:t>по обращениям граждан, поступившим на телефон «Горячей линии» и в ходе личного приема.</w:t>
      </w:r>
    </w:p>
    <w:p w:rsidR="001749F0" w:rsidRDefault="001749F0" w:rsidP="001749F0">
      <w:pPr>
        <w:suppressAutoHyphens/>
        <w:ind w:firstLine="567"/>
        <w:jc w:val="both"/>
        <w:rPr>
          <w:color w:val="000000"/>
          <w:kern w:val="1"/>
          <w:szCs w:val="28"/>
        </w:rPr>
      </w:pPr>
    </w:p>
    <w:p w:rsidR="001749F0" w:rsidRDefault="001749F0" w:rsidP="001749F0">
      <w:pPr>
        <w:suppressAutoHyphens/>
        <w:jc w:val="center"/>
        <w:rPr>
          <w:color w:val="000000"/>
          <w:kern w:val="1"/>
          <w:szCs w:val="28"/>
        </w:rPr>
      </w:pPr>
      <w:r w:rsidRPr="001749F0">
        <w:rPr>
          <w:color w:val="000000"/>
          <w:kern w:val="1"/>
          <w:szCs w:val="28"/>
        </w:rPr>
        <w:t>2. ПОРЯДОК КОНТРОЛЯ ИСПОЛНЕНИЯ ПОРУЧЕНИЙ ПО ОБРАЩЕНИЯМ ГРАЖДАН, ПОСТУПИВШИМ В ХОДЕ ЛИЧНОГО ПРИЕМА</w:t>
      </w:r>
    </w:p>
    <w:p w:rsidR="001749F0" w:rsidRPr="001749F0" w:rsidRDefault="001749F0" w:rsidP="001749F0">
      <w:pPr>
        <w:suppressAutoHyphens/>
        <w:jc w:val="center"/>
        <w:rPr>
          <w:color w:val="000000"/>
          <w:kern w:val="1"/>
          <w:szCs w:val="28"/>
        </w:rPr>
      </w:pPr>
    </w:p>
    <w:p w:rsidR="001749F0" w:rsidRPr="001749F0" w:rsidRDefault="001749F0" w:rsidP="001749F0">
      <w:pPr>
        <w:suppressAutoHyphens/>
        <w:ind w:firstLine="567"/>
        <w:jc w:val="both"/>
        <w:rPr>
          <w:color w:val="000000"/>
          <w:kern w:val="1"/>
          <w:szCs w:val="28"/>
        </w:rPr>
      </w:pPr>
      <w:r w:rsidRPr="001749F0">
        <w:rPr>
          <w:color w:val="000000"/>
          <w:kern w:val="1"/>
          <w:szCs w:val="28"/>
        </w:rPr>
        <w:t>2.1. После проведения личного приема исполнитель получает копию карточки личного приема с резолюцией главы и перечнем поручений по решению вопросов, указанных в обращении.</w:t>
      </w:r>
    </w:p>
    <w:p w:rsidR="001749F0" w:rsidRPr="001749F0" w:rsidRDefault="001749F0" w:rsidP="001749F0">
      <w:pPr>
        <w:suppressAutoHyphens/>
        <w:ind w:firstLine="567"/>
        <w:jc w:val="both"/>
        <w:rPr>
          <w:color w:val="000000"/>
          <w:kern w:val="1"/>
          <w:szCs w:val="28"/>
        </w:rPr>
      </w:pPr>
      <w:r w:rsidRPr="001749F0">
        <w:rPr>
          <w:color w:val="000000"/>
          <w:kern w:val="1"/>
          <w:szCs w:val="28"/>
        </w:rPr>
        <w:t>2.2. В течение семи дней с момента получения поручения по обращению, поступившему в ходе личного приема, исполнитель обязан доложить об исполнении поручения:</w:t>
      </w:r>
    </w:p>
    <w:p w:rsidR="001749F0" w:rsidRPr="001749F0" w:rsidRDefault="001749F0" w:rsidP="001749F0">
      <w:pPr>
        <w:suppressAutoHyphens/>
        <w:ind w:firstLine="567"/>
        <w:jc w:val="both"/>
        <w:rPr>
          <w:color w:val="000000"/>
          <w:kern w:val="1"/>
          <w:szCs w:val="28"/>
        </w:rPr>
      </w:pPr>
      <w:r w:rsidRPr="001749F0">
        <w:rPr>
          <w:color w:val="000000"/>
          <w:kern w:val="1"/>
          <w:szCs w:val="28"/>
        </w:rPr>
        <w:t xml:space="preserve">информация об исполнении поручений доводится помощнику главы администрации района - начальнику отдела исполнения полномочий главы </w:t>
      </w:r>
      <w:proofErr w:type="spellStart"/>
      <w:r w:rsidRPr="001749F0">
        <w:rPr>
          <w:color w:val="000000"/>
          <w:kern w:val="1"/>
          <w:szCs w:val="28"/>
        </w:rPr>
        <w:t>администрацииТатищевского</w:t>
      </w:r>
      <w:proofErr w:type="spellEnd"/>
      <w:r w:rsidRPr="001749F0">
        <w:rPr>
          <w:color w:val="000000"/>
          <w:kern w:val="1"/>
          <w:szCs w:val="28"/>
        </w:rPr>
        <w:t xml:space="preserve"> муниципального района Саратовской области </w:t>
      </w:r>
      <w:proofErr w:type="spellStart"/>
      <w:r>
        <w:rPr>
          <w:color w:val="000000"/>
          <w:kern w:val="1"/>
          <w:szCs w:val="28"/>
        </w:rPr>
        <w:t>Кабутову</w:t>
      </w:r>
      <w:r w:rsidRPr="001749F0">
        <w:rPr>
          <w:color w:val="000000"/>
          <w:kern w:val="1"/>
          <w:szCs w:val="28"/>
        </w:rPr>
        <w:t>Р.А</w:t>
      </w:r>
      <w:proofErr w:type="spellEnd"/>
      <w:r w:rsidRPr="001749F0">
        <w:rPr>
          <w:color w:val="000000"/>
          <w:kern w:val="1"/>
          <w:szCs w:val="28"/>
        </w:rPr>
        <w:t>.</w:t>
      </w:r>
      <w:r>
        <w:rPr>
          <w:color w:val="000000"/>
          <w:kern w:val="1"/>
          <w:szCs w:val="28"/>
        </w:rPr>
        <w:t>;</w:t>
      </w:r>
    </w:p>
    <w:p w:rsidR="001749F0" w:rsidRPr="001749F0" w:rsidRDefault="001749F0" w:rsidP="001749F0">
      <w:pPr>
        <w:suppressAutoHyphens/>
        <w:ind w:firstLine="567"/>
        <w:jc w:val="both"/>
        <w:rPr>
          <w:color w:val="000000"/>
          <w:kern w:val="1"/>
          <w:szCs w:val="28"/>
        </w:rPr>
      </w:pPr>
      <w:r w:rsidRPr="001749F0">
        <w:rPr>
          <w:color w:val="000000"/>
          <w:kern w:val="1"/>
          <w:szCs w:val="28"/>
        </w:rPr>
        <w:t>начальником отдела по работе с обращениями граждан администрации района, осуществляющим контроль исполнения поручений, формируется перечень вопросов, подлежащих контролю. В перечне указывается ФИО заявителя, адрес места жительства, содержание вопроса, ФИО исполнителя, резолюция главы района, результат рассмотрения;</w:t>
      </w:r>
    </w:p>
    <w:p w:rsidR="001749F0" w:rsidRPr="001749F0" w:rsidRDefault="001749F0" w:rsidP="001749F0">
      <w:pPr>
        <w:suppressAutoHyphens/>
        <w:ind w:firstLine="567"/>
        <w:jc w:val="both"/>
        <w:rPr>
          <w:color w:val="000000"/>
          <w:kern w:val="1"/>
          <w:szCs w:val="28"/>
        </w:rPr>
      </w:pPr>
      <w:r w:rsidRPr="001749F0">
        <w:rPr>
          <w:color w:val="000000"/>
          <w:kern w:val="1"/>
          <w:szCs w:val="28"/>
        </w:rPr>
        <w:t xml:space="preserve">если в резолюции главы указано «Доложить» и указан срок - информация о конкретных результатах исполнения поручения должна быть доведена главе </w:t>
      </w:r>
      <w:proofErr w:type="spellStart"/>
      <w:r w:rsidRPr="001749F0">
        <w:rPr>
          <w:color w:val="000000"/>
          <w:kern w:val="1"/>
          <w:szCs w:val="28"/>
        </w:rPr>
        <w:lastRenderedPageBreak/>
        <w:t>Татищевского</w:t>
      </w:r>
      <w:proofErr w:type="spellEnd"/>
      <w:r w:rsidRPr="001749F0">
        <w:rPr>
          <w:color w:val="000000"/>
          <w:kern w:val="1"/>
          <w:szCs w:val="28"/>
        </w:rPr>
        <w:t xml:space="preserve"> муниципального района Саратовской области лично не позднее установленного срока.</w:t>
      </w:r>
    </w:p>
    <w:p w:rsidR="001749F0" w:rsidRPr="001749F0" w:rsidRDefault="001749F0" w:rsidP="001749F0">
      <w:pPr>
        <w:suppressAutoHyphens/>
        <w:ind w:firstLine="567"/>
        <w:jc w:val="both"/>
        <w:rPr>
          <w:color w:val="000000"/>
          <w:kern w:val="1"/>
          <w:szCs w:val="28"/>
        </w:rPr>
      </w:pPr>
      <w:r w:rsidRPr="001749F0">
        <w:rPr>
          <w:color w:val="000000"/>
          <w:kern w:val="1"/>
          <w:szCs w:val="28"/>
        </w:rPr>
        <w:t>2.3. Перечень вопросов с результатами исполнения поручений еженедельно обновляется.</w:t>
      </w:r>
    </w:p>
    <w:p w:rsidR="001749F0" w:rsidRPr="001749F0" w:rsidRDefault="001749F0" w:rsidP="001749F0">
      <w:pPr>
        <w:suppressAutoHyphens/>
        <w:ind w:firstLine="567"/>
        <w:jc w:val="both"/>
        <w:rPr>
          <w:color w:val="000000"/>
          <w:kern w:val="1"/>
          <w:szCs w:val="28"/>
        </w:rPr>
      </w:pPr>
      <w:r>
        <w:rPr>
          <w:color w:val="000000"/>
          <w:kern w:val="1"/>
          <w:szCs w:val="28"/>
        </w:rPr>
        <w:t xml:space="preserve">2.4. </w:t>
      </w:r>
      <w:r w:rsidRPr="001749F0">
        <w:rPr>
          <w:color w:val="000000"/>
          <w:kern w:val="1"/>
          <w:szCs w:val="28"/>
        </w:rPr>
        <w:t>Окончательное решение по рассмотрению обращения, поступившего в ходе личного приема, должно быть принято в течение 14 дней с момента обращения, если главой района не установлены иные сроки исполнения поручения.</w:t>
      </w:r>
    </w:p>
    <w:p w:rsidR="001749F0" w:rsidRPr="001749F0" w:rsidRDefault="001749F0" w:rsidP="001749F0">
      <w:pPr>
        <w:suppressAutoHyphens/>
        <w:ind w:firstLine="567"/>
        <w:jc w:val="both"/>
        <w:rPr>
          <w:color w:val="000000"/>
          <w:kern w:val="1"/>
          <w:szCs w:val="28"/>
        </w:rPr>
      </w:pPr>
      <w:r>
        <w:rPr>
          <w:color w:val="000000"/>
          <w:kern w:val="1"/>
          <w:szCs w:val="28"/>
        </w:rPr>
        <w:t xml:space="preserve">2.5. </w:t>
      </w:r>
      <w:r w:rsidR="00F560DC">
        <w:rPr>
          <w:color w:val="000000"/>
          <w:kern w:val="1"/>
          <w:szCs w:val="28"/>
        </w:rPr>
        <w:t>В случае</w:t>
      </w:r>
      <w:proofErr w:type="gramStart"/>
      <w:r w:rsidR="00F560DC">
        <w:rPr>
          <w:color w:val="000000"/>
          <w:kern w:val="1"/>
          <w:szCs w:val="28"/>
        </w:rPr>
        <w:t>,</w:t>
      </w:r>
      <w:proofErr w:type="gramEnd"/>
      <w:r w:rsidRPr="001749F0">
        <w:rPr>
          <w:color w:val="000000"/>
          <w:kern w:val="1"/>
          <w:szCs w:val="28"/>
        </w:rPr>
        <w:t xml:space="preserve"> если в ходе исполнения поручения главы района возникли обстоятельства, препятствующие его надлежащему исполнению в установленный срок, исполнитель представляет на имя главы района служебную записку с указанием причин, препятствующих его своевременному</w:t>
      </w:r>
      <w:r w:rsidR="00F560DC">
        <w:rPr>
          <w:color w:val="000000"/>
          <w:kern w:val="1"/>
          <w:szCs w:val="28"/>
        </w:rPr>
        <w:t xml:space="preserve"> исполнению, конкретных мер, при</w:t>
      </w:r>
      <w:r w:rsidRPr="001749F0">
        <w:rPr>
          <w:color w:val="000000"/>
          <w:kern w:val="1"/>
          <w:szCs w:val="28"/>
        </w:rPr>
        <w:t>нимаемых для обеспечения его исполнения, и предложений о продлении срока исполнения.</w:t>
      </w:r>
    </w:p>
    <w:p w:rsidR="001749F0" w:rsidRDefault="001749F0" w:rsidP="001749F0">
      <w:pPr>
        <w:suppressAutoHyphens/>
        <w:ind w:firstLine="567"/>
        <w:jc w:val="both"/>
        <w:rPr>
          <w:color w:val="000000"/>
          <w:kern w:val="1"/>
          <w:szCs w:val="28"/>
        </w:rPr>
      </w:pPr>
    </w:p>
    <w:p w:rsidR="001749F0" w:rsidRDefault="001749F0" w:rsidP="001749F0">
      <w:pPr>
        <w:suppressAutoHyphens/>
        <w:jc w:val="center"/>
        <w:rPr>
          <w:color w:val="000000"/>
          <w:kern w:val="1"/>
          <w:szCs w:val="28"/>
        </w:rPr>
      </w:pPr>
      <w:r w:rsidRPr="001749F0">
        <w:rPr>
          <w:color w:val="000000"/>
          <w:kern w:val="1"/>
          <w:szCs w:val="28"/>
        </w:rPr>
        <w:t>3. ПОРЯДОК КОНТРОЛЯ ИСПОЛНЕНИЯ ПОРУЧЕНИЙ ПО ОБРАЩЕНИЯМ ГРАЖДАН, ПОСТУПИВШИМ НА ТЕЛЕФОН «ГОРЯЧЕЙ ЛИНИИ»</w:t>
      </w:r>
    </w:p>
    <w:p w:rsidR="001749F0" w:rsidRPr="001749F0" w:rsidRDefault="001749F0" w:rsidP="001749F0">
      <w:pPr>
        <w:suppressAutoHyphens/>
        <w:jc w:val="center"/>
        <w:rPr>
          <w:color w:val="000000"/>
          <w:kern w:val="1"/>
          <w:szCs w:val="28"/>
        </w:rPr>
      </w:pPr>
    </w:p>
    <w:p w:rsidR="001749F0" w:rsidRPr="001749F0" w:rsidRDefault="001749F0" w:rsidP="003168F2">
      <w:pPr>
        <w:suppressAutoHyphens/>
        <w:ind w:firstLine="567"/>
        <w:jc w:val="both"/>
        <w:rPr>
          <w:color w:val="000000"/>
          <w:kern w:val="1"/>
          <w:szCs w:val="28"/>
        </w:rPr>
      </w:pPr>
      <w:r w:rsidRPr="001749F0">
        <w:rPr>
          <w:color w:val="000000"/>
          <w:kern w:val="1"/>
          <w:szCs w:val="28"/>
        </w:rPr>
        <w:t>3</w:t>
      </w:r>
      <w:r w:rsidR="003168F2">
        <w:rPr>
          <w:color w:val="000000"/>
          <w:kern w:val="1"/>
          <w:szCs w:val="28"/>
        </w:rPr>
        <w:t xml:space="preserve">.1. </w:t>
      </w:r>
      <w:r w:rsidRPr="001749F0">
        <w:rPr>
          <w:color w:val="000000"/>
          <w:kern w:val="1"/>
          <w:szCs w:val="28"/>
        </w:rPr>
        <w:t>Рассмотрение обращений, поступивших на телефон «Горячей линии», осуществляется должностными лицами и руководителями органов администрации района согласно компетенции в соответствии с резолюцией главы района.</w:t>
      </w:r>
    </w:p>
    <w:p w:rsidR="001749F0" w:rsidRPr="001749F0" w:rsidRDefault="001749F0" w:rsidP="003168F2">
      <w:pPr>
        <w:suppressAutoHyphens/>
        <w:ind w:firstLine="567"/>
        <w:jc w:val="both"/>
        <w:rPr>
          <w:color w:val="000000"/>
          <w:kern w:val="1"/>
          <w:szCs w:val="28"/>
        </w:rPr>
      </w:pPr>
      <w:r w:rsidRPr="001749F0">
        <w:rPr>
          <w:color w:val="000000"/>
          <w:kern w:val="1"/>
          <w:szCs w:val="28"/>
        </w:rPr>
        <w:t xml:space="preserve">3.2. Информация о результатах рассмотрения обращений, поступивших на телефон «Горячей линии», доводится до сведения главы района лично либо заместителю главы администрации района, либо </w:t>
      </w:r>
      <w:r w:rsidRPr="001749F0">
        <w:rPr>
          <w:bCs/>
          <w:color w:val="000000"/>
          <w:kern w:val="1"/>
          <w:szCs w:val="28"/>
        </w:rPr>
        <w:t>помощнику главы администрации района - начальнику отдела исполнения полномочий главы администрации района</w:t>
      </w:r>
      <w:r w:rsidRPr="001749F0">
        <w:rPr>
          <w:color w:val="000000"/>
          <w:kern w:val="1"/>
          <w:szCs w:val="28"/>
        </w:rPr>
        <w:t>.</w:t>
      </w:r>
    </w:p>
    <w:p w:rsidR="001749F0" w:rsidRPr="001749F0" w:rsidRDefault="001749F0" w:rsidP="003168F2">
      <w:pPr>
        <w:suppressAutoHyphens/>
        <w:ind w:firstLine="567"/>
        <w:jc w:val="both"/>
        <w:rPr>
          <w:color w:val="000000"/>
          <w:kern w:val="1"/>
          <w:szCs w:val="28"/>
        </w:rPr>
      </w:pPr>
      <w:r w:rsidRPr="001749F0">
        <w:rPr>
          <w:color w:val="000000"/>
          <w:kern w:val="1"/>
          <w:szCs w:val="28"/>
        </w:rPr>
        <w:t>3.3. По вопросам, содержащимся в обращениях граждан, поступивших на телефон  «Горячей линии», которые взяты на контроль, формируется перечень вопросов для контроля. В перечне указывается ФИО заявителя, адрес места жительства, содержание вопроса, ФИО исполнителя, резолюция главы района, результат рассмотрения.</w:t>
      </w:r>
    </w:p>
    <w:p w:rsidR="001749F0" w:rsidRPr="001749F0" w:rsidRDefault="001749F0" w:rsidP="003168F2">
      <w:pPr>
        <w:suppressAutoHyphens/>
        <w:ind w:firstLine="567"/>
        <w:jc w:val="both"/>
        <w:rPr>
          <w:color w:val="000000"/>
          <w:kern w:val="1"/>
          <w:szCs w:val="28"/>
        </w:rPr>
      </w:pPr>
      <w:r w:rsidRPr="001749F0">
        <w:rPr>
          <w:color w:val="000000"/>
          <w:kern w:val="1"/>
          <w:szCs w:val="28"/>
        </w:rPr>
        <w:t>3.4</w:t>
      </w:r>
      <w:r w:rsidR="00F560DC">
        <w:rPr>
          <w:color w:val="000000"/>
          <w:kern w:val="1"/>
          <w:szCs w:val="28"/>
        </w:rPr>
        <w:t>.</w:t>
      </w:r>
      <w:r w:rsidRPr="001749F0">
        <w:rPr>
          <w:color w:val="000000"/>
          <w:kern w:val="1"/>
          <w:szCs w:val="28"/>
        </w:rPr>
        <w:t xml:space="preserve"> Перечень вопросов с результатами исполнения поручений еженедельно обновляется и доводится до сведения </w:t>
      </w:r>
      <w:r w:rsidRPr="001749F0">
        <w:rPr>
          <w:bCs/>
          <w:color w:val="000000"/>
          <w:kern w:val="1"/>
          <w:szCs w:val="28"/>
        </w:rPr>
        <w:t xml:space="preserve">помощнику главы администрации района - начальнику </w:t>
      </w:r>
      <w:proofErr w:type="gramStart"/>
      <w:r w:rsidRPr="001749F0">
        <w:rPr>
          <w:bCs/>
          <w:color w:val="000000"/>
          <w:kern w:val="1"/>
          <w:szCs w:val="28"/>
        </w:rPr>
        <w:t>отдела исполнения полномочий главы администрации района</w:t>
      </w:r>
      <w:proofErr w:type="gramEnd"/>
      <w:r w:rsidRPr="001749F0">
        <w:rPr>
          <w:color w:val="000000"/>
          <w:kern w:val="1"/>
          <w:szCs w:val="28"/>
        </w:rPr>
        <w:t>.</w:t>
      </w:r>
    </w:p>
    <w:p w:rsidR="001749F0" w:rsidRPr="001749F0" w:rsidRDefault="003168F2" w:rsidP="003168F2">
      <w:pPr>
        <w:suppressAutoHyphens/>
        <w:ind w:firstLine="567"/>
        <w:jc w:val="both"/>
        <w:rPr>
          <w:color w:val="000000"/>
          <w:kern w:val="1"/>
          <w:szCs w:val="28"/>
        </w:rPr>
      </w:pPr>
      <w:r>
        <w:rPr>
          <w:color w:val="000000"/>
          <w:kern w:val="1"/>
          <w:szCs w:val="28"/>
        </w:rPr>
        <w:t xml:space="preserve">3.5. </w:t>
      </w:r>
      <w:r w:rsidR="001749F0" w:rsidRPr="001749F0">
        <w:rPr>
          <w:color w:val="000000"/>
          <w:kern w:val="1"/>
          <w:szCs w:val="28"/>
        </w:rPr>
        <w:t xml:space="preserve">Окончательное решение по рассмотрению обращения, поступившего на телефон «Горячей линии», должно быть принято в течение 14 дней </w:t>
      </w:r>
      <w:r w:rsidR="001749F0" w:rsidRPr="001749F0">
        <w:rPr>
          <w:color w:val="000000"/>
          <w:kern w:val="1"/>
          <w:szCs w:val="28"/>
        </w:rPr>
        <w:br/>
        <w:t>с момента обращения, если главой района не установлены иные сроки исполнения поручения.</w:t>
      </w:r>
    </w:p>
    <w:p w:rsidR="001749F0" w:rsidRPr="001749F0" w:rsidRDefault="003168F2" w:rsidP="003168F2">
      <w:pPr>
        <w:suppressAutoHyphens/>
        <w:ind w:firstLine="567"/>
        <w:jc w:val="both"/>
        <w:rPr>
          <w:color w:val="000000"/>
          <w:kern w:val="1"/>
          <w:szCs w:val="28"/>
        </w:rPr>
      </w:pPr>
      <w:r>
        <w:rPr>
          <w:color w:val="000000"/>
          <w:kern w:val="1"/>
          <w:szCs w:val="28"/>
        </w:rPr>
        <w:t>3.6.</w:t>
      </w:r>
      <w:r w:rsidR="001749F0" w:rsidRPr="001749F0">
        <w:rPr>
          <w:color w:val="000000"/>
          <w:kern w:val="1"/>
          <w:szCs w:val="28"/>
        </w:rPr>
        <w:t xml:space="preserve"> В случае</w:t>
      </w:r>
      <w:proofErr w:type="gramStart"/>
      <w:r w:rsidR="001749F0" w:rsidRPr="001749F0">
        <w:rPr>
          <w:color w:val="000000"/>
          <w:kern w:val="1"/>
          <w:szCs w:val="28"/>
        </w:rPr>
        <w:t>,</w:t>
      </w:r>
      <w:proofErr w:type="gramEnd"/>
      <w:r w:rsidR="001749F0" w:rsidRPr="001749F0">
        <w:rPr>
          <w:color w:val="000000"/>
          <w:kern w:val="1"/>
          <w:szCs w:val="28"/>
        </w:rPr>
        <w:t xml:space="preserve"> если в ходе исполнения поручения главы района возникли обстоятельства, препятствующие его надлежащему исполнению в установленный срок, исполнитель представляет на имя главы района служебную записку с указанием причин, препятствующих его своевременному исполнению, конкретных мер, принимаемых для обеспечения его исполнения, и предложений о продлении срока исполнения.</w:t>
      </w:r>
    </w:p>
    <w:p w:rsidR="001749F0" w:rsidRDefault="001749F0" w:rsidP="003168F2">
      <w:pPr>
        <w:suppressAutoHyphens/>
        <w:jc w:val="center"/>
        <w:rPr>
          <w:color w:val="000000"/>
          <w:kern w:val="1"/>
          <w:szCs w:val="28"/>
        </w:rPr>
      </w:pPr>
      <w:r w:rsidRPr="001749F0">
        <w:rPr>
          <w:color w:val="000000"/>
          <w:kern w:val="1"/>
          <w:szCs w:val="28"/>
        </w:rPr>
        <w:lastRenderedPageBreak/>
        <w:t>4.ЗАКЛЮЧИТЕЛЬНЫЕ ПОЛОЖЕНИЯ</w:t>
      </w:r>
    </w:p>
    <w:p w:rsidR="003168F2" w:rsidRPr="001749F0" w:rsidRDefault="003168F2" w:rsidP="003168F2">
      <w:pPr>
        <w:suppressAutoHyphens/>
        <w:jc w:val="center"/>
        <w:rPr>
          <w:color w:val="000000"/>
          <w:kern w:val="1"/>
          <w:szCs w:val="28"/>
        </w:rPr>
      </w:pPr>
    </w:p>
    <w:p w:rsidR="001749F0" w:rsidRPr="001749F0" w:rsidRDefault="001749F0" w:rsidP="003168F2">
      <w:pPr>
        <w:suppressAutoHyphens/>
        <w:ind w:firstLine="567"/>
        <w:jc w:val="both"/>
        <w:rPr>
          <w:color w:val="000000"/>
          <w:kern w:val="1"/>
          <w:szCs w:val="28"/>
        </w:rPr>
      </w:pPr>
      <w:r w:rsidRPr="001749F0">
        <w:rPr>
          <w:color w:val="000000"/>
          <w:kern w:val="1"/>
          <w:szCs w:val="28"/>
        </w:rPr>
        <w:t>4.1. Решение о продлении срока исполнения поручения по обращениям граждан, поступившим в ходе личного приема, а также на телефон «Горячей линии» главы района, принимает глава района.</w:t>
      </w:r>
    </w:p>
    <w:p w:rsidR="001749F0" w:rsidRPr="001749F0" w:rsidRDefault="001749F0" w:rsidP="003168F2">
      <w:pPr>
        <w:suppressAutoHyphens/>
        <w:ind w:firstLine="567"/>
        <w:jc w:val="both"/>
        <w:rPr>
          <w:color w:val="000000"/>
          <w:kern w:val="1"/>
          <w:szCs w:val="28"/>
        </w:rPr>
      </w:pPr>
      <w:r w:rsidRPr="001749F0">
        <w:rPr>
          <w:color w:val="000000"/>
          <w:kern w:val="1"/>
          <w:szCs w:val="28"/>
        </w:rPr>
        <w:t xml:space="preserve">4.2. Решение о снятии с контроля поручения или указания главы района принимается главой района, помощником главы администрации района - </w:t>
      </w:r>
      <w:r w:rsidRPr="001749F0">
        <w:rPr>
          <w:bCs/>
          <w:color w:val="000000"/>
          <w:kern w:val="1"/>
          <w:szCs w:val="28"/>
        </w:rPr>
        <w:t xml:space="preserve">начальником </w:t>
      </w:r>
      <w:proofErr w:type="gramStart"/>
      <w:r w:rsidRPr="001749F0">
        <w:rPr>
          <w:bCs/>
          <w:color w:val="000000"/>
          <w:kern w:val="1"/>
          <w:szCs w:val="28"/>
        </w:rPr>
        <w:t>отдела исполнения полномочий главы администрации района</w:t>
      </w:r>
      <w:proofErr w:type="gramEnd"/>
      <w:r w:rsidRPr="001749F0">
        <w:rPr>
          <w:color w:val="000000"/>
          <w:kern w:val="1"/>
          <w:szCs w:val="28"/>
        </w:rPr>
        <w:t>.</w:t>
      </w:r>
    </w:p>
    <w:p w:rsidR="001749F0" w:rsidRPr="001749F0" w:rsidRDefault="001749F0" w:rsidP="003168F2">
      <w:pPr>
        <w:suppressAutoHyphens/>
        <w:ind w:firstLine="567"/>
        <w:jc w:val="both"/>
        <w:rPr>
          <w:color w:val="000000"/>
          <w:kern w:val="1"/>
          <w:szCs w:val="28"/>
        </w:rPr>
      </w:pPr>
      <w:r w:rsidRPr="001749F0">
        <w:rPr>
          <w:color w:val="000000"/>
          <w:kern w:val="1"/>
          <w:szCs w:val="28"/>
        </w:rPr>
        <w:t>4.3. Решение о снятии с контроля поручения главы района, срок исполнения которого был продлен главой района, принимает глава района.</w:t>
      </w:r>
    </w:p>
    <w:p w:rsidR="001749F0" w:rsidRPr="001749F0" w:rsidRDefault="001749F0" w:rsidP="003168F2">
      <w:pPr>
        <w:suppressAutoHyphens/>
        <w:ind w:firstLine="567"/>
        <w:jc w:val="both"/>
        <w:rPr>
          <w:color w:val="000000"/>
          <w:kern w:val="1"/>
          <w:szCs w:val="28"/>
        </w:rPr>
      </w:pPr>
      <w:r w:rsidRPr="001749F0">
        <w:rPr>
          <w:color w:val="000000"/>
          <w:kern w:val="1"/>
          <w:szCs w:val="28"/>
        </w:rPr>
        <w:t xml:space="preserve">4.4. Помощник главы администрации района - </w:t>
      </w:r>
      <w:r w:rsidRPr="001749F0">
        <w:rPr>
          <w:bCs/>
          <w:color w:val="000000"/>
          <w:kern w:val="1"/>
          <w:szCs w:val="28"/>
        </w:rPr>
        <w:t xml:space="preserve">начальник </w:t>
      </w:r>
      <w:proofErr w:type="gramStart"/>
      <w:r w:rsidRPr="001749F0">
        <w:rPr>
          <w:bCs/>
          <w:color w:val="000000"/>
          <w:kern w:val="1"/>
          <w:szCs w:val="28"/>
        </w:rPr>
        <w:t>отдела исполнения полномочий главы администрации</w:t>
      </w:r>
      <w:proofErr w:type="gramEnd"/>
      <w:r w:rsidRPr="001749F0">
        <w:rPr>
          <w:bCs/>
          <w:color w:val="000000"/>
          <w:kern w:val="1"/>
          <w:szCs w:val="28"/>
        </w:rPr>
        <w:t xml:space="preserve"> </w:t>
      </w:r>
      <w:proofErr w:type="spellStart"/>
      <w:r w:rsidRPr="001749F0">
        <w:rPr>
          <w:bCs/>
          <w:color w:val="000000"/>
          <w:kern w:val="1"/>
          <w:szCs w:val="28"/>
        </w:rPr>
        <w:t>районаКабутов</w:t>
      </w:r>
      <w:proofErr w:type="spellEnd"/>
      <w:r w:rsidRPr="001749F0">
        <w:rPr>
          <w:bCs/>
          <w:color w:val="000000"/>
          <w:kern w:val="1"/>
          <w:szCs w:val="28"/>
        </w:rPr>
        <w:t xml:space="preserve"> Р.А.</w:t>
      </w:r>
      <w:r w:rsidRPr="001749F0">
        <w:rPr>
          <w:color w:val="000000"/>
          <w:kern w:val="1"/>
          <w:szCs w:val="28"/>
        </w:rPr>
        <w:t xml:space="preserve"> регулярно информирует главу района о ходе исполнения поручений по обращениям граждан, поступившим в ходе личного приема, а также на телефон «Горячей линии». В случае несвоевременного или ненадлежащего исполнения поручений и указаний вносит предложение о привлечении виновных должностных лиц к ответственности.</w:t>
      </w:r>
    </w:p>
    <w:p w:rsidR="001749F0" w:rsidRPr="001749F0" w:rsidRDefault="001749F0" w:rsidP="001749F0">
      <w:pPr>
        <w:suppressAutoHyphens/>
        <w:ind w:firstLine="567"/>
        <w:jc w:val="both"/>
        <w:rPr>
          <w:color w:val="000000"/>
          <w:kern w:val="1"/>
          <w:szCs w:val="28"/>
        </w:rPr>
      </w:pPr>
    </w:p>
    <w:p w:rsidR="001749F0" w:rsidRPr="001749F0" w:rsidRDefault="001749F0" w:rsidP="001749F0">
      <w:pPr>
        <w:tabs>
          <w:tab w:val="left" w:pos="3480"/>
        </w:tabs>
        <w:suppressAutoHyphens/>
        <w:ind w:firstLine="567"/>
        <w:jc w:val="both"/>
        <w:rPr>
          <w:szCs w:val="28"/>
          <w:lang w:eastAsia="zh-CN"/>
        </w:rPr>
      </w:pPr>
    </w:p>
    <w:sectPr w:rsidR="001749F0" w:rsidRPr="001749F0" w:rsidSect="003168F2">
      <w:pgSz w:w="11906" w:h="16838"/>
      <w:pgMar w:top="1134" w:right="1134" w:bottom="1134" w:left="1134"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3A0" w:rsidRDefault="008C03A0" w:rsidP="0069478B">
      <w:r>
        <w:separator/>
      </w:r>
    </w:p>
  </w:endnote>
  <w:endnote w:type="continuationSeparator" w:id="0">
    <w:p w:rsidR="008C03A0" w:rsidRDefault="008C03A0"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font>
  <w:font w:name="Andale Sans UI">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3A0" w:rsidRDefault="008C03A0" w:rsidP="0069478B">
      <w:r>
        <w:separator/>
      </w:r>
    </w:p>
  </w:footnote>
  <w:footnote w:type="continuationSeparator" w:id="0">
    <w:p w:rsidR="008C03A0" w:rsidRDefault="008C03A0"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673948"/>
      <w:docPartObj>
        <w:docPartGallery w:val="Page Numbers (Top of Page)"/>
        <w:docPartUnique/>
      </w:docPartObj>
    </w:sdtPr>
    <w:sdtEndPr/>
    <w:sdtContent>
      <w:p w:rsidR="00D52324" w:rsidRDefault="00EA5F6A">
        <w:pPr>
          <w:pStyle w:val="a5"/>
          <w:jc w:val="center"/>
        </w:pPr>
        <w:r>
          <w:fldChar w:fldCharType="begin"/>
        </w:r>
        <w:r w:rsidR="00D52324">
          <w:instrText>PAGE   \* MERGEFORMAT</w:instrText>
        </w:r>
        <w:r>
          <w:fldChar w:fldCharType="separate"/>
        </w:r>
        <w:r w:rsidR="00C502C4">
          <w:rPr>
            <w:noProof/>
          </w:rPr>
          <w:t>3</w:t>
        </w:r>
        <w:r>
          <w:fldChar w:fldCharType="end"/>
        </w:r>
      </w:p>
    </w:sdtContent>
  </w:sdt>
  <w:p w:rsidR="00D52324" w:rsidRDefault="00D5232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9D13BF8"/>
    <w:multiLevelType w:val="hybridMultilevel"/>
    <w:tmpl w:val="437C3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10"/>
  </w:num>
  <w:num w:numId="3">
    <w:abstractNumId w:val="24"/>
  </w:num>
  <w:num w:numId="4">
    <w:abstractNumId w:val="12"/>
  </w:num>
  <w:num w:numId="5">
    <w:abstractNumId w:val="28"/>
  </w:num>
  <w:num w:numId="6">
    <w:abstractNumId w:val="22"/>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7"/>
  </w:num>
  <w:num w:numId="14">
    <w:abstractNumId w:val="2"/>
    <w:lvlOverride w:ilvl="0">
      <w:startOverride w:val="1"/>
    </w:lvlOverride>
  </w:num>
  <w:num w:numId="15">
    <w:abstractNumId w:val="30"/>
  </w:num>
  <w:num w:numId="16">
    <w:abstractNumId w:val="29"/>
  </w:num>
  <w:num w:numId="17">
    <w:abstractNumId w:val="26"/>
  </w:num>
  <w:num w:numId="18">
    <w:abstractNumId w:val="16"/>
  </w:num>
  <w:num w:numId="19">
    <w:abstractNumId w:val="25"/>
  </w:num>
  <w:num w:numId="20">
    <w:abstractNumId w:val="2"/>
  </w:num>
  <w:num w:numId="21">
    <w:abstractNumId w:val="3"/>
  </w:num>
  <w:num w:numId="22">
    <w:abstractNumId w:val="11"/>
  </w:num>
  <w:num w:numId="23">
    <w:abstractNumId w:val="32"/>
  </w:num>
  <w:num w:numId="24">
    <w:abstractNumId w:val="15"/>
  </w:num>
  <w:num w:numId="25">
    <w:abstractNumId w:val="0"/>
  </w:num>
  <w:num w:numId="26">
    <w:abstractNumId w:val="20"/>
  </w:num>
  <w:num w:numId="27">
    <w:abstractNumId w:val="31"/>
  </w:num>
  <w:num w:numId="28">
    <w:abstractNumId w:val="33"/>
  </w:num>
  <w:num w:numId="29">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9F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168F2"/>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03A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02C4"/>
    <w:rsid w:val="00C536E5"/>
    <w:rsid w:val="00C54698"/>
    <w:rsid w:val="00C5662B"/>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2324"/>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5F6A"/>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560DC"/>
    <w:rsid w:val="00F616A4"/>
    <w:rsid w:val="00F71039"/>
    <w:rsid w:val="00F71EB7"/>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5F6A"/>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381BC-84CE-4A7B-8FF6-CFA49B3A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13</TotalTime>
  <Pages>4</Pages>
  <Words>1150</Words>
  <Characters>6558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3</cp:revision>
  <cp:lastPrinted>2025-03-10T10:32:00Z</cp:lastPrinted>
  <dcterms:created xsi:type="dcterms:W3CDTF">2025-03-10T04:47:00Z</dcterms:created>
  <dcterms:modified xsi:type="dcterms:W3CDTF">2025-03-10T10:41:00Z</dcterms:modified>
</cp:coreProperties>
</file>