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80AA8" w:rsidP="00380AA8">
      <w:pPr>
        <w:suppressAutoHyphens/>
        <w:rPr>
          <w:szCs w:val="28"/>
        </w:rPr>
      </w:pPr>
      <w:r>
        <w:rPr>
          <w:szCs w:val="28"/>
        </w:rPr>
        <w:t>26.03.2025                                                                                                            № 329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F6496C" w:rsidRDefault="00F6496C" w:rsidP="00FE405D">
      <w:pPr>
        <w:suppressAutoHyphens/>
        <w:jc w:val="center"/>
        <w:rPr>
          <w:rStyle w:val="af2"/>
          <w:color w:val="000000"/>
          <w:sz w:val="20"/>
          <w:u w:val="none"/>
        </w:rPr>
      </w:pPr>
    </w:p>
    <w:p w:rsidR="00F6496C" w:rsidRDefault="00F6496C" w:rsidP="00F6496C">
      <w:pPr>
        <w:suppressAutoHyphens/>
        <w:jc w:val="center"/>
      </w:pPr>
      <w:proofErr w:type="gramStart"/>
      <w:r w:rsidRPr="009313D2">
        <w:t xml:space="preserve">О единовременной денежной выплаты гражданам, поступившим на военную службу по контракту в период с 1 августа </w:t>
      </w:r>
      <w:r>
        <w:t>2024 года по 31 декабря 2025</w:t>
      </w:r>
      <w:r w:rsidRPr="009313D2">
        <w:t xml:space="preserve"> года включительно для участия в специальной военной операции</w:t>
      </w:r>
      <w:proofErr w:type="gramEnd"/>
    </w:p>
    <w:p w:rsidR="00F6496C" w:rsidRDefault="00F6496C" w:rsidP="00F6496C">
      <w:pPr>
        <w:suppressAutoHyphens/>
        <w:jc w:val="both"/>
      </w:pPr>
    </w:p>
    <w:p w:rsidR="00F6496C" w:rsidRPr="009313D2" w:rsidRDefault="00F6496C" w:rsidP="00F6496C">
      <w:pPr>
        <w:suppressAutoHyphens/>
        <w:ind w:firstLine="567"/>
        <w:jc w:val="both"/>
        <w:rPr>
          <w:szCs w:val="28"/>
        </w:rPr>
      </w:pPr>
      <w:r w:rsidRPr="009313D2">
        <w:rPr>
          <w:szCs w:val="28"/>
        </w:rPr>
        <w:t xml:space="preserve">На основании Устава </w:t>
      </w:r>
      <w:proofErr w:type="spellStart"/>
      <w:r w:rsidRPr="009313D2">
        <w:rPr>
          <w:szCs w:val="28"/>
        </w:rPr>
        <w:t>Татищевского</w:t>
      </w:r>
      <w:proofErr w:type="spellEnd"/>
      <w:r w:rsidRPr="009313D2">
        <w:rPr>
          <w:szCs w:val="28"/>
        </w:rPr>
        <w:t xml:space="preserve"> муниципального района Саратовской области, </w:t>
      </w:r>
      <w:proofErr w:type="gramStart"/>
      <w:r w:rsidRPr="009313D2">
        <w:rPr>
          <w:szCs w:val="28"/>
        </w:rPr>
        <w:t>п</w:t>
      </w:r>
      <w:proofErr w:type="gramEnd"/>
      <w:r w:rsidRPr="009313D2">
        <w:rPr>
          <w:szCs w:val="28"/>
        </w:rPr>
        <w:t xml:space="preserve"> о с т а н о в л я ю: </w:t>
      </w:r>
    </w:p>
    <w:p w:rsidR="00F6496C" w:rsidRPr="009313D2" w:rsidRDefault="00F6496C" w:rsidP="00F6496C">
      <w:pPr>
        <w:suppressAutoHyphens/>
        <w:ind w:firstLine="567"/>
        <w:jc w:val="both"/>
        <w:rPr>
          <w:szCs w:val="28"/>
          <w:lang w:eastAsia="ar-SA"/>
        </w:rPr>
      </w:pPr>
      <w:r>
        <w:rPr>
          <w:szCs w:val="28"/>
          <w:lang w:eastAsia="ar-SA"/>
        </w:rPr>
        <w:t xml:space="preserve">1. </w:t>
      </w:r>
      <w:proofErr w:type="gramStart"/>
      <w:r w:rsidRPr="009313D2">
        <w:rPr>
          <w:szCs w:val="28"/>
          <w:lang w:eastAsia="ar-SA"/>
        </w:rPr>
        <w:t xml:space="preserve">Утвердить положение о порядке предоставления единовременной денежной выплаты гражданам, поступившим на военную службу по контракту в период с 1 августа </w:t>
      </w:r>
      <w:r>
        <w:rPr>
          <w:szCs w:val="28"/>
          <w:lang w:eastAsia="ar-SA"/>
        </w:rPr>
        <w:t>2024 года по 31 декабря 2025</w:t>
      </w:r>
      <w:r w:rsidRPr="009313D2">
        <w:rPr>
          <w:szCs w:val="28"/>
          <w:lang w:eastAsia="ar-SA"/>
        </w:rPr>
        <w:t xml:space="preserve"> года включительно для участия в специальной военной операции на территориях Украины, Донецкой Народной Республики, Луганской Народной Республики</w:t>
      </w:r>
      <w:r>
        <w:rPr>
          <w:szCs w:val="28"/>
          <w:lang w:eastAsia="ar-SA"/>
        </w:rPr>
        <w:t>,</w:t>
      </w:r>
      <w:r w:rsidRPr="009313D2">
        <w:rPr>
          <w:szCs w:val="28"/>
          <w:lang w:eastAsia="ar-SA"/>
        </w:rPr>
        <w:t xml:space="preserve"> Запорожской и Херсонской областей и комплектования, вновь формируемых частей согласно приложению.</w:t>
      </w:r>
      <w:proofErr w:type="gramEnd"/>
    </w:p>
    <w:p w:rsidR="00F6496C" w:rsidRDefault="00F6496C" w:rsidP="00F6496C">
      <w:pPr>
        <w:suppressAutoHyphens/>
        <w:ind w:firstLine="567"/>
        <w:jc w:val="both"/>
        <w:rPr>
          <w:szCs w:val="28"/>
          <w:lang w:eastAsia="ar-SA"/>
        </w:rPr>
      </w:pPr>
      <w:r>
        <w:rPr>
          <w:szCs w:val="28"/>
          <w:lang w:eastAsia="ar-SA"/>
        </w:rPr>
        <w:t>2.</w:t>
      </w:r>
      <w:r w:rsidRPr="009313D2">
        <w:rPr>
          <w:szCs w:val="28"/>
          <w:lang w:eastAsia="ar-SA"/>
        </w:rPr>
        <w:t xml:space="preserve"> Расходы на предоставление единовременной денежной выплаты гражданам, поступившим на военную службу по контракту в период с 1 августа </w:t>
      </w:r>
      <w:r>
        <w:rPr>
          <w:szCs w:val="28"/>
          <w:lang w:eastAsia="ar-SA"/>
        </w:rPr>
        <w:t>2024 года по 31 декабря 2025</w:t>
      </w:r>
      <w:r w:rsidRPr="009313D2">
        <w:rPr>
          <w:szCs w:val="28"/>
          <w:lang w:eastAsia="ar-SA"/>
        </w:rPr>
        <w:t xml:space="preserve">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частей, произвести за счет резервного фонда </w:t>
      </w:r>
      <w:proofErr w:type="spellStart"/>
      <w:r w:rsidRPr="009313D2">
        <w:rPr>
          <w:szCs w:val="28"/>
          <w:lang w:eastAsia="ar-SA"/>
        </w:rPr>
        <w:t>Татищевского</w:t>
      </w:r>
      <w:proofErr w:type="spellEnd"/>
      <w:r w:rsidRPr="009313D2">
        <w:rPr>
          <w:szCs w:val="28"/>
          <w:lang w:eastAsia="ar-SA"/>
        </w:rPr>
        <w:t xml:space="preserve"> муниципального района Саратовской области.</w:t>
      </w:r>
    </w:p>
    <w:p w:rsidR="00F6496C" w:rsidRDefault="00F6496C" w:rsidP="00F6496C">
      <w:pPr>
        <w:suppressAutoHyphens/>
        <w:ind w:firstLine="567"/>
        <w:jc w:val="both"/>
        <w:rPr>
          <w:szCs w:val="28"/>
          <w:lang w:eastAsia="ar-SA"/>
        </w:rPr>
      </w:pPr>
      <w:r>
        <w:rPr>
          <w:szCs w:val="28"/>
          <w:lang w:eastAsia="ar-SA"/>
        </w:rPr>
        <w:t>3. Признать утратившим силу:</w:t>
      </w:r>
    </w:p>
    <w:p w:rsidR="00F6496C" w:rsidRDefault="00F6496C" w:rsidP="00F6496C">
      <w:pPr>
        <w:suppressAutoHyphens/>
        <w:ind w:firstLine="567"/>
        <w:jc w:val="both"/>
      </w:pPr>
      <w:r>
        <w:rPr>
          <w:szCs w:val="28"/>
          <w:lang w:eastAsia="ar-SA"/>
        </w:rPr>
        <w:t xml:space="preserve">постановление администрации </w:t>
      </w:r>
      <w:proofErr w:type="spellStart"/>
      <w:r>
        <w:rPr>
          <w:szCs w:val="28"/>
          <w:lang w:eastAsia="ar-SA"/>
        </w:rPr>
        <w:t>Татищевского</w:t>
      </w:r>
      <w:proofErr w:type="spellEnd"/>
      <w:r>
        <w:rPr>
          <w:szCs w:val="28"/>
          <w:lang w:eastAsia="ar-SA"/>
        </w:rPr>
        <w:t xml:space="preserve"> муниципального района Саратовской области от 31.07.2024 № 636 «</w:t>
      </w:r>
      <w:proofErr w:type="gramStart"/>
      <w:r w:rsidRPr="009313D2">
        <w:t>О</w:t>
      </w:r>
      <w:proofErr w:type="gramEnd"/>
      <w:r w:rsidRPr="009313D2">
        <w:t xml:space="preserve"> единовременной денежной выплаты гражданам, поступившим на военную службу по контракту в период с 1 августа </w:t>
      </w:r>
      <w:r>
        <w:t xml:space="preserve">2024 года </w:t>
      </w:r>
      <w:r w:rsidRPr="009313D2">
        <w:t>по 30 сентября 2024 года включительно для участия в специальной военной операции</w:t>
      </w:r>
      <w:r>
        <w:t>»;</w:t>
      </w:r>
    </w:p>
    <w:p w:rsidR="008B46FC" w:rsidRDefault="00F6496C" w:rsidP="008B46FC">
      <w:pPr>
        <w:suppressAutoHyphens/>
        <w:ind w:firstLine="567"/>
        <w:jc w:val="both"/>
      </w:pPr>
      <w:r>
        <w:rPr>
          <w:szCs w:val="28"/>
          <w:lang w:eastAsia="ar-SA"/>
        </w:rPr>
        <w:t xml:space="preserve">постановление администрации </w:t>
      </w:r>
      <w:proofErr w:type="spellStart"/>
      <w:r>
        <w:rPr>
          <w:szCs w:val="28"/>
          <w:lang w:eastAsia="ar-SA"/>
        </w:rPr>
        <w:t>Татищевского</w:t>
      </w:r>
      <w:proofErr w:type="spellEnd"/>
      <w:r>
        <w:rPr>
          <w:szCs w:val="28"/>
          <w:lang w:eastAsia="ar-SA"/>
        </w:rPr>
        <w:t xml:space="preserve"> муниципального района </w:t>
      </w:r>
      <w:r w:rsidRPr="008B46FC">
        <w:t>Саратовской области</w:t>
      </w:r>
      <w:r>
        <w:t xml:space="preserve"> от 20.09.2024 № 903 «</w:t>
      </w:r>
      <w:r w:rsidR="008B46FC" w:rsidRPr="009313D2">
        <w:t xml:space="preserve">О </w:t>
      </w:r>
      <w:r w:rsidR="008B46FC">
        <w:t xml:space="preserve">внесении изменений в постановление </w:t>
      </w:r>
      <w:proofErr w:type="spellStart"/>
      <w:r w:rsidR="008B46FC">
        <w:t>администрации</w:t>
      </w:r>
      <w:r w:rsidR="008B46FC" w:rsidRPr="008B46FC">
        <w:t>Татищевского</w:t>
      </w:r>
      <w:proofErr w:type="spellEnd"/>
      <w:r w:rsidR="008B46FC" w:rsidRPr="008B46FC">
        <w:t xml:space="preserve"> муниципального района Саратовской области от 31.07.2024 № 636</w:t>
      </w:r>
      <w:r w:rsidR="008B46FC">
        <w:t>»;</w:t>
      </w:r>
    </w:p>
    <w:p w:rsidR="008B46FC" w:rsidRDefault="00F6496C" w:rsidP="008B46FC">
      <w:pPr>
        <w:suppressAutoHyphens/>
        <w:ind w:firstLine="567"/>
        <w:jc w:val="both"/>
      </w:pPr>
      <w:r>
        <w:rPr>
          <w:szCs w:val="28"/>
          <w:lang w:eastAsia="ar-SA"/>
        </w:rPr>
        <w:t xml:space="preserve">постановление администрации </w:t>
      </w:r>
      <w:proofErr w:type="spellStart"/>
      <w:r>
        <w:rPr>
          <w:szCs w:val="28"/>
          <w:lang w:eastAsia="ar-SA"/>
        </w:rPr>
        <w:t>Татищевского</w:t>
      </w:r>
      <w:proofErr w:type="spellEnd"/>
      <w:r>
        <w:rPr>
          <w:szCs w:val="28"/>
          <w:lang w:eastAsia="ar-SA"/>
        </w:rPr>
        <w:t xml:space="preserve"> муниципального района Саратовской области</w:t>
      </w:r>
      <w:r>
        <w:t xml:space="preserve"> от 28.12.2024 № 1422</w:t>
      </w:r>
      <w:r w:rsidR="008B46FC">
        <w:t xml:space="preserve"> «</w:t>
      </w:r>
      <w:r w:rsidR="008B46FC" w:rsidRPr="009313D2">
        <w:t xml:space="preserve">О </w:t>
      </w:r>
      <w:r w:rsidR="008B46FC">
        <w:t xml:space="preserve">внесении изменений в </w:t>
      </w:r>
      <w:r w:rsidR="008B46FC">
        <w:lastRenderedPageBreak/>
        <w:t xml:space="preserve">постановление </w:t>
      </w:r>
      <w:proofErr w:type="spellStart"/>
      <w:r w:rsidR="008B46FC">
        <w:t>администрации</w:t>
      </w:r>
      <w:r w:rsidR="008B46FC" w:rsidRPr="008B46FC">
        <w:t>Татищевского</w:t>
      </w:r>
      <w:proofErr w:type="spellEnd"/>
      <w:r w:rsidR="008B46FC" w:rsidRPr="008B46FC">
        <w:t xml:space="preserve"> муниципального района Саратовской области от 31.07.2024 № 636</w:t>
      </w:r>
      <w:r w:rsidR="008B46FC">
        <w:t>»;</w:t>
      </w:r>
    </w:p>
    <w:p w:rsidR="00F6496C" w:rsidRPr="001C55F1" w:rsidRDefault="00F6496C" w:rsidP="00F6496C">
      <w:pPr>
        <w:suppressAutoHyphens/>
        <w:ind w:firstLine="567"/>
        <w:jc w:val="both"/>
      </w:pPr>
      <w:r>
        <w:rPr>
          <w:szCs w:val="28"/>
          <w:lang w:eastAsia="ar-SA"/>
        </w:rPr>
        <w:t xml:space="preserve">постановление администрации </w:t>
      </w:r>
      <w:proofErr w:type="spellStart"/>
      <w:r>
        <w:rPr>
          <w:szCs w:val="28"/>
          <w:lang w:eastAsia="ar-SA"/>
        </w:rPr>
        <w:t>Татищевского</w:t>
      </w:r>
      <w:proofErr w:type="spellEnd"/>
      <w:r>
        <w:rPr>
          <w:szCs w:val="28"/>
          <w:lang w:eastAsia="ar-SA"/>
        </w:rPr>
        <w:t xml:space="preserve"> муниципального района Саратовской области</w:t>
      </w:r>
      <w:r>
        <w:t xml:space="preserve"> от 31.01.2025 № 119</w:t>
      </w:r>
      <w:r w:rsidR="008B46FC">
        <w:t xml:space="preserve"> «</w:t>
      </w:r>
      <w:r w:rsidR="008B46FC" w:rsidRPr="009313D2">
        <w:t xml:space="preserve">О </w:t>
      </w:r>
      <w:r w:rsidR="008B46FC">
        <w:t xml:space="preserve">внесении изменений в постановление </w:t>
      </w:r>
      <w:proofErr w:type="spellStart"/>
      <w:r w:rsidR="008B46FC">
        <w:t>администрации</w:t>
      </w:r>
      <w:r w:rsidR="008B46FC" w:rsidRPr="008B46FC">
        <w:t>Татищевского</w:t>
      </w:r>
      <w:proofErr w:type="spellEnd"/>
      <w:r w:rsidR="008B46FC" w:rsidRPr="008B46FC">
        <w:t xml:space="preserve"> муниципального района Саратовской области от 31.07.2024 № 636</w:t>
      </w:r>
      <w:r w:rsidR="008B46FC">
        <w:t>».</w:t>
      </w:r>
    </w:p>
    <w:p w:rsidR="00F6496C" w:rsidRPr="009313D2" w:rsidRDefault="00F6496C" w:rsidP="00F6496C">
      <w:pPr>
        <w:suppressAutoHyphens/>
        <w:autoSpaceDE w:val="0"/>
        <w:autoSpaceDN w:val="0"/>
        <w:ind w:firstLine="567"/>
        <w:jc w:val="both"/>
        <w:rPr>
          <w:szCs w:val="28"/>
          <w:lang w:eastAsia="ar-SA"/>
        </w:rPr>
      </w:pPr>
      <w:r>
        <w:rPr>
          <w:szCs w:val="28"/>
          <w:lang w:eastAsia="ar-SA"/>
        </w:rPr>
        <w:t xml:space="preserve">4. </w:t>
      </w:r>
      <w:r w:rsidRPr="009313D2">
        <w:rPr>
          <w:szCs w:val="28"/>
          <w:lang w:eastAsia="ar-SA"/>
        </w:rPr>
        <w:t xml:space="preserve">Опубликовать настоящее постановление в газете Вестник </w:t>
      </w:r>
      <w:proofErr w:type="spellStart"/>
      <w:r w:rsidRPr="009313D2">
        <w:rPr>
          <w:szCs w:val="28"/>
          <w:lang w:eastAsia="ar-SA"/>
        </w:rPr>
        <w:t>Татищевского</w:t>
      </w:r>
      <w:proofErr w:type="spellEnd"/>
      <w:r w:rsidRPr="009313D2">
        <w:rPr>
          <w:szCs w:val="28"/>
          <w:lang w:eastAsia="ar-SA"/>
        </w:rPr>
        <w:t xml:space="preserve"> муниципального района и на официальном сайте администрации </w:t>
      </w:r>
      <w:proofErr w:type="spellStart"/>
      <w:r w:rsidRPr="009313D2">
        <w:rPr>
          <w:szCs w:val="28"/>
          <w:lang w:eastAsia="ar-SA"/>
        </w:rPr>
        <w:t>Татищевского</w:t>
      </w:r>
      <w:proofErr w:type="spellEnd"/>
      <w:r w:rsidRPr="009313D2">
        <w:rPr>
          <w:szCs w:val="28"/>
          <w:lang w:eastAsia="ar-SA"/>
        </w:rPr>
        <w:t xml:space="preserve"> муниципального района Саратовской области в сети </w:t>
      </w:r>
      <w:r w:rsidRPr="009313D2">
        <w:rPr>
          <w:spacing w:val="-2"/>
          <w:szCs w:val="28"/>
          <w:lang w:eastAsia="ar-SA"/>
        </w:rPr>
        <w:t>Интернет.</w:t>
      </w:r>
    </w:p>
    <w:p w:rsidR="00F6496C" w:rsidRPr="009313D2" w:rsidRDefault="00F6496C" w:rsidP="00F6496C">
      <w:pPr>
        <w:suppressAutoHyphens/>
        <w:ind w:firstLine="567"/>
        <w:jc w:val="both"/>
        <w:rPr>
          <w:szCs w:val="28"/>
        </w:rPr>
      </w:pPr>
      <w:r>
        <w:rPr>
          <w:szCs w:val="28"/>
        </w:rPr>
        <w:t>5</w:t>
      </w:r>
      <w:r w:rsidRPr="009313D2">
        <w:rPr>
          <w:szCs w:val="28"/>
        </w:rPr>
        <w:t xml:space="preserve">. </w:t>
      </w:r>
      <w:proofErr w:type="gramStart"/>
      <w:r w:rsidRPr="009313D2">
        <w:rPr>
          <w:szCs w:val="28"/>
        </w:rPr>
        <w:t>Контроль за</w:t>
      </w:r>
      <w:proofErr w:type="gramEnd"/>
      <w:r w:rsidRPr="009313D2">
        <w:rPr>
          <w:szCs w:val="28"/>
        </w:rPr>
        <w:t xml:space="preserve"> исполнением настоящего постановления </w:t>
      </w:r>
      <w:r>
        <w:rPr>
          <w:szCs w:val="28"/>
        </w:rPr>
        <w:t>оставляю за собой.</w:t>
      </w:r>
    </w:p>
    <w:p w:rsidR="00F6496C" w:rsidRDefault="00F6496C" w:rsidP="00F6496C">
      <w:pPr>
        <w:suppressAutoHyphens/>
        <w:jc w:val="both"/>
        <w:rPr>
          <w:szCs w:val="28"/>
        </w:rPr>
      </w:pPr>
    </w:p>
    <w:p w:rsidR="008B46FC" w:rsidRPr="009313D2" w:rsidRDefault="008B46FC" w:rsidP="00F6496C">
      <w:pPr>
        <w:suppressAutoHyphens/>
        <w:jc w:val="both"/>
        <w:rPr>
          <w:szCs w:val="28"/>
        </w:rPr>
      </w:pPr>
    </w:p>
    <w:p w:rsidR="00F6496C" w:rsidRPr="009313D2" w:rsidRDefault="00F6496C" w:rsidP="00F6496C">
      <w:pPr>
        <w:tabs>
          <w:tab w:val="left" w:pos="4962"/>
          <w:tab w:val="left" w:pos="5245"/>
        </w:tabs>
        <w:suppressAutoHyphens/>
        <w:rPr>
          <w:szCs w:val="28"/>
        </w:rPr>
      </w:pPr>
      <w:r w:rsidRPr="009313D2">
        <w:rPr>
          <w:szCs w:val="28"/>
        </w:rPr>
        <w:t xml:space="preserve">   Глава </w:t>
      </w:r>
      <w:proofErr w:type="spellStart"/>
      <w:r w:rsidRPr="009313D2">
        <w:rPr>
          <w:szCs w:val="28"/>
        </w:rPr>
        <w:t>Татищевского</w:t>
      </w:r>
      <w:proofErr w:type="spellEnd"/>
    </w:p>
    <w:p w:rsidR="00F6496C" w:rsidRPr="009313D2" w:rsidRDefault="00F6496C" w:rsidP="00F6496C">
      <w:pPr>
        <w:tabs>
          <w:tab w:val="left" w:pos="4962"/>
          <w:tab w:val="left" w:pos="5245"/>
        </w:tabs>
        <w:suppressAutoHyphens/>
        <w:rPr>
          <w:szCs w:val="28"/>
        </w:rPr>
      </w:pPr>
      <w:r w:rsidRPr="009313D2">
        <w:rPr>
          <w:szCs w:val="28"/>
        </w:rPr>
        <w:t xml:space="preserve">муниципального района                   </w:t>
      </w:r>
      <w:r w:rsidR="00380AA8">
        <w:rPr>
          <w:szCs w:val="28"/>
        </w:rPr>
        <w:t xml:space="preserve">                                            </w:t>
      </w:r>
      <w:r w:rsidRPr="009313D2">
        <w:rPr>
          <w:szCs w:val="28"/>
        </w:rPr>
        <w:t xml:space="preserve">    </w:t>
      </w:r>
      <w:proofErr w:type="spellStart"/>
      <w:r>
        <w:rPr>
          <w:szCs w:val="28"/>
        </w:rPr>
        <w:t>А.В.Мордвинцев</w:t>
      </w:r>
      <w:proofErr w:type="spellEnd"/>
    </w:p>
    <w:p w:rsidR="00F6496C" w:rsidRDefault="00F6496C" w:rsidP="00F6496C">
      <w:pPr>
        <w:suppressAutoHyphens/>
        <w:jc w:val="both"/>
        <w:rPr>
          <w:szCs w:val="28"/>
        </w:rPr>
        <w:sectPr w:rsidR="00F6496C" w:rsidSect="00F77E29">
          <w:headerReference w:type="default" r:id="rId10"/>
          <w:pgSz w:w="11907" w:h="16840" w:code="9"/>
          <w:pgMar w:top="1134" w:right="1134" w:bottom="1134" w:left="1134" w:header="720" w:footer="720" w:gutter="0"/>
          <w:cols w:space="720"/>
          <w:docGrid w:linePitch="381"/>
        </w:sectPr>
      </w:pPr>
    </w:p>
    <w:p w:rsidR="00F6496C" w:rsidRPr="009313D2" w:rsidRDefault="00F6496C" w:rsidP="00F6496C">
      <w:pPr>
        <w:ind w:left="6024" w:hanging="360"/>
        <w:jc w:val="center"/>
        <w:rPr>
          <w:szCs w:val="28"/>
          <w:lang w:eastAsia="zh-CN"/>
        </w:rPr>
      </w:pPr>
      <w:r w:rsidRPr="009313D2">
        <w:rPr>
          <w:szCs w:val="28"/>
          <w:lang w:eastAsia="zh-CN"/>
        </w:rPr>
        <w:lastRenderedPageBreak/>
        <w:t xml:space="preserve">Приложение </w:t>
      </w:r>
    </w:p>
    <w:p w:rsidR="00F6496C" w:rsidRPr="009313D2" w:rsidRDefault="00F6496C" w:rsidP="00F6496C">
      <w:pPr>
        <w:ind w:left="6024" w:hanging="360"/>
        <w:jc w:val="center"/>
        <w:rPr>
          <w:szCs w:val="28"/>
          <w:lang w:eastAsia="zh-CN"/>
        </w:rPr>
      </w:pPr>
      <w:r w:rsidRPr="009313D2">
        <w:rPr>
          <w:szCs w:val="28"/>
          <w:lang w:eastAsia="zh-CN"/>
        </w:rPr>
        <w:t>к постановлению</w:t>
      </w:r>
    </w:p>
    <w:p w:rsidR="00F6496C" w:rsidRPr="009313D2" w:rsidRDefault="00F6496C" w:rsidP="00F6496C">
      <w:pPr>
        <w:ind w:left="6024" w:hanging="360"/>
        <w:jc w:val="center"/>
        <w:rPr>
          <w:szCs w:val="28"/>
          <w:lang w:eastAsia="zh-CN"/>
        </w:rPr>
      </w:pPr>
      <w:r w:rsidRPr="009313D2">
        <w:rPr>
          <w:szCs w:val="28"/>
          <w:lang w:eastAsia="zh-CN"/>
        </w:rPr>
        <w:t xml:space="preserve">администрации </w:t>
      </w:r>
      <w:proofErr w:type="spellStart"/>
      <w:r w:rsidRPr="009313D2">
        <w:rPr>
          <w:szCs w:val="28"/>
          <w:lang w:eastAsia="zh-CN"/>
        </w:rPr>
        <w:t>Татищевского</w:t>
      </w:r>
      <w:proofErr w:type="spellEnd"/>
    </w:p>
    <w:p w:rsidR="00F6496C" w:rsidRPr="009313D2" w:rsidRDefault="00F6496C" w:rsidP="00F6496C">
      <w:pPr>
        <w:ind w:left="6024" w:hanging="360"/>
        <w:jc w:val="center"/>
        <w:rPr>
          <w:szCs w:val="28"/>
          <w:lang w:eastAsia="zh-CN"/>
        </w:rPr>
      </w:pPr>
      <w:r w:rsidRPr="009313D2">
        <w:rPr>
          <w:szCs w:val="28"/>
          <w:lang w:eastAsia="zh-CN"/>
        </w:rPr>
        <w:t>муниципального района</w:t>
      </w:r>
    </w:p>
    <w:p w:rsidR="00F6496C" w:rsidRDefault="00F6496C" w:rsidP="00F6496C">
      <w:pPr>
        <w:ind w:left="6024" w:hanging="360"/>
        <w:jc w:val="center"/>
        <w:rPr>
          <w:szCs w:val="28"/>
          <w:lang w:eastAsia="zh-CN"/>
        </w:rPr>
      </w:pPr>
      <w:r w:rsidRPr="009313D2">
        <w:rPr>
          <w:szCs w:val="28"/>
          <w:lang w:eastAsia="zh-CN"/>
        </w:rPr>
        <w:t>Саратовской области</w:t>
      </w:r>
    </w:p>
    <w:p w:rsidR="008B46FC" w:rsidRDefault="001F20BD" w:rsidP="00F6496C">
      <w:pPr>
        <w:ind w:left="6024" w:hanging="360"/>
        <w:jc w:val="center"/>
        <w:rPr>
          <w:szCs w:val="28"/>
          <w:lang w:eastAsia="zh-CN"/>
        </w:rPr>
      </w:pPr>
      <w:r>
        <w:rPr>
          <w:szCs w:val="28"/>
          <w:lang w:eastAsia="zh-CN"/>
        </w:rPr>
        <w:t>о</w:t>
      </w:r>
      <w:bookmarkStart w:id="0" w:name="_GoBack"/>
      <w:bookmarkEnd w:id="0"/>
      <w:r>
        <w:rPr>
          <w:szCs w:val="28"/>
          <w:lang w:eastAsia="zh-CN"/>
        </w:rPr>
        <w:t>т 26.03.2025 № 329</w:t>
      </w:r>
    </w:p>
    <w:p w:rsidR="008B46FC" w:rsidRPr="009313D2" w:rsidRDefault="008B46FC" w:rsidP="00F6496C">
      <w:pPr>
        <w:ind w:left="6024" w:hanging="360"/>
        <w:jc w:val="center"/>
        <w:rPr>
          <w:szCs w:val="28"/>
          <w:lang w:eastAsia="zh-CN"/>
        </w:rPr>
      </w:pPr>
    </w:p>
    <w:p w:rsidR="00F6496C" w:rsidRPr="009313D2" w:rsidRDefault="00F6496C" w:rsidP="00F6496C">
      <w:pPr>
        <w:tabs>
          <w:tab w:val="left" w:pos="1162"/>
        </w:tabs>
        <w:suppressAutoHyphens/>
        <w:autoSpaceDE w:val="0"/>
        <w:autoSpaceDN w:val="0"/>
        <w:jc w:val="center"/>
        <w:rPr>
          <w:b/>
          <w:szCs w:val="28"/>
          <w:lang w:eastAsia="ar-SA"/>
        </w:rPr>
      </w:pPr>
      <w:r w:rsidRPr="009313D2">
        <w:rPr>
          <w:b/>
          <w:szCs w:val="28"/>
          <w:lang w:eastAsia="ar-SA"/>
        </w:rPr>
        <w:t xml:space="preserve">Положение о порядке предоставления единовременной денежной выплаты гражданам, поступившим на военную службу по контракту в период </w:t>
      </w:r>
    </w:p>
    <w:p w:rsidR="00F6496C" w:rsidRPr="009313D2" w:rsidRDefault="00F6496C" w:rsidP="00F6496C">
      <w:pPr>
        <w:tabs>
          <w:tab w:val="left" w:pos="1162"/>
        </w:tabs>
        <w:suppressAutoHyphens/>
        <w:autoSpaceDE w:val="0"/>
        <w:autoSpaceDN w:val="0"/>
        <w:jc w:val="center"/>
        <w:rPr>
          <w:b/>
          <w:szCs w:val="28"/>
          <w:lang w:eastAsia="ar-SA"/>
        </w:rPr>
      </w:pPr>
      <w:r w:rsidRPr="009313D2">
        <w:rPr>
          <w:b/>
          <w:szCs w:val="28"/>
          <w:lang w:eastAsia="ar-SA"/>
        </w:rPr>
        <w:t xml:space="preserve">с 1 августа </w:t>
      </w:r>
      <w:r>
        <w:rPr>
          <w:b/>
          <w:szCs w:val="28"/>
          <w:lang w:eastAsia="ar-SA"/>
        </w:rPr>
        <w:t>2024 года по 31декабря 2025</w:t>
      </w:r>
      <w:r w:rsidRPr="009313D2">
        <w:rPr>
          <w:b/>
          <w:szCs w:val="28"/>
          <w:lang w:eastAsia="ar-SA"/>
        </w:rPr>
        <w:t xml:space="preserve"> года включительно для участия в специальной военной операции на территориях Украины, Донецкой Народной Республики, Луганской Народной Республики</w:t>
      </w:r>
      <w:r>
        <w:rPr>
          <w:b/>
          <w:szCs w:val="28"/>
          <w:lang w:eastAsia="ar-SA"/>
        </w:rPr>
        <w:t>,</w:t>
      </w:r>
      <w:r w:rsidRPr="009313D2">
        <w:rPr>
          <w:b/>
          <w:szCs w:val="28"/>
          <w:lang w:eastAsia="ar-SA"/>
        </w:rPr>
        <w:t xml:space="preserve"> Запорожской и Херсонской областей и комплектования вновь формируемых частей</w:t>
      </w:r>
    </w:p>
    <w:p w:rsidR="00F6496C" w:rsidRPr="009313D2" w:rsidRDefault="00F6496C" w:rsidP="00F6496C">
      <w:pPr>
        <w:tabs>
          <w:tab w:val="left" w:pos="1162"/>
        </w:tabs>
        <w:suppressAutoHyphens/>
        <w:autoSpaceDE w:val="0"/>
        <w:autoSpaceDN w:val="0"/>
        <w:jc w:val="both"/>
        <w:rPr>
          <w:szCs w:val="28"/>
          <w:lang w:eastAsia="ar-SA"/>
        </w:rPr>
      </w:pP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1. Настоящее Положение о порядке предоставления единовременной денежной выплаты гражданам, поступившим на военную службу по контракту в период с 1 августа 2024 года по 31 декабря 2025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w:t>
      </w:r>
      <w:proofErr w:type="gramStart"/>
      <w:r w:rsidRPr="008B46FC">
        <w:rPr>
          <w:color w:val="000000"/>
          <w:szCs w:val="28"/>
        </w:rPr>
        <w:t>комплектования</w:t>
      </w:r>
      <w:proofErr w:type="gramEnd"/>
      <w:r w:rsidRPr="008B46FC">
        <w:rPr>
          <w:color w:val="000000"/>
          <w:szCs w:val="28"/>
        </w:rPr>
        <w:t xml:space="preserve"> вновь формируемых частей (далее по тексту - Порядок, ЕДВ), направлено для предоставления единовременной денежной выплаты гражданам, поступившим на военную службу по контракту в период с 1 августа 2024 года по 31 декабря 2025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частей.</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2. Правом на получение единовременной денежной выплаты обладают следующие категории граждан:</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граждане Российской Федерации, проживающие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и заключившие в период с 1 августа 2024 года по 31 декабря 2025 года включительно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w:t>
      </w:r>
      <w:proofErr w:type="gramStart"/>
      <w:r w:rsidRPr="008B46FC">
        <w:rPr>
          <w:color w:val="000000"/>
          <w:szCs w:val="28"/>
        </w:rPr>
        <w:t>комплектования</w:t>
      </w:r>
      <w:proofErr w:type="gramEnd"/>
      <w:r w:rsidRPr="008B46FC">
        <w:rPr>
          <w:color w:val="000000"/>
          <w:szCs w:val="28"/>
        </w:rPr>
        <w:t xml:space="preserve"> вновь формируемых частей через военный комиссариат </w:t>
      </w:r>
      <w:proofErr w:type="spellStart"/>
      <w:r w:rsidRPr="008B46FC">
        <w:rPr>
          <w:color w:val="000000"/>
          <w:szCs w:val="28"/>
        </w:rPr>
        <w:t>Татищевского</w:t>
      </w:r>
      <w:proofErr w:type="spellEnd"/>
      <w:r w:rsidRPr="008B46FC">
        <w:rPr>
          <w:color w:val="000000"/>
          <w:szCs w:val="28"/>
        </w:rPr>
        <w:t xml:space="preserve">, </w:t>
      </w:r>
      <w:proofErr w:type="spellStart"/>
      <w:r w:rsidRPr="008B46FC">
        <w:rPr>
          <w:color w:val="000000"/>
          <w:szCs w:val="28"/>
        </w:rPr>
        <w:t>Аткарского</w:t>
      </w:r>
      <w:proofErr w:type="spellEnd"/>
      <w:r w:rsidRPr="008B46FC">
        <w:rPr>
          <w:color w:val="000000"/>
          <w:szCs w:val="28"/>
        </w:rPr>
        <w:t xml:space="preserve"> и </w:t>
      </w:r>
      <w:proofErr w:type="spellStart"/>
      <w:r w:rsidRPr="008B46FC">
        <w:rPr>
          <w:color w:val="000000"/>
          <w:szCs w:val="28"/>
        </w:rPr>
        <w:t>Екатериновского</w:t>
      </w:r>
      <w:proofErr w:type="spellEnd"/>
      <w:r w:rsidRPr="008B46FC">
        <w:rPr>
          <w:color w:val="000000"/>
          <w:szCs w:val="28"/>
        </w:rPr>
        <w:t xml:space="preserve"> районов и города Аткарск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и пункт отбора на военную службу по контракту (1 разряд),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rsidR="00F6496C" w:rsidRPr="008B46FC" w:rsidRDefault="00F6496C" w:rsidP="008B46FC">
      <w:pPr>
        <w:autoSpaceDE w:val="0"/>
        <w:autoSpaceDN w:val="0"/>
        <w:adjustRightInd w:val="0"/>
        <w:ind w:firstLine="567"/>
        <w:jc w:val="both"/>
        <w:rPr>
          <w:color w:val="000000"/>
          <w:szCs w:val="28"/>
        </w:rPr>
      </w:pPr>
      <w:proofErr w:type="gramStart"/>
      <w:r w:rsidRPr="008B46FC">
        <w:rPr>
          <w:color w:val="000000"/>
          <w:szCs w:val="28"/>
        </w:rPr>
        <w:t xml:space="preserve">граждане Российской Федерации, проживающие за пределами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из числа которых отбор кандидатов для поступления на военную службу по контракту был осуществлен пунктом отбора на военную службе по контракту или военным комиссариатом </w:t>
      </w:r>
      <w:proofErr w:type="spellStart"/>
      <w:r w:rsidRPr="008B46FC">
        <w:rPr>
          <w:color w:val="000000"/>
          <w:szCs w:val="28"/>
        </w:rPr>
        <w:t>Татищевского</w:t>
      </w:r>
      <w:proofErr w:type="spellEnd"/>
      <w:r w:rsidRPr="008B46FC">
        <w:rPr>
          <w:color w:val="000000"/>
          <w:szCs w:val="28"/>
        </w:rPr>
        <w:t xml:space="preserve">, </w:t>
      </w:r>
      <w:proofErr w:type="spellStart"/>
      <w:r w:rsidRPr="008B46FC">
        <w:rPr>
          <w:color w:val="000000"/>
          <w:szCs w:val="28"/>
        </w:rPr>
        <w:t>Аткарского</w:t>
      </w:r>
      <w:proofErr w:type="spellEnd"/>
      <w:r w:rsidRPr="008B46FC">
        <w:rPr>
          <w:color w:val="000000"/>
          <w:szCs w:val="28"/>
        </w:rPr>
        <w:t xml:space="preserve"> и </w:t>
      </w:r>
      <w:proofErr w:type="spellStart"/>
      <w:r w:rsidRPr="008B46FC">
        <w:rPr>
          <w:color w:val="000000"/>
          <w:szCs w:val="28"/>
        </w:rPr>
        <w:t>Екатериновского</w:t>
      </w:r>
      <w:proofErr w:type="spellEnd"/>
      <w:r w:rsidRPr="008B46FC">
        <w:rPr>
          <w:color w:val="000000"/>
          <w:szCs w:val="28"/>
        </w:rPr>
        <w:t xml:space="preserve"> районов и города Аткарск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и </w:t>
      </w:r>
      <w:proofErr w:type="spellStart"/>
      <w:r w:rsidRPr="008B46FC">
        <w:rPr>
          <w:color w:val="000000"/>
          <w:szCs w:val="28"/>
        </w:rPr>
        <w:t>заключившиев</w:t>
      </w:r>
      <w:proofErr w:type="spellEnd"/>
      <w:r w:rsidRPr="008B46FC">
        <w:rPr>
          <w:color w:val="000000"/>
          <w:szCs w:val="28"/>
        </w:rPr>
        <w:t xml:space="preserve"> период с 1 августа 2024 года по 31 декабря</w:t>
      </w:r>
      <w:proofErr w:type="gramEnd"/>
      <w:r w:rsidRPr="008B46FC">
        <w:rPr>
          <w:color w:val="000000"/>
          <w:szCs w:val="28"/>
        </w:rPr>
        <w:t xml:space="preserve"> 2025 года включительно с </w:t>
      </w:r>
      <w:r w:rsidRPr="008B46FC">
        <w:rPr>
          <w:color w:val="000000"/>
          <w:szCs w:val="28"/>
        </w:rPr>
        <w:lastRenderedPageBreak/>
        <w:t xml:space="preserve">Министерством обороны Российской Федерации контракт о прохождении военной службы для участия в специальной военной операции и </w:t>
      </w:r>
      <w:proofErr w:type="gramStart"/>
      <w:r w:rsidRPr="008B46FC">
        <w:rPr>
          <w:color w:val="000000"/>
          <w:szCs w:val="28"/>
        </w:rPr>
        <w:t>комплектования</w:t>
      </w:r>
      <w:proofErr w:type="gramEnd"/>
      <w:r w:rsidRPr="008B46FC">
        <w:rPr>
          <w:color w:val="000000"/>
          <w:szCs w:val="28"/>
        </w:rPr>
        <w:t xml:space="preserve"> вновь формируемых частей через военный комиссариат </w:t>
      </w:r>
      <w:proofErr w:type="spellStart"/>
      <w:r w:rsidRPr="008B46FC">
        <w:rPr>
          <w:color w:val="000000"/>
          <w:szCs w:val="28"/>
        </w:rPr>
        <w:t>Татищевского</w:t>
      </w:r>
      <w:proofErr w:type="spellEnd"/>
      <w:r w:rsidRPr="008B46FC">
        <w:rPr>
          <w:color w:val="000000"/>
          <w:szCs w:val="28"/>
        </w:rPr>
        <w:t xml:space="preserve">, </w:t>
      </w:r>
      <w:proofErr w:type="spellStart"/>
      <w:r w:rsidRPr="008B46FC">
        <w:rPr>
          <w:color w:val="000000"/>
          <w:szCs w:val="28"/>
        </w:rPr>
        <w:t>Аткарского</w:t>
      </w:r>
      <w:proofErr w:type="spellEnd"/>
      <w:r w:rsidRPr="008B46FC">
        <w:rPr>
          <w:color w:val="000000"/>
          <w:szCs w:val="28"/>
        </w:rPr>
        <w:t xml:space="preserve"> и </w:t>
      </w:r>
      <w:proofErr w:type="spellStart"/>
      <w:r w:rsidRPr="008B46FC">
        <w:rPr>
          <w:color w:val="000000"/>
          <w:szCs w:val="28"/>
        </w:rPr>
        <w:t>Екатериновского</w:t>
      </w:r>
      <w:proofErr w:type="spellEnd"/>
      <w:r w:rsidRPr="008B46FC">
        <w:rPr>
          <w:color w:val="000000"/>
          <w:szCs w:val="28"/>
        </w:rPr>
        <w:t xml:space="preserve"> районов и города Аткарск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и пункт отбора на военную службу по контракту (1 разряд),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rsidR="00F6496C" w:rsidRPr="009360F6" w:rsidRDefault="00F6496C" w:rsidP="008B46FC">
      <w:pPr>
        <w:autoSpaceDE w:val="0"/>
        <w:autoSpaceDN w:val="0"/>
        <w:adjustRightInd w:val="0"/>
        <w:ind w:firstLine="567"/>
        <w:jc w:val="both"/>
        <w:rPr>
          <w:color w:val="000000"/>
          <w:szCs w:val="28"/>
        </w:rPr>
      </w:pPr>
      <w:r w:rsidRPr="009360F6">
        <w:rPr>
          <w:color w:val="000000"/>
          <w:szCs w:val="28"/>
        </w:rPr>
        <w:t xml:space="preserve">граждане Российской Федерации, </w:t>
      </w:r>
      <w:r>
        <w:rPr>
          <w:color w:val="000000"/>
          <w:szCs w:val="28"/>
        </w:rPr>
        <w:t xml:space="preserve">проживающие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w:t>
      </w:r>
      <w:r w:rsidRPr="009360F6">
        <w:rPr>
          <w:color w:val="000000"/>
          <w:szCs w:val="28"/>
        </w:rPr>
        <w:t xml:space="preserve"> призванные на военную службу по мобилизации, заключившие в период с 1 августа 2024 года по 31 декабря 2025 года контракт о прохождении военной службы с Министерством обороны Российской Федерации;</w:t>
      </w:r>
    </w:p>
    <w:p w:rsidR="00F6496C" w:rsidRPr="009360F6" w:rsidRDefault="00F6496C" w:rsidP="008B46FC">
      <w:pPr>
        <w:autoSpaceDE w:val="0"/>
        <w:autoSpaceDN w:val="0"/>
        <w:adjustRightInd w:val="0"/>
        <w:ind w:firstLine="567"/>
        <w:jc w:val="both"/>
        <w:rPr>
          <w:color w:val="000000"/>
          <w:szCs w:val="28"/>
        </w:rPr>
      </w:pPr>
      <w:r w:rsidRPr="009360F6">
        <w:rPr>
          <w:color w:val="000000"/>
          <w:szCs w:val="28"/>
        </w:rPr>
        <w:t xml:space="preserve">граждане Российской Федерации, </w:t>
      </w:r>
      <w:r>
        <w:rPr>
          <w:color w:val="000000"/>
          <w:szCs w:val="28"/>
        </w:rPr>
        <w:t xml:space="preserve">проживающие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w:t>
      </w:r>
      <w:r w:rsidRPr="009360F6">
        <w:rPr>
          <w:color w:val="000000"/>
          <w:szCs w:val="28"/>
        </w:rPr>
        <w:t xml:space="preserve"> призванные на военную службу, заключившие в период с 1 </w:t>
      </w:r>
      <w:r>
        <w:rPr>
          <w:color w:val="000000"/>
          <w:szCs w:val="28"/>
        </w:rPr>
        <w:t>августа 2024</w:t>
      </w:r>
      <w:r w:rsidRPr="009360F6">
        <w:rPr>
          <w:color w:val="000000"/>
          <w:szCs w:val="28"/>
        </w:rPr>
        <w:t xml:space="preserve"> года по 31 декабря 2025 года контракт о прохождении военной службы с Министерством обороны Российской Федерации;</w:t>
      </w:r>
    </w:p>
    <w:p w:rsidR="00F6496C" w:rsidRPr="009360F6" w:rsidRDefault="00F6496C" w:rsidP="008B46FC">
      <w:pPr>
        <w:autoSpaceDE w:val="0"/>
        <w:autoSpaceDN w:val="0"/>
        <w:adjustRightInd w:val="0"/>
        <w:ind w:firstLine="567"/>
        <w:jc w:val="both"/>
        <w:rPr>
          <w:color w:val="000000"/>
          <w:szCs w:val="28"/>
        </w:rPr>
      </w:pPr>
      <w:proofErr w:type="gramStart"/>
      <w:r w:rsidRPr="009360F6">
        <w:rPr>
          <w:color w:val="000000"/>
          <w:szCs w:val="28"/>
        </w:rPr>
        <w:t xml:space="preserve">иностранные граждане, которые заключили в период с 1 </w:t>
      </w:r>
      <w:r>
        <w:rPr>
          <w:color w:val="000000"/>
          <w:szCs w:val="28"/>
        </w:rPr>
        <w:t>августа 2024</w:t>
      </w:r>
      <w:r w:rsidRPr="009360F6">
        <w:rPr>
          <w:color w:val="000000"/>
          <w:szCs w:val="28"/>
        </w:rPr>
        <w:t xml:space="preserve"> года по 31 декабря 2025 года контракт о прохождении военной службы в Вооруженных Силах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w:t>
      </w:r>
      <w:r>
        <w:rPr>
          <w:color w:val="000000"/>
          <w:szCs w:val="28"/>
        </w:rPr>
        <w:t>и, Херсонской области и Украины</w:t>
      </w:r>
      <w:r w:rsidRPr="008B46FC">
        <w:rPr>
          <w:color w:val="000000"/>
          <w:szCs w:val="28"/>
        </w:rPr>
        <w:t xml:space="preserve"> через военный комиссариат </w:t>
      </w:r>
      <w:proofErr w:type="spellStart"/>
      <w:r w:rsidRPr="008B46FC">
        <w:rPr>
          <w:color w:val="000000"/>
          <w:szCs w:val="28"/>
        </w:rPr>
        <w:t>Татищевского</w:t>
      </w:r>
      <w:proofErr w:type="spellEnd"/>
      <w:r w:rsidRPr="008B46FC">
        <w:rPr>
          <w:color w:val="000000"/>
          <w:szCs w:val="28"/>
        </w:rPr>
        <w:t xml:space="preserve">, </w:t>
      </w:r>
      <w:proofErr w:type="spellStart"/>
      <w:r w:rsidRPr="008B46FC">
        <w:rPr>
          <w:color w:val="000000"/>
          <w:szCs w:val="28"/>
        </w:rPr>
        <w:t>Аткарского</w:t>
      </w:r>
      <w:proofErr w:type="spellEnd"/>
      <w:r w:rsidRPr="008B46FC">
        <w:rPr>
          <w:color w:val="000000"/>
          <w:szCs w:val="28"/>
        </w:rPr>
        <w:t xml:space="preserve"> и </w:t>
      </w:r>
      <w:proofErr w:type="spellStart"/>
      <w:r w:rsidRPr="008B46FC">
        <w:rPr>
          <w:color w:val="000000"/>
          <w:szCs w:val="28"/>
        </w:rPr>
        <w:t>Екатериновского</w:t>
      </w:r>
      <w:proofErr w:type="spellEnd"/>
      <w:r w:rsidRPr="008B46FC">
        <w:rPr>
          <w:color w:val="000000"/>
          <w:szCs w:val="28"/>
        </w:rPr>
        <w:t xml:space="preserve"> районов и города Аткарск на территории </w:t>
      </w:r>
      <w:proofErr w:type="spellStart"/>
      <w:r w:rsidRPr="008B46FC">
        <w:rPr>
          <w:color w:val="000000"/>
          <w:szCs w:val="28"/>
        </w:rPr>
        <w:t>Татищевского</w:t>
      </w:r>
      <w:proofErr w:type="spellEnd"/>
      <w:proofErr w:type="gramEnd"/>
      <w:r w:rsidRPr="008B46FC">
        <w:rPr>
          <w:color w:val="000000"/>
          <w:szCs w:val="28"/>
        </w:rPr>
        <w:t xml:space="preserve"> муниципального района и пункт отбора на военную службу по контракту (1 разряд),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rsidR="00F6496C" w:rsidRPr="00C63EC2" w:rsidRDefault="00F6496C" w:rsidP="008B46FC">
      <w:pPr>
        <w:autoSpaceDE w:val="0"/>
        <w:autoSpaceDN w:val="0"/>
        <w:adjustRightInd w:val="0"/>
        <w:ind w:firstLine="567"/>
        <w:jc w:val="both"/>
        <w:rPr>
          <w:color w:val="000000"/>
          <w:szCs w:val="28"/>
        </w:rPr>
      </w:pPr>
      <w:proofErr w:type="gramStart"/>
      <w:r w:rsidRPr="00C63EC2">
        <w:rPr>
          <w:color w:val="000000"/>
          <w:szCs w:val="28"/>
        </w:rPr>
        <w:t xml:space="preserve">граждане Российской Федерации, проживающие на территории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w:t>
      </w:r>
      <w:r w:rsidRPr="00C63EC2">
        <w:rPr>
          <w:color w:val="000000"/>
          <w:szCs w:val="28"/>
        </w:rPr>
        <w:t xml:space="preserve"> из числа которых отбор кандидатов для поступления на военную службу по контракту был осуществлен Управлением Федеральной службы войск национальной гвардии Российской Федерации по Саратовской области, и заключившие в период с 1 февраля 2025 года по 31 декабря 2025 года с Федеральной службой войск национальной гвардии Российской Федерации контракт </w:t>
      </w:r>
      <w:proofErr w:type="spellStart"/>
      <w:r w:rsidRPr="00C63EC2">
        <w:rPr>
          <w:color w:val="000000"/>
          <w:szCs w:val="28"/>
        </w:rPr>
        <w:t>опрохождении</w:t>
      </w:r>
      <w:proofErr w:type="spellEnd"/>
      <w:proofErr w:type="gramEnd"/>
      <w:r w:rsidRPr="00C63EC2">
        <w:rPr>
          <w:color w:val="000000"/>
          <w:szCs w:val="28"/>
        </w:rPr>
        <w:t xml:space="preserve"> военной службы для участия в специальной военной операции.</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3. Единовременная денежная выплата предоставляется в размере 100 000(Сто тысяч) рублей для граждан, указанных в п.2 и заключивших контракт о прохождении военной службы в период с 1 августа 2024 года по 31 января 2025 года включительно;</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Единовременная денежная выплата предоставляется в размере 150 000(Сто пятьдесят тысяч) рублей для граждан, указанных в п.2 и заключивших контракт о прохождении военной службы в период с 1 февраля 2025 года по 31 декабря 2025 года включительно.</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4. Уполномоченным органом по комплектованию документов (заявления и  копии документов от военнослужащих) и подготовки проекта решения о наличии </w:t>
      </w:r>
      <w:r w:rsidRPr="008B46FC">
        <w:rPr>
          <w:color w:val="000000"/>
          <w:szCs w:val="28"/>
        </w:rPr>
        <w:lastRenderedPageBreak/>
        <w:t xml:space="preserve">(об отсутствии) оснований для предоставления ЕДВ является военный отдел администрации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w:t>
      </w:r>
      <w:r w:rsidR="008B46FC">
        <w:rPr>
          <w:color w:val="000000"/>
          <w:szCs w:val="28"/>
        </w:rPr>
        <w:br/>
      </w:r>
      <w:r w:rsidRPr="008B46FC">
        <w:rPr>
          <w:color w:val="000000"/>
          <w:szCs w:val="28"/>
        </w:rPr>
        <w:t>(далее - уполномоченный орган).</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5. Для получения ЕДВ военнослужащий либо уполномоченное им на основании оформленной в соответствии с действующим законодательством доверенности лицо предоставляет любым доступным способом должностному лицу уполномоченного органа оформленное на бумажном носителе заявление на предоставление ЕДВ по форме согласно приложению № 1 к настоящему Порядку (далее по тексту - заявление).</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6. Заявление и документы от военнослужащих принимаются должностным лицом уполномоченного отдела по адресу: Саратовская область, </w:t>
      </w:r>
      <w:proofErr w:type="spellStart"/>
      <w:r w:rsidRPr="008B46FC">
        <w:rPr>
          <w:color w:val="000000"/>
          <w:szCs w:val="28"/>
        </w:rPr>
        <w:t>р.п</w:t>
      </w:r>
      <w:proofErr w:type="spellEnd"/>
      <w:r w:rsidRPr="008B46FC">
        <w:rPr>
          <w:color w:val="000000"/>
          <w:szCs w:val="28"/>
        </w:rPr>
        <w:t xml:space="preserve">. Татищево, </w:t>
      </w:r>
      <w:r w:rsidRPr="008B46FC">
        <w:rPr>
          <w:color w:val="000000"/>
          <w:szCs w:val="28"/>
        </w:rPr>
        <w:br/>
        <w:t xml:space="preserve">ул. </w:t>
      </w:r>
      <w:proofErr w:type="gramStart"/>
      <w:r w:rsidRPr="008B46FC">
        <w:rPr>
          <w:color w:val="000000"/>
          <w:szCs w:val="28"/>
        </w:rPr>
        <w:t>Советская</w:t>
      </w:r>
      <w:proofErr w:type="gramEnd"/>
      <w:r w:rsidRPr="008B46FC">
        <w:rPr>
          <w:color w:val="000000"/>
          <w:szCs w:val="28"/>
        </w:rPr>
        <w:t xml:space="preserve">, д. 13, </w:t>
      </w:r>
      <w:proofErr w:type="spellStart"/>
      <w:r w:rsidRPr="008B46FC">
        <w:rPr>
          <w:color w:val="000000"/>
          <w:szCs w:val="28"/>
        </w:rPr>
        <w:t>каб</w:t>
      </w:r>
      <w:proofErr w:type="spellEnd"/>
      <w:r w:rsidRPr="008B46FC">
        <w:rPr>
          <w:color w:val="000000"/>
          <w:szCs w:val="28"/>
        </w:rPr>
        <w:t>. 9 (далее по тексту - должностное лицо уполномоченного органа).</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К заявлению прилагаются следующие документы:</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документ, удостоверяющий личность военнослужащего;</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банковские реквизиты счета военнослужащего;</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документ, подтверждающий факт заключения военнослужащим не ранее </w:t>
      </w:r>
      <w:r w:rsidRPr="008B46FC">
        <w:rPr>
          <w:color w:val="000000"/>
          <w:szCs w:val="28"/>
        </w:rPr>
        <w:br/>
        <w:t>01 августа 2024 года контракта о прохождении военной службы в Вооруженных Силах Российской Федерации в целях участия в специальной военной операции;</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согласие военнослужащего на обработку персональных данных, оформленное в соответствии с приложением № 2 к настоящему Положению.</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7. Документы, предусмотренные пунктом 6 настоящего Порядка, предоставляются:</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при личном обращении - в подлинниках либо в копиях с предъявлением оригинала. Документы, предоставленные в подлинниках, копируются и заверяются должностным лицом уполномоченного органа, а подлинники возвращаются заявителю;</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при направлении заявления путем почтового отправления </w:t>
      </w:r>
      <w:r w:rsidR="008B46FC">
        <w:rPr>
          <w:color w:val="000000"/>
          <w:szCs w:val="28"/>
        </w:rPr>
        <w:t>-</w:t>
      </w:r>
      <w:r w:rsidRPr="008B46FC">
        <w:rPr>
          <w:color w:val="000000"/>
          <w:szCs w:val="28"/>
        </w:rPr>
        <w:t xml:space="preserve"> в копиях, заверенных в соответствии с действующим законодательством.</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8. Заявление и документы, указанные в пункте 6 настоящего Порядка, регистрируются отделом делопроизводства и кадров аппарата администрации </w:t>
      </w:r>
      <w:proofErr w:type="spellStart"/>
      <w:r w:rsidRPr="008B46FC">
        <w:rPr>
          <w:color w:val="000000"/>
          <w:szCs w:val="28"/>
        </w:rPr>
        <w:t>Татищевского</w:t>
      </w:r>
      <w:proofErr w:type="spellEnd"/>
      <w:r w:rsidRPr="008B46FC">
        <w:rPr>
          <w:color w:val="000000"/>
          <w:szCs w:val="28"/>
        </w:rPr>
        <w:t xml:space="preserve"> района Саратовской области (далее по тексту - отдел делопроизводства и кадров) в день их поступления с указанием даты и времени поступления, а также проставлением соответствующей отметки в заявлении. Копия заявления направляется военнослужащему.</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9. Документы, прилагаемые к заявлению, проверяются должностным лицом уполномоченного органа на их комплектность в день их поступления.</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10. Решение о наличии (об отсутствии) оснований для предоставления ЕДВ принимается уполномоченным органом не позднее 2 рабочих дней со дня регистрации отделом делопроизводства и кадров заявления и документов.</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11. Уполномоченный орган принимает решение об отсутствии оснований для предоставления ЕДВ в случае:</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непредставления при обращении в уполномоченный орган за получением ЕДВ документов, предусмотренных пунктом 6 настоящего Порядка;</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выявления в предоставленных документах недостоверных сведений;</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lastRenderedPageBreak/>
        <w:t>отсутствия у военнослужащего права на получение ЕДВ;</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подачи нескольких заявлений о предоставлении ЕДВ в отношении одного итого же военнослужащего. В этом случае ЕДВ предоставляется на основании заявления, которое зарегистрировано должностным лицом уполномоченного органа первым;</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наличия ранее принятого решения о предоставлении ЕДВ военнослужащему в соответствии с настоящим Порядком.</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В случае принятия решения об отсутствии оснований для предоставления ЕДВ уполномоченный орган в срок не позднее 3 рабочих дней со дня принятия решения доводит его до заявителя способом, указанным в заявлении, с разъяснением причины отказа.</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Администрация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вправе направлять запросы в уполномоченные государственные органы, иные органы, организации в целях проверки достоверности информации, содержащейся в представленных гражданином или его представителем заявлении и документах.</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12. Военнослужащий вправе повторно обратиться с заявлением, устранив причины, по которым было принято решение об отсутствии оснований для предоставления ЕДВ.</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13. В случае принятия решения о наличии оснований для предоставления ЕДВ должностное лицо не позднее 3 рабочих дней со дня принятия решения готовит проект постановления администрации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о направлении денежных средств из резервного фонда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 xml:space="preserve">14. ЕДВ перечисляется на счет военнослужащего, указанный в заявлении, не позднее 10 рабочих дней после издания постановления администрации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 о направлении денежных средств из резервного фонда </w:t>
      </w:r>
      <w:proofErr w:type="spellStart"/>
      <w:r w:rsidRPr="008B46FC">
        <w:rPr>
          <w:color w:val="000000"/>
          <w:szCs w:val="28"/>
        </w:rPr>
        <w:t>Татищевского</w:t>
      </w:r>
      <w:proofErr w:type="spellEnd"/>
      <w:r w:rsidRPr="008B46FC">
        <w:rPr>
          <w:color w:val="000000"/>
          <w:szCs w:val="28"/>
        </w:rPr>
        <w:t xml:space="preserve"> муниципального района Саратовской области.</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15. Уполномоченный орган формирует персональное дело о предоставлении ЕДВ, в котором хранятся все документы, связанные с предоставлением ЕДВ.</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16. Единовременная денежная выплата осуществляется независимо от других выплат, установленных законодательством.</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17. Единовременная денежная выплата, не выплаченная получателю в связи с его смертью, наследуется в соответствии с Законодательством Российской Федерации.</w:t>
      </w:r>
    </w:p>
    <w:p w:rsidR="00F6496C" w:rsidRPr="008B46FC" w:rsidRDefault="00F6496C" w:rsidP="008B46FC">
      <w:pPr>
        <w:autoSpaceDE w:val="0"/>
        <w:autoSpaceDN w:val="0"/>
        <w:adjustRightInd w:val="0"/>
        <w:ind w:firstLine="567"/>
        <w:jc w:val="both"/>
        <w:rPr>
          <w:color w:val="000000"/>
          <w:szCs w:val="28"/>
        </w:rPr>
      </w:pPr>
      <w:r w:rsidRPr="008B46FC">
        <w:rPr>
          <w:color w:val="000000"/>
          <w:szCs w:val="28"/>
        </w:rPr>
        <w:t>18. В соответствии с Федеральным законом от 27.07.2006 №152-ФЗ «О персональных данных» обеспечиваются конфиденциальность и защита персональных данных, полученных при предоставлении ЕДВ.</w:t>
      </w:r>
    </w:p>
    <w:p w:rsidR="00F6496C" w:rsidRPr="008B46FC" w:rsidRDefault="00F6496C" w:rsidP="008B46FC">
      <w:pPr>
        <w:autoSpaceDE w:val="0"/>
        <w:autoSpaceDN w:val="0"/>
        <w:adjustRightInd w:val="0"/>
        <w:ind w:firstLine="567"/>
        <w:jc w:val="both"/>
        <w:rPr>
          <w:color w:val="000000"/>
          <w:szCs w:val="28"/>
        </w:rPr>
        <w:sectPr w:rsidR="00F6496C" w:rsidRPr="008B46FC" w:rsidSect="00E57175">
          <w:pgSz w:w="12340" w:h="17150"/>
          <w:pgMar w:top="1134" w:right="1134" w:bottom="1134" w:left="1134" w:header="720" w:footer="720" w:gutter="0"/>
          <w:pgNumType w:start="1"/>
          <w:cols w:space="720"/>
          <w:titlePg/>
          <w:docGrid w:linePitch="381"/>
        </w:sectPr>
      </w:pPr>
    </w:p>
    <w:p w:rsidR="008B46FC" w:rsidRDefault="00F6496C" w:rsidP="00F6496C">
      <w:pPr>
        <w:suppressAutoHyphens/>
        <w:ind w:left="2835"/>
        <w:jc w:val="center"/>
        <w:rPr>
          <w:spacing w:val="-10"/>
          <w:szCs w:val="28"/>
        </w:rPr>
      </w:pPr>
      <w:r w:rsidRPr="009313D2">
        <w:rPr>
          <w:spacing w:val="-4"/>
          <w:szCs w:val="28"/>
        </w:rPr>
        <w:lastRenderedPageBreak/>
        <w:t>Приложение№</w:t>
      </w:r>
      <w:r w:rsidRPr="009742B3">
        <w:rPr>
          <w:spacing w:val="-10"/>
          <w:szCs w:val="28"/>
        </w:rPr>
        <w:t xml:space="preserve"> 1 </w:t>
      </w:r>
    </w:p>
    <w:p w:rsidR="008B46FC" w:rsidRDefault="00F6496C" w:rsidP="00F6496C">
      <w:pPr>
        <w:suppressAutoHyphens/>
        <w:ind w:left="2835"/>
        <w:jc w:val="center"/>
        <w:rPr>
          <w:szCs w:val="28"/>
          <w:lang w:eastAsia="ar-SA"/>
        </w:rPr>
      </w:pPr>
      <w:r w:rsidRPr="009313D2">
        <w:rPr>
          <w:szCs w:val="28"/>
          <w:lang w:eastAsia="ar-SA"/>
        </w:rPr>
        <w:t>к Положению</w:t>
      </w:r>
    </w:p>
    <w:p w:rsidR="00F6496C" w:rsidRDefault="00F6496C" w:rsidP="00F6496C">
      <w:pPr>
        <w:suppressAutoHyphens/>
        <w:ind w:left="2835"/>
        <w:jc w:val="center"/>
        <w:rPr>
          <w:szCs w:val="28"/>
          <w:lang w:eastAsia="ar-SA"/>
        </w:rPr>
      </w:pPr>
      <w:r w:rsidRPr="009313D2">
        <w:rPr>
          <w:szCs w:val="28"/>
          <w:lang w:eastAsia="ar-SA"/>
        </w:rPr>
        <w:t xml:space="preserve">о порядке предоставления </w:t>
      </w:r>
      <w:proofErr w:type="gramStart"/>
      <w:r w:rsidRPr="009313D2">
        <w:rPr>
          <w:szCs w:val="28"/>
          <w:lang w:eastAsia="ar-SA"/>
        </w:rPr>
        <w:t>единовременной</w:t>
      </w:r>
      <w:proofErr w:type="gramEnd"/>
    </w:p>
    <w:p w:rsidR="00F6496C" w:rsidRDefault="00F6496C" w:rsidP="00F6496C">
      <w:pPr>
        <w:suppressAutoHyphens/>
        <w:ind w:left="2835"/>
        <w:jc w:val="center"/>
        <w:rPr>
          <w:szCs w:val="28"/>
          <w:lang w:eastAsia="ar-SA"/>
        </w:rPr>
      </w:pPr>
      <w:r w:rsidRPr="009313D2">
        <w:rPr>
          <w:szCs w:val="28"/>
          <w:lang w:eastAsia="ar-SA"/>
        </w:rPr>
        <w:t xml:space="preserve">денежной выплаты гражданам, поступившим </w:t>
      </w:r>
    </w:p>
    <w:p w:rsidR="00F6496C" w:rsidRDefault="00F6496C" w:rsidP="00F6496C">
      <w:pPr>
        <w:suppressAutoHyphens/>
        <w:ind w:left="2835"/>
        <w:jc w:val="center"/>
        <w:rPr>
          <w:szCs w:val="28"/>
          <w:lang w:eastAsia="ar-SA"/>
        </w:rPr>
      </w:pPr>
      <w:r w:rsidRPr="009313D2">
        <w:rPr>
          <w:szCs w:val="28"/>
          <w:lang w:eastAsia="ar-SA"/>
        </w:rPr>
        <w:t xml:space="preserve">на военную службу по контракту в период </w:t>
      </w:r>
    </w:p>
    <w:p w:rsidR="00F6496C" w:rsidRDefault="00F6496C" w:rsidP="00F6496C">
      <w:pPr>
        <w:suppressAutoHyphens/>
        <w:ind w:left="2835"/>
        <w:jc w:val="center"/>
        <w:rPr>
          <w:szCs w:val="28"/>
          <w:lang w:eastAsia="ar-SA"/>
        </w:rPr>
      </w:pPr>
      <w:r w:rsidRPr="009313D2">
        <w:rPr>
          <w:szCs w:val="28"/>
          <w:lang w:eastAsia="ar-SA"/>
        </w:rPr>
        <w:t xml:space="preserve">с 1 августа </w:t>
      </w:r>
      <w:r>
        <w:rPr>
          <w:szCs w:val="28"/>
          <w:lang w:eastAsia="ar-SA"/>
        </w:rPr>
        <w:t>2024 года по 31 декабря 2025</w:t>
      </w:r>
      <w:r w:rsidRPr="009313D2">
        <w:rPr>
          <w:szCs w:val="28"/>
          <w:lang w:eastAsia="ar-SA"/>
        </w:rPr>
        <w:t xml:space="preserve">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w:t>
      </w:r>
    </w:p>
    <w:p w:rsidR="00F6496C" w:rsidRPr="009313D2" w:rsidRDefault="00F6496C" w:rsidP="00F6496C">
      <w:pPr>
        <w:suppressAutoHyphens/>
        <w:ind w:left="2835"/>
        <w:jc w:val="center"/>
        <w:rPr>
          <w:szCs w:val="28"/>
          <w:lang w:eastAsia="ar-SA"/>
        </w:rPr>
      </w:pPr>
      <w:r w:rsidRPr="009313D2">
        <w:rPr>
          <w:szCs w:val="28"/>
          <w:lang w:eastAsia="ar-SA"/>
        </w:rPr>
        <w:t>вновь формируемых частей</w:t>
      </w:r>
    </w:p>
    <w:p w:rsidR="00F6496C" w:rsidRPr="009313D2" w:rsidRDefault="00F6496C" w:rsidP="00F6496C">
      <w:pPr>
        <w:suppressAutoHyphens/>
        <w:ind w:hanging="21"/>
        <w:jc w:val="both"/>
        <w:rPr>
          <w:szCs w:val="28"/>
        </w:rPr>
      </w:pPr>
    </w:p>
    <w:p w:rsidR="00F6496C" w:rsidRPr="00973833" w:rsidRDefault="00F6496C" w:rsidP="00F6496C">
      <w:pPr>
        <w:tabs>
          <w:tab w:val="left" w:pos="4536"/>
          <w:tab w:val="left" w:pos="9487"/>
        </w:tabs>
        <w:suppressAutoHyphens/>
        <w:ind w:left="4111"/>
        <w:jc w:val="both"/>
        <w:rPr>
          <w:szCs w:val="24"/>
        </w:rPr>
      </w:pPr>
      <w:r w:rsidRPr="00973833">
        <w:rPr>
          <w:szCs w:val="24"/>
        </w:rPr>
        <w:t xml:space="preserve">Главе </w:t>
      </w:r>
      <w:proofErr w:type="spellStart"/>
      <w:r w:rsidRPr="00973833">
        <w:rPr>
          <w:szCs w:val="24"/>
        </w:rPr>
        <w:t>Татищевского</w:t>
      </w:r>
      <w:proofErr w:type="spellEnd"/>
      <w:r w:rsidRPr="00973833">
        <w:rPr>
          <w:szCs w:val="24"/>
        </w:rPr>
        <w:t xml:space="preserve"> </w:t>
      </w:r>
      <w:proofErr w:type="spellStart"/>
      <w:r w:rsidRPr="00973833">
        <w:rPr>
          <w:szCs w:val="24"/>
        </w:rPr>
        <w:t>муниципальногорайона</w:t>
      </w:r>
      <w:proofErr w:type="spellEnd"/>
      <w:r w:rsidRPr="00973833">
        <w:rPr>
          <w:szCs w:val="24"/>
        </w:rPr>
        <w:t xml:space="preserve"> </w:t>
      </w:r>
      <w:r w:rsidRPr="00973833">
        <w:rPr>
          <w:szCs w:val="24"/>
        </w:rPr>
        <w:br/>
        <w:t>Саратовской области</w:t>
      </w:r>
    </w:p>
    <w:p w:rsidR="00F6496C" w:rsidRDefault="00F6496C" w:rsidP="00F6496C">
      <w:pPr>
        <w:tabs>
          <w:tab w:val="left" w:pos="4536"/>
          <w:tab w:val="left" w:pos="9487"/>
        </w:tabs>
        <w:suppressAutoHyphens/>
        <w:ind w:firstLine="4111"/>
        <w:jc w:val="both"/>
        <w:rPr>
          <w:szCs w:val="24"/>
        </w:rPr>
      </w:pPr>
      <w:r w:rsidRPr="00973833">
        <w:rPr>
          <w:szCs w:val="24"/>
        </w:rPr>
        <w:t>_______________________________</w:t>
      </w:r>
      <w:r>
        <w:rPr>
          <w:szCs w:val="24"/>
        </w:rPr>
        <w:t>________</w:t>
      </w:r>
    </w:p>
    <w:p w:rsidR="00F6496C" w:rsidRPr="009313D2" w:rsidRDefault="00F6496C" w:rsidP="00F6496C">
      <w:pPr>
        <w:tabs>
          <w:tab w:val="left" w:pos="4536"/>
          <w:tab w:val="left" w:pos="9487"/>
        </w:tabs>
        <w:suppressAutoHyphens/>
        <w:ind w:firstLine="4111"/>
        <w:jc w:val="both"/>
        <w:rPr>
          <w:sz w:val="24"/>
          <w:szCs w:val="24"/>
        </w:rPr>
      </w:pPr>
      <w:r>
        <w:rPr>
          <w:sz w:val="24"/>
          <w:szCs w:val="24"/>
        </w:rPr>
        <w:t>_________________________________________________</w:t>
      </w:r>
    </w:p>
    <w:p w:rsidR="00F6496C" w:rsidRDefault="00F6496C" w:rsidP="00F6496C">
      <w:pPr>
        <w:tabs>
          <w:tab w:val="left" w:pos="4536"/>
        </w:tabs>
        <w:suppressAutoHyphens/>
        <w:ind w:left="4111"/>
        <w:jc w:val="both"/>
        <w:rPr>
          <w:sz w:val="18"/>
          <w:szCs w:val="24"/>
        </w:rPr>
      </w:pPr>
      <w:r w:rsidRPr="00973833">
        <w:rPr>
          <w:sz w:val="18"/>
          <w:szCs w:val="24"/>
        </w:rPr>
        <w:t>(фамилия, имя, отчество (последнее - при наличии) заявителя)</w:t>
      </w:r>
    </w:p>
    <w:p w:rsidR="00F6496C" w:rsidRPr="00973833" w:rsidRDefault="00F6496C" w:rsidP="00F6496C">
      <w:pPr>
        <w:tabs>
          <w:tab w:val="left" w:pos="4536"/>
          <w:tab w:val="left" w:pos="9487"/>
        </w:tabs>
        <w:suppressAutoHyphens/>
        <w:ind w:left="4111"/>
        <w:jc w:val="both"/>
        <w:rPr>
          <w:szCs w:val="24"/>
        </w:rPr>
      </w:pPr>
      <w:r w:rsidRPr="00973833">
        <w:rPr>
          <w:szCs w:val="24"/>
        </w:rPr>
        <w:t>телефон:________________________________</w:t>
      </w:r>
    </w:p>
    <w:p w:rsidR="00F6496C" w:rsidRPr="009313D2" w:rsidRDefault="00F6496C" w:rsidP="00F6496C">
      <w:pPr>
        <w:tabs>
          <w:tab w:val="left" w:pos="4536"/>
          <w:tab w:val="left" w:pos="9487"/>
        </w:tabs>
        <w:suppressAutoHyphens/>
        <w:ind w:left="4111"/>
        <w:jc w:val="both"/>
        <w:rPr>
          <w:spacing w:val="-2"/>
          <w:sz w:val="24"/>
          <w:szCs w:val="24"/>
        </w:rPr>
      </w:pPr>
    </w:p>
    <w:p w:rsidR="00F6496C" w:rsidRPr="00973833" w:rsidRDefault="00F6496C" w:rsidP="00F6496C">
      <w:pPr>
        <w:tabs>
          <w:tab w:val="left" w:pos="9487"/>
        </w:tabs>
        <w:suppressAutoHyphens/>
        <w:jc w:val="center"/>
        <w:rPr>
          <w:szCs w:val="24"/>
        </w:rPr>
      </w:pPr>
      <w:r w:rsidRPr="00973833">
        <w:rPr>
          <w:spacing w:val="-2"/>
          <w:szCs w:val="24"/>
        </w:rPr>
        <w:t>ЗАЯВЛЕНИЕ</w:t>
      </w:r>
    </w:p>
    <w:p w:rsidR="00F6496C" w:rsidRPr="00973833" w:rsidRDefault="00F6496C" w:rsidP="00F6496C">
      <w:pPr>
        <w:tabs>
          <w:tab w:val="left" w:pos="9487"/>
        </w:tabs>
        <w:suppressAutoHyphens/>
        <w:jc w:val="center"/>
        <w:rPr>
          <w:spacing w:val="-2"/>
          <w:szCs w:val="24"/>
        </w:rPr>
      </w:pPr>
      <w:r w:rsidRPr="00973833">
        <w:rPr>
          <w:spacing w:val="-2"/>
          <w:szCs w:val="24"/>
        </w:rPr>
        <w:t>на осуществление единовременной денежной выплаты военнослужащим, проходящим военную службу по контракту в Вооруженных Силах Российской Федерации</w:t>
      </w:r>
    </w:p>
    <w:p w:rsidR="00F6496C" w:rsidRPr="00973833" w:rsidRDefault="00F6496C" w:rsidP="00F6496C">
      <w:pPr>
        <w:suppressAutoHyphens/>
        <w:jc w:val="both"/>
        <w:rPr>
          <w:szCs w:val="24"/>
        </w:rPr>
      </w:pPr>
    </w:p>
    <w:p w:rsidR="00F6496C" w:rsidRPr="00973833" w:rsidRDefault="00F6496C" w:rsidP="00F6496C">
      <w:pPr>
        <w:tabs>
          <w:tab w:val="left" w:pos="10206"/>
        </w:tabs>
        <w:ind w:firstLine="567"/>
        <w:jc w:val="center"/>
        <w:rPr>
          <w:szCs w:val="28"/>
          <w:lang w:eastAsia="ar-SA"/>
        </w:rPr>
      </w:pPr>
      <w:r w:rsidRPr="00973833">
        <w:rPr>
          <w:szCs w:val="28"/>
        </w:rPr>
        <w:t xml:space="preserve">1. Прошу предоставить единовременную денежную выплату в размере </w:t>
      </w:r>
      <w:r w:rsidRPr="00973833">
        <w:rPr>
          <w:szCs w:val="28"/>
        </w:rPr>
        <w:br/>
      </w:r>
      <w:r>
        <w:rPr>
          <w:szCs w:val="28"/>
        </w:rPr>
        <w:t>________________________</w:t>
      </w:r>
      <w:r w:rsidRPr="00973833">
        <w:rPr>
          <w:szCs w:val="28"/>
        </w:rPr>
        <w:t>рублей________________________________________________</w:t>
      </w:r>
      <w:r w:rsidRPr="00973833">
        <w:rPr>
          <w:szCs w:val="28"/>
          <w:lang w:eastAsia="ar-SA"/>
        </w:rPr>
        <w:t>________________________________________________________________</w:t>
      </w:r>
    </w:p>
    <w:p w:rsidR="00F6496C" w:rsidRPr="009313D2" w:rsidRDefault="00F6496C" w:rsidP="00F6496C">
      <w:pPr>
        <w:ind w:firstLine="567"/>
        <w:jc w:val="center"/>
        <w:rPr>
          <w:sz w:val="24"/>
          <w:szCs w:val="24"/>
          <w:lang w:eastAsia="ar-SA"/>
        </w:rPr>
      </w:pPr>
      <w:r w:rsidRPr="009313D2">
        <w:rPr>
          <w:sz w:val="24"/>
          <w:szCs w:val="24"/>
          <w:lang w:eastAsia="ar-SA"/>
        </w:rPr>
        <w:t xml:space="preserve">    (фамилия, имя, отчество (последнее – при наличии) </w:t>
      </w:r>
      <w:r w:rsidRPr="009313D2">
        <w:rPr>
          <w:spacing w:val="-2"/>
          <w:sz w:val="24"/>
          <w:szCs w:val="24"/>
          <w:lang w:eastAsia="ar-SA"/>
        </w:rPr>
        <w:t>военнослужащего)</w:t>
      </w:r>
    </w:p>
    <w:p w:rsidR="00F6496C" w:rsidRPr="009313D2" w:rsidRDefault="00F6496C" w:rsidP="00F6496C">
      <w:pPr>
        <w:suppressAutoHyphens/>
        <w:jc w:val="center"/>
        <w:rPr>
          <w:sz w:val="24"/>
          <w:szCs w:val="24"/>
        </w:rPr>
      </w:pPr>
      <w:r w:rsidRPr="009313D2">
        <w:rPr>
          <w:spacing w:val="-2"/>
          <w:sz w:val="24"/>
          <w:szCs w:val="24"/>
        </w:rPr>
        <w:t>_____________________________________________________________________________________(дата рождения) (паспорт: серия, номер, кем, когда выдан)</w:t>
      </w:r>
    </w:p>
    <w:p w:rsidR="00F6496C" w:rsidRPr="00973833" w:rsidRDefault="00F6496C" w:rsidP="00F6496C">
      <w:pPr>
        <w:suppressAutoHyphens/>
        <w:jc w:val="both"/>
        <w:rPr>
          <w:szCs w:val="28"/>
        </w:rPr>
      </w:pPr>
    </w:p>
    <w:p w:rsidR="00F6496C" w:rsidRPr="00973833" w:rsidRDefault="00F6496C" w:rsidP="00F6496C">
      <w:pPr>
        <w:pBdr>
          <w:bottom w:val="single" w:sz="12" w:space="1" w:color="auto"/>
        </w:pBdr>
        <w:suppressAutoHyphens/>
        <w:jc w:val="both"/>
        <w:rPr>
          <w:szCs w:val="28"/>
        </w:rPr>
      </w:pPr>
      <w:proofErr w:type="gramStart"/>
      <w:r w:rsidRPr="00973833">
        <w:rPr>
          <w:w w:val="105"/>
          <w:szCs w:val="28"/>
        </w:rPr>
        <w:t xml:space="preserve">Зарегистрированному по месту жительства по </w:t>
      </w:r>
      <w:r w:rsidRPr="00973833">
        <w:rPr>
          <w:spacing w:val="-2"/>
          <w:w w:val="105"/>
          <w:szCs w:val="28"/>
        </w:rPr>
        <w:t>адресу:</w:t>
      </w:r>
      <w:r w:rsidRPr="00973833">
        <w:rPr>
          <w:szCs w:val="28"/>
        </w:rPr>
        <w:t>______________________________________________________________________________________</w:t>
      </w:r>
      <w:r>
        <w:rPr>
          <w:szCs w:val="28"/>
        </w:rPr>
        <w:t>__________________</w:t>
      </w:r>
      <w:r w:rsidR="008B46FC">
        <w:rPr>
          <w:szCs w:val="28"/>
        </w:rPr>
        <w:t>_______________________________</w:t>
      </w:r>
      <w:proofErr w:type="gramEnd"/>
    </w:p>
    <w:p w:rsidR="00F6496C" w:rsidRDefault="00F6496C" w:rsidP="00F6496C">
      <w:pPr>
        <w:pBdr>
          <w:bottom w:val="single" w:sz="12" w:space="1" w:color="auto"/>
        </w:pBdr>
        <w:suppressAutoHyphens/>
        <w:jc w:val="both"/>
        <w:rPr>
          <w:szCs w:val="28"/>
        </w:rPr>
      </w:pPr>
      <w:proofErr w:type="gramStart"/>
      <w:r w:rsidRPr="00973833">
        <w:rPr>
          <w:szCs w:val="28"/>
        </w:rPr>
        <w:t>заключившему</w:t>
      </w:r>
      <w:proofErr w:type="gramEnd"/>
      <w:r w:rsidRPr="00973833">
        <w:rPr>
          <w:szCs w:val="28"/>
        </w:rPr>
        <w:t xml:space="preserve"> контракт о прохождении военной службы в Вооруженных Силах Российской Федерации.</w:t>
      </w:r>
    </w:p>
    <w:p w:rsidR="00F6496C" w:rsidRPr="00973833" w:rsidRDefault="00F6496C" w:rsidP="00F6496C">
      <w:pPr>
        <w:pBdr>
          <w:bottom w:val="single" w:sz="12" w:space="1" w:color="auto"/>
        </w:pBdr>
        <w:suppressAutoHyphens/>
        <w:jc w:val="both"/>
        <w:rPr>
          <w:szCs w:val="28"/>
        </w:rPr>
      </w:pPr>
    </w:p>
    <w:p w:rsidR="00F6496C" w:rsidRPr="00613BCB" w:rsidRDefault="00F6496C" w:rsidP="00F6496C">
      <w:pPr>
        <w:pBdr>
          <w:bottom w:val="single" w:sz="12" w:space="1" w:color="auto"/>
        </w:pBdr>
        <w:suppressAutoHyphens/>
        <w:jc w:val="both"/>
        <w:rPr>
          <w:szCs w:val="24"/>
        </w:rPr>
      </w:pPr>
      <w:r w:rsidRPr="00613BCB">
        <w:rPr>
          <w:szCs w:val="24"/>
        </w:rPr>
        <w:t>Контракт заключен _______________</w:t>
      </w:r>
    </w:p>
    <w:p w:rsidR="00F6496C" w:rsidRPr="00613BCB" w:rsidRDefault="00F6496C" w:rsidP="00F6496C">
      <w:pPr>
        <w:pBdr>
          <w:bottom w:val="single" w:sz="12" w:space="1" w:color="auto"/>
        </w:pBdr>
        <w:suppressAutoHyphens/>
        <w:jc w:val="both"/>
        <w:rPr>
          <w:sz w:val="24"/>
          <w:szCs w:val="24"/>
        </w:rPr>
      </w:pPr>
      <w:r w:rsidRPr="00613BCB">
        <w:rPr>
          <w:sz w:val="24"/>
          <w:szCs w:val="24"/>
        </w:rPr>
        <w:t>(дата заключения контракта)</w:t>
      </w:r>
    </w:p>
    <w:p w:rsidR="00F6496C" w:rsidRPr="00613BCB" w:rsidRDefault="00F6496C" w:rsidP="00F6496C">
      <w:pPr>
        <w:pBdr>
          <w:bottom w:val="single" w:sz="12" w:space="1" w:color="auto"/>
        </w:pBdr>
        <w:suppressAutoHyphens/>
        <w:jc w:val="both"/>
        <w:rPr>
          <w:szCs w:val="24"/>
        </w:rPr>
      </w:pPr>
      <w:r w:rsidRPr="00613BCB">
        <w:rPr>
          <w:szCs w:val="24"/>
        </w:rPr>
        <w:t>Наименование комиссариата</w:t>
      </w:r>
      <w:r>
        <w:rPr>
          <w:szCs w:val="24"/>
        </w:rPr>
        <w:t>_______________________________________________</w:t>
      </w:r>
      <w:r>
        <w:rPr>
          <w:szCs w:val="24"/>
        </w:rPr>
        <w:br/>
        <w:t>______________________________________________________________________</w:t>
      </w:r>
    </w:p>
    <w:p w:rsidR="00F6496C" w:rsidRPr="002D7606" w:rsidRDefault="00F6496C" w:rsidP="00F6496C">
      <w:pPr>
        <w:pBdr>
          <w:bottom w:val="single" w:sz="12" w:space="1" w:color="auto"/>
        </w:pBdr>
        <w:suppressAutoHyphens/>
        <w:jc w:val="both"/>
        <w:rPr>
          <w:szCs w:val="24"/>
        </w:rPr>
      </w:pPr>
    </w:p>
    <w:p w:rsidR="00F6496C" w:rsidRPr="002D7606" w:rsidRDefault="00F6496C" w:rsidP="00F6496C">
      <w:pPr>
        <w:pBdr>
          <w:bottom w:val="single" w:sz="12" w:space="1" w:color="auto"/>
        </w:pBdr>
        <w:suppressAutoHyphens/>
        <w:jc w:val="both"/>
        <w:rPr>
          <w:szCs w:val="28"/>
        </w:rPr>
      </w:pPr>
      <w:r w:rsidRPr="002D7606">
        <w:rPr>
          <w:szCs w:val="28"/>
        </w:rPr>
        <w:t>Единовременную денежную выплату прошу перечислить:</w:t>
      </w:r>
    </w:p>
    <w:p w:rsidR="00F6496C" w:rsidRPr="009313D2" w:rsidRDefault="00F6496C" w:rsidP="00F6496C">
      <w:pPr>
        <w:suppressAutoHyphens/>
        <w:jc w:val="both"/>
        <w:rPr>
          <w:sz w:val="24"/>
          <w:szCs w:val="24"/>
        </w:rPr>
      </w:pPr>
      <w:r w:rsidRPr="002D7606">
        <w:rPr>
          <w:sz w:val="24"/>
          <w:szCs w:val="24"/>
        </w:rPr>
        <w:t>----------------------------------------------------------------------------------------------------------------------------------</w:t>
      </w:r>
      <w:r w:rsidRPr="009313D2">
        <w:rPr>
          <w:sz w:val="24"/>
          <w:szCs w:val="24"/>
        </w:rPr>
        <w:t xml:space="preserve">(полное наименование </w:t>
      </w:r>
      <w:r w:rsidRPr="009313D2">
        <w:rPr>
          <w:color w:val="0F0F0F"/>
          <w:sz w:val="24"/>
          <w:szCs w:val="24"/>
        </w:rPr>
        <w:t>к</w:t>
      </w:r>
      <w:r w:rsidRPr="009313D2">
        <w:rPr>
          <w:sz w:val="24"/>
          <w:szCs w:val="24"/>
        </w:rPr>
        <w:t>редитной организации, расчетный счет)</w:t>
      </w:r>
    </w:p>
    <w:p w:rsidR="00F6496C" w:rsidRPr="009313D2" w:rsidRDefault="00F6496C" w:rsidP="00F6496C">
      <w:pPr>
        <w:suppressAutoHyphens/>
        <w:jc w:val="both"/>
        <w:rPr>
          <w:rFonts w:ascii="Courier New"/>
          <w:sz w:val="24"/>
          <w:szCs w:val="24"/>
        </w:rPr>
      </w:pPr>
      <w:r w:rsidRPr="009313D2">
        <w:rPr>
          <w:rFonts w:ascii="Courier New"/>
          <w:sz w:val="24"/>
          <w:szCs w:val="24"/>
        </w:rPr>
        <w:t>________________________________________________________________________________________________________________</w:t>
      </w:r>
      <w:r w:rsidR="008B46FC">
        <w:rPr>
          <w:rFonts w:ascii="Courier New"/>
          <w:sz w:val="24"/>
          <w:szCs w:val="24"/>
        </w:rPr>
        <w:t>__________________________</w:t>
      </w:r>
    </w:p>
    <w:p w:rsidR="00F6496C" w:rsidRPr="009313D2" w:rsidRDefault="00F6496C" w:rsidP="00F6496C">
      <w:pPr>
        <w:suppressAutoHyphens/>
        <w:jc w:val="both"/>
        <w:rPr>
          <w:sz w:val="24"/>
          <w:szCs w:val="24"/>
        </w:rPr>
      </w:pPr>
      <w:r w:rsidRPr="009313D2">
        <w:rPr>
          <w:sz w:val="24"/>
          <w:szCs w:val="24"/>
        </w:rPr>
        <w:t xml:space="preserve">(фамилия, имя, отчество (последнее </w:t>
      </w:r>
      <w:r w:rsidRPr="009313D2">
        <w:rPr>
          <w:color w:val="0C0C0C"/>
          <w:sz w:val="24"/>
          <w:szCs w:val="24"/>
        </w:rPr>
        <w:t xml:space="preserve">- </w:t>
      </w:r>
      <w:r w:rsidRPr="009313D2">
        <w:rPr>
          <w:sz w:val="24"/>
          <w:szCs w:val="24"/>
        </w:rPr>
        <w:t xml:space="preserve">при наличии) военнослужащего </w:t>
      </w:r>
      <w:r w:rsidRPr="009313D2">
        <w:rPr>
          <w:spacing w:val="-2"/>
          <w:sz w:val="24"/>
          <w:szCs w:val="24"/>
        </w:rPr>
        <w:t>полностью)</w:t>
      </w:r>
    </w:p>
    <w:p w:rsidR="00F6496C" w:rsidRPr="00613BCB" w:rsidRDefault="00F6496C" w:rsidP="00F6496C">
      <w:pPr>
        <w:suppressAutoHyphens/>
        <w:ind w:firstLine="456"/>
        <w:jc w:val="both"/>
        <w:rPr>
          <w:szCs w:val="28"/>
        </w:rPr>
      </w:pPr>
      <w:r w:rsidRPr="00613BCB">
        <w:rPr>
          <w:spacing w:val="-2"/>
          <w:szCs w:val="28"/>
        </w:rPr>
        <w:t>Приложение:</w:t>
      </w:r>
    </w:p>
    <w:p w:rsidR="00F6496C" w:rsidRPr="00613BCB" w:rsidRDefault="00F6496C" w:rsidP="00F6496C">
      <w:pPr>
        <w:numPr>
          <w:ilvl w:val="0"/>
          <w:numId w:val="29"/>
        </w:numPr>
        <w:tabs>
          <w:tab w:val="left" w:pos="397"/>
        </w:tabs>
        <w:suppressAutoHyphens/>
        <w:autoSpaceDE w:val="0"/>
        <w:autoSpaceDN w:val="0"/>
        <w:ind w:left="0" w:hanging="280"/>
        <w:jc w:val="both"/>
        <w:rPr>
          <w:szCs w:val="28"/>
          <w:lang w:eastAsia="ar-SA"/>
        </w:rPr>
      </w:pPr>
      <w:r w:rsidRPr="00613BCB">
        <w:rPr>
          <w:spacing w:val="-2"/>
          <w:szCs w:val="28"/>
          <w:lang w:eastAsia="ar-SA"/>
        </w:rPr>
        <w:t>копия документа, удостоверяющего личность военнослужащего;</w:t>
      </w:r>
    </w:p>
    <w:p w:rsidR="00F6496C" w:rsidRPr="00613BCB" w:rsidRDefault="00F6496C" w:rsidP="00F6496C">
      <w:pPr>
        <w:numPr>
          <w:ilvl w:val="0"/>
          <w:numId w:val="29"/>
        </w:numPr>
        <w:tabs>
          <w:tab w:val="left" w:pos="393"/>
        </w:tabs>
        <w:suppressAutoHyphens/>
        <w:autoSpaceDE w:val="0"/>
        <w:autoSpaceDN w:val="0"/>
        <w:ind w:left="0" w:hanging="273"/>
        <w:jc w:val="both"/>
        <w:rPr>
          <w:szCs w:val="28"/>
          <w:lang w:eastAsia="ar-SA"/>
        </w:rPr>
      </w:pPr>
      <w:r w:rsidRPr="00613BCB">
        <w:rPr>
          <w:szCs w:val="28"/>
          <w:lang w:eastAsia="ar-SA"/>
        </w:rPr>
        <w:t xml:space="preserve">банковские реквизиты счета </w:t>
      </w:r>
      <w:r w:rsidRPr="00613BCB">
        <w:rPr>
          <w:spacing w:val="-2"/>
          <w:szCs w:val="28"/>
          <w:lang w:eastAsia="ar-SA"/>
        </w:rPr>
        <w:t>военнослужащего;</w:t>
      </w:r>
    </w:p>
    <w:p w:rsidR="00F6496C" w:rsidRPr="00613BCB" w:rsidRDefault="00F6496C" w:rsidP="00F6496C">
      <w:pPr>
        <w:numPr>
          <w:ilvl w:val="0"/>
          <w:numId w:val="29"/>
        </w:numPr>
        <w:tabs>
          <w:tab w:val="left" w:pos="395"/>
        </w:tabs>
        <w:suppressAutoHyphens/>
        <w:autoSpaceDE w:val="0"/>
        <w:autoSpaceDN w:val="0"/>
        <w:ind w:left="0" w:hanging="273"/>
        <w:jc w:val="both"/>
        <w:rPr>
          <w:szCs w:val="28"/>
          <w:lang w:eastAsia="ar-SA"/>
        </w:rPr>
      </w:pPr>
      <w:r w:rsidRPr="00613BCB">
        <w:rPr>
          <w:szCs w:val="28"/>
          <w:lang w:eastAsia="ar-SA"/>
        </w:rPr>
        <w:t xml:space="preserve">документ, подтверждающий факт заключения </w:t>
      </w:r>
      <w:r w:rsidRPr="00613BCB">
        <w:rPr>
          <w:spacing w:val="-2"/>
          <w:szCs w:val="28"/>
          <w:lang w:eastAsia="ar-SA"/>
        </w:rPr>
        <w:t>контракта;</w:t>
      </w:r>
    </w:p>
    <w:p w:rsidR="00F6496C" w:rsidRPr="00613BCB" w:rsidRDefault="00F6496C" w:rsidP="00F6496C">
      <w:pPr>
        <w:numPr>
          <w:ilvl w:val="0"/>
          <w:numId w:val="29"/>
        </w:numPr>
        <w:tabs>
          <w:tab w:val="left" w:pos="402"/>
        </w:tabs>
        <w:suppressAutoHyphens/>
        <w:autoSpaceDE w:val="0"/>
        <w:autoSpaceDN w:val="0"/>
        <w:ind w:left="0" w:hanging="283"/>
        <w:jc w:val="both"/>
        <w:rPr>
          <w:szCs w:val="28"/>
          <w:lang w:eastAsia="ar-SA"/>
        </w:rPr>
      </w:pPr>
      <w:r w:rsidRPr="00613BCB">
        <w:rPr>
          <w:szCs w:val="28"/>
          <w:lang w:eastAsia="ar-SA"/>
        </w:rPr>
        <w:t xml:space="preserve">иные документы, указанные в </w:t>
      </w:r>
      <w:r w:rsidRPr="00613BCB">
        <w:rPr>
          <w:spacing w:val="-2"/>
          <w:szCs w:val="28"/>
          <w:lang w:eastAsia="ar-SA"/>
        </w:rPr>
        <w:t>Порядке.</w:t>
      </w:r>
    </w:p>
    <w:p w:rsidR="00F6496C" w:rsidRDefault="00F6496C" w:rsidP="00F6496C">
      <w:pPr>
        <w:suppressAutoHyphens/>
        <w:ind w:firstLine="2"/>
        <w:jc w:val="both"/>
        <w:rPr>
          <w:szCs w:val="28"/>
        </w:rPr>
      </w:pPr>
    </w:p>
    <w:p w:rsidR="00F6496C" w:rsidRPr="00613BCB" w:rsidRDefault="00F6496C" w:rsidP="00F6496C">
      <w:pPr>
        <w:suppressAutoHyphens/>
        <w:ind w:firstLine="2"/>
        <w:jc w:val="both"/>
        <w:rPr>
          <w:szCs w:val="28"/>
        </w:rPr>
      </w:pPr>
      <w:r w:rsidRPr="00613BCB">
        <w:rPr>
          <w:szCs w:val="28"/>
        </w:rPr>
        <w:t>Дополнительно прилагается доверенность (если заявление подается представителем по доверенности).</w:t>
      </w:r>
    </w:p>
    <w:p w:rsidR="00F6496C" w:rsidRPr="00613BCB" w:rsidRDefault="00F6496C" w:rsidP="00F6496C">
      <w:pPr>
        <w:suppressAutoHyphens/>
        <w:jc w:val="both"/>
        <w:rPr>
          <w:spacing w:val="-2"/>
          <w:szCs w:val="28"/>
        </w:rPr>
      </w:pPr>
      <w:r w:rsidRPr="00613BCB">
        <w:rPr>
          <w:szCs w:val="28"/>
        </w:rPr>
        <w:t xml:space="preserve">Способ уведомления о принятом  </w:t>
      </w:r>
      <w:r w:rsidRPr="00613BCB">
        <w:rPr>
          <w:spacing w:val="-2"/>
          <w:szCs w:val="28"/>
        </w:rPr>
        <w:t>решении:________</w:t>
      </w:r>
      <w:r>
        <w:rPr>
          <w:spacing w:val="-2"/>
          <w:szCs w:val="28"/>
        </w:rPr>
        <w:t>_____</w:t>
      </w:r>
      <w:r w:rsidR="008B46FC">
        <w:rPr>
          <w:spacing w:val="-2"/>
          <w:szCs w:val="28"/>
        </w:rPr>
        <w:t>_____________________</w:t>
      </w:r>
    </w:p>
    <w:p w:rsidR="00F6496C" w:rsidRDefault="00F6496C" w:rsidP="00F6496C">
      <w:r>
        <w:rPr>
          <w:szCs w:val="28"/>
        </w:rPr>
        <w:t>__________________________________________</w:t>
      </w:r>
      <w:r w:rsidR="008B46FC">
        <w:rPr>
          <w:szCs w:val="28"/>
        </w:rPr>
        <w:t>_____________________________</w:t>
      </w:r>
    </w:p>
    <w:p w:rsidR="00F6496C" w:rsidRDefault="00F6496C" w:rsidP="00F6496C">
      <w:pPr>
        <w:tabs>
          <w:tab w:val="left" w:pos="379"/>
          <w:tab w:val="left" w:pos="9484"/>
        </w:tabs>
        <w:suppressAutoHyphens/>
        <w:autoSpaceDE w:val="0"/>
        <w:autoSpaceDN w:val="0"/>
        <w:jc w:val="both"/>
        <w:rPr>
          <w:szCs w:val="28"/>
        </w:rPr>
      </w:pPr>
    </w:p>
    <w:p w:rsidR="00F6496C" w:rsidRPr="00613BCB" w:rsidRDefault="00F6496C" w:rsidP="00F6496C">
      <w:pPr>
        <w:tabs>
          <w:tab w:val="left" w:pos="379"/>
          <w:tab w:val="left" w:pos="9484"/>
        </w:tabs>
        <w:suppressAutoHyphens/>
        <w:autoSpaceDE w:val="0"/>
        <w:autoSpaceDN w:val="0"/>
        <w:jc w:val="both"/>
        <w:rPr>
          <w:szCs w:val="28"/>
          <w:lang w:eastAsia="ar-SA"/>
        </w:rPr>
      </w:pPr>
      <w:r>
        <w:rPr>
          <w:szCs w:val="28"/>
        </w:rPr>
        <w:t xml:space="preserve">1. </w:t>
      </w:r>
      <w:r w:rsidRPr="00613BCB">
        <w:rPr>
          <w:szCs w:val="28"/>
          <w:lang w:eastAsia="ar-SA"/>
        </w:rPr>
        <w:t>Почта</w:t>
      </w:r>
      <w:r>
        <w:rPr>
          <w:szCs w:val="28"/>
          <w:lang w:eastAsia="ar-SA"/>
        </w:rPr>
        <w:t xml:space="preserve"> _______________________________________________________________</w:t>
      </w:r>
    </w:p>
    <w:p w:rsidR="00F6496C" w:rsidRPr="00613BCB" w:rsidRDefault="00F6496C" w:rsidP="00F6496C">
      <w:pPr>
        <w:suppressAutoHyphens/>
        <w:jc w:val="center"/>
        <w:rPr>
          <w:sz w:val="24"/>
          <w:szCs w:val="24"/>
        </w:rPr>
      </w:pPr>
      <w:r w:rsidRPr="00613BCB">
        <w:rPr>
          <w:sz w:val="24"/>
          <w:szCs w:val="24"/>
        </w:rPr>
        <w:t xml:space="preserve">(указать </w:t>
      </w:r>
      <w:r w:rsidRPr="00613BCB">
        <w:rPr>
          <w:spacing w:val="-2"/>
          <w:sz w:val="24"/>
          <w:szCs w:val="24"/>
        </w:rPr>
        <w:t>адрес)</w:t>
      </w:r>
    </w:p>
    <w:p w:rsidR="00F6496C" w:rsidRPr="00613BCB" w:rsidRDefault="00F6496C" w:rsidP="00F6496C">
      <w:pPr>
        <w:tabs>
          <w:tab w:val="left" w:pos="379"/>
          <w:tab w:val="left" w:pos="9484"/>
        </w:tabs>
        <w:suppressAutoHyphens/>
        <w:autoSpaceDE w:val="0"/>
        <w:autoSpaceDN w:val="0"/>
        <w:jc w:val="both"/>
        <w:rPr>
          <w:szCs w:val="28"/>
        </w:rPr>
      </w:pPr>
      <w:r w:rsidRPr="00613BCB">
        <w:rPr>
          <w:szCs w:val="28"/>
        </w:rPr>
        <w:t>Электронный адрес</w:t>
      </w:r>
      <w:r>
        <w:rPr>
          <w:szCs w:val="28"/>
        </w:rPr>
        <w:t xml:space="preserve"> _____________________________________________________</w:t>
      </w:r>
    </w:p>
    <w:p w:rsidR="00F6496C" w:rsidRPr="00613BCB" w:rsidRDefault="00F6496C" w:rsidP="00F6496C">
      <w:pPr>
        <w:suppressAutoHyphens/>
        <w:jc w:val="center"/>
        <w:rPr>
          <w:sz w:val="24"/>
          <w:szCs w:val="24"/>
        </w:rPr>
      </w:pPr>
      <w:r w:rsidRPr="00613BCB">
        <w:rPr>
          <w:sz w:val="24"/>
          <w:szCs w:val="24"/>
        </w:rPr>
        <w:t>(указать адрес электронной почты)</w:t>
      </w:r>
    </w:p>
    <w:p w:rsidR="00F6496C" w:rsidRPr="00613BCB" w:rsidRDefault="00F6496C" w:rsidP="00F6496C">
      <w:pPr>
        <w:suppressAutoHyphens/>
        <w:jc w:val="both"/>
        <w:rPr>
          <w:szCs w:val="28"/>
        </w:rPr>
      </w:pPr>
    </w:p>
    <w:p w:rsidR="00F6496C" w:rsidRPr="00613BCB" w:rsidRDefault="00F6496C" w:rsidP="00F6496C">
      <w:pPr>
        <w:suppressAutoHyphens/>
        <w:jc w:val="both"/>
        <w:rPr>
          <w:szCs w:val="28"/>
        </w:rPr>
      </w:pPr>
      <w:r w:rsidRPr="00613BCB">
        <w:rPr>
          <w:spacing w:val="-2"/>
          <w:szCs w:val="28"/>
        </w:rPr>
        <w:t>Достоверность сведений, содержащихся в заявлении, подтверждаю:</w:t>
      </w:r>
    </w:p>
    <w:p w:rsidR="00F6496C" w:rsidRPr="00613BCB" w:rsidRDefault="00F6496C" w:rsidP="00F6496C">
      <w:pPr>
        <w:suppressAutoHyphens/>
        <w:jc w:val="both"/>
        <w:rPr>
          <w:szCs w:val="28"/>
        </w:rPr>
      </w:pPr>
    </w:p>
    <w:p w:rsidR="00F6496C" w:rsidRPr="00613BCB" w:rsidRDefault="00B45ABB" w:rsidP="008B46FC">
      <w:pPr>
        <w:suppressAutoHyphens/>
        <w:jc w:val="both"/>
        <w:rPr>
          <w:sz w:val="24"/>
          <w:szCs w:val="24"/>
        </w:rPr>
      </w:pPr>
      <w:r>
        <w:rPr>
          <w:noProof/>
          <w:szCs w:val="28"/>
        </w:rPr>
        <mc:AlternateContent>
          <mc:Choice Requires="wps">
            <w:drawing>
              <wp:anchor distT="0" distB="0" distL="0" distR="0" simplePos="0" relativeHeight="251659776" behindDoc="1" locked="0" layoutInCell="1" allowOverlap="1">
                <wp:simplePos x="0" y="0"/>
                <wp:positionH relativeFrom="page">
                  <wp:posOffset>978535</wp:posOffset>
                </wp:positionH>
                <wp:positionV relativeFrom="paragraph">
                  <wp:posOffset>372110</wp:posOffset>
                </wp:positionV>
                <wp:extent cx="1936115" cy="1270"/>
                <wp:effectExtent l="0" t="0" r="26035" b="17780"/>
                <wp:wrapTopAndBottom/>
                <wp:docPr id="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115" cy="1270"/>
                        </a:xfrm>
                        <a:custGeom>
                          <a:avLst/>
                          <a:gdLst>
                            <a:gd name="T0" fmla="+- 0 1541 1541"/>
                            <a:gd name="T1" fmla="*/ T0 w 3049"/>
                            <a:gd name="T2" fmla="+- 0 4589 1541"/>
                            <a:gd name="T3" fmla="*/ T2 w 3049"/>
                          </a:gdLst>
                          <a:ahLst/>
                          <a:cxnLst>
                            <a:cxn ang="0">
                              <a:pos x="T1" y="0"/>
                            </a:cxn>
                            <a:cxn ang="0">
                              <a:pos x="T3" y="0"/>
                            </a:cxn>
                          </a:cxnLst>
                          <a:rect l="0" t="0" r="r" b="b"/>
                          <a:pathLst>
                            <a:path w="3049">
                              <a:moveTo>
                                <a:pt x="0" y="0"/>
                              </a:moveTo>
                              <a:lnTo>
                                <a:pt x="3048" y="0"/>
                              </a:lnTo>
                            </a:path>
                          </a:pathLst>
                        </a:custGeom>
                        <a:noFill/>
                        <a:ln w="9144">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6" style="position:absolute;margin-left:77.05pt;margin-top:29.3pt;width:152.4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" path="m,l3048,e" filled="f" strokecolor="#3b3b3f" strokeweight=".72pt">
                <v:path arrowok="t" o:connecttype="custom" o:connectlocs="0,0;1935480,0" o:connectangles="0,0"/>
                <w10:wrap type="topAndBottom" anchorx="page"/>
              </v:shape>
            </w:pict>
          </mc:Fallback>
        </mc:AlternateContent>
      </w:r>
      <w:r>
        <w:rPr>
          <w:noProof/>
          <w:szCs w:val="28"/>
        </w:rPr>
        <mc:AlternateContent>
          <mc:Choice Requires="wpg">
            <w:drawing>
              <wp:anchor distT="0" distB="0" distL="0" distR="0" simplePos="0" relativeHeight="251660800" behindDoc="1" locked="0" layoutInCell="1" allowOverlap="1">
                <wp:simplePos x="0" y="0"/>
                <wp:positionH relativeFrom="page">
                  <wp:posOffset>3935095</wp:posOffset>
                </wp:positionH>
                <wp:positionV relativeFrom="paragraph">
                  <wp:posOffset>269875</wp:posOffset>
                </wp:positionV>
                <wp:extent cx="2447925" cy="109855"/>
                <wp:effectExtent l="0" t="0" r="9525" b="23495"/>
                <wp:wrapTopAndBottom/>
                <wp:docPr id="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09855"/>
                          <a:chOff x="6197" y="425"/>
                          <a:chExt cx="3855" cy="173"/>
                        </a:xfrm>
                      </wpg:grpSpPr>
                      <wps:wsp>
                        <wps:cNvPr id="7" name="Line 4"/>
                        <wps:cNvCnPr/>
                        <wps:spPr bwMode="auto">
                          <a:xfrm>
                            <a:off x="6264" y="590"/>
                            <a:ext cx="3788" cy="0"/>
                          </a:xfrm>
                          <a:prstGeom prst="line">
                            <a:avLst/>
                          </a:prstGeom>
                          <a:noFill/>
                          <a:ln w="9144">
                            <a:solidFill>
                              <a:srgbClr val="383B3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docshape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97" y="424"/>
                            <a:ext cx="53" cy="1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 o:spid="_x0000_s1026" style="position:absolute;margin-left:309.85pt;margin-top:21.25pt;width:192.75pt;height:8.65pt;z-index:-251655680;mso-wrap-distance-left:0;mso-wrap-distance-right:0;mso-position-horizontal-relative:page" coordorigin="6197,425" coordsize="3855,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">
                <v:line id="Line 4" o:spid="_x0000_s1027" style="position:absolute;visibility:visible;mso-wrap-style:square" from="6264,590" to="1005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9XvsQAAADaAAAADwAAAGRycy9kb3ducmV2LnhtbESPT2sCMRTE7wW/Q3hCL0WztlBlNYpa&#10;FvbSg6sXb8/N2z+4eVmSVNdvbwqFHoeZ+Q2z2gymEzdyvrWsYDZNQBCXVrdcKzgds8kChA/IGjvL&#10;pOBBHjbr0csKU23vfKBbEWoRIexTVNCE0KdS+rIhg35qe+LoVdYZDFG6WmqH9wg3nXxPkk9psOW4&#10;0GBP+4bKa/FjFJTf5+wrP8i3S5FnxWz7UdVuVyn1Oh62SxCBhvAf/mvnWsEcfq/EG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1e+xAAAANoAAAAPAAAAAAAAAAAA&#10;AAAAAKECAABkcnMvZG93bnJldi54bWxQSwUGAAAAAAQABAD5AAAAkgMAAAAA&#10;" strokecolor="#383b3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8" type="#_x0000_t75" style="position:absolute;left:6197;top:424;width:53;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FkoDBAAAA2gAAAA8AAABkcnMvZG93bnJldi54bWxET01rwkAQvQv9D8sUetONPUiJriKKbaHQ&#10;0CiItzE7JsHsbNidavrvu4dCj4/3vVgNrlM3CrH1bGA6yUARV962XBs47HfjF1BRkC12nsnAD0VY&#10;LR9GC8ytv/MX3UqpVQrhmKOBRqTPtY5VQw7jxPfEibv44FASDLW2Ae8p3HX6Octm2mHLqaHBnjYN&#10;Vdfy2xmYncLb4YzTz+N5WxRF/SGvO7HGPD0O6zkooUH+xX/ud2sgbU1X0g3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FkoDBAAAA2gAAAA8AAAAAAAAAAAAAAAAAnwIA&#10;AGRycy9kb3ducmV2LnhtbFBLBQYAAAAABAAEAPcAAACNAwAAAAA=&#10;">
                  <v:imagedata r:id="rId12" o:title=""/>
                </v:shape>
                <w10:wrap type="topAndBottom" anchorx="page"/>
              </v:group>
            </w:pict>
          </mc:Fallback>
        </mc:AlternateContent>
      </w:r>
      <w:r w:rsidR="00F6496C" w:rsidRPr="00613BCB">
        <w:rPr>
          <w:position w:val="1"/>
          <w:sz w:val="24"/>
          <w:szCs w:val="24"/>
        </w:rPr>
        <w:t xml:space="preserve">(подпись </w:t>
      </w:r>
      <w:r w:rsidR="00F6496C" w:rsidRPr="00613BCB">
        <w:rPr>
          <w:spacing w:val="-2"/>
          <w:position w:val="1"/>
          <w:sz w:val="24"/>
          <w:szCs w:val="24"/>
        </w:rPr>
        <w:t>заявителя)</w:t>
      </w:r>
      <w:r w:rsidR="00F6496C" w:rsidRPr="00613BCB">
        <w:rPr>
          <w:position w:val="1"/>
          <w:sz w:val="24"/>
          <w:szCs w:val="24"/>
        </w:rPr>
        <w:tab/>
      </w:r>
      <w:r w:rsidR="00F6496C" w:rsidRPr="00613BCB">
        <w:rPr>
          <w:spacing w:val="-6"/>
          <w:sz w:val="24"/>
          <w:szCs w:val="24"/>
        </w:rPr>
        <w:t>(фамилия, инициалы</w:t>
      </w:r>
      <w:r w:rsidR="00F6496C" w:rsidRPr="00613BCB">
        <w:rPr>
          <w:spacing w:val="-2"/>
          <w:sz w:val="24"/>
          <w:szCs w:val="24"/>
        </w:rPr>
        <w:t>)</w:t>
      </w:r>
    </w:p>
    <w:p w:rsidR="00F6496C" w:rsidRPr="009313D2" w:rsidRDefault="00F6496C" w:rsidP="00F6496C">
      <w:pPr>
        <w:suppressAutoHyphens/>
        <w:jc w:val="both"/>
        <w:rPr>
          <w:sz w:val="24"/>
          <w:szCs w:val="24"/>
        </w:rPr>
      </w:pPr>
    </w:p>
    <w:p w:rsidR="00F6496C" w:rsidRPr="002D7606" w:rsidRDefault="00F6496C" w:rsidP="00F6496C">
      <w:pPr>
        <w:tabs>
          <w:tab w:val="left" w:pos="1103"/>
        </w:tabs>
        <w:suppressAutoHyphens/>
        <w:autoSpaceDE w:val="0"/>
        <w:autoSpaceDN w:val="0"/>
        <w:ind w:firstLine="567"/>
        <w:jc w:val="both"/>
        <w:rPr>
          <w:szCs w:val="28"/>
          <w:lang w:eastAsia="ar-SA"/>
        </w:rPr>
      </w:pPr>
      <w:r w:rsidRPr="002D7606">
        <w:rPr>
          <w:szCs w:val="28"/>
          <w:lang w:eastAsia="ar-SA"/>
        </w:rPr>
        <w:t xml:space="preserve">С Порядком осуществления единовременной денежной выплаты гражданам Российской Федерации, проходящим военную службу по контракту </w:t>
      </w:r>
      <w:r w:rsidRPr="002D7606">
        <w:rPr>
          <w:color w:val="0C0C0C"/>
          <w:szCs w:val="28"/>
          <w:lang w:eastAsia="ar-SA"/>
        </w:rPr>
        <w:t xml:space="preserve">в </w:t>
      </w:r>
      <w:r w:rsidRPr="002D7606">
        <w:rPr>
          <w:szCs w:val="28"/>
          <w:lang w:eastAsia="ar-SA"/>
        </w:rPr>
        <w:t xml:space="preserve">Вооруженных Силах Российской Федерации, </w:t>
      </w:r>
      <w:proofErr w:type="gramStart"/>
      <w:r w:rsidRPr="002D7606">
        <w:rPr>
          <w:szCs w:val="28"/>
          <w:lang w:eastAsia="ar-SA"/>
        </w:rPr>
        <w:t>ознакомлен</w:t>
      </w:r>
      <w:proofErr w:type="gramEnd"/>
      <w:r w:rsidRPr="002D7606">
        <w:rPr>
          <w:szCs w:val="28"/>
          <w:lang w:eastAsia="ar-SA"/>
        </w:rPr>
        <w:t xml:space="preserve"> (-а):</w:t>
      </w:r>
    </w:p>
    <w:p w:rsidR="00F6496C" w:rsidRPr="002D7606" w:rsidRDefault="00B45ABB" w:rsidP="00F6496C">
      <w:pPr>
        <w:tabs>
          <w:tab w:val="left" w:pos="1103"/>
        </w:tabs>
        <w:suppressAutoHyphens/>
        <w:autoSpaceDE w:val="0"/>
        <w:autoSpaceDN w:val="0"/>
        <w:jc w:val="both"/>
        <w:rPr>
          <w:szCs w:val="28"/>
          <w:lang w:eastAsia="ar-SA"/>
        </w:rPr>
      </w:pPr>
      <w:r>
        <w:rPr>
          <w:noProof/>
          <w:szCs w:val="28"/>
        </w:rPr>
        <mc:AlternateContent>
          <mc:Choice Requires="wps">
            <w:drawing>
              <wp:anchor distT="0" distB="0" distL="0" distR="0" simplePos="0" relativeHeight="251661824" behindDoc="1" locked="0" layoutInCell="1" allowOverlap="1">
                <wp:simplePos x="0" y="0"/>
                <wp:positionH relativeFrom="page">
                  <wp:posOffset>981710</wp:posOffset>
                </wp:positionH>
                <wp:positionV relativeFrom="paragraph">
                  <wp:posOffset>215900</wp:posOffset>
                </wp:positionV>
                <wp:extent cx="1597660" cy="1270"/>
                <wp:effectExtent l="0" t="0" r="21590" b="17780"/>
                <wp:wrapTopAndBottom/>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1546 1546"/>
                            <a:gd name="T1" fmla="*/ T0 w 2516"/>
                            <a:gd name="T2" fmla="+- 0 4061 1546"/>
                            <a:gd name="T3" fmla="*/ T2 w 2516"/>
                          </a:gdLst>
                          <a:ahLst/>
                          <a:cxnLst>
                            <a:cxn ang="0">
                              <a:pos x="T1" y="0"/>
                            </a:cxn>
                            <a:cxn ang="0">
                              <a:pos x="T3" y="0"/>
                            </a:cxn>
                          </a:cxnLst>
                          <a:rect l="0" t="0" r="r" b="b"/>
                          <a:pathLst>
                            <a:path w="2516">
                              <a:moveTo>
                                <a:pt x="0" y="0"/>
                              </a:moveTo>
                              <a:lnTo>
                                <a:pt x="2515" y="0"/>
                              </a:lnTo>
                            </a:path>
                          </a:pathLst>
                        </a:custGeom>
                        <a:noFill/>
                        <a:ln w="9144">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77.3pt;margin-top:17pt;width:125.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" path="m,l2515,e" filled="f" strokecolor="#3b383b" strokeweight=".72pt">
                <v:path arrowok="t" o:connecttype="custom" o:connectlocs="0,0;1597025,0" o:connectangles="0,0"/>
                <w10:wrap type="topAndBottom" anchorx="page"/>
              </v:shape>
            </w:pict>
          </mc:Fallback>
        </mc:AlternateContent>
      </w:r>
      <w:r>
        <w:rPr>
          <w:noProof/>
          <w:szCs w:val="28"/>
        </w:rPr>
        <mc:AlternateContent>
          <mc:Choice Requires="wps">
            <w:drawing>
              <wp:anchor distT="0" distB="0" distL="0" distR="0" simplePos="0" relativeHeight="251662848" behindDoc="1" locked="0" layoutInCell="1" allowOverlap="1">
                <wp:simplePos x="0" y="0"/>
                <wp:positionH relativeFrom="page">
                  <wp:posOffset>3179445</wp:posOffset>
                </wp:positionH>
                <wp:positionV relativeFrom="paragraph">
                  <wp:posOffset>225425</wp:posOffset>
                </wp:positionV>
                <wp:extent cx="2402205" cy="1270"/>
                <wp:effectExtent l="0" t="0" r="17145" b="17780"/>
                <wp:wrapTopAndBottom/>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1270"/>
                        </a:xfrm>
                        <a:custGeom>
                          <a:avLst/>
                          <a:gdLst>
                            <a:gd name="T0" fmla="+- 0 5007 5007"/>
                            <a:gd name="T1" fmla="*/ T0 w 3783"/>
                            <a:gd name="T2" fmla="+- 0 8789 5007"/>
                            <a:gd name="T3" fmla="*/ T2 w 3783"/>
                          </a:gdLst>
                          <a:ahLst/>
                          <a:cxnLst>
                            <a:cxn ang="0">
                              <a:pos x="T1" y="0"/>
                            </a:cxn>
                            <a:cxn ang="0">
                              <a:pos x="T3" y="0"/>
                            </a:cxn>
                          </a:cxnLst>
                          <a:rect l="0" t="0" r="r" b="b"/>
                          <a:pathLst>
                            <a:path w="3783">
                              <a:moveTo>
                                <a:pt x="0" y="0"/>
                              </a:moveTo>
                              <a:lnTo>
                                <a:pt x="3782" y="0"/>
                              </a:lnTo>
                            </a:path>
                          </a:pathLst>
                        </a:custGeom>
                        <a:noFill/>
                        <a:ln w="9144">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250.35pt;margin-top:17.75pt;width:189.1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" path="m,l3782,e" filled="f" strokecolor="#38383b" strokeweight=".72pt">
                <v:path arrowok="t" o:connecttype="custom" o:connectlocs="0,0;2401570,0" o:connectangles="0,0"/>
                <w10:wrap type="topAndBottom" anchorx="page"/>
              </v:shape>
            </w:pict>
          </mc:Fallback>
        </mc:AlternateContent>
      </w:r>
      <w:r>
        <w:rPr>
          <w:noProof/>
          <w:szCs w:val="28"/>
        </w:rPr>
        <mc:AlternateContent>
          <mc:Choice Requires="wps">
            <w:drawing>
              <wp:anchor distT="0" distB="0" distL="0" distR="0" simplePos="0" relativeHeight="251663872" behindDoc="1" locked="0" layoutInCell="1" allowOverlap="1">
                <wp:simplePos x="0" y="0"/>
                <wp:positionH relativeFrom="page">
                  <wp:posOffset>5846445</wp:posOffset>
                </wp:positionH>
                <wp:positionV relativeFrom="paragraph">
                  <wp:posOffset>228600</wp:posOffset>
                </wp:positionV>
                <wp:extent cx="1067435" cy="1270"/>
                <wp:effectExtent l="0" t="0" r="18415" b="17780"/>
                <wp:wrapTopAndBottom/>
                <wp:docPr id="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9207 9207"/>
                            <a:gd name="T1" fmla="*/ T0 w 1681"/>
                            <a:gd name="T2" fmla="+- 0 10887 9207"/>
                            <a:gd name="T3" fmla="*/ T2 w 1681"/>
                          </a:gdLst>
                          <a:ahLst/>
                          <a:cxnLst>
                            <a:cxn ang="0">
                              <a:pos x="T1" y="0"/>
                            </a:cxn>
                            <a:cxn ang="0">
                              <a:pos x="T3" y="0"/>
                            </a:cxn>
                          </a:cxnLst>
                          <a:rect l="0" t="0" r="r" b="b"/>
                          <a:pathLst>
                            <a:path w="1681">
                              <a:moveTo>
                                <a:pt x="0" y="0"/>
                              </a:moveTo>
                              <a:lnTo>
                                <a:pt x="1680" y="0"/>
                              </a:lnTo>
                            </a:path>
                          </a:pathLst>
                        </a:custGeom>
                        <a:noFill/>
                        <a:ln w="9144">
                          <a:solidFill>
                            <a:srgbClr val="3F44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460.35pt;margin-top:18pt;width:84.0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" path="m,l1680,e" filled="f" strokecolor="#3f4448" strokeweight=".72pt">
                <v:path arrowok="t" o:connecttype="custom" o:connectlocs="0,0;1066800,0" o:connectangles="0,0"/>
                <w10:wrap type="topAndBottom" anchorx="page"/>
              </v:shape>
            </w:pict>
          </mc:Fallback>
        </mc:AlternateContent>
      </w:r>
    </w:p>
    <w:p w:rsidR="00F6496C" w:rsidRPr="009313D2" w:rsidRDefault="00F6496C" w:rsidP="00F6496C">
      <w:pPr>
        <w:tabs>
          <w:tab w:val="left" w:pos="4547"/>
          <w:tab w:val="left" w:pos="8369"/>
        </w:tabs>
        <w:suppressAutoHyphens/>
        <w:jc w:val="both"/>
        <w:rPr>
          <w:sz w:val="24"/>
          <w:szCs w:val="24"/>
        </w:rPr>
      </w:pPr>
      <w:r w:rsidRPr="009313D2">
        <w:rPr>
          <w:spacing w:val="-7"/>
          <w:position w:val="1"/>
          <w:sz w:val="24"/>
          <w:szCs w:val="24"/>
        </w:rPr>
        <w:t xml:space="preserve">(подпись </w:t>
      </w:r>
      <w:r w:rsidRPr="009313D2">
        <w:rPr>
          <w:spacing w:val="-2"/>
          <w:position w:val="1"/>
          <w:sz w:val="24"/>
          <w:szCs w:val="24"/>
        </w:rPr>
        <w:t>заявителя)</w:t>
      </w:r>
      <w:r w:rsidRPr="009313D2">
        <w:rPr>
          <w:position w:val="1"/>
          <w:sz w:val="24"/>
          <w:szCs w:val="24"/>
        </w:rPr>
        <w:tab/>
      </w:r>
      <w:r w:rsidRPr="009313D2">
        <w:rPr>
          <w:spacing w:val="-6"/>
          <w:sz w:val="24"/>
          <w:szCs w:val="24"/>
        </w:rPr>
        <w:t xml:space="preserve">(фамилия, </w:t>
      </w:r>
      <w:r w:rsidRPr="009313D2">
        <w:rPr>
          <w:spacing w:val="-2"/>
          <w:sz w:val="24"/>
          <w:szCs w:val="24"/>
        </w:rPr>
        <w:t>инициалы)</w:t>
      </w:r>
      <w:r w:rsidRPr="009313D2">
        <w:rPr>
          <w:sz w:val="24"/>
          <w:szCs w:val="24"/>
        </w:rPr>
        <w:tab/>
      </w:r>
      <w:r w:rsidRPr="009313D2">
        <w:rPr>
          <w:sz w:val="24"/>
          <w:szCs w:val="24"/>
        </w:rPr>
        <w:tab/>
      </w:r>
      <w:r w:rsidRPr="009313D2">
        <w:rPr>
          <w:spacing w:val="-2"/>
          <w:sz w:val="24"/>
          <w:szCs w:val="24"/>
        </w:rPr>
        <w:t>(дата)</w:t>
      </w:r>
    </w:p>
    <w:p w:rsidR="00F6496C" w:rsidRPr="009313D2" w:rsidRDefault="00F6496C" w:rsidP="00F6496C">
      <w:pPr>
        <w:suppressAutoHyphens/>
        <w:jc w:val="both"/>
        <w:rPr>
          <w:sz w:val="24"/>
          <w:szCs w:val="24"/>
        </w:rPr>
      </w:pPr>
    </w:p>
    <w:p w:rsidR="00F6496C" w:rsidRPr="002D7606" w:rsidRDefault="00F6496C" w:rsidP="00F6496C">
      <w:pPr>
        <w:tabs>
          <w:tab w:val="left" w:pos="1238"/>
        </w:tabs>
        <w:suppressAutoHyphens/>
        <w:autoSpaceDE w:val="0"/>
        <w:autoSpaceDN w:val="0"/>
        <w:ind w:firstLine="567"/>
        <w:jc w:val="both"/>
        <w:rPr>
          <w:szCs w:val="28"/>
          <w:lang w:eastAsia="ar-SA"/>
        </w:rPr>
      </w:pPr>
      <w:r w:rsidRPr="002D7606">
        <w:rPr>
          <w:szCs w:val="28"/>
          <w:lang w:eastAsia="ar-SA"/>
        </w:rPr>
        <w:t>Ознакомле</w:t>
      </w:r>
      <w:proofErr w:type="gramStart"/>
      <w:r w:rsidRPr="002D7606">
        <w:rPr>
          <w:szCs w:val="28"/>
          <w:lang w:eastAsia="ar-SA"/>
        </w:rPr>
        <w:t>н(</w:t>
      </w:r>
      <w:proofErr w:type="gramEnd"/>
      <w:r w:rsidRPr="002D7606">
        <w:rPr>
          <w:szCs w:val="28"/>
          <w:lang w:eastAsia="ar-SA"/>
        </w:rPr>
        <w:t>-а), что единовременная денежная выплата производится единовременно и однократно:</w:t>
      </w:r>
    </w:p>
    <w:p w:rsidR="00F6496C" w:rsidRPr="009313D2" w:rsidRDefault="00F6496C" w:rsidP="00F6496C">
      <w:pPr>
        <w:suppressAutoHyphens/>
        <w:jc w:val="both"/>
        <w:rPr>
          <w:sz w:val="24"/>
          <w:szCs w:val="24"/>
        </w:rPr>
      </w:pPr>
    </w:p>
    <w:p w:rsidR="00F6496C" w:rsidRPr="009313D2" w:rsidRDefault="00F6496C" w:rsidP="00F6496C">
      <w:pPr>
        <w:suppressAutoHyphens/>
        <w:jc w:val="both"/>
        <w:rPr>
          <w:sz w:val="24"/>
          <w:szCs w:val="24"/>
        </w:rPr>
      </w:pPr>
      <w:r>
        <w:rPr>
          <w:sz w:val="24"/>
          <w:szCs w:val="24"/>
        </w:rPr>
        <w:t>_________________</w:t>
      </w:r>
      <w:r w:rsidRPr="009313D2">
        <w:rPr>
          <w:sz w:val="24"/>
          <w:szCs w:val="24"/>
        </w:rPr>
        <w:t>_________________</w:t>
      </w:r>
      <w:r w:rsidRPr="009313D2">
        <w:rPr>
          <w:sz w:val="24"/>
          <w:szCs w:val="24"/>
        </w:rPr>
        <w:tab/>
      </w:r>
      <w:r w:rsidRPr="009313D2">
        <w:rPr>
          <w:sz w:val="24"/>
          <w:szCs w:val="24"/>
        </w:rPr>
        <w:tab/>
        <w:t>_______________________________________</w:t>
      </w:r>
    </w:p>
    <w:p w:rsidR="00F6496C" w:rsidRDefault="00F6496C" w:rsidP="00F6496C">
      <w:pPr>
        <w:tabs>
          <w:tab w:val="left" w:pos="5537"/>
        </w:tabs>
        <w:suppressAutoHyphens/>
        <w:jc w:val="center"/>
        <w:rPr>
          <w:spacing w:val="-2"/>
          <w:position w:val="-1"/>
          <w:sz w:val="24"/>
          <w:szCs w:val="24"/>
        </w:rPr>
      </w:pPr>
      <w:r w:rsidRPr="009313D2">
        <w:rPr>
          <w:spacing w:val="-2"/>
          <w:sz w:val="20"/>
        </w:rPr>
        <w:t>(подпись заявителя)</w:t>
      </w:r>
      <w:r w:rsidRPr="009313D2">
        <w:rPr>
          <w:spacing w:val="-2"/>
          <w:sz w:val="20"/>
        </w:rPr>
        <w:tab/>
      </w:r>
      <w:r w:rsidRPr="009313D2">
        <w:rPr>
          <w:sz w:val="20"/>
        </w:rPr>
        <w:tab/>
      </w:r>
      <w:r w:rsidRPr="009313D2">
        <w:rPr>
          <w:position w:val="-1"/>
          <w:sz w:val="20"/>
        </w:rPr>
        <w:t xml:space="preserve">(фамилия, </w:t>
      </w:r>
      <w:r w:rsidRPr="009313D2">
        <w:rPr>
          <w:spacing w:val="-2"/>
          <w:position w:val="-1"/>
          <w:sz w:val="20"/>
        </w:rPr>
        <w:t>инициалы</w:t>
      </w:r>
      <w:r w:rsidRPr="009313D2">
        <w:rPr>
          <w:spacing w:val="-2"/>
          <w:position w:val="-1"/>
          <w:sz w:val="24"/>
          <w:szCs w:val="24"/>
        </w:rPr>
        <w:t>)</w:t>
      </w:r>
    </w:p>
    <w:p w:rsidR="00F6496C" w:rsidRDefault="00F6496C" w:rsidP="00F6496C">
      <w:pPr>
        <w:tabs>
          <w:tab w:val="left" w:pos="5537"/>
        </w:tabs>
        <w:suppressAutoHyphens/>
        <w:jc w:val="center"/>
        <w:rPr>
          <w:spacing w:val="-2"/>
          <w:szCs w:val="24"/>
        </w:rPr>
      </w:pPr>
    </w:p>
    <w:p w:rsidR="00F6496C" w:rsidRPr="002D7606" w:rsidRDefault="00F6496C" w:rsidP="00F6496C">
      <w:pPr>
        <w:tabs>
          <w:tab w:val="left" w:pos="6066"/>
        </w:tabs>
        <w:suppressAutoHyphens/>
        <w:jc w:val="both"/>
        <w:rPr>
          <w:szCs w:val="24"/>
        </w:rPr>
      </w:pPr>
      <w:r w:rsidRPr="002D7606">
        <w:rPr>
          <w:spacing w:val="-2"/>
          <w:szCs w:val="24"/>
        </w:rPr>
        <w:t>Заявление и документы в количестве</w:t>
      </w:r>
      <w:r w:rsidRPr="002D7606">
        <w:rPr>
          <w:szCs w:val="24"/>
          <w:u w:val="single" w:color="343438"/>
        </w:rPr>
        <w:tab/>
      </w:r>
      <w:r w:rsidRPr="002D7606">
        <w:rPr>
          <w:szCs w:val="24"/>
        </w:rPr>
        <w:t>экз.</w:t>
      </w:r>
      <w:r w:rsidRPr="002D7606">
        <w:rPr>
          <w:spacing w:val="-2"/>
          <w:szCs w:val="24"/>
        </w:rPr>
        <w:t xml:space="preserve"> приняты:</w:t>
      </w:r>
    </w:p>
    <w:p w:rsidR="00F6496C" w:rsidRPr="002D7606" w:rsidRDefault="00F6496C" w:rsidP="00F6496C">
      <w:pPr>
        <w:tabs>
          <w:tab w:val="left" w:pos="292"/>
          <w:tab w:val="left" w:pos="1319"/>
          <w:tab w:val="left" w:pos="1901"/>
          <w:tab w:val="left" w:pos="3862"/>
          <w:tab w:val="right" w:pos="9771"/>
        </w:tabs>
        <w:suppressAutoHyphens/>
        <w:jc w:val="both"/>
        <w:rPr>
          <w:szCs w:val="24"/>
        </w:rPr>
      </w:pPr>
      <w:r>
        <w:rPr>
          <w:spacing w:val="-10"/>
          <w:szCs w:val="24"/>
        </w:rPr>
        <w:t xml:space="preserve">________________________ ___________________________________ </w:t>
      </w:r>
      <w:r w:rsidRPr="002D7606">
        <w:rPr>
          <w:spacing w:val="-5"/>
          <w:szCs w:val="24"/>
        </w:rPr>
        <w:t>202</w:t>
      </w:r>
      <w:r>
        <w:rPr>
          <w:spacing w:val="-5"/>
          <w:szCs w:val="24"/>
        </w:rPr>
        <w:t xml:space="preserve">___ </w:t>
      </w:r>
      <w:r w:rsidRPr="002D7606">
        <w:rPr>
          <w:spacing w:val="-4"/>
          <w:szCs w:val="24"/>
        </w:rPr>
        <w:t>года</w:t>
      </w:r>
    </w:p>
    <w:p w:rsidR="00F6496C" w:rsidRPr="009313D2" w:rsidRDefault="00F6496C" w:rsidP="00F6496C">
      <w:pPr>
        <w:tabs>
          <w:tab w:val="left" w:pos="3934"/>
        </w:tabs>
        <w:suppressAutoHyphens/>
        <w:jc w:val="both"/>
        <w:rPr>
          <w:sz w:val="24"/>
          <w:szCs w:val="24"/>
        </w:rPr>
      </w:pPr>
      <w:r w:rsidRPr="009313D2">
        <w:rPr>
          <w:sz w:val="24"/>
          <w:szCs w:val="24"/>
        </w:rPr>
        <w:t>(подпись должностного лица)</w:t>
      </w:r>
      <w:r w:rsidRPr="009313D2">
        <w:rPr>
          <w:sz w:val="24"/>
          <w:szCs w:val="24"/>
        </w:rPr>
        <w:tab/>
      </w:r>
      <w:r w:rsidRPr="009313D2">
        <w:rPr>
          <w:spacing w:val="-5"/>
          <w:sz w:val="24"/>
          <w:szCs w:val="24"/>
        </w:rPr>
        <w:t>(фамилия, инициалы</w:t>
      </w:r>
      <w:r w:rsidRPr="009313D2">
        <w:rPr>
          <w:spacing w:val="-2"/>
          <w:sz w:val="24"/>
          <w:szCs w:val="24"/>
        </w:rPr>
        <w:t>)</w:t>
      </w:r>
    </w:p>
    <w:p w:rsidR="00F6496C" w:rsidRPr="009313D2" w:rsidRDefault="00F6496C" w:rsidP="00F6496C">
      <w:pPr>
        <w:suppressAutoHyphens/>
        <w:jc w:val="both"/>
        <w:rPr>
          <w:sz w:val="24"/>
          <w:szCs w:val="24"/>
        </w:rPr>
      </w:pPr>
    </w:p>
    <w:p w:rsidR="00F6496C" w:rsidRPr="002D7606" w:rsidRDefault="00F6496C" w:rsidP="00F6496C">
      <w:pPr>
        <w:suppressAutoHyphens/>
        <w:jc w:val="both"/>
        <w:rPr>
          <w:szCs w:val="24"/>
        </w:rPr>
      </w:pPr>
      <w:r w:rsidRPr="002D7606">
        <w:rPr>
          <w:spacing w:val="-4"/>
          <w:szCs w:val="24"/>
        </w:rPr>
        <w:t>Решение (ненужное зачеркнуть):</w:t>
      </w:r>
    </w:p>
    <w:p w:rsidR="00F6496C" w:rsidRPr="002D7606" w:rsidRDefault="00F6496C" w:rsidP="00F6496C">
      <w:pPr>
        <w:suppressAutoHyphens/>
        <w:jc w:val="both"/>
        <w:rPr>
          <w:szCs w:val="24"/>
        </w:rPr>
      </w:pPr>
      <w:r w:rsidRPr="002D7606">
        <w:rPr>
          <w:spacing w:val="-2"/>
          <w:szCs w:val="24"/>
        </w:rPr>
        <w:t>Имеются основания для осуществления единовременной денежной выплаты.</w:t>
      </w:r>
    </w:p>
    <w:p w:rsidR="00F6496C" w:rsidRPr="002D7606" w:rsidRDefault="00F6496C" w:rsidP="00F6496C">
      <w:pPr>
        <w:suppressAutoHyphens/>
        <w:jc w:val="both"/>
        <w:rPr>
          <w:bCs/>
          <w:iCs/>
          <w:szCs w:val="24"/>
          <w:lang w:eastAsia="ar-SA"/>
        </w:rPr>
      </w:pPr>
      <w:proofErr w:type="spellStart"/>
      <w:r w:rsidRPr="002D7606">
        <w:rPr>
          <w:spacing w:val="-2"/>
          <w:szCs w:val="24"/>
          <w:lang w:eastAsia="ar-SA"/>
        </w:rPr>
        <w:t>Заявление</w:t>
      </w:r>
      <w:r w:rsidRPr="002D7606">
        <w:rPr>
          <w:spacing w:val="-10"/>
          <w:szCs w:val="24"/>
          <w:lang w:eastAsia="ar-SA"/>
        </w:rPr>
        <w:t>и</w:t>
      </w:r>
      <w:r w:rsidRPr="002D7606">
        <w:rPr>
          <w:spacing w:val="-2"/>
          <w:szCs w:val="24"/>
          <w:lang w:eastAsia="ar-SA"/>
        </w:rPr>
        <w:t>документынаправлены</w:t>
      </w:r>
      <w:r w:rsidRPr="002D7606">
        <w:rPr>
          <w:spacing w:val="-4"/>
          <w:szCs w:val="24"/>
          <w:lang w:eastAsia="ar-SA"/>
        </w:rPr>
        <w:t>для</w:t>
      </w:r>
      <w:r w:rsidRPr="002D7606">
        <w:rPr>
          <w:spacing w:val="-2"/>
          <w:szCs w:val="24"/>
          <w:lang w:eastAsia="ar-SA"/>
        </w:rPr>
        <w:t>подготовкипроекта</w:t>
      </w:r>
      <w:proofErr w:type="spellEnd"/>
      <w:r w:rsidRPr="002D7606">
        <w:rPr>
          <w:szCs w:val="24"/>
          <w:lang w:eastAsia="ar-SA"/>
        </w:rPr>
        <w:t xml:space="preserve"> постановления администрации </w:t>
      </w:r>
      <w:proofErr w:type="spellStart"/>
      <w:r w:rsidRPr="002D7606">
        <w:rPr>
          <w:szCs w:val="24"/>
          <w:lang w:eastAsia="ar-SA"/>
        </w:rPr>
        <w:t>Татищевского</w:t>
      </w:r>
      <w:proofErr w:type="spellEnd"/>
      <w:r w:rsidRPr="002D7606">
        <w:rPr>
          <w:szCs w:val="24"/>
          <w:lang w:eastAsia="ar-SA"/>
        </w:rPr>
        <w:t xml:space="preserve"> муниципального района Саратовской области </w:t>
      </w:r>
      <w:r w:rsidRPr="002D7606">
        <w:rPr>
          <w:bCs/>
          <w:iCs/>
          <w:szCs w:val="24"/>
          <w:lang w:eastAsia="ar-SA"/>
        </w:rPr>
        <w:t xml:space="preserve">о направлении денежных средств из резервного фонда </w:t>
      </w:r>
      <w:proofErr w:type="spellStart"/>
      <w:r w:rsidRPr="002D7606">
        <w:rPr>
          <w:bCs/>
          <w:iCs/>
          <w:szCs w:val="24"/>
          <w:lang w:eastAsia="ar-SA"/>
        </w:rPr>
        <w:t>Татищевского</w:t>
      </w:r>
      <w:proofErr w:type="spellEnd"/>
      <w:r w:rsidRPr="002D7606">
        <w:rPr>
          <w:bCs/>
          <w:iCs/>
          <w:szCs w:val="24"/>
          <w:lang w:eastAsia="ar-SA"/>
        </w:rPr>
        <w:t xml:space="preserve"> муниципального района Саратовской области.</w:t>
      </w:r>
    </w:p>
    <w:p w:rsidR="00F6496C" w:rsidRDefault="00F6496C" w:rsidP="00F6496C">
      <w:pPr>
        <w:tabs>
          <w:tab w:val="left" w:pos="1556"/>
          <w:tab w:val="left" w:pos="1938"/>
          <w:tab w:val="left" w:pos="3519"/>
          <w:tab w:val="left" w:pos="5168"/>
          <w:tab w:val="left" w:pos="5823"/>
          <w:tab w:val="left" w:pos="7215"/>
          <w:tab w:val="left" w:pos="7431"/>
          <w:tab w:val="left" w:pos="7990"/>
          <w:tab w:val="left" w:pos="8609"/>
        </w:tabs>
        <w:suppressAutoHyphens/>
        <w:ind w:firstLine="3"/>
        <w:jc w:val="both"/>
        <w:rPr>
          <w:spacing w:val="-2"/>
          <w:szCs w:val="24"/>
        </w:rPr>
      </w:pPr>
      <w:r w:rsidRPr="002D7606">
        <w:rPr>
          <w:szCs w:val="24"/>
          <w:u w:val="single" w:color="3B3B3F"/>
        </w:rPr>
        <w:tab/>
        <w:t xml:space="preserve">____ </w:t>
      </w:r>
      <w:r w:rsidRPr="002D7606">
        <w:rPr>
          <w:spacing w:val="-4"/>
          <w:szCs w:val="24"/>
        </w:rPr>
        <w:t>20____</w:t>
      </w:r>
      <w:r w:rsidRPr="002D7606">
        <w:rPr>
          <w:spacing w:val="-2"/>
          <w:szCs w:val="24"/>
        </w:rPr>
        <w:t>года.</w:t>
      </w:r>
    </w:p>
    <w:p w:rsidR="008B46FC" w:rsidRPr="002D7606" w:rsidRDefault="008B46FC" w:rsidP="00F6496C">
      <w:pPr>
        <w:tabs>
          <w:tab w:val="left" w:pos="1556"/>
          <w:tab w:val="left" w:pos="1938"/>
          <w:tab w:val="left" w:pos="3519"/>
          <w:tab w:val="left" w:pos="5168"/>
          <w:tab w:val="left" w:pos="5823"/>
          <w:tab w:val="left" w:pos="7215"/>
          <w:tab w:val="left" w:pos="7431"/>
          <w:tab w:val="left" w:pos="7990"/>
          <w:tab w:val="left" w:pos="8609"/>
        </w:tabs>
        <w:suppressAutoHyphens/>
        <w:ind w:firstLine="3"/>
        <w:jc w:val="both"/>
        <w:rPr>
          <w:szCs w:val="24"/>
        </w:rPr>
      </w:pPr>
    </w:p>
    <w:p w:rsidR="00F6496C" w:rsidRPr="009313D2" w:rsidRDefault="00F6496C" w:rsidP="00F6496C">
      <w:pPr>
        <w:suppressAutoHyphens/>
        <w:jc w:val="both"/>
        <w:rPr>
          <w:sz w:val="24"/>
          <w:szCs w:val="24"/>
        </w:rPr>
      </w:pPr>
      <w:r>
        <w:rPr>
          <w:szCs w:val="24"/>
        </w:rPr>
        <w:t xml:space="preserve">Отсутствуют основания </w:t>
      </w:r>
      <w:r w:rsidRPr="002D7606">
        <w:rPr>
          <w:szCs w:val="24"/>
        </w:rPr>
        <w:t xml:space="preserve">для предоставления единовременной денежной выплаты в соответствии </w:t>
      </w:r>
      <w:proofErr w:type="gramStart"/>
      <w:r w:rsidRPr="002D7606">
        <w:rPr>
          <w:szCs w:val="24"/>
        </w:rPr>
        <w:t>с</w:t>
      </w:r>
      <w:proofErr w:type="gramEnd"/>
      <w:r w:rsidRPr="009313D2">
        <w:rPr>
          <w:sz w:val="24"/>
          <w:szCs w:val="24"/>
        </w:rPr>
        <w:t>_____________________________________________________________________</w:t>
      </w:r>
    </w:p>
    <w:p w:rsidR="00F6496C" w:rsidRDefault="00F6496C" w:rsidP="00F6496C">
      <w:pPr>
        <w:suppressAutoHyphens/>
        <w:jc w:val="center"/>
        <w:rPr>
          <w:spacing w:val="-2"/>
          <w:sz w:val="24"/>
          <w:szCs w:val="24"/>
        </w:rPr>
      </w:pPr>
      <w:r w:rsidRPr="009313D2">
        <w:rPr>
          <w:spacing w:val="-2"/>
          <w:sz w:val="24"/>
          <w:szCs w:val="24"/>
        </w:rPr>
        <w:t>(указать пункт Порядка)</w:t>
      </w:r>
    </w:p>
    <w:p w:rsidR="00F6496C" w:rsidRDefault="00F6496C" w:rsidP="00F6496C">
      <w:pPr>
        <w:suppressAutoHyphens/>
        <w:jc w:val="center"/>
        <w:rPr>
          <w:spacing w:val="-2"/>
          <w:sz w:val="24"/>
          <w:szCs w:val="24"/>
        </w:rPr>
      </w:pPr>
    </w:p>
    <w:p w:rsidR="00F6496C" w:rsidRPr="002D7606" w:rsidRDefault="00F6496C" w:rsidP="00F6496C">
      <w:pPr>
        <w:tabs>
          <w:tab w:val="left" w:pos="292"/>
          <w:tab w:val="left" w:pos="1319"/>
          <w:tab w:val="left" w:pos="1901"/>
          <w:tab w:val="left" w:pos="3862"/>
          <w:tab w:val="right" w:pos="9771"/>
        </w:tabs>
        <w:suppressAutoHyphens/>
        <w:jc w:val="both"/>
        <w:rPr>
          <w:szCs w:val="24"/>
        </w:rPr>
      </w:pPr>
      <w:r>
        <w:rPr>
          <w:spacing w:val="-10"/>
          <w:szCs w:val="24"/>
        </w:rPr>
        <w:t xml:space="preserve">________________________ ___________________________________ </w:t>
      </w:r>
      <w:r w:rsidRPr="002D7606">
        <w:rPr>
          <w:spacing w:val="-5"/>
          <w:szCs w:val="24"/>
        </w:rPr>
        <w:t>202</w:t>
      </w:r>
      <w:r>
        <w:rPr>
          <w:spacing w:val="-5"/>
          <w:szCs w:val="24"/>
        </w:rPr>
        <w:t xml:space="preserve">___ </w:t>
      </w:r>
      <w:r w:rsidRPr="002D7606">
        <w:rPr>
          <w:spacing w:val="-4"/>
          <w:szCs w:val="24"/>
        </w:rPr>
        <w:t>года</w:t>
      </w:r>
    </w:p>
    <w:p w:rsidR="00F6496C" w:rsidRDefault="00F6496C" w:rsidP="00F6496C">
      <w:pPr>
        <w:suppressAutoHyphens/>
        <w:jc w:val="both"/>
        <w:rPr>
          <w:spacing w:val="-2"/>
          <w:sz w:val="24"/>
          <w:szCs w:val="24"/>
        </w:rPr>
      </w:pPr>
      <w:proofErr w:type="gramStart"/>
      <w:r w:rsidRPr="009313D2">
        <w:rPr>
          <w:spacing w:val="-2"/>
          <w:sz w:val="24"/>
          <w:szCs w:val="24"/>
        </w:rPr>
        <w:t xml:space="preserve">(подпись должностного </w:t>
      </w:r>
      <w:r>
        <w:rPr>
          <w:spacing w:val="-2"/>
          <w:sz w:val="24"/>
          <w:szCs w:val="24"/>
        </w:rPr>
        <w:t xml:space="preserve">                        (фамилия, инициалы)</w:t>
      </w:r>
      <w:proofErr w:type="gramEnd"/>
    </w:p>
    <w:p w:rsidR="00F6496C" w:rsidRPr="009313D2" w:rsidRDefault="00F6496C" w:rsidP="00F6496C">
      <w:pPr>
        <w:suppressAutoHyphens/>
        <w:jc w:val="both"/>
        <w:rPr>
          <w:sz w:val="24"/>
          <w:szCs w:val="24"/>
        </w:rPr>
      </w:pPr>
      <w:r w:rsidRPr="009313D2">
        <w:rPr>
          <w:spacing w:val="-2"/>
          <w:sz w:val="24"/>
          <w:szCs w:val="24"/>
        </w:rPr>
        <w:t>уполномоченного лица)</w:t>
      </w:r>
    </w:p>
    <w:p w:rsidR="00F6496C" w:rsidRPr="009313D2" w:rsidRDefault="00F6496C" w:rsidP="00F6496C">
      <w:pPr>
        <w:suppressAutoHyphens/>
        <w:jc w:val="center"/>
        <w:rPr>
          <w:sz w:val="24"/>
          <w:szCs w:val="24"/>
        </w:rPr>
      </w:pPr>
    </w:p>
    <w:p w:rsidR="00F6496C" w:rsidRPr="009313D2" w:rsidRDefault="00F6496C" w:rsidP="00F6496C">
      <w:pPr>
        <w:suppressAutoHyphens/>
        <w:jc w:val="both"/>
        <w:rPr>
          <w:sz w:val="24"/>
          <w:szCs w:val="24"/>
        </w:rPr>
      </w:pPr>
    </w:p>
    <w:p w:rsidR="00F6496C" w:rsidRPr="009313D2" w:rsidRDefault="00F6496C" w:rsidP="00F6496C">
      <w:pPr>
        <w:suppressAutoHyphens/>
        <w:jc w:val="both"/>
        <w:rPr>
          <w:sz w:val="24"/>
          <w:szCs w:val="24"/>
        </w:rPr>
        <w:sectPr w:rsidR="00F6496C" w:rsidRPr="009313D2" w:rsidSect="00E57175">
          <w:pgSz w:w="12240" w:h="15840" w:code="1"/>
          <w:pgMar w:top="1134" w:right="1134" w:bottom="1134" w:left="1134" w:header="720" w:footer="720" w:gutter="0"/>
          <w:pgNumType w:start="1"/>
          <w:cols w:space="720"/>
          <w:titlePg/>
          <w:docGrid w:linePitch="381"/>
        </w:sectPr>
      </w:pPr>
    </w:p>
    <w:p w:rsidR="008B46FC" w:rsidRPr="008B46FC" w:rsidRDefault="00F6496C" w:rsidP="008B46FC">
      <w:pPr>
        <w:suppressAutoHyphens/>
        <w:ind w:left="2835"/>
        <w:jc w:val="center"/>
        <w:rPr>
          <w:szCs w:val="28"/>
          <w:lang w:eastAsia="ar-SA"/>
        </w:rPr>
      </w:pPr>
      <w:r w:rsidRPr="008B46FC">
        <w:rPr>
          <w:szCs w:val="28"/>
          <w:lang w:eastAsia="ar-SA"/>
        </w:rPr>
        <w:lastRenderedPageBreak/>
        <w:t xml:space="preserve">Приложение №2 </w:t>
      </w:r>
    </w:p>
    <w:p w:rsidR="00F6496C" w:rsidRPr="009742B3" w:rsidRDefault="00F6496C" w:rsidP="008B46FC">
      <w:pPr>
        <w:suppressAutoHyphens/>
        <w:ind w:left="2835"/>
        <w:jc w:val="center"/>
        <w:rPr>
          <w:szCs w:val="28"/>
          <w:lang w:eastAsia="ar-SA"/>
        </w:rPr>
      </w:pPr>
      <w:r w:rsidRPr="009313D2">
        <w:rPr>
          <w:szCs w:val="28"/>
          <w:lang w:eastAsia="ar-SA"/>
        </w:rPr>
        <w:t>к Положению</w:t>
      </w:r>
    </w:p>
    <w:p w:rsidR="00F6496C" w:rsidRDefault="00F6496C" w:rsidP="008B46FC">
      <w:pPr>
        <w:suppressAutoHyphens/>
        <w:ind w:left="2835"/>
        <w:jc w:val="center"/>
        <w:rPr>
          <w:szCs w:val="28"/>
          <w:lang w:eastAsia="ar-SA"/>
        </w:rPr>
      </w:pPr>
      <w:r w:rsidRPr="009313D2">
        <w:rPr>
          <w:szCs w:val="28"/>
          <w:lang w:eastAsia="ar-SA"/>
        </w:rPr>
        <w:t xml:space="preserve">о порядке предоставления </w:t>
      </w:r>
      <w:proofErr w:type="gramStart"/>
      <w:r w:rsidRPr="009313D2">
        <w:rPr>
          <w:szCs w:val="28"/>
          <w:lang w:eastAsia="ar-SA"/>
        </w:rPr>
        <w:t>единовременной</w:t>
      </w:r>
      <w:proofErr w:type="gramEnd"/>
    </w:p>
    <w:p w:rsidR="00F6496C" w:rsidRDefault="00F6496C" w:rsidP="008B46FC">
      <w:pPr>
        <w:suppressAutoHyphens/>
        <w:ind w:left="2835"/>
        <w:jc w:val="center"/>
        <w:rPr>
          <w:szCs w:val="28"/>
          <w:lang w:eastAsia="ar-SA"/>
        </w:rPr>
      </w:pPr>
      <w:r w:rsidRPr="009313D2">
        <w:rPr>
          <w:szCs w:val="28"/>
          <w:lang w:eastAsia="ar-SA"/>
        </w:rPr>
        <w:t xml:space="preserve">денежной выплаты гражданам, поступившим </w:t>
      </w:r>
    </w:p>
    <w:p w:rsidR="00F6496C" w:rsidRDefault="00F6496C" w:rsidP="008B46FC">
      <w:pPr>
        <w:suppressAutoHyphens/>
        <w:ind w:left="2835"/>
        <w:jc w:val="center"/>
        <w:rPr>
          <w:szCs w:val="28"/>
          <w:lang w:eastAsia="ar-SA"/>
        </w:rPr>
      </w:pPr>
      <w:r w:rsidRPr="009313D2">
        <w:rPr>
          <w:szCs w:val="28"/>
          <w:lang w:eastAsia="ar-SA"/>
        </w:rPr>
        <w:t xml:space="preserve">на военную службу по контракту в период </w:t>
      </w:r>
    </w:p>
    <w:p w:rsidR="00F6496C" w:rsidRDefault="00F6496C" w:rsidP="008B46FC">
      <w:pPr>
        <w:suppressAutoHyphens/>
        <w:ind w:left="2835"/>
        <w:jc w:val="center"/>
        <w:rPr>
          <w:szCs w:val="28"/>
          <w:lang w:eastAsia="ar-SA"/>
        </w:rPr>
      </w:pPr>
      <w:r w:rsidRPr="009313D2">
        <w:rPr>
          <w:szCs w:val="28"/>
          <w:lang w:eastAsia="ar-SA"/>
        </w:rPr>
        <w:t xml:space="preserve">с 1 августа </w:t>
      </w:r>
      <w:r>
        <w:rPr>
          <w:szCs w:val="28"/>
          <w:lang w:eastAsia="ar-SA"/>
        </w:rPr>
        <w:t>2024 года по 31 декабря 2025</w:t>
      </w:r>
      <w:r w:rsidRPr="009313D2">
        <w:rPr>
          <w:szCs w:val="28"/>
          <w:lang w:eastAsia="ar-SA"/>
        </w:rPr>
        <w:t xml:space="preserve">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w:t>
      </w:r>
    </w:p>
    <w:p w:rsidR="00F6496C" w:rsidRPr="009313D2" w:rsidRDefault="00F6496C" w:rsidP="008B46FC">
      <w:pPr>
        <w:suppressAutoHyphens/>
        <w:ind w:left="2835"/>
        <w:jc w:val="center"/>
        <w:rPr>
          <w:szCs w:val="28"/>
          <w:lang w:eastAsia="ar-SA"/>
        </w:rPr>
      </w:pPr>
      <w:r w:rsidRPr="009313D2">
        <w:rPr>
          <w:szCs w:val="28"/>
          <w:lang w:eastAsia="ar-SA"/>
        </w:rPr>
        <w:t>вновь формируемых частей</w:t>
      </w:r>
    </w:p>
    <w:p w:rsidR="00F6496C" w:rsidRDefault="00F6496C" w:rsidP="00F6496C">
      <w:pPr>
        <w:suppressAutoHyphens/>
        <w:ind w:hanging="21"/>
        <w:jc w:val="center"/>
        <w:rPr>
          <w:sz w:val="26"/>
        </w:rPr>
      </w:pPr>
    </w:p>
    <w:p w:rsidR="00F6496C" w:rsidRPr="009313D2" w:rsidRDefault="00F6496C" w:rsidP="00F6496C">
      <w:pPr>
        <w:suppressAutoHyphens/>
        <w:ind w:hanging="21"/>
        <w:jc w:val="center"/>
        <w:rPr>
          <w:sz w:val="26"/>
        </w:rPr>
      </w:pPr>
    </w:p>
    <w:p w:rsidR="00F6496C" w:rsidRPr="009313D2" w:rsidRDefault="00F6496C" w:rsidP="00F6496C">
      <w:pPr>
        <w:suppressAutoHyphens/>
        <w:ind w:firstLine="567"/>
        <w:jc w:val="center"/>
        <w:rPr>
          <w:sz w:val="24"/>
          <w:szCs w:val="24"/>
        </w:rPr>
      </w:pPr>
      <w:r w:rsidRPr="009313D2">
        <w:rPr>
          <w:spacing w:val="-2"/>
          <w:sz w:val="24"/>
          <w:szCs w:val="24"/>
        </w:rPr>
        <w:t>СОГЛАСИЕ</w:t>
      </w:r>
    </w:p>
    <w:p w:rsidR="00F6496C" w:rsidRPr="009313D2" w:rsidRDefault="00F6496C" w:rsidP="00F6496C">
      <w:pPr>
        <w:suppressAutoHyphens/>
        <w:jc w:val="center"/>
        <w:rPr>
          <w:spacing w:val="-2"/>
          <w:sz w:val="24"/>
          <w:szCs w:val="24"/>
        </w:rPr>
      </w:pPr>
      <w:r w:rsidRPr="009313D2">
        <w:rPr>
          <w:spacing w:val="-2"/>
          <w:sz w:val="24"/>
          <w:szCs w:val="24"/>
        </w:rPr>
        <w:t>на обработку персональных данных</w:t>
      </w:r>
    </w:p>
    <w:p w:rsidR="00F6496C" w:rsidRPr="009313D2" w:rsidRDefault="00F6496C" w:rsidP="00F6496C">
      <w:pPr>
        <w:suppressAutoHyphens/>
        <w:jc w:val="both"/>
        <w:rPr>
          <w:sz w:val="24"/>
          <w:szCs w:val="24"/>
        </w:rPr>
      </w:pPr>
      <w:r w:rsidRPr="009313D2">
        <w:rPr>
          <w:sz w:val="24"/>
          <w:szCs w:val="24"/>
        </w:rPr>
        <w:t>______________</w:t>
      </w:r>
      <w:r>
        <w:rPr>
          <w:sz w:val="24"/>
          <w:szCs w:val="24"/>
        </w:rPr>
        <w:t>____</w:t>
      </w:r>
      <w:r w:rsidRPr="009313D2">
        <w:rPr>
          <w:sz w:val="24"/>
          <w:szCs w:val="24"/>
        </w:rPr>
        <w:t>_____________________________________________________________</w:t>
      </w:r>
    </w:p>
    <w:p w:rsidR="00F6496C" w:rsidRDefault="00F6496C" w:rsidP="00F6496C">
      <w:pPr>
        <w:suppressAutoHyphens/>
        <w:ind w:firstLine="567"/>
        <w:jc w:val="center"/>
        <w:rPr>
          <w:sz w:val="24"/>
          <w:szCs w:val="24"/>
        </w:rPr>
      </w:pPr>
      <w:proofErr w:type="gramStart"/>
      <w:r w:rsidRPr="009313D2">
        <w:rPr>
          <w:sz w:val="24"/>
          <w:szCs w:val="24"/>
        </w:rPr>
        <w:t>(фамилия, имя, отчество</w:t>
      </w:r>
      <w:r>
        <w:rPr>
          <w:sz w:val="24"/>
          <w:szCs w:val="24"/>
        </w:rPr>
        <w:t xml:space="preserve">, </w:t>
      </w:r>
      <w:r w:rsidRPr="009313D2">
        <w:rPr>
          <w:sz w:val="24"/>
          <w:szCs w:val="24"/>
        </w:rPr>
        <w:t xml:space="preserve">дата </w:t>
      </w:r>
      <w:r w:rsidRPr="009313D2">
        <w:rPr>
          <w:spacing w:val="-2"/>
          <w:sz w:val="24"/>
          <w:szCs w:val="24"/>
        </w:rPr>
        <w:t>рождения</w:t>
      </w:r>
      <w:r w:rsidRPr="009313D2">
        <w:rPr>
          <w:sz w:val="24"/>
          <w:szCs w:val="24"/>
        </w:rPr>
        <w:t xml:space="preserve">, </w:t>
      </w:r>
      <w:proofErr w:type="spellStart"/>
      <w:r w:rsidRPr="009313D2">
        <w:rPr>
          <w:spacing w:val="-2"/>
          <w:sz w:val="24"/>
          <w:szCs w:val="24"/>
        </w:rPr>
        <w:t>паспортсерии</w:t>
      </w:r>
      <w:proofErr w:type="spellEnd"/>
      <w:proofErr w:type="gramEnd"/>
    </w:p>
    <w:p w:rsidR="00F6496C" w:rsidRDefault="00F6496C" w:rsidP="00F6496C">
      <w:pPr>
        <w:suppressAutoHyphens/>
        <w:rPr>
          <w:spacing w:val="-2"/>
          <w:sz w:val="24"/>
          <w:szCs w:val="24"/>
        </w:rPr>
      </w:pPr>
      <w:r>
        <w:rPr>
          <w:sz w:val="24"/>
          <w:szCs w:val="24"/>
        </w:rPr>
        <w:t>__________</w:t>
      </w:r>
      <w:r w:rsidRPr="009313D2">
        <w:rPr>
          <w:sz w:val="24"/>
          <w:szCs w:val="24"/>
          <w:u w:val="single" w:color="3B3B44"/>
        </w:rPr>
        <w:t>_______№_____________________________</w:t>
      </w:r>
      <w:r>
        <w:rPr>
          <w:sz w:val="24"/>
          <w:szCs w:val="24"/>
          <w:u w:val="single" w:color="3B3B44"/>
        </w:rPr>
        <w:t xml:space="preserve">,  </w:t>
      </w:r>
      <w:r w:rsidRPr="009313D2">
        <w:rPr>
          <w:spacing w:val="-2"/>
          <w:sz w:val="24"/>
          <w:szCs w:val="24"/>
        </w:rPr>
        <w:t>выдан</w:t>
      </w:r>
      <w:r>
        <w:rPr>
          <w:spacing w:val="-2"/>
          <w:sz w:val="24"/>
          <w:szCs w:val="24"/>
        </w:rPr>
        <w:t xml:space="preserve"> _________________________</w:t>
      </w:r>
    </w:p>
    <w:p w:rsidR="00F6496C" w:rsidRPr="009313D2" w:rsidRDefault="00F6496C" w:rsidP="00F6496C">
      <w:pPr>
        <w:suppressAutoHyphens/>
        <w:rPr>
          <w:sz w:val="24"/>
          <w:szCs w:val="24"/>
        </w:rPr>
      </w:pPr>
      <w:r>
        <w:rPr>
          <w:spacing w:val="-2"/>
          <w:sz w:val="24"/>
          <w:szCs w:val="24"/>
        </w:rPr>
        <w:t>_________________________________________________________________________________,</w:t>
      </w:r>
    </w:p>
    <w:p w:rsidR="00F6496C" w:rsidRPr="009313D2" w:rsidRDefault="00F6496C" w:rsidP="00F6496C">
      <w:pPr>
        <w:tabs>
          <w:tab w:val="left" w:pos="1184"/>
          <w:tab w:val="left" w:pos="1554"/>
          <w:tab w:val="left" w:pos="2366"/>
          <w:tab w:val="left" w:pos="2447"/>
          <w:tab w:val="left" w:pos="3075"/>
          <w:tab w:val="left" w:pos="3269"/>
          <w:tab w:val="left" w:pos="4450"/>
          <w:tab w:val="left" w:pos="4728"/>
          <w:tab w:val="left" w:pos="4829"/>
          <w:tab w:val="left" w:pos="6006"/>
          <w:tab w:val="left" w:pos="6331"/>
          <w:tab w:val="left" w:pos="6544"/>
          <w:tab w:val="left" w:pos="7894"/>
          <w:tab w:val="left" w:pos="8030"/>
          <w:tab w:val="left" w:pos="9106"/>
          <w:tab w:val="left" w:pos="10175"/>
          <w:tab w:val="left" w:pos="10375"/>
        </w:tabs>
        <w:suppressAutoHyphens/>
        <w:jc w:val="both"/>
        <w:rPr>
          <w:sz w:val="24"/>
          <w:szCs w:val="24"/>
        </w:rPr>
      </w:pPr>
      <w:proofErr w:type="gramStart"/>
      <w:r w:rsidRPr="009313D2">
        <w:rPr>
          <w:spacing w:val="-2"/>
          <w:sz w:val="24"/>
          <w:szCs w:val="24"/>
        </w:rPr>
        <w:t>проживающий</w:t>
      </w:r>
      <w:r w:rsidRPr="009313D2">
        <w:rPr>
          <w:spacing w:val="-6"/>
          <w:sz w:val="24"/>
          <w:szCs w:val="24"/>
        </w:rPr>
        <w:t>по</w:t>
      </w:r>
      <w:r w:rsidRPr="009313D2">
        <w:rPr>
          <w:spacing w:val="-2"/>
          <w:sz w:val="24"/>
          <w:szCs w:val="24"/>
        </w:rPr>
        <w:t>адресу</w:t>
      </w:r>
      <w:r>
        <w:rPr>
          <w:spacing w:val="-2"/>
          <w:sz w:val="24"/>
          <w:szCs w:val="24"/>
        </w:rPr>
        <w:t>:</w:t>
      </w:r>
      <w:r w:rsidRPr="009313D2">
        <w:rPr>
          <w:sz w:val="24"/>
          <w:szCs w:val="24"/>
          <w:u w:val="single" w:color="38383B"/>
        </w:rPr>
        <w:t>__________________________________________________________</w:t>
      </w:r>
      <w:r>
        <w:rPr>
          <w:sz w:val="24"/>
          <w:szCs w:val="24"/>
          <w:u w:val="single" w:color="38383B"/>
        </w:rPr>
        <w:br/>
        <w:t>________________________________________________________________________________</w:t>
      </w:r>
      <w:r w:rsidRPr="009313D2">
        <w:rPr>
          <w:sz w:val="24"/>
          <w:szCs w:val="24"/>
        </w:rPr>
        <w:t xml:space="preserve"> даю согласие администрации </w:t>
      </w:r>
      <w:proofErr w:type="spellStart"/>
      <w:r w:rsidRPr="009313D2">
        <w:rPr>
          <w:sz w:val="24"/>
          <w:szCs w:val="24"/>
        </w:rPr>
        <w:t>Татищевского</w:t>
      </w:r>
      <w:proofErr w:type="spellEnd"/>
      <w:r w:rsidRPr="009313D2">
        <w:rPr>
          <w:sz w:val="24"/>
          <w:szCs w:val="24"/>
        </w:rPr>
        <w:t xml:space="preserve"> муниципального района Саратовской области на обработку моих персональных </w:t>
      </w:r>
      <w:proofErr w:type="spellStart"/>
      <w:r w:rsidRPr="009313D2">
        <w:rPr>
          <w:spacing w:val="-2"/>
          <w:sz w:val="24"/>
          <w:szCs w:val="24"/>
        </w:rPr>
        <w:t>данных</w:t>
      </w:r>
      <w:r w:rsidRPr="009313D2">
        <w:rPr>
          <w:spacing w:val="-10"/>
          <w:sz w:val="24"/>
          <w:szCs w:val="24"/>
        </w:rPr>
        <w:t>в</w:t>
      </w:r>
      <w:r w:rsidRPr="009313D2">
        <w:rPr>
          <w:spacing w:val="-4"/>
          <w:sz w:val="24"/>
          <w:szCs w:val="24"/>
        </w:rPr>
        <w:t>целях</w:t>
      </w:r>
      <w:r w:rsidRPr="009313D2">
        <w:rPr>
          <w:spacing w:val="-2"/>
          <w:sz w:val="24"/>
          <w:szCs w:val="24"/>
        </w:rPr>
        <w:t>предоставленияединовременнойденежнойвыплаты</w:t>
      </w:r>
      <w:proofErr w:type="spellEnd"/>
      <w:r w:rsidRPr="009313D2">
        <w:rPr>
          <w:spacing w:val="-2"/>
          <w:sz w:val="24"/>
          <w:szCs w:val="24"/>
        </w:rPr>
        <w:t xml:space="preserve"> военнослужащим</w:t>
      </w:r>
      <w:r w:rsidRPr="009313D2">
        <w:rPr>
          <w:sz w:val="24"/>
          <w:szCs w:val="24"/>
        </w:rPr>
        <w:t xml:space="preserve">, </w:t>
      </w:r>
      <w:proofErr w:type="spellStart"/>
      <w:r w:rsidRPr="009313D2">
        <w:rPr>
          <w:spacing w:val="-2"/>
          <w:sz w:val="24"/>
          <w:szCs w:val="24"/>
        </w:rPr>
        <w:t>заключившимконтракт</w:t>
      </w:r>
      <w:proofErr w:type="spellEnd"/>
      <w:r w:rsidRPr="009313D2">
        <w:rPr>
          <w:spacing w:val="-2"/>
          <w:sz w:val="24"/>
          <w:szCs w:val="24"/>
        </w:rPr>
        <w:t xml:space="preserve"> </w:t>
      </w:r>
      <w:proofErr w:type="spellStart"/>
      <w:r w:rsidRPr="009313D2">
        <w:rPr>
          <w:spacing w:val="-10"/>
          <w:sz w:val="24"/>
          <w:szCs w:val="24"/>
        </w:rPr>
        <w:t>о</w:t>
      </w:r>
      <w:r w:rsidRPr="009313D2">
        <w:rPr>
          <w:spacing w:val="-2"/>
          <w:sz w:val="24"/>
          <w:szCs w:val="24"/>
        </w:rPr>
        <w:t>прохождениивоенной</w:t>
      </w:r>
      <w:proofErr w:type="spellEnd"/>
      <w:r w:rsidRPr="009313D2">
        <w:rPr>
          <w:sz w:val="24"/>
          <w:szCs w:val="24"/>
        </w:rPr>
        <w:t xml:space="preserve"> службы </w:t>
      </w:r>
      <w:r w:rsidRPr="009313D2">
        <w:rPr>
          <w:spacing w:val="-10"/>
          <w:sz w:val="24"/>
          <w:szCs w:val="24"/>
        </w:rPr>
        <w:t xml:space="preserve">в </w:t>
      </w:r>
      <w:r w:rsidRPr="009313D2">
        <w:rPr>
          <w:sz w:val="24"/>
          <w:szCs w:val="24"/>
        </w:rPr>
        <w:t xml:space="preserve">Вооруженных Силах Российской Федерации, в соответствии с постановлением администрации </w:t>
      </w:r>
      <w:proofErr w:type="spellStart"/>
      <w:r w:rsidRPr="009313D2">
        <w:rPr>
          <w:sz w:val="24"/>
          <w:szCs w:val="24"/>
        </w:rPr>
        <w:t>Татищевского</w:t>
      </w:r>
      <w:proofErr w:type="spellEnd"/>
      <w:r w:rsidRPr="009313D2">
        <w:rPr>
          <w:sz w:val="24"/>
          <w:szCs w:val="24"/>
        </w:rPr>
        <w:t xml:space="preserve"> муниципального района Саратовской области ____________</w:t>
      </w:r>
      <w:r>
        <w:rPr>
          <w:sz w:val="24"/>
          <w:szCs w:val="24"/>
        </w:rPr>
        <w:t>____</w:t>
      </w:r>
      <w:r w:rsidRPr="009313D2">
        <w:rPr>
          <w:sz w:val="24"/>
          <w:szCs w:val="24"/>
        </w:rPr>
        <w:t>№_________.</w:t>
      </w:r>
      <w:proofErr w:type="gramEnd"/>
    </w:p>
    <w:p w:rsidR="00F6496C" w:rsidRPr="009313D2" w:rsidRDefault="00F6496C" w:rsidP="00F6496C">
      <w:pPr>
        <w:suppressAutoHyphens/>
        <w:ind w:firstLine="567"/>
        <w:jc w:val="both"/>
        <w:rPr>
          <w:sz w:val="24"/>
          <w:szCs w:val="24"/>
        </w:rPr>
      </w:pPr>
      <w:proofErr w:type="gramStart"/>
      <w:r w:rsidRPr="009313D2">
        <w:rPr>
          <w:sz w:val="24"/>
          <w:szCs w:val="24"/>
        </w:rPr>
        <w:t xml:space="preserve">Персональные данные, в отношении которых дается настоящее согласие, включают данные, указанные в заявлении </w:t>
      </w:r>
      <w:r w:rsidRPr="009313D2">
        <w:rPr>
          <w:color w:val="070707"/>
          <w:sz w:val="24"/>
          <w:szCs w:val="24"/>
        </w:rPr>
        <w:t xml:space="preserve">и </w:t>
      </w:r>
      <w:r w:rsidRPr="009313D2">
        <w:rPr>
          <w:sz w:val="24"/>
          <w:szCs w:val="24"/>
        </w:rPr>
        <w:t>в представленных документах, в том числе: фамилию, имя, отчество; сведения о документ</w:t>
      </w:r>
      <w:r w:rsidR="008B46FC">
        <w:rPr>
          <w:sz w:val="24"/>
          <w:szCs w:val="24"/>
        </w:rPr>
        <w:t xml:space="preserve">е, удостоверяющем личность (вид, </w:t>
      </w:r>
      <w:r w:rsidRPr="009313D2">
        <w:rPr>
          <w:sz w:val="24"/>
          <w:szCs w:val="24"/>
        </w:rPr>
        <w:t xml:space="preserve">дата выдачи, реквизиты); ИНН; СНИЛС; дату рождения; адрес места регистрации </w:t>
      </w:r>
      <w:r w:rsidRPr="009313D2">
        <w:rPr>
          <w:color w:val="212121"/>
          <w:sz w:val="24"/>
          <w:szCs w:val="24"/>
        </w:rPr>
        <w:t xml:space="preserve">и </w:t>
      </w:r>
      <w:r w:rsidRPr="009313D2">
        <w:rPr>
          <w:sz w:val="24"/>
          <w:szCs w:val="24"/>
        </w:rPr>
        <w:t>места жительства (пребывания);</w:t>
      </w:r>
      <w:proofErr w:type="gramEnd"/>
      <w:r w:rsidRPr="009313D2">
        <w:rPr>
          <w:sz w:val="24"/>
          <w:szCs w:val="24"/>
        </w:rPr>
        <w:t xml:space="preserve"> сведения о расчетных счетах, открытых в кредитной организации для перечисления денежной </w:t>
      </w:r>
      <w:proofErr w:type="spellStart"/>
      <w:r w:rsidRPr="009313D2">
        <w:rPr>
          <w:sz w:val="24"/>
          <w:szCs w:val="24"/>
        </w:rPr>
        <w:t>выплаты</w:t>
      </w:r>
      <w:proofErr w:type="gramStart"/>
      <w:r w:rsidRPr="009313D2">
        <w:rPr>
          <w:sz w:val="24"/>
          <w:szCs w:val="24"/>
        </w:rPr>
        <w:t>.Д</w:t>
      </w:r>
      <w:proofErr w:type="gramEnd"/>
      <w:r w:rsidRPr="009313D2">
        <w:rPr>
          <w:sz w:val="24"/>
          <w:szCs w:val="24"/>
        </w:rPr>
        <w:t>ействия</w:t>
      </w:r>
      <w:proofErr w:type="spellEnd"/>
      <w:r w:rsidRPr="009313D2">
        <w:rPr>
          <w:sz w:val="24"/>
          <w:szCs w:val="24"/>
        </w:rPr>
        <w:t xml:space="preserve"> по обработке персональных данных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Обработка персональных данных осуществляется без использования средств автоматизации. Согласие действует с момента подачи заявления на предоставление единовременной денежной выплаты до моего письменного отзыва настоящего согласия.</w:t>
      </w:r>
    </w:p>
    <w:p w:rsidR="00F6496C" w:rsidRPr="009313D2" w:rsidRDefault="00B45ABB" w:rsidP="00F6496C">
      <w:pPr>
        <w:suppressAutoHyphens/>
        <w:ind w:firstLine="567"/>
        <w:jc w:val="both"/>
        <w:rPr>
          <w:szCs w:val="28"/>
        </w:rPr>
      </w:pPr>
      <w:r>
        <w:rPr>
          <w:noProof/>
          <w:sz w:val="27"/>
        </w:rPr>
        <mc:AlternateContent>
          <mc:Choice Requires="wps">
            <w:drawing>
              <wp:anchor distT="0" distB="0" distL="0" distR="0" simplePos="0" relativeHeight="251664896" behindDoc="1" locked="0" layoutInCell="1" allowOverlap="1">
                <wp:simplePos x="0" y="0"/>
                <wp:positionH relativeFrom="page">
                  <wp:posOffset>987425</wp:posOffset>
                </wp:positionH>
                <wp:positionV relativeFrom="paragraph">
                  <wp:posOffset>239395</wp:posOffset>
                </wp:positionV>
                <wp:extent cx="5852160" cy="1270"/>
                <wp:effectExtent l="0" t="0" r="15240" b="17780"/>
                <wp:wrapTopAndBottom/>
                <wp:docPr id="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2160" cy="1270"/>
                        </a:xfrm>
                        <a:custGeom>
                          <a:avLst/>
                          <a:gdLst>
                            <a:gd name="T0" fmla="+- 0 1555 1555"/>
                            <a:gd name="T1" fmla="*/ T0 w 9216"/>
                            <a:gd name="T2" fmla="+- 0 10771 1555"/>
                            <a:gd name="T3" fmla="*/ T2 w 9216"/>
                          </a:gdLst>
                          <a:ahLst/>
                          <a:cxnLst>
                            <a:cxn ang="0">
                              <a:pos x="T1" y="0"/>
                            </a:cxn>
                            <a:cxn ang="0">
                              <a:pos x="T3" y="0"/>
                            </a:cxn>
                          </a:cxnLst>
                          <a:rect l="0" t="0" r="r" b="b"/>
                          <a:pathLst>
                            <a:path w="9216">
                              <a:moveTo>
                                <a:pt x="0" y="0"/>
                              </a:moveTo>
                              <a:lnTo>
                                <a:pt x="9216" y="0"/>
                              </a:lnTo>
                            </a:path>
                          </a:pathLst>
                        </a:custGeom>
                        <a:noFill/>
                        <a:ln w="9144">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6" style="position:absolute;margin-left:77.75pt;margin-top:18.85pt;width:460.8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" path="m,l9216,e" filled="f" strokecolor="#38383b" strokeweight=".72pt">
                <v:path arrowok="t" o:connecttype="custom" o:connectlocs="0,0;5852160,0" o:connectangles="0,0"/>
                <w10:wrap type="topAndBottom" anchorx="page"/>
              </v:shape>
            </w:pict>
          </mc:Fallback>
        </mc:AlternateContent>
      </w:r>
    </w:p>
    <w:p w:rsidR="00F6496C" w:rsidRPr="009313D2" w:rsidRDefault="00F6496C" w:rsidP="00F6496C">
      <w:pPr>
        <w:suppressAutoHyphens/>
        <w:ind w:firstLine="567"/>
        <w:jc w:val="both"/>
        <w:rPr>
          <w:szCs w:val="28"/>
        </w:rPr>
      </w:pPr>
      <w:r w:rsidRPr="009313D2">
        <w:rPr>
          <w:sz w:val="19"/>
        </w:rPr>
        <w:t>(подпись</w:t>
      </w:r>
      <w:r w:rsidRPr="009313D2">
        <w:rPr>
          <w:spacing w:val="-2"/>
          <w:sz w:val="19"/>
        </w:rPr>
        <w:t>)</w:t>
      </w:r>
      <w:r w:rsidRPr="009313D2">
        <w:rPr>
          <w:spacing w:val="-2"/>
          <w:sz w:val="19"/>
        </w:rPr>
        <w:tab/>
      </w:r>
      <w:r w:rsidRPr="009313D2">
        <w:rPr>
          <w:spacing w:val="-2"/>
          <w:sz w:val="19"/>
        </w:rPr>
        <w:tab/>
      </w:r>
      <w:r w:rsidRPr="009313D2">
        <w:rPr>
          <w:spacing w:val="-2"/>
          <w:sz w:val="19"/>
        </w:rPr>
        <w:tab/>
      </w:r>
      <w:r w:rsidRPr="009313D2">
        <w:rPr>
          <w:spacing w:val="-2"/>
          <w:sz w:val="19"/>
        </w:rPr>
        <w:tab/>
      </w:r>
      <w:r w:rsidRPr="009313D2">
        <w:rPr>
          <w:spacing w:val="-2"/>
          <w:sz w:val="19"/>
        </w:rPr>
        <w:tab/>
        <w:t>(фамилия, инициалы)</w:t>
      </w:r>
    </w:p>
    <w:p w:rsidR="00F6496C" w:rsidRPr="009313D2" w:rsidRDefault="00F6496C" w:rsidP="00F6496C">
      <w:pPr>
        <w:suppressAutoHyphens/>
        <w:ind w:firstLine="567"/>
        <w:jc w:val="both"/>
        <w:rPr>
          <w:sz w:val="26"/>
        </w:rPr>
      </w:pPr>
    </w:p>
    <w:p w:rsidR="00F6496C" w:rsidRPr="009313D2" w:rsidRDefault="00F6496C" w:rsidP="00F6496C">
      <w:pPr>
        <w:suppressAutoHyphens/>
        <w:ind w:firstLine="567"/>
        <w:jc w:val="both"/>
        <w:rPr>
          <w:sz w:val="26"/>
        </w:rPr>
      </w:pPr>
    </w:p>
    <w:p w:rsidR="00F6496C" w:rsidRPr="009313D2" w:rsidRDefault="00F6496C" w:rsidP="00F6496C">
      <w:pPr>
        <w:tabs>
          <w:tab w:val="left" w:pos="2882"/>
          <w:tab w:val="left" w:pos="4562"/>
        </w:tabs>
        <w:suppressAutoHyphens/>
        <w:ind w:firstLine="567"/>
        <w:jc w:val="both"/>
        <w:rPr>
          <w:sz w:val="26"/>
        </w:rPr>
      </w:pPr>
      <w:r w:rsidRPr="009313D2">
        <w:rPr>
          <w:spacing w:val="-2"/>
          <w:sz w:val="24"/>
          <w:szCs w:val="24"/>
        </w:rPr>
        <w:t>Дата подачи согласия</w:t>
      </w:r>
      <w:r w:rsidRPr="009313D2">
        <w:rPr>
          <w:spacing w:val="-2"/>
          <w:sz w:val="26"/>
        </w:rPr>
        <w:t>:</w:t>
      </w:r>
      <w:r w:rsidRPr="009313D2">
        <w:rPr>
          <w:color w:val="0E0E0E"/>
          <w:spacing w:val="-2"/>
          <w:sz w:val="26"/>
        </w:rPr>
        <w:t>"</w:t>
      </w:r>
      <w:r w:rsidRPr="009313D2">
        <w:rPr>
          <w:color w:val="111111"/>
          <w:sz w:val="26"/>
          <w:u w:val="single" w:color="3B3B3F"/>
        </w:rPr>
        <w:t>____</w:t>
      </w:r>
      <w:r w:rsidRPr="009313D2">
        <w:rPr>
          <w:color w:val="111111"/>
          <w:sz w:val="26"/>
        </w:rPr>
        <w:t>"</w:t>
      </w:r>
      <w:r w:rsidRPr="009313D2">
        <w:rPr>
          <w:color w:val="111111"/>
          <w:sz w:val="26"/>
          <w:u w:val="single" w:color="3B3B3F"/>
        </w:rPr>
        <w:tab/>
      </w:r>
      <w:r w:rsidRPr="009313D2">
        <w:rPr>
          <w:color w:val="111111"/>
          <w:sz w:val="26"/>
          <w:u w:val="single" w:color="3B3B3F"/>
        </w:rPr>
        <w:tab/>
      </w:r>
      <w:r w:rsidRPr="009313D2">
        <w:rPr>
          <w:color w:val="111111"/>
          <w:sz w:val="26"/>
          <w:u w:val="single" w:color="3B3B3F"/>
        </w:rPr>
        <w:tab/>
        <w:t>20____г.</w:t>
      </w:r>
    </w:p>
    <w:p w:rsidR="000B1325" w:rsidRDefault="000B1325" w:rsidP="000B1325">
      <w:pPr>
        <w:tabs>
          <w:tab w:val="left" w:pos="3480"/>
        </w:tabs>
        <w:suppressAutoHyphens/>
        <w:jc w:val="both"/>
        <w:rPr>
          <w:szCs w:val="28"/>
          <w:lang w:eastAsia="zh-CN"/>
        </w:rPr>
      </w:pPr>
    </w:p>
    <w:sectPr w:rsidR="000B1325"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78" w:rsidRDefault="00D04478" w:rsidP="0069478B">
      <w:r>
        <w:separator/>
      </w:r>
    </w:p>
  </w:endnote>
  <w:endnote w:type="continuationSeparator" w:id="0">
    <w:p w:rsidR="00D04478" w:rsidRDefault="00D0447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78" w:rsidRDefault="00D04478" w:rsidP="0069478B">
      <w:r>
        <w:separator/>
      </w:r>
    </w:p>
  </w:footnote>
  <w:footnote w:type="continuationSeparator" w:id="0">
    <w:p w:rsidR="00D04478" w:rsidRDefault="00D0447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825598"/>
      <w:docPartObj>
        <w:docPartGallery w:val="Page Numbers (Top of Page)"/>
        <w:docPartUnique/>
      </w:docPartObj>
    </w:sdtPr>
    <w:sdtEndPr/>
    <w:sdtContent>
      <w:p w:rsidR="00E57175" w:rsidRDefault="0086148B">
        <w:pPr>
          <w:pStyle w:val="a5"/>
          <w:jc w:val="center"/>
        </w:pPr>
        <w:r>
          <w:fldChar w:fldCharType="begin"/>
        </w:r>
        <w:r w:rsidR="00E57175">
          <w:instrText>PAGE   \* MERGEFORMAT</w:instrText>
        </w:r>
        <w:r>
          <w:fldChar w:fldCharType="separate"/>
        </w:r>
        <w:r w:rsidR="001F20BD">
          <w:rPr>
            <w:noProof/>
          </w:rPr>
          <w:t>3</w:t>
        </w:r>
        <w:r>
          <w:fldChar w:fldCharType="end"/>
        </w:r>
      </w:p>
    </w:sdtContent>
  </w:sdt>
  <w:p w:rsidR="00E57175" w:rsidRDefault="00E571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3C11AA"/>
    <w:multiLevelType w:val="hybridMultilevel"/>
    <w:tmpl w:val="194CBF80"/>
    <w:lvl w:ilvl="0" w:tplc="06227FB0">
      <w:start w:val="1"/>
      <w:numFmt w:val="decimal"/>
      <w:lvlText w:val="%1."/>
      <w:lvlJc w:val="left"/>
      <w:pPr>
        <w:ind w:left="3591" w:hanging="330"/>
        <w:jc w:val="right"/>
      </w:pPr>
      <w:rPr>
        <w:rFonts w:ascii="Times New Roman" w:eastAsia="Times New Roman" w:hAnsi="Times New Roman" w:cs="Times New Roman" w:hint="default"/>
        <w:b w:val="0"/>
        <w:bCs w:val="0"/>
        <w:i w:val="0"/>
        <w:iCs w:val="0"/>
        <w:spacing w:val="0"/>
        <w:w w:val="96"/>
        <w:sz w:val="27"/>
        <w:szCs w:val="27"/>
        <w:lang w:val="ru-RU" w:eastAsia="en-US" w:bidi="ar-SA"/>
      </w:rPr>
    </w:lvl>
    <w:lvl w:ilvl="1" w:tplc="1CA8BA14">
      <w:numFmt w:val="none"/>
      <w:lvlText w:val=""/>
      <w:lvlJc w:val="left"/>
      <w:pPr>
        <w:tabs>
          <w:tab w:val="num" w:pos="-66"/>
        </w:tabs>
      </w:pPr>
    </w:lvl>
    <w:lvl w:ilvl="2" w:tplc="0FE4EBB6">
      <w:numFmt w:val="bullet"/>
      <w:lvlText w:val="•"/>
      <w:lvlJc w:val="left"/>
      <w:pPr>
        <w:ind w:left="2234" w:hanging="489"/>
      </w:pPr>
      <w:rPr>
        <w:rFonts w:hint="default"/>
        <w:lang w:val="ru-RU" w:eastAsia="en-US" w:bidi="ar-SA"/>
      </w:rPr>
    </w:lvl>
    <w:lvl w:ilvl="3" w:tplc="6DFE3FC0">
      <w:numFmt w:val="bullet"/>
      <w:lvlText w:val="•"/>
      <w:lvlJc w:val="left"/>
      <w:pPr>
        <w:ind w:left="3246" w:hanging="489"/>
      </w:pPr>
      <w:rPr>
        <w:rFonts w:hint="default"/>
        <w:lang w:val="ru-RU" w:eastAsia="en-US" w:bidi="ar-SA"/>
      </w:rPr>
    </w:lvl>
    <w:lvl w:ilvl="4" w:tplc="38B04B26">
      <w:numFmt w:val="bullet"/>
      <w:lvlText w:val="•"/>
      <w:lvlJc w:val="left"/>
      <w:pPr>
        <w:ind w:left="4258" w:hanging="489"/>
      </w:pPr>
      <w:rPr>
        <w:rFonts w:hint="default"/>
        <w:lang w:val="ru-RU" w:eastAsia="en-US" w:bidi="ar-SA"/>
      </w:rPr>
    </w:lvl>
    <w:lvl w:ilvl="5" w:tplc="475E4E84">
      <w:numFmt w:val="bullet"/>
      <w:lvlText w:val="•"/>
      <w:lvlJc w:val="left"/>
      <w:pPr>
        <w:ind w:left="5271" w:hanging="489"/>
      </w:pPr>
      <w:rPr>
        <w:rFonts w:hint="default"/>
        <w:lang w:val="ru-RU" w:eastAsia="en-US" w:bidi="ar-SA"/>
      </w:rPr>
    </w:lvl>
    <w:lvl w:ilvl="6" w:tplc="8C5E5A82">
      <w:numFmt w:val="bullet"/>
      <w:lvlText w:val="•"/>
      <w:lvlJc w:val="left"/>
      <w:pPr>
        <w:ind w:left="6283" w:hanging="489"/>
      </w:pPr>
      <w:rPr>
        <w:rFonts w:hint="default"/>
        <w:lang w:val="ru-RU" w:eastAsia="en-US" w:bidi="ar-SA"/>
      </w:rPr>
    </w:lvl>
    <w:lvl w:ilvl="7" w:tplc="BA3E6576">
      <w:numFmt w:val="bullet"/>
      <w:lvlText w:val="•"/>
      <w:lvlJc w:val="left"/>
      <w:pPr>
        <w:ind w:left="7295" w:hanging="489"/>
      </w:pPr>
      <w:rPr>
        <w:rFonts w:hint="default"/>
        <w:lang w:val="ru-RU" w:eastAsia="en-US" w:bidi="ar-SA"/>
      </w:rPr>
    </w:lvl>
    <w:lvl w:ilvl="8" w:tplc="B6AEE5C8">
      <w:numFmt w:val="bullet"/>
      <w:lvlText w:val="•"/>
      <w:lvlJc w:val="left"/>
      <w:pPr>
        <w:ind w:left="8308" w:hanging="489"/>
      </w:pPr>
      <w:rPr>
        <w:rFonts w:hint="default"/>
        <w:lang w:val="ru-RU" w:eastAsia="en-US" w:bidi="ar-SA"/>
      </w:r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687545"/>
    <w:multiLevelType w:val="hybridMultilevel"/>
    <w:tmpl w:val="320C7EE4"/>
    <w:lvl w:ilvl="0" w:tplc="6FD4875E">
      <w:start w:val="1"/>
      <w:numFmt w:val="decimal"/>
      <w:lvlText w:val="%1."/>
      <w:lvlJc w:val="left"/>
      <w:pPr>
        <w:ind w:left="398" w:hanging="281"/>
      </w:pPr>
      <w:rPr>
        <w:rFonts w:ascii="Times New Roman" w:eastAsia="Times New Roman" w:hAnsi="Times New Roman" w:cs="Times New Roman" w:hint="default"/>
        <w:b w:val="0"/>
        <w:bCs w:val="0"/>
        <w:i w:val="0"/>
        <w:iCs w:val="0"/>
        <w:spacing w:val="0"/>
        <w:w w:val="92"/>
        <w:sz w:val="28"/>
        <w:szCs w:val="28"/>
        <w:lang w:val="ru-RU" w:eastAsia="en-US" w:bidi="ar-SA"/>
      </w:rPr>
    </w:lvl>
    <w:lvl w:ilvl="1" w:tplc="C5889E84">
      <w:numFmt w:val="bullet"/>
      <w:lvlText w:val="•"/>
      <w:lvlJc w:val="left"/>
      <w:pPr>
        <w:ind w:left="1403" w:hanging="281"/>
      </w:pPr>
      <w:rPr>
        <w:rFonts w:hint="default"/>
        <w:lang w:val="ru-RU" w:eastAsia="en-US" w:bidi="ar-SA"/>
      </w:rPr>
    </w:lvl>
    <w:lvl w:ilvl="2" w:tplc="ABA68942">
      <w:numFmt w:val="bullet"/>
      <w:lvlText w:val="•"/>
      <w:lvlJc w:val="left"/>
      <w:pPr>
        <w:ind w:left="2406" w:hanging="281"/>
      </w:pPr>
      <w:rPr>
        <w:rFonts w:hint="default"/>
        <w:lang w:val="ru-RU" w:eastAsia="en-US" w:bidi="ar-SA"/>
      </w:rPr>
    </w:lvl>
    <w:lvl w:ilvl="3" w:tplc="0B9CBC62">
      <w:numFmt w:val="bullet"/>
      <w:lvlText w:val="•"/>
      <w:lvlJc w:val="left"/>
      <w:pPr>
        <w:ind w:left="3409" w:hanging="281"/>
      </w:pPr>
      <w:rPr>
        <w:rFonts w:hint="default"/>
        <w:lang w:val="ru-RU" w:eastAsia="en-US" w:bidi="ar-SA"/>
      </w:rPr>
    </w:lvl>
    <w:lvl w:ilvl="4" w:tplc="8D72F23A">
      <w:numFmt w:val="bullet"/>
      <w:lvlText w:val="•"/>
      <w:lvlJc w:val="left"/>
      <w:pPr>
        <w:ind w:left="4412" w:hanging="281"/>
      </w:pPr>
      <w:rPr>
        <w:rFonts w:hint="default"/>
        <w:lang w:val="ru-RU" w:eastAsia="en-US" w:bidi="ar-SA"/>
      </w:rPr>
    </w:lvl>
    <w:lvl w:ilvl="5" w:tplc="29EA7616">
      <w:numFmt w:val="bullet"/>
      <w:lvlText w:val="•"/>
      <w:lvlJc w:val="left"/>
      <w:pPr>
        <w:ind w:left="5415" w:hanging="281"/>
      </w:pPr>
      <w:rPr>
        <w:rFonts w:hint="default"/>
        <w:lang w:val="ru-RU" w:eastAsia="en-US" w:bidi="ar-SA"/>
      </w:rPr>
    </w:lvl>
    <w:lvl w:ilvl="6" w:tplc="85F22FA4">
      <w:numFmt w:val="bullet"/>
      <w:lvlText w:val="•"/>
      <w:lvlJc w:val="left"/>
      <w:pPr>
        <w:ind w:left="6418" w:hanging="281"/>
      </w:pPr>
      <w:rPr>
        <w:rFonts w:hint="default"/>
        <w:lang w:val="ru-RU" w:eastAsia="en-US" w:bidi="ar-SA"/>
      </w:rPr>
    </w:lvl>
    <w:lvl w:ilvl="7" w:tplc="051A1D2C">
      <w:numFmt w:val="bullet"/>
      <w:lvlText w:val="•"/>
      <w:lvlJc w:val="left"/>
      <w:pPr>
        <w:ind w:left="7421" w:hanging="281"/>
      </w:pPr>
      <w:rPr>
        <w:rFonts w:hint="default"/>
        <w:lang w:val="ru-RU" w:eastAsia="en-US" w:bidi="ar-SA"/>
      </w:rPr>
    </w:lvl>
    <w:lvl w:ilvl="8" w:tplc="84AA165E">
      <w:numFmt w:val="bullet"/>
      <w:lvlText w:val="•"/>
      <w:lvlJc w:val="left"/>
      <w:pPr>
        <w:ind w:left="8424" w:hanging="281"/>
      </w:pPr>
      <w:rPr>
        <w:rFonts w:hint="default"/>
        <w:lang w:val="ru-RU" w:eastAsia="en-US" w:bidi="ar-SA"/>
      </w:r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1"/>
  </w:num>
  <w:num w:numId="27">
    <w:abstractNumId w:val="32"/>
  </w:num>
  <w:num w:numId="28">
    <w:abstractNumId w:val="34"/>
  </w:num>
  <w:num w:numId="29">
    <w:abstractNumId w:val="31"/>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20BD"/>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0AA8"/>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01A0"/>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148B"/>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46FC"/>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45ABB"/>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0F04"/>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478"/>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175"/>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5553"/>
    <w:rsid w:val="00F46683"/>
    <w:rsid w:val="00F47545"/>
    <w:rsid w:val="00F5027E"/>
    <w:rsid w:val="00F51049"/>
    <w:rsid w:val="00F54145"/>
    <w:rsid w:val="00F616A4"/>
    <w:rsid w:val="00F6496C"/>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4E5D-9502-459B-A4DE-58ED2148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10</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3</cp:revision>
  <cp:lastPrinted>2024-08-15T13:20:00Z</cp:lastPrinted>
  <dcterms:created xsi:type="dcterms:W3CDTF">2025-03-31T07:52:00Z</dcterms:created>
  <dcterms:modified xsi:type="dcterms:W3CDTF">2025-03-31T07:54:00Z</dcterms:modified>
</cp:coreProperties>
</file>