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78159C" w:rsidP="0078159C">
      <w:pPr>
        <w:suppressAutoHyphens/>
        <w:rPr>
          <w:szCs w:val="28"/>
        </w:rPr>
      </w:pPr>
      <w:r>
        <w:rPr>
          <w:szCs w:val="28"/>
        </w:rPr>
        <w:t>03.04.2025                                                                                                            № 368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512091" w:rsidRDefault="00512091" w:rsidP="00512091">
      <w:pPr>
        <w:tabs>
          <w:tab w:val="left" w:pos="3480"/>
        </w:tabs>
        <w:suppressAutoHyphens/>
        <w:jc w:val="center"/>
      </w:pPr>
      <w:r>
        <w:t xml:space="preserve">Об открытии летних оздоровительных лагерей </w:t>
      </w:r>
    </w:p>
    <w:p w:rsidR="00512091" w:rsidRDefault="00512091" w:rsidP="00512091">
      <w:pPr>
        <w:tabs>
          <w:tab w:val="left" w:pos="3480"/>
        </w:tabs>
        <w:suppressAutoHyphens/>
        <w:jc w:val="center"/>
      </w:pPr>
      <w:r>
        <w:t xml:space="preserve">с дневным пребыванием в </w:t>
      </w:r>
      <w:proofErr w:type="spellStart"/>
      <w:r>
        <w:t>Татищевском</w:t>
      </w:r>
      <w:proofErr w:type="spellEnd"/>
      <w:r>
        <w:t xml:space="preserve"> муниципальном районе </w:t>
      </w:r>
    </w:p>
    <w:p w:rsidR="00512091" w:rsidRDefault="00512091" w:rsidP="00512091">
      <w:pPr>
        <w:tabs>
          <w:tab w:val="left" w:pos="3480"/>
        </w:tabs>
        <w:suppressAutoHyphens/>
        <w:jc w:val="center"/>
      </w:pPr>
      <w:r>
        <w:t>Саратовской области в 2025 году</w:t>
      </w:r>
    </w:p>
    <w:p w:rsidR="00512091" w:rsidRDefault="00512091" w:rsidP="00512091">
      <w:pPr>
        <w:tabs>
          <w:tab w:val="left" w:pos="3480"/>
        </w:tabs>
        <w:suppressAutoHyphens/>
        <w:jc w:val="center"/>
      </w:pPr>
    </w:p>
    <w:p w:rsidR="00512091" w:rsidRDefault="00512091" w:rsidP="00512091">
      <w:pPr>
        <w:tabs>
          <w:tab w:val="left" w:pos="3480"/>
        </w:tabs>
        <w:suppressAutoHyphens/>
        <w:jc w:val="center"/>
      </w:pPr>
    </w:p>
    <w:p w:rsidR="00512091" w:rsidRPr="00512091" w:rsidRDefault="00512091" w:rsidP="00512091">
      <w:pPr>
        <w:suppressAutoHyphens/>
        <w:ind w:firstLine="567"/>
        <w:jc w:val="both"/>
        <w:rPr>
          <w:szCs w:val="28"/>
        </w:rPr>
      </w:pPr>
      <w:r w:rsidRPr="00512091">
        <w:rPr>
          <w:szCs w:val="28"/>
        </w:rPr>
        <w:t xml:space="preserve">В соответствии с Федеральным законом от 06.10.2003 № 131-ФЗ </w:t>
      </w:r>
      <w:r w:rsidRPr="00512091">
        <w:rPr>
          <w:szCs w:val="28"/>
        </w:rPr>
        <w:br/>
        <w:t xml:space="preserve">«Об общих принципах организации местного самоуправления в Российской Федерации», на основании Устава </w:t>
      </w:r>
      <w:proofErr w:type="spellStart"/>
      <w:r w:rsidRPr="00512091">
        <w:rPr>
          <w:szCs w:val="28"/>
        </w:rPr>
        <w:t>Татищевского</w:t>
      </w:r>
      <w:proofErr w:type="spellEnd"/>
      <w:r w:rsidRPr="00512091">
        <w:rPr>
          <w:szCs w:val="28"/>
        </w:rPr>
        <w:t xml:space="preserve"> муниципального райо</w:t>
      </w:r>
      <w:r>
        <w:rPr>
          <w:szCs w:val="28"/>
        </w:rPr>
        <w:t>на Саратовской области, в целях</w:t>
      </w:r>
      <w:r w:rsidRPr="00512091">
        <w:rPr>
          <w:szCs w:val="28"/>
        </w:rPr>
        <w:t xml:space="preserve"> обеспечения согласованных действий по решению вопросов организации и осуществления мероприятий по подготовке к летней оздоровительной кампании в </w:t>
      </w:r>
      <w:proofErr w:type="spellStart"/>
      <w:r w:rsidRPr="00512091">
        <w:rPr>
          <w:szCs w:val="28"/>
        </w:rPr>
        <w:t>Татищевском</w:t>
      </w:r>
      <w:proofErr w:type="spellEnd"/>
      <w:r w:rsidRPr="00512091">
        <w:rPr>
          <w:szCs w:val="28"/>
        </w:rPr>
        <w:t xml:space="preserve"> муниципальном районе Саратовской области </w:t>
      </w:r>
      <w:proofErr w:type="gramStart"/>
      <w:r w:rsidRPr="00512091">
        <w:rPr>
          <w:szCs w:val="28"/>
        </w:rPr>
        <w:t>п</w:t>
      </w:r>
      <w:proofErr w:type="gramEnd"/>
      <w:r w:rsidRPr="00512091">
        <w:rPr>
          <w:szCs w:val="28"/>
        </w:rPr>
        <w:t xml:space="preserve"> о с т а н о в л я ю:</w:t>
      </w:r>
    </w:p>
    <w:p w:rsidR="00512091" w:rsidRPr="00512091" w:rsidRDefault="00512091" w:rsidP="00512091">
      <w:pPr>
        <w:suppressAutoHyphens/>
        <w:ind w:firstLine="567"/>
        <w:jc w:val="both"/>
        <w:rPr>
          <w:szCs w:val="28"/>
        </w:rPr>
      </w:pPr>
      <w:r w:rsidRPr="00512091">
        <w:rPr>
          <w:szCs w:val="28"/>
        </w:rPr>
        <w:t>1.Открыть на базе муниципального общеобразовательного учреждения «Средняя общеобразовательная школа с</w:t>
      </w:r>
      <w:proofErr w:type="gramStart"/>
      <w:r w:rsidRPr="00512091">
        <w:rPr>
          <w:szCs w:val="28"/>
        </w:rPr>
        <w:t>.Я</w:t>
      </w:r>
      <w:proofErr w:type="gramEnd"/>
      <w:r w:rsidRPr="00512091">
        <w:rPr>
          <w:szCs w:val="28"/>
        </w:rPr>
        <w:t xml:space="preserve">годная Поляна» в период с 02 июня 2025 </w:t>
      </w:r>
      <w:r>
        <w:rPr>
          <w:szCs w:val="28"/>
        </w:rPr>
        <w:t xml:space="preserve">года </w:t>
      </w:r>
      <w:r w:rsidRPr="00512091">
        <w:rPr>
          <w:szCs w:val="28"/>
        </w:rPr>
        <w:t>по 26 июня 2025 года летний оздоровительный лагерь с дневным пребыванием. Организовать и провести профильную смену Движения Первых «Смены первых: Двигайся вместе с нами».</w:t>
      </w:r>
    </w:p>
    <w:p w:rsidR="00512091" w:rsidRPr="00512091" w:rsidRDefault="00512091" w:rsidP="00512091">
      <w:pPr>
        <w:suppressAutoHyphens/>
        <w:ind w:firstLine="567"/>
        <w:jc w:val="both"/>
        <w:rPr>
          <w:szCs w:val="28"/>
        </w:rPr>
      </w:pPr>
      <w:r w:rsidRPr="00512091">
        <w:rPr>
          <w:szCs w:val="28"/>
        </w:rPr>
        <w:t>2. Открыть на базе муниципального общеобразовательного учреждения «Средняя общеобразовательная школа с</w:t>
      </w:r>
      <w:proofErr w:type="gramStart"/>
      <w:r w:rsidRPr="00512091">
        <w:rPr>
          <w:szCs w:val="28"/>
        </w:rPr>
        <w:t>.О</w:t>
      </w:r>
      <w:proofErr w:type="gramEnd"/>
      <w:r w:rsidRPr="00512091">
        <w:rPr>
          <w:szCs w:val="28"/>
        </w:rPr>
        <w:t xml:space="preserve">ктябрьский Городок имени Героя Советского Союза И.А.Евтеева»  в период с 02 июня 2025 </w:t>
      </w:r>
      <w:r>
        <w:rPr>
          <w:szCs w:val="28"/>
        </w:rPr>
        <w:t xml:space="preserve">года </w:t>
      </w:r>
      <w:r w:rsidRPr="00512091">
        <w:rPr>
          <w:szCs w:val="28"/>
        </w:rPr>
        <w:t>по 30 июня 2025 года летний оздоровительный лагерь с дневным пребыванием. Организовать и провести профильную смену «Юнармеец».</w:t>
      </w:r>
    </w:p>
    <w:p w:rsidR="00512091" w:rsidRPr="00512091" w:rsidRDefault="00512091" w:rsidP="00512091">
      <w:pPr>
        <w:suppressAutoHyphens/>
        <w:ind w:firstLine="567"/>
        <w:jc w:val="both"/>
        <w:rPr>
          <w:szCs w:val="28"/>
        </w:rPr>
      </w:pPr>
      <w:r w:rsidRPr="00512091">
        <w:rPr>
          <w:szCs w:val="28"/>
        </w:rPr>
        <w:t>3. Открыть на базе муниципального общеобразовательного учреждения «Средн</w:t>
      </w:r>
      <w:r>
        <w:rPr>
          <w:szCs w:val="28"/>
        </w:rPr>
        <w:t>яя общеобразовательная школа п</w:t>
      </w:r>
      <w:proofErr w:type="gramStart"/>
      <w:r>
        <w:rPr>
          <w:szCs w:val="28"/>
        </w:rPr>
        <w:t>.</w:t>
      </w:r>
      <w:r w:rsidRPr="00512091">
        <w:rPr>
          <w:szCs w:val="28"/>
        </w:rPr>
        <w:t>С</w:t>
      </w:r>
      <w:proofErr w:type="gramEnd"/>
      <w:r w:rsidRPr="00512091">
        <w:rPr>
          <w:szCs w:val="28"/>
        </w:rPr>
        <w:t xml:space="preserve">адовый имени Героя </w:t>
      </w:r>
      <w:r>
        <w:rPr>
          <w:szCs w:val="28"/>
        </w:rPr>
        <w:t>Советского Союза В.А.Васильева»</w:t>
      </w:r>
      <w:r w:rsidRPr="00512091">
        <w:rPr>
          <w:szCs w:val="28"/>
        </w:rPr>
        <w:t xml:space="preserve"> в период с 02 июня 2025 </w:t>
      </w:r>
      <w:r>
        <w:rPr>
          <w:szCs w:val="28"/>
        </w:rPr>
        <w:t xml:space="preserve">года </w:t>
      </w:r>
      <w:r w:rsidRPr="00512091">
        <w:rPr>
          <w:szCs w:val="28"/>
        </w:rPr>
        <w:t>по 30 июня 2025 года летний оздоровительный лагерь с дневным пребыванием.</w:t>
      </w:r>
    </w:p>
    <w:p w:rsidR="00512091" w:rsidRPr="00512091" w:rsidRDefault="00512091" w:rsidP="00512091">
      <w:pPr>
        <w:suppressAutoHyphens/>
        <w:ind w:firstLine="567"/>
        <w:jc w:val="both"/>
        <w:rPr>
          <w:szCs w:val="28"/>
        </w:rPr>
      </w:pPr>
      <w:r w:rsidRPr="00512091">
        <w:rPr>
          <w:szCs w:val="28"/>
        </w:rPr>
        <w:t xml:space="preserve">4. Открыть на базе муниципального общеобразовательного учреждения «Средняя общеобразовательная школа </w:t>
      </w:r>
      <w:proofErr w:type="spellStart"/>
      <w:r w:rsidRPr="00512091">
        <w:rPr>
          <w:szCs w:val="28"/>
        </w:rPr>
        <w:t>с</w:t>
      </w:r>
      <w:proofErr w:type="gramStart"/>
      <w:r w:rsidRPr="00512091">
        <w:rPr>
          <w:szCs w:val="28"/>
        </w:rPr>
        <w:t>.М</w:t>
      </w:r>
      <w:proofErr w:type="gramEnd"/>
      <w:r w:rsidRPr="00512091">
        <w:rPr>
          <w:szCs w:val="28"/>
        </w:rPr>
        <w:t>изино-Лапшиновка</w:t>
      </w:r>
      <w:proofErr w:type="spellEnd"/>
      <w:r w:rsidRPr="00512091">
        <w:rPr>
          <w:szCs w:val="28"/>
        </w:rPr>
        <w:t xml:space="preserve"> имени Героя Советского Союза </w:t>
      </w:r>
      <w:proofErr w:type="spellStart"/>
      <w:r w:rsidRPr="00512091">
        <w:rPr>
          <w:szCs w:val="28"/>
        </w:rPr>
        <w:t>И.В.Преснякова</w:t>
      </w:r>
      <w:proofErr w:type="spellEnd"/>
      <w:r w:rsidRPr="00512091">
        <w:rPr>
          <w:szCs w:val="28"/>
        </w:rPr>
        <w:t>» в период с 01 августа 2025</w:t>
      </w:r>
      <w:r>
        <w:rPr>
          <w:szCs w:val="28"/>
        </w:rPr>
        <w:t xml:space="preserve"> года</w:t>
      </w:r>
      <w:r w:rsidRPr="00512091">
        <w:rPr>
          <w:szCs w:val="28"/>
        </w:rPr>
        <w:t xml:space="preserve"> по 30 августа 2025 года летний оздоровительный лагерь с дневным пребыванием. Организовать и провести профильную смену «Юный инспектор дорожного движения».</w:t>
      </w:r>
    </w:p>
    <w:p w:rsidR="00512091" w:rsidRPr="00512091" w:rsidRDefault="00512091" w:rsidP="00512091">
      <w:pPr>
        <w:suppressAutoHyphens/>
        <w:ind w:firstLine="567"/>
        <w:jc w:val="both"/>
        <w:rPr>
          <w:szCs w:val="28"/>
        </w:rPr>
      </w:pPr>
      <w:r w:rsidRPr="00512091">
        <w:rPr>
          <w:szCs w:val="28"/>
        </w:rPr>
        <w:lastRenderedPageBreak/>
        <w:t>5. Подготовку летних оздоровител</w:t>
      </w:r>
      <w:bookmarkStart w:id="0" w:name="_GoBack"/>
      <w:bookmarkEnd w:id="0"/>
      <w:r w:rsidRPr="00512091">
        <w:rPr>
          <w:szCs w:val="28"/>
        </w:rPr>
        <w:t>ьных лагерей с дневным пребыванием, ведение реестра организаций отдыха детей и их оздоровления возложить на директоров муниципальных общеобразовательных учреждений:</w:t>
      </w:r>
    </w:p>
    <w:p w:rsidR="00512091" w:rsidRPr="00512091" w:rsidRDefault="00512091" w:rsidP="00512091">
      <w:pPr>
        <w:suppressAutoHyphens/>
        <w:ind w:firstLine="567"/>
        <w:jc w:val="both"/>
        <w:rPr>
          <w:szCs w:val="28"/>
        </w:rPr>
      </w:pPr>
      <w:proofErr w:type="spellStart"/>
      <w:r>
        <w:rPr>
          <w:szCs w:val="28"/>
        </w:rPr>
        <w:t>Чикунову</w:t>
      </w:r>
      <w:proofErr w:type="spellEnd"/>
      <w:r>
        <w:rPr>
          <w:szCs w:val="28"/>
        </w:rPr>
        <w:t xml:space="preserve"> С.М. - </w:t>
      </w:r>
      <w:r w:rsidRPr="00512091">
        <w:rPr>
          <w:szCs w:val="28"/>
        </w:rPr>
        <w:t>директора муниципального общеобразовательного учреждения «Средняя общеобразовательная школа с</w:t>
      </w:r>
      <w:proofErr w:type="gramStart"/>
      <w:r w:rsidRPr="00512091">
        <w:rPr>
          <w:szCs w:val="28"/>
        </w:rPr>
        <w:t>.Я</w:t>
      </w:r>
      <w:proofErr w:type="gramEnd"/>
      <w:r w:rsidRPr="00512091">
        <w:rPr>
          <w:szCs w:val="28"/>
        </w:rPr>
        <w:t>годная Поляна»;</w:t>
      </w:r>
    </w:p>
    <w:p w:rsidR="00512091" w:rsidRPr="00512091" w:rsidRDefault="00512091" w:rsidP="00512091">
      <w:pPr>
        <w:suppressAutoHyphens/>
        <w:ind w:firstLine="567"/>
        <w:jc w:val="both"/>
        <w:rPr>
          <w:szCs w:val="28"/>
        </w:rPr>
      </w:pPr>
      <w:r w:rsidRPr="00512091">
        <w:rPr>
          <w:szCs w:val="28"/>
        </w:rPr>
        <w:t>Котову И.Е. - директора муниципального общеобразовательного учреждения «Средняя общеобразовательная школа с</w:t>
      </w:r>
      <w:proofErr w:type="gramStart"/>
      <w:r w:rsidRPr="00512091">
        <w:rPr>
          <w:szCs w:val="28"/>
        </w:rPr>
        <w:t>.О</w:t>
      </w:r>
      <w:proofErr w:type="gramEnd"/>
      <w:r w:rsidRPr="00512091">
        <w:rPr>
          <w:szCs w:val="28"/>
        </w:rPr>
        <w:t>ктябрьский Городок имени Героя Советского Союза И.А.Евтеева»;</w:t>
      </w:r>
    </w:p>
    <w:p w:rsidR="00512091" w:rsidRPr="00512091" w:rsidRDefault="00512091" w:rsidP="00512091">
      <w:pPr>
        <w:suppressAutoHyphens/>
        <w:ind w:firstLine="567"/>
        <w:jc w:val="both"/>
        <w:rPr>
          <w:szCs w:val="28"/>
        </w:rPr>
      </w:pPr>
      <w:r w:rsidRPr="00512091">
        <w:rPr>
          <w:szCs w:val="28"/>
        </w:rPr>
        <w:t xml:space="preserve">Богомолову О.Г. - директора муниципального общеобразовательного учреждения «Средняя общеобразовательная школа п. </w:t>
      </w:r>
      <w:proofErr w:type="gramStart"/>
      <w:r w:rsidRPr="00512091">
        <w:rPr>
          <w:szCs w:val="28"/>
        </w:rPr>
        <w:t>Садовый</w:t>
      </w:r>
      <w:proofErr w:type="gramEnd"/>
      <w:r w:rsidRPr="00512091">
        <w:rPr>
          <w:szCs w:val="28"/>
        </w:rPr>
        <w:t xml:space="preserve"> имени Героя Советского Союза В.А.Васильева»;</w:t>
      </w:r>
    </w:p>
    <w:p w:rsidR="00512091" w:rsidRPr="00512091" w:rsidRDefault="00512091" w:rsidP="00512091">
      <w:pPr>
        <w:suppressAutoHyphens/>
        <w:ind w:firstLine="567"/>
        <w:jc w:val="both"/>
        <w:rPr>
          <w:szCs w:val="28"/>
        </w:rPr>
      </w:pPr>
      <w:r w:rsidRPr="00512091">
        <w:rPr>
          <w:szCs w:val="28"/>
        </w:rPr>
        <w:t xml:space="preserve">Панченко Н.Ю. - директора муниципального общеобразовательного учреждения «Средняя общеобразовательная школа </w:t>
      </w:r>
      <w:proofErr w:type="spellStart"/>
      <w:r w:rsidRPr="00512091">
        <w:rPr>
          <w:szCs w:val="28"/>
        </w:rPr>
        <w:t>с</w:t>
      </w:r>
      <w:proofErr w:type="gramStart"/>
      <w:r w:rsidRPr="00512091">
        <w:rPr>
          <w:szCs w:val="28"/>
        </w:rPr>
        <w:t>.М</w:t>
      </w:r>
      <w:proofErr w:type="gramEnd"/>
      <w:r w:rsidRPr="00512091">
        <w:rPr>
          <w:szCs w:val="28"/>
        </w:rPr>
        <w:t>изино-Лапшиновка</w:t>
      </w:r>
      <w:proofErr w:type="spellEnd"/>
      <w:r w:rsidRPr="00512091">
        <w:rPr>
          <w:szCs w:val="28"/>
        </w:rPr>
        <w:t xml:space="preserve"> имени Героя Советского Союза </w:t>
      </w:r>
      <w:proofErr w:type="spellStart"/>
      <w:r w:rsidRPr="00512091">
        <w:rPr>
          <w:szCs w:val="28"/>
        </w:rPr>
        <w:t>И.В.Преснякова</w:t>
      </w:r>
      <w:proofErr w:type="spellEnd"/>
      <w:r w:rsidRPr="00512091">
        <w:rPr>
          <w:szCs w:val="28"/>
        </w:rPr>
        <w:t>».</w:t>
      </w:r>
    </w:p>
    <w:p w:rsidR="00512091" w:rsidRPr="00512091" w:rsidRDefault="00512091" w:rsidP="00512091">
      <w:pPr>
        <w:suppressAutoHyphens/>
        <w:ind w:firstLine="567"/>
        <w:jc w:val="both"/>
        <w:rPr>
          <w:i/>
          <w:szCs w:val="28"/>
        </w:rPr>
      </w:pPr>
      <w:r w:rsidRPr="00512091">
        <w:rPr>
          <w:szCs w:val="28"/>
        </w:rPr>
        <w:t xml:space="preserve">5. </w:t>
      </w:r>
      <w:proofErr w:type="gramStart"/>
      <w:r w:rsidRPr="00512091">
        <w:rPr>
          <w:szCs w:val="28"/>
        </w:rPr>
        <w:t>Контроль за</w:t>
      </w:r>
      <w:proofErr w:type="gramEnd"/>
      <w:r w:rsidRPr="00512091">
        <w:rPr>
          <w:szCs w:val="28"/>
        </w:rPr>
        <w:t xml:space="preserve"> исполнением настоящего постановления возложить на первого заместителя администрации </w:t>
      </w:r>
      <w:proofErr w:type="spellStart"/>
      <w:r w:rsidRPr="00512091">
        <w:rPr>
          <w:szCs w:val="28"/>
        </w:rPr>
        <w:t>Татищевского</w:t>
      </w:r>
      <w:proofErr w:type="spellEnd"/>
      <w:r w:rsidRPr="00512091">
        <w:rPr>
          <w:szCs w:val="28"/>
        </w:rPr>
        <w:t xml:space="preserve"> муниципального района Саратовской области </w:t>
      </w:r>
      <w:proofErr w:type="spellStart"/>
      <w:r w:rsidRPr="00512091">
        <w:rPr>
          <w:szCs w:val="28"/>
        </w:rPr>
        <w:t>Хайдарову</w:t>
      </w:r>
      <w:proofErr w:type="spellEnd"/>
      <w:r w:rsidRPr="00512091">
        <w:rPr>
          <w:szCs w:val="28"/>
        </w:rPr>
        <w:t xml:space="preserve"> А.А.</w:t>
      </w:r>
    </w:p>
    <w:p w:rsidR="00512091" w:rsidRDefault="00512091" w:rsidP="00512091">
      <w:pPr>
        <w:tabs>
          <w:tab w:val="left" w:pos="3480"/>
        </w:tabs>
        <w:suppressAutoHyphens/>
        <w:ind w:firstLine="567"/>
        <w:jc w:val="both"/>
        <w:rPr>
          <w:szCs w:val="28"/>
          <w:lang w:eastAsia="zh-CN"/>
        </w:rPr>
      </w:pPr>
    </w:p>
    <w:p w:rsidR="00512091" w:rsidRDefault="00512091" w:rsidP="00512091">
      <w:pPr>
        <w:tabs>
          <w:tab w:val="left" w:pos="3480"/>
        </w:tabs>
        <w:suppressAutoHyphens/>
        <w:ind w:firstLine="567"/>
        <w:jc w:val="both"/>
        <w:rPr>
          <w:szCs w:val="28"/>
          <w:lang w:eastAsia="zh-CN"/>
        </w:rPr>
      </w:pPr>
    </w:p>
    <w:p w:rsidR="00512091" w:rsidRPr="00237878" w:rsidRDefault="00512091" w:rsidP="00512091">
      <w:pPr>
        <w:tabs>
          <w:tab w:val="left" w:pos="4962"/>
          <w:tab w:val="left" w:pos="5245"/>
        </w:tabs>
        <w:suppressAutoHyphens/>
        <w:rPr>
          <w:szCs w:val="28"/>
        </w:rPr>
      </w:pPr>
      <w:r w:rsidRPr="00237878">
        <w:rPr>
          <w:szCs w:val="28"/>
        </w:rPr>
        <w:t xml:space="preserve">        Временно исполняющий </w:t>
      </w:r>
    </w:p>
    <w:p w:rsidR="00512091" w:rsidRPr="00237878" w:rsidRDefault="00512091" w:rsidP="00512091">
      <w:pPr>
        <w:tabs>
          <w:tab w:val="left" w:pos="4962"/>
          <w:tab w:val="left" w:pos="5245"/>
        </w:tabs>
        <w:suppressAutoHyphens/>
        <w:rPr>
          <w:szCs w:val="28"/>
        </w:rPr>
      </w:pPr>
      <w:r w:rsidRPr="00237878">
        <w:rPr>
          <w:szCs w:val="28"/>
        </w:rPr>
        <w:t xml:space="preserve">полномочия главы </w:t>
      </w:r>
      <w:proofErr w:type="spellStart"/>
      <w:r w:rsidRPr="00237878">
        <w:rPr>
          <w:szCs w:val="28"/>
        </w:rPr>
        <w:t>Татищевского</w:t>
      </w:r>
      <w:proofErr w:type="spellEnd"/>
    </w:p>
    <w:p w:rsidR="00512091" w:rsidRDefault="00512091" w:rsidP="00512091">
      <w:pPr>
        <w:tabs>
          <w:tab w:val="left" w:pos="3480"/>
        </w:tabs>
        <w:suppressAutoHyphens/>
        <w:jc w:val="both"/>
        <w:rPr>
          <w:szCs w:val="28"/>
          <w:lang w:eastAsia="zh-CN"/>
        </w:rPr>
      </w:pPr>
      <w:r w:rsidRPr="00237878">
        <w:rPr>
          <w:szCs w:val="28"/>
        </w:rPr>
        <w:t xml:space="preserve">        муниципального района                                 </w:t>
      </w:r>
      <w:r w:rsidR="0078159C">
        <w:rPr>
          <w:szCs w:val="28"/>
        </w:rPr>
        <w:t xml:space="preserve">                      </w:t>
      </w:r>
      <w:r w:rsidRPr="00237878">
        <w:rPr>
          <w:szCs w:val="28"/>
        </w:rPr>
        <w:t xml:space="preserve">   </w:t>
      </w:r>
      <w:proofErr w:type="spellStart"/>
      <w:r>
        <w:rPr>
          <w:szCs w:val="28"/>
        </w:rPr>
        <w:t>А.А.Хайдарова</w:t>
      </w:r>
      <w:proofErr w:type="spellEnd"/>
    </w:p>
    <w:p w:rsidR="00512091" w:rsidRDefault="00512091" w:rsidP="00512091">
      <w:pPr>
        <w:tabs>
          <w:tab w:val="left" w:pos="3480"/>
        </w:tabs>
        <w:suppressAutoHyphens/>
        <w:ind w:firstLine="567"/>
        <w:jc w:val="both"/>
        <w:rPr>
          <w:szCs w:val="28"/>
          <w:lang w:eastAsia="zh-CN"/>
        </w:rPr>
      </w:pPr>
    </w:p>
    <w:sectPr w:rsidR="00512091" w:rsidSect="009F7484">
      <w:headerReference w:type="default" r:id="rId9"/>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92B" w:rsidRDefault="00AE792B" w:rsidP="0069478B">
      <w:r>
        <w:separator/>
      </w:r>
    </w:p>
  </w:endnote>
  <w:endnote w:type="continuationSeparator" w:id="1">
    <w:p w:rsidR="00AE792B" w:rsidRDefault="00AE792B"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92B" w:rsidRDefault="00AE792B" w:rsidP="0069478B">
      <w:r>
        <w:separator/>
      </w:r>
    </w:p>
  </w:footnote>
  <w:footnote w:type="continuationSeparator" w:id="1">
    <w:p w:rsidR="00AE792B" w:rsidRDefault="00AE792B"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28358"/>
      <w:docPartObj>
        <w:docPartGallery w:val="Page Numbers (Top of Page)"/>
        <w:docPartUnique/>
      </w:docPartObj>
    </w:sdtPr>
    <w:sdtContent>
      <w:p w:rsidR="00512091" w:rsidRDefault="0056371D">
        <w:pPr>
          <w:pStyle w:val="a5"/>
          <w:jc w:val="center"/>
        </w:pPr>
        <w:r>
          <w:fldChar w:fldCharType="begin"/>
        </w:r>
        <w:r w:rsidR="00512091">
          <w:instrText>PAGE   \* MERGEFORMAT</w:instrText>
        </w:r>
        <w:r>
          <w:fldChar w:fldCharType="separate"/>
        </w:r>
        <w:r w:rsidR="0078159C">
          <w:rPr>
            <w:noProof/>
          </w:rPr>
          <w:t>2</w:t>
        </w:r>
        <w:r>
          <w:fldChar w:fldCharType="end"/>
        </w:r>
      </w:p>
    </w:sdtContent>
  </w:sdt>
  <w:p w:rsidR="00512091" w:rsidRDefault="005120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091"/>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371D"/>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159C"/>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92B"/>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71D"/>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7F92B-D8C3-435A-9774-AF6C28AC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7</TotalTime>
  <Pages>2</Pages>
  <Words>371</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2025-04-04T06:34:00Z</cp:lastPrinted>
  <dcterms:created xsi:type="dcterms:W3CDTF">2025-04-04T06:39:00Z</dcterms:created>
  <dcterms:modified xsi:type="dcterms:W3CDTF">2025-04-04T06:39:00Z</dcterms:modified>
</cp:coreProperties>
</file>