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B6116A" w:rsidP="00B6116A">
      <w:pPr>
        <w:suppressAutoHyphens/>
        <w:rPr>
          <w:szCs w:val="28"/>
        </w:rPr>
      </w:pPr>
      <w:r>
        <w:rPr>
          <w:szCs w:val="28"/>
        </w:rPr>
        <w:t>24.04.2025                                                                                                            № 462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C1A21" w:rsidRPr="00D4345B" w:rsidRDefault="000C1A21" w:rsidP="000C1A21">
      <w:pPr>
        <w:suppressAutoHyphens/>
        <w:jc w:val="center"/>
        <w:rPr>
          <w:rStyle w:val="af2"/>
          <w:color w:val="000000"/>
          <w:szCs w:val="28"/>
          <w:u w:val="none"/>
        </w:rPr>
      </w:pPr>
      <w:r w:rsidRPr="00D4345B">
        <w:rPr>
          <w:rStyle w:val="af2"/>
          <w:color w:val="000000"/>
          <w:szCs w:val="28"/>
          <w:u w:val="none"/>
        </w:rPr>
        <w:t>О внесении изменений в постановление</w:t>
      </w:r>
    </w:p>
    <w:p w:rsidR="000C1A21" w:rsidRDefault="000C1A21" w:rsidP="000C1A21">
      <w:pPr>
        <w:tabs>
          <w:tab w:val="left" w:pos="3480"/>
        </w:tabs>
        <w:suppressAutoHyphens/>
        <w:jc w:val="center"/>
        <w:rPr>
          <w:rStyle w:val="af2"/>
          <w:color w:val="000000"/>
          <w:szCs w:val="28"/>
          <w:u w:val="none"/>
        </w:rPr>
      </w:pPr>
      <w:r w:rsidRPr="00D4345B">
        <w:rPr>
          <w:rStyle w:val="af2"/>
          <w:color w:val="000000"/>
          <w:szCs w:val="28"/>
          <w:u w:val="none"/>
        </w:rPr>
        <w:t>администрации Татищевского муниципального района</w:t>
      </w:r>
    </w:p>
    <w:p w:rsidR="000C1A21" w:rsidRDefault="000C1A21" w:rsidP="000C1A21">
      <w:pPr>
        <w:tabs>
          <w:tab w:val="left" w:pos="3480"/>
        </w:tabs>
        <w:suppressAutoHyphens/>
        <w:jc w:val="center"/>
        <w:rPr>
          <w:rStyle w:val="af2"/>
          <w:color w:val="000000"/>
          <w:szCs w:val="28"/>
          <w:u w:val="none"/>
        </w:rPr>
      </w:pPr>
      <w:r w:rsidRPr="00D4345B">
        <w:rPr>
          <w:rStyle w:val="af2"/>
          <w:color w:val="000000"/>
          <w:szCs w:val="28"/>
          <w:u w:val="none"/>
        </w:rPr>
        <w:t xml:space="preserve">Саратовской области от </w:t>
      </w:r>
      <w:r>
        <w:rPr>
          <w:rStyle w:val="af2"/>
          <w:color w:val="000000"/>
          <w:szCs w:val="28"/>
          <w:u w:val="none"/>
        </w:rPr>
        <w:t>02</w:t>
      </w:r>
      <w:r w:rsidRPr="00D4345B">
        <w:rPr>
          <w:rStyle w:val="af2"/>
          <w:color w:val="000000"/>
          <w:szCs w:val="28"/>
          <w:u w:val="none"/>
        </w:rPr>
        <w:t>.</w:t>
      </w:r>
      <w:r>
        <w:rPr>
          <w:rStyle w:val="af2"/>
          <w:color w:val="000000"/>
          <w:szCs w:val="28"/>
          <w:u w:val="none"/>
        </w:rPr>
        <w:t>06</w:t>
      </w:r>
      <w:r w:rsidRPr="00D4345B">
        <w:rPr>
          <w:rStyle w:val="af2"/>
          <w:color w:val="000000"/>
          <w:szCs w:val="28"/>
          <w:u w:val="none"/>
        </w:rPr>
        <w:t>.20</w:t>
      </w:r>
      <w:r>
        <w:rPr>
          <w:rStyle w:val="af2"/>
          <w:color w:val="000000"/>
          <w:szCs w:val="28"/>
          <w:u w:val="none"/>
        </w:rPr>
        <w:t>20 № 450</w:t>
      </w:r>
    </w:p>
    <w:p w:rsidR="000C1A21" w:rsidRDefault="000C1A21" w:rsidP="000C1A21">
      <w:pPr>
        <w:tabs>
          <w:tab w:val="left" w:pos="3480"/>
        </w:tabs>
        <w:suppressAutoHyphens/>
        <w:jc w:val="center"/>
        <w:rPr>
          <w:rStyle w:val="af2"/>
          <w:color w:val="000000"/>
          <w:szCs w:val="28"/>
          <w:u w:val="none"/>
        </w:rPr>
      </w:pPr>
    </w:p>
    <w:p w:rsidR="000C1A21" w:rsidRDefault="000C1A21" w:rsidP="000C1A21">
      <w:pPr>
        <w:tabs>
          <w:tab w:val="left" w:pos="3480"/>
        </w:tabs>
        <w:suppressAutoHyphens/>
        <w:jc w:val="center"/>
        <w:rPr>
          <w:rStyle w:val="af2"/>
          <w:color w:val="000000"/>
          <w:szCs w:val="28"/>
          <w:u w:val="none"/>
        </w:rPr>
      </w:pPr>
    </w:p>
    <w:p w:rsidR="000C1A21" w:rsidRPr="000C1A21" w:rsidRDefault="000C1A21" w:rsidP="000C1A21">
      <w:pPr>
        <w:suppressAutoHyphens/>
        <w:ind w:firstLine="567"/>
        <w:jc w:val="both"/>
        <w:rPr>
          <w:szCs w:val="28"/>
        </w:rPr>
      </w:pPr>
      <w:r w:rsidRPr="000C1A21">
        <w:rPr>
          <w:szCs w:val="28"/>
        </w:rPr>
        <w:t xml:space="preserve">В соответствии с Федеральным законом от 06.10.2003 № 131-ФЗ </w:t>
      </w:r>
      <w:r>
        <w:rPr>
          <w:szCs w:val="28"/>
        </w:rPr>
        <w:br/>
      </w:r>
      <w:r w:rsidRPr="000C1A21">
        <w:rPr>
          <w:szCs w:val="28"/>
        </w:rP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на основании Устава Татищевского муниципального района Саратовской области </w:t>
      </w:r>
      <w:r>
        <w:rPr>
          <w:szCs w:val="28"/>
        </w:rPr>
        <w:br/>
      </w:r>
      <w:proofErr w:type="gramStart"/>
      <w:r w:rsidRPr="000C1A21">
        <w:rPr>
          <w:szCs w:val="28"/>
        </w:rPr>
        <w:t>п</w:t>
      </w:r>
      <w:proofErr w:type="gramEnd"/>
      <w:r w:rsidRPr="000C1A21">
        <w:rPr>
          <w:szCs w:val="28"/>
        </w:rPr>
        <w:t xml:space="preserve"> о с т а н о в л я ю:</w:t>
      </w:r>
    </w:p>
    <w:p w:rsidR="000C1A21" w:rsidRPr="000C1A21" w:rsidRDefault="000C1A21" w:rsidP="000C1A21">
      <w:pPr>
        <w:suppressAutoHyphens/>
        <w:ind w:firstLine="567"/>
        <w:jc w:val="both"/>
        <w:rPr>
          <w:color w:val="000000"/>
          <w:szCs w:val="28"/>
        </w:rPr>
      </w:pPr>
      <w:r w:rsidRPr="000C1A21">
        <w:rPr>
          <w:color w:val="000000"/>
          <w:szCs w:val="28"/>
        </w:rPr>
        <w:t>1. Внести изменения в постановление администрации Татищевского муниципального района Саратовской области от 02.06.2020 № 450 «</w:t>
      </w:r>
      <w:r w:rsidRPr="000C1A21">
        <w:rPr>
          <w:szCs w:val="28"/>
        </w:rPr>
        <w:t>О приеме граждан должностными лицами и руководителями органов администрации Татищевского муниципального района Саратовской области</w:t>
      </w:r>
      <w:r w:rsidRPr="000C1A21">
        <w:rPr>
          <w:color w:val="000000"/>
          <w:szCs w:val="28"/>
        </w:rPr>
        <w:t xml:space="preserve">» (с изменениями от 25.01.2021 № 51; от 17.12.2021 № 1273; от 19.01.2022 № 56; от 07.04.2022 </w:t>
      </w:r>
      <w:r>
        <w:rPr>
          <w:color w:val="000000"/>
          <w:szCs w:val="28"/>
        </w:rPr>
        <w:br/>
      </w:r>
      <w:r w:rsidRPr="000C1A21">
        <w:rPr>
          <w:color w:val="000000"/>
          <w:szCs w:val="28"/>
        </w:rPr>
        <w:t xml:space="preserve">№ 415; </w:t>
      </w:r>
      <w:proofErr w:type="gramStart"/>
      <w:r w:rsidRPr="000C1A21">
        <w:rPr>
          <w:color w:val="000000"/>
          <w:szCs w:val="28"/>
        </w:rPr>
        <w:t>от</w:t>
      </w:r>
      <w:proofErr w:type="gramEnd"/>
      <w:r w:rsidRPr="000C1A21">
        <w:rPr>
          <w:color w:val="000000"/>
          <w:szCs w:val="28"/>
        </w:rPr>
        <w:t xml:space="preserve"> 14.09.2022 № 1095; от 22.02.2023 № 265; от 12.10.2023 № 1215; </w:t>
      </w:r>
      <w:r w:rsidRPr="000C1A21">
        <w:rPr>
          <w:color w:val="000000"/>
          <w:szCs w:val="28"/>
        </w:rPr>
        <w:br/>
        <w:t xml:space="preserve">от 01.02.2024 № 76; от 26.02.2024 № 182; от 16.10.2024 № 1037; от 29.10.2024 </w:t>
      </w:r>
      <w:r w:rsidRPr="000C1A21">
        <w:rPr>
          <w:color w:val="000000"/>
          <w:szCs w:val="28"/>
        </w:rPr>
        <w:br/>
        <w:t>№ 1096), изложив приложения № 1 и № 2 в новой редакции согласно приложению.</w:t>
      </w:r>
    </w:p>
    <w:p w:rsidR="000C1A21" w:rsidRPr="000C1A21" w:rsidRDefault="000C1A21" w:rsidP="000C1A21">
      <w:pPr>
        <w:suppressAutoHyphens/>
        <w:ind w:firstLine="567"/>
        <w:jc w:val="both"/>
        <w:rPr>
          <w:szCs w:val="28"/>
        </w:rPr>
      </w:pPr>
      <w:r w:rsidRPr="000C1A21">
        <w:rPr>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0C1A21" w:rsidRPr="00BD2E47" w:rsidRDefault="000C1A21" w:rsidP="000C1A21">
      <w:pPr>
        <w:suppressAutoHyphens/>
        <w:ind w:firstLine="567"/>
        <w:jc w:val="both"/>
        <w:rPr>
          <w:rFonts w:eastAsia="Andale Sans UI"/>
          <w:kern w:val="1"/>
          <w:szCs w:val="28"/>
        </w:rPr>
      </w:pPr>
      <w:r w:rsidRPr="000C1A21">
        <w:rPr>
          <w:szCs w:val="28"/>
        </w:rPr>
        <w:t>3</w:t>
      </w:r>
      <w:r w:rsidRPr="00BD2E47">
        <w:rPr>
          <w:rFonts w:eastAsia="Andale Sans UI"/>
          <w:kern w:val="1"/>
          <w:szCs w:val="28"/>
        </w:rPr>
        <w:t>Контроль за исполнением настоящего постановления возложить на помощни</w:t>
      </w:r>
      <w:r>
        <w:rPr>
          <w:rFonts w:eastAsia="Andale Sans UI"/>
          <w:kern w:val="1"/>
          <w:szCs w:val="28"/>
        </w:rPr>
        <w:t xml:space="preserve">ка главы администрации района – </w:t>
      </w:r>
      <w:r w:rsidRPr="00BD2E47">
        <w:rPr>
          <w:rFonts w:eastAsia="Andale Sans UI"/>
          <w:kern w:val="1"/>
          <w:szCs w:val="28"/>
        </w:rPr>
        <w:t xml:space="preserve">начальника </w:t>
      </w:r>
      <w:proofErr w:type="gramStart"/>
      <w:r w:rsidRPr="00BD2E47">
        <w:rPr>
          <w:rFonts w:eastAsia="Andale Sans UI"/>
          <w:kern w:val="1"/>
          <w:szCs w:val="28"/>
        </w:rPr>
        <w:t>отдела обеспечения полномочий главы администрации</w:t>
      </w:r>
      <w:proofErr w:type="gramEnd"/>
      <w:r w:rsidRPr="00BD2E47">
        <w:rPr>
          <w:rFonts w:eastAsia="Andale Sans UI"/>
          <w:kern w:val="1"/>
          <w:szCs w:val="28"/>
        </w:rPr>
        <w:t xml:space="preserve"> Татищевского муниципального района Саратовской области </w:t>
      </w:r>
      <w:proofErr w:type="spellStart"/>
      <w:r w:rsidRPr="00BD2E47">
        <w:rPr>
          <w:rFonts w:eastAsia="Andale Sans UI"/>
          <w:kern w:val="1"/>
          <w:szCs w:val="28"/>
        </w:rPr>
        <w:t>Кабутова</w:t>
      </w:r>
      <w:proofErr w:type="spellEnd"/>
      <w:r w:rsidRPr="00BD2E47">
        <w:rPr>
          <w:rFonts w:eastAsia="Andale Sans UI"/>
          <w:kern w:val="1"/>
          <w:szCs w:val="28"/>
        </w:rPr>
        <w:t xml:space="preserve"> Р.А.</w:t>
      </w:r>
    </w:p>
    <w:p w:rsidR="000C1A21" w:rsidRPr="000C1A21" w:rsidRDefault="000C1A21" w:rsidP="000C1A21">
      <w:pPr>
        <w:suppressAutoHyphens/>
        <w:ind w:firstLine="567"/>
        <w:jc w:val="both"/>
        <w:rPr>
          <w:szCs w:val="28"/>
        </w:rPr>
      </w:pPr>
    </w:p>
    <w:p w:rsidR="000C1A21" w:rsidRPr="000C1A21" w:rsidRDefault="000C1A21" w:rsidP="000C1A21">
      <w:pPr>
        <w:suppressAutoHyphens/>
        <w:jc w:val="both"/>
        <w:rPr>
          <w:szCs w:val="28"/>
        </w:rPr>
      </w:pPr>
    </w:p>
    <w:p w:rsidR="000C1A21" w:rsidRPr="000C1A21" w:rsidRDefault="000C1A21" w:rsidP="000C1A21">
      <w:pPr>
        <w:suppressAutoHyphens/>
        <w:spacing w:line="100" w:lineRule="atLeast"/>
        <w:jc w:val="both"/>
        <w:rPr>
          <w:rFonts w:eastAsia="Lucida Sans Unicode" w:cs="Tahoma"/>
          <w:color w:val="00000A"/>
          <w:szCs w:val="28"/>
        </w:rPr>
      </w:pPr>
      <w:r w:rsidRPr="000C1A21">
        <w:rPr>
          <w:rFonts w:eastAsia="Lucida Sans Unicode" w:cs="Tahoma"/>
          <w:color w:val="00000A"/>
          <w:szCs w:val="28"/>
        </w:rPr>
        <w:t>Глава Татищевского</w:t>
      </w:r>
    </w:p>
    <w:p w:rsidR="000C1A21" w:rsidRPr="000C1A21" w:rsidRDefault="000C1A21" w:rsidP="000C1A21">
      <w:pPr>
        <w:tabs>
          <w:tab w:val="left" w:pos="709"/>
        </w:tabs>
        <w:suppressAutoHyphens/>
        <w:spacing w:line="100" w:lineRule="atLeast"/>
        <w:rPr>
          <w:rFonts w:eastAsia="Lucida Sans Unicode" w:cs="Tahoma"/>
          <w:color w:val="00000A"/>
          <w:sz w:val="24"/>
          <w:szCs w:val="24"/>
        </w:rPr>
      </w:pPr>
      <w:r w:rsidRPr="000C1A21">
        <w:rPr>
          <w:rFonts w:eastAsia="Lucida Sans Unicode" w:cs="Tahoma"/>
          <w:color w:val="00000A"/>
          <w:szCs w:val="28"/>
        </w:rPr>
        <w:t>муниципального района                                                                   А.В.Мордвинцев</w:t>
      </w:r>
    </w:p>
    <w:p w:rsidR="000C1A21" w:rsidRPr="000C1A21" w:rsidRDefault="000C1A21" w:rsidP="000C1A21">
      <w:pPr>
        <w:suppressAutoHyphens/>
        <w:rPr>
          <w:szCs w:val="28"/>
        </w:rPr>
        <w:sectPr w:rsidR="000C1A21" w:rsidRPr="000C1A21" w:rsidSect="000C1A21">
          <w:headerReference w:type="default" r:id="rId9"/>
          <w:pgSz w:w="11906" w:h="16838"/>
          <w:pgMar w:top="1134" w:right="1134" w:bottom="1134" w:left="1134" w:header="720" w:footer="720" w:gutter="0"/>
          <w:cols w:space="720"/>
          <w:docGrid w:linePitch="381"/>
        </w:sectPr>
      </w:pPr>
    </w:p>
    <w:p w:rsidR="000C1A21" w:rsidRPr="000C1A21" w:rsidRDefault="000C1A21" w:rsidP="000C1A21">
      <w:pPr>
        <w:ind w:left="10773" w:hanging="360"/>
        <w:jc w:val="center"/>
        <w:rPr>
          <w:szCs w:val="28"/>
          <w:lang w:eastAsia="zh-CN"/>
        </w:rPr>
      </w:pPr>
      <w:r w:rsidRPr="000C1A21">
        <w:rPr>
          <w:szCs w:val="28"/>
          <w:lang w:eastAsia="zh-CN"/>
        </w:rPr>
        <w:lastRenderedPageBreak/>
        <w:t xml:space="preserve">Приложение </w:t>
      </w:r>
      <w:r>
        <w:rPr>
          <w:szCs w:val="28"/>
          <w:lang w:eastAsia="zh-CN"/>
        </w:rPr>
        <w:t>№ 1</w:t>
      </w:r>
    </w:p>
    <w:p w:rsidR="000C1A21" w:rsidRPr="000C1A21" w:rsidRDefault="000C1A21" w:rsidP="000C1A21">
      <w:pPr>
        <w:ind w:left="10773" w:hanging="360"/>
        <w:jc w:val="center"/>
        <w:rPr>
          <w:szCs w:val="28"/>
          <w:lang w:eastAsia="zh-CN"/>
        </w:rPr>
      </w:pPr>
      <w:r w:rsidRPr="000C1A21">
        <w:rPr>
          <w:szCs w:val="28"/>
          <w:lang w:eastAsia="zh-CN"/>
        </w:rPr>
        <w:t>к постановлению</w:t>
      </w:r>
    </w:p>
    <w:p w:rsidR="000C1A21" w:rsidRPr="000C1A21" w:rsidRDefault="000C1A21" w:rsidP="000C1A21">
      <w:pPr>
        <w:ind w:left="10773" w:hanging="360"/>
        <w:jc w:val="center"/>
        <w:rPr>
          <w:szCs w:val="28"/>
          <w:lang w:eastAsia="zh-CN"/>
        </w:rPr>
      </w:pPr>
      <w:r w:rsidRPr="000C1A21">
        <w:rPr>
          <w:szCs w:val="28"/>
          <w:lang w:eastAsia="zh-CN"/>
        </w:rPr>
        <w:t>администрации Татищевского</w:t>
      </w:r>
    </w:p>
    <w:p w:rsidR="000C1A21" w:rsidRPr="000C1A21" w:rsidRDefault="000C1A21" w:rsidP="000C1A21">
      <w:pPr>
        <w:ind w:left="10773" w:hanging="360"/>
        <w:jc w:val="center"/>
        <w:rPr>
          <w:szCs w:val="28"/>
          <w:lang w:eastAsia="zh-CN"/>
        </w:rPr>
      </w:pPr>
      <w:r w:rsidRPr="000C1A21">
        <w:rPr>
          <w:szCs w:val="28"/>
          <w:lang w:eastAsia="zh-CN"/>
        </w:rPr>
        <w:t>муниципального района</w:t>
      </w:r>
    </w:p>
    <w:p w:rsidR="000C1A21" w:rsidRPr="000C1A21" w:rsidRDefault="000C1A21" w:rsidP="000C1A21">
      <w:pPr>
        <w:ind w:left="10773" w:hanging="360"/>
        <w:jc w:val="center"/>
        <w:rPr>
          <w:szCs w:val="28"/>
          <w:lang w:eastAsia="zh-CN"/>
        </w:rPr>
      </w:pPr>
      <w:r w:rsidRPr="000C1A21">
        <w:rPr>
          <w:szCs w:val="28"/>
          <w:lang w:eastAsia="zh-CN"/>
        </w:rPr>
        <w:t>Саратовской области</w:t>
      </w:r>
    </w:p>
    <w:p w:rsidR="000C1A21" w:rsidRPr="00B6116A" w:rsidRDefault="00B6116A" w:rsidP="00B6116A">
      <w:pPr>
        <w:ind w:left="10490"/>
        <w:jc w:val="center"/>
      </w:pPr>
      <w:r>
        <w:t>о</w:t>
      </w:r>
      <w:r w:rsidRPr="00B6116A">
        <w:t>т</w:t>
      </w:r>
      <w:r>
        <w:t xml:space="preserve"> 24.04.2025 № 462</w:t>
      </w:r>
    </w:p>
    <w:p w:rsidR="000C1A21" w:rsidRPr="000C1A21" w:rsidRDefault="000C1A21" w:rsidP="000C1A21">
      <w:pPr>
        <w:jc w:val="center"/>
        <w:rPr>
          <w:b/>
        </w:rPr>
      </w:pPr>
    </w:p>
    <w:p w:rsidR="000C1A21" w:rsidRPr="000C1A21" w:rsidRDefault="000C1A21" w:rsidP="000C1A21">
      <w:pPr>
        <w:jc w:val="center"/>
      </w:pPr>
      <w:r w:rsidRPr="000C1A21">
        <w:rPr>
          <w:b/>
        </w:rPr>
        <w:t xml:space="preserve">Г </w:t>
      </w:r>
      <w:proofErr w:type="gramStart"/>
      <w:r w:rsidRPr="000C1A21">
        <w:rPr>
          <w:b/>
        </w:rPr>
        <w:t>Р</w:t>
      </w:r>
      <w:proofErr w:type="gramEnd"/>
      <w:r w:rsidRPr="000C1A21">
        <w:rPr>
          <w:b/>
        </w:rPr>
        <w:t xml:space="preserve"> А Ф И К</w:t>
      </w:r>
    </w:p>
    <w:p w:rsidR="000C1A21" w:rsidRPr="000C1A21" w:rsidRDefault="000C1A21" w:rsidP="000C1A21">
      <w:pPr>
        <w:jc w:val="center"/>
      </w:pPr>
      <w:r w:rsidRPr="000C1A21">
        <w:rPr>
          <w:b/>
        </w:rPr>
        <w:t>приема граждан должностными лицами местного самоуправления</w:t>
      </w:r>
    </w:p>
    <w:p w:rsidR="000C1A21" w:rsidRPr="000C1A21" w:rsidRDefault="000C1A21" w:rsidP="000C1A21">
      <w:pPr>
        <w:jc w:val="center"/>
      </w:pPr>
      <w:r w:rsidRPr="000C1A21">
        <w:rPr>
          <w:b/>
        </w:rPr>
        <w:t>Татищевского муниципального района Саратовской области</w:t>
      </w:r>
    </w:p>
    <w:p w:rsidR="000C1A21" w:rsidRPr="000C1A21" w:rsidRDefault="000C1A21" w:rsidP="000C1A21">
      <w:pPr>
        <w:rPr>
          <w:szCs w:val="28"/>
        </w:rPr>
      </w:pPr>
    </w:p>
    <w:tbl>
      <w:tblPr>
        <w:tblW w:w="15120" w:type="dxa"/>
        <w:jc w:val="center"/>
        <w:tblInd w:w="-5" w:type="dxa"/>
        <w:tblLayout w:type="fixed"/>
        <w:tblLook w:val="04A0"/>
      </w:tblPr>
      <w:tblGrid>
        <w:gridCol w:w="5792"/>
        <w:gridCol w:w="3685"/>
        <w:gridCol w:w="1783"/>
        <w:gridCol w:w="1633"/>
        <w:gridCol w:w="2227"/>
      </w:tblGrid>
      <w:tr w:rsidR="000C1A21" w:rsidRPr="000C1A21" w:rsidTr="000C1A21">
        <w:trPr>
          <w:jc w:val="center"/>
        </w:trPr>
        <w:tc>
          <w:tcPr>
            <w:tcW w:w="5792"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suppressAutoHyphens/>
              <w:jc w:val="center"/>
              <w:rPr>
                <w:sz w:val="24"/>
                <w:szCs w:val="24"/>
                <w:lang w:eastAsia="zh-CN"/>
              </w:rPr>
            </w:pPr>
            <w:r w:rsidRPr="000C1A21">
              <w:rPr>
                <w:b/>
                <w:sz w:val="24"/>
                <w:szCs w:val="24"/>
              </w:rPr>
              <w:t>Должность ведущего прием граждан</w:t>
            </w:r>
          </w:p>
        </w:tc>
        <w:tc>
          <w:tcPr>
            <w:tcW w:w="3685"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lang w:eastAsia="zh-CN"/>
              </w:rPr>
            </w:pPr>
            <w:r w:rsidRPr="000C1A21">
              <w:rPr>
                <w:b/>
                <w:sz w:val="24"/>
                <w:szCs w:val="24"/>
              </w:rPr>
              <w:t>Ф.И.О.</w:t>
            </w:r>
          </w:p>
          <w:p w:rsidR="000C1A21" w:rsidRPr="000C1A21" w:rsidRDefault="000C1A21" w:rsidP="000C1A21">
            <w:pPr>
              <w:suppressAutoHyphens/>
              <w:jc w:val="center"/>
              <w:rPr>
                <w:sz w:val="24"/>
                <w:szCs w:val="24"/>
                <w:lang w:eastAsia="zh-CN"/>
              </w:rPr>
            </w:pPr>
            <w:r w:rsidRPr="000C1A21">
              <w:rPr>
                <w:b/>
                <w:sz w:val="24"/>
                <w:szCs w:val="24"/>
              </w:rPr>
              <w:t>ведущего прием граждан</w:t>
            </w:r>
          </w:p>
        </w:tc>
        <w:tc>
          <w:tcPr>
            <w:tcW w:w="178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lang w:eastAsia="zh-CN"/>
              </w:rPr>
            </w:pPr>
            <w:r w:rsidRPr="000C1A21">
              <w:rPr>
                <w:b/>
                <w:sz w:val="24"/>
                <w:szCs w:val="24"/>
              </w:rPr>
              <w:t>День</w:t>
            </w:r>
          </w:p>
          <w:p w:rsidR="000C1A21" w:rsidRPr="000C1A21" w:rsidRDefault="000C1A21" w:rsidP="000C1A21">
            <w:pPr>
              <w:jc w:val="center"/>
              <w:rPr>
                <w:sz w:val="24"/>
                <w:szCs w:val="24"/>
              </w:rPr>
            </w:pPr>
            <w:r w:rsidRPr="000C1A21">
              <w:rPr>
                <w:b/>
                <w:sz w:val="24"/>
                <w:szCs w:val="24"/>
              </w:rPr>
              <w:t xml:space="preserve">приема </w:t>
            </w:r>
          </w:p>
          <w:p w:rsidR="000C1A21" w:rsidRPr="000C1A21" w:rsidRDefault="000C1A21" w:rsidP="000C1A21">
            <w:pPr>
              <w:suppressAutoHyphens/>
              <w:jc w:val="center"/>
              <w:rPr>
                <w:sz w:val="24"/>
                <w:szCs w:val="24"/>
                <w:lang w:eastAsia="zh-CN"/>
              </w:rPr>
            </w:pPr>
            <w:r w:rsidRPr="000C1A21">
              <w:rPr>
                <w:b/>
                <w:sz w:val="24"/>
                <w:szCs w:val="24"/>
              </w:rPr>
              <w:t>граждан</w:t>
            </w:r>
          </w:p>
        </w:tc>
        <w:tc>
          <w:tcPr>
            <w:tcW w:w="163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lang w:eastAsia="zh-CN"/>
              </w:rPr>
            </w:pPr>
            <w:r w:rsidRPr="000C1A21">
              <w:rPr>
                <w:b/>
                <w:sz w:val="24"/>
                <w:szCs w:val="24"/>
              </w:rPr>
              <w:t xml:space="preserve">Часы </w:t>
            </w:r>
          </w:p>
          <w:p w:rsidR="000C1A21" w:rsidRPr="000C1A21" w:rsidRDefault="000C1A21" w:rsidP="000C1A21">
            <w:pPr>
              <w:jc w:val="center"/>
              <w:rPr>
                <w:sz w:val="24"/>
                <w:szCs w:val="24"/>
              </w:rPr>
            </w:pPr>
            <w:r w:rsidRPr="000C1A21">
              <w:rPr>
                <w:b/>
                <w:sz w:val="24"/>
                <w:szCs w:val="24"/>
              </w:rPr>
              <w:t xml:space="preserve">приема </w:t>
            </w:r>
          </w:p>
          <w:p w:rsidR="000C1A21" w:rsidRPr="000C1A21" w:rsidRDefault="000C1A21" w:rsidP="000C1A21">
            <w:pPr>
              <w:suppressAutoHyphens/>
              <w:jc w:val="center"/>
              <w:rPr>
                <w:sz w:val="24"/>
                <w:szCs w:val="24"/>
                <w:lang w:eastAsia="zh-CN"/>
              </w:rPr>
            </w:pPr>
            <w:r w:rsidRPr="000C1A21">
              <w:rPr>
                <w:b/>
                <w:sz w:val="24"/>
                <w:szCs w:val="24"/>
              </w:rPr>
              <w:t>граждан</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0C1A21" w:rsidRPr="000C1A21" w:rsidRDefault="000C1A21" w:rsidP="000C1A21">
            <w:pPr>
              <w:jc w:val="center"/>
              <w:rPr>
                <w:sz w:val="24"/>
                <w:szCs w:val="24"/>
                <w:lang w:eastAsia="zh-CN"/>
              </w:rPr>
            </w:pPr>
            <w:r w:rsidRPr="000C1A21">
              <w:rPr>
                <w:b/>
                <w:sz w:val="24"/>
                <w:szCs w:val="24"/>
              </w:rPr>
              <w:t xml:space="preserve">Место приема </w:t>
            </w:r>
          </w:p>
          <w:p w:rsidR="000C1A21" w:rsidRPr="000C1A21" w:rsidRDefault="000C1A21" w:rsidP="000C1A21">
            <w:pPr>
              <w:jc w:val="center"/>
              <w:rPr>
                <w:sz w:val="24"/>
                <w:szCs w:val="24"/>
              </w:rPr>
            </w:pPr>
            <w:r w:rsidRPr="000C1A21">
              <w:rPr>
                <w:b/>
                <w:sz w:val="24"/>
                <w:szCs w:val="24"/>
              </w:rPr>
              <w:t xml:space="preserve">в здании </w:t>
            </w:r>
          </w:p>
          <w:p w:rsidR="000C1A21" w:rsidRPr="000C1A21" w:rsidRDefault="000C1A21" w:rsidP="000C1A21">
            <w:pPr>
              <w:suppressAutoHyphens/>
              <w:jc w:val="center"/>
              <w:rPr>
                <w:sz w:val="24"/>
                <w:szCs w:val="24"/>
                <w:lang w:eastAsia="zh-CN"/>
              </w:rPr>
            </w:pPr>
            <w:r w:rsidRPr="000C1A21">
              <w:rPr>
                <w:b/>
                <w:sz w:val="24"/>
                <w:szCs w:val="24"/>
              </w:rPr>
              <w:t>администрации района</w:t>
            </w:r>
          </w:p>
        </w:tc>
      </w:tr>
      <w:tr w:rsidR="000C1A21" w:rsidRPr="000C1A21" w:rsidTr="000C1A21">
        <w:trPr>
          <w:jc w:val="center"/>
        </w:trPr>
        <w:tc>
          <w:tcPr>
            <w:tcW w:w="5792"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suppressAutoHyphens/>
              <w:jc w:val="center"/>
              <w:rPr>
                <w:sz w:val="24"/>
                <w:szCs w:val="24"/>
                <w:lang w:eastAsia="zh-CN"/>
              </w:rPr>
            </w:pPr>
            <w:r w:rsidRPr="000C1A21">
              <w:rPr>
                <w:sz w:val="24"/>
                <w:szCs w:val="24"/>
              </w:rPr>
              <w:t>Глава Татищевского муниципального района</w:t>
            </w:r>
          </w:p>
        </w:tc>
        <w:tc>
          <w:tcPr>
            <w:tcW w:w="3685"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suppressAutoHyphens/>
              <w:jc w:val="center"/>
              <w:rPr>
                <w:sz w:val="24"/>
                <w:szCs w:val="24"/>
              </w:rPr>
            </w:pPr>
            <w:r w:rsidRPr="000C1A21">
              <w:rPr>
                <w:sz w:val="24"/>
                <w:szCs w:val="24"/>
              </w:rPr>
              <w:t>Мордвинцев</w:t>
            </w:r>
          </w:p>
          <w:p w:rsidR="000C1A21" w:rsidRPr="000C1A21" w:rsidRDefault="000C1A21" w:rsidP="000C1A21">
            <w:pPr>
              <w:suppressAutoHyphens/>
              <w:jc w:val="center"/>
              <w:rPr>
                <w:sz w:val="24"/>
                <w:szCs w:val="24"/>
                <w:lang w:eastAsia="zh-CN"/>
              </w:rPr>
            </w:pPr>
            <w:r w:rsidRPr="000C1A21">
              <w:rPr>
                <w:sz w:val="24"/>
                <w:szCs w:val="24"/>
              </w:rPr>
              <w:t>Александр Владимирович</w:t>
            </w:r>
          </w:p>
        </w:tc>
        <w:tc>
          <w:tcPr>
            <w:tcW w:w="178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suppressAutoHyphens/>
              <w:jc w:val="center"/>
              <w:rPr>
                <w:sz w:val="24"/>
                <w:szCs w:val="24"/>
                <w:lang w:eastAsia="zh-CN"/>
              </w:rPr>
            </w:pPr>
            <w:r w:rsidRPr="000C1A21">
              <w:rPr>
                <w:sz w:val="24"/>
                <w:szCs w:val="24"/>
              </w:rPr>
              <w:t>Среда</w:t>
            </w:r>
          </w:p>
        </w:tc>
        <w:tc>
          <w:tcPr>
            <w:tcW w:w="163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suppressAutoHyphens/>
              <w:jc w:val="center"/>
              <w:rPr>
                <w:sz w:val="24"/>
                <w:szCs w:val="24"/>
                <w:lang w:eastAsia="zh-CN"/>
              </w:rPr>
            </w:pPr>
            <w:r w:rsidRPr="000C1A21">
              <w:rPr>
                <w:sz w:val="24"/>
                <w:szCs w:val="24"/>
              </w:rPr>
              <w:t>09.00-11.00</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0C1A21" w:rsidRPr="000C1A21" w:rsidRDefault="000C1A21" w:rsidP="000C1A21">
            <w:pPr>
              <w:suppressAutoHyphens/>
              <w:jc w:val="center"/>
              <w:rPr>
                <w:sz w:val="24"/>
                <w:szCs w:val="24"/>
                <w:lang w:eastAsia="zh-CN"/>
              </w:rPr>
            </w:pPr>
            <w:r w:rsidRPr="000C1A21">
              <w:rPr>
                <w:sz w:val="24"/>
                <w:szCs w:val="24"/>
              </w:rPr>
              <w:t>К.№ 1</w:t>
            </w:r>
          </w:p>
        </w:tc>
      </w:tr>
      <w:tr w:rsidR="000C1A21" w:rsidRPr="000C1A21" w:rsidTr="000C1A21">
        <w:trPr>
          <w:jc w:val="center"/>
        </w:trPr>
        <w:tc>
          <w:tcPr>
            <w:tcW w:w="5792"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suppressAutoHyphens/>
              <w:jc w:val="center"/>
              <w:rPr>
                <w:sz w:val="24"/>
                <w:szCs w:val="24"/>
                <w:lang w:eastAsia="zh-CN"/>
              </w:rPr>
            </w:pPr>
            <w:r w:rsidRPr="000C1A21">
              <w:rPr>
                <w:sz w:val="24"/>
                <w:szCs w:val="24"/>
              </w:rPr>
              <w:t xml:space="preserve">Первый заместитель главы администрации района </w:t>
            </w:r>
          </w:p>
        </w:tc>
        <w:tc>
          <w:tcPr>
            <w:tcW w:w="3685"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proofErr w:type="spellStart"/>
            <w:r w:rsidRPr="000C1A21">
              <w:rPr>
                <w:sz w:val="24"/>
                <w:szCs w:val="24"/>
              </w:rPr>
              <w:t>Хайдарова</w:t>
            </w:r>
            <w:proofErr w:type="spellEnd"/>
          </w:p>
          <w:p w:rsidR="000C1A21" w:rsidRPr="000C1A21" w:rsidRDefault="000C1A21" w:rsidP="000C1A21">
            <w:pPr>
              <w:jc w:val="center"/>
              <w:rPr>
                <w:sz w:val="24"/>
                <w:szCs w:val="24"/>
              </w:rPr>
            </w:pPr>
            <w:r w:rsidRPr="000C1A21">
              <w:rPr>
                <w:sz w:val="24"/>
                <w:szCs w:val="24"/>
              </w:rPr>
              <w:t>Алена Анатольевна</w:t>
            </w:r>
          </w:p>
        </w:tc>
        <w:tc>
          <w:tcPr>
            <w:tcW w:w="178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r w:rsidRPr="000C1A21">
              <w:rPr>
                <w:sz w:val="24"/>
                <w:szCs w:val="24"/>
              </w:rPr>
              <w:t>Четверг</w:t>
            </w:r>
          </w:p>
        </w:tc>
        <w:tc>
          <w:tcPr>
            <w:tcW w:w="163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r w:rsidRPr="000C1A21">
              <w:rPr>
                <w:sz w:val="24"/>
                <w:szCs w:val="24"/>
              </w:rPr>
              <w:t>10.00-12.00</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0C1A21" w:rsidRPr="000C1A21" w:rsidRDefault="000C1A21" w:rsidP="000C1A21">
            <w:pPr>
              <w:jc w:val="center"/>
              <w:rPr>
                <w:sz w:val="24"/>
                <w:szCs w:val="24"/>
              </w:rPr>
            </w:pPr>
            <w:r w:rsidRPr="000C1A21">
              <w:rPr>
                <w:color w:val="000000"/>
                <w:sz w:val="24"/>
                <w:szCs w:val="24"/>
              </w:rPr>
              <w:t>К.№ 2</w:t>
            </w:r>
          </w:p>
        </w:tc>
      </w:tr>
      <w:tr w:rsidR="000C1A21" w:rsidRPr="000C1A21" w:rsidTr="000C1A21">
        <w:trPr>
          <w:jc w:val="center"/>
        </w:trPr>
        <w:tc>
          <w:tcPr>
            <w:tcW w:w="5792"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r w:rsidRPr="000C1A21">
              <w:rPr>
                <w:sz w:val="24"/>
                <w:szCs w:val="24"/>
              </w:rPr>
              <w:t>Заместитель главы администрации района - руководитель аппарата администрациирайона</w:t>
            </w:r>
          </w:p>
        </w:tc>
        <w:tc>
          <w:tcPr>
            <w:tcW w:w="3685"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r w:rsidRPr="000C1A21">
              <w:rPr>
                <w:sz w:val="24"/>
                <w:szCs w:val="24"/>
              </w:rPr>
              <w:t xml:space="preserve">Андрианова </w:t>
            </w:r>
          </w:p>
          <w:p w:rsidR="000C1A21" w:rsidRPr="000C1A21" w:rsidRDefault="000C1A21" w:rsidP="000C1A21">
            <w:pPr>
              <w:jc w:val="center"/>
              <w:rPr>
                <w:sz w:val="24"/>
                <w:szCs w:val="24"/>
              </w:rPr>
            </w:pPr>
            <w:r w:rsidRPr="000C1A21">
              <w:rPr>
                <w:sz w:val="24"/>
                <w:szCs w:val="24"/>
              </w:rPr>
              <w:t>Светлана Юрьевна</w:t>
            </w:r>
          </w:p>
        </w:tc>
        <w:tc>
          <w:tcPr>
            <w:tcW w:w="178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Вторник</w:t>
            </w:r>
          </w:p>
        </w:tc>
        <w:tc>
          <w:tcPr>
            <w:tcW w:w="163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09.00-12.00</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0C1A21" w:rsidRPr="000C1A21" w:rsidRDefault="000C1A21" w:rsidP="000C1A21">
            <w:pPr>
              <w:jc w:val="center"/>
              <w:rPr>
                <w:color w:val="000000"/>
                <w:sz w:val="24"/>
                <w:szCs w:val="24"/>
              </w:rPr>
            </w:pPr>
          </w:p>
          <w:p w:rsidR="000C1A21" w:rsidRPr="000C1A21" w:rsidRDefault="000C1A21" w:rsidP="000C1A21">
            <w:pPr>
              <w:jc w:val="center"/>
              <w:rPr>
                <w:color w:val="000000"/>
                <w:sz w:val="24"/>
                <w:szCs w:val="24"/>
              </w:rPr>
            </w:pPr>
            <w:r w:rsidRPr="000C1A21">
              <w:rPr>
                <w:color w:val="000000"/>
                <w:sz w:val="24"/>
                <w:szCs w:val="24"/>
              </w:rPr>
              <w:t>К.№ 3</w:t>
            </w:r>
          </w:p>
        </w:tc>
      </w:tr>
      <w:tr w:rsidR="000C1A21" w:rsidRPr="000C1A21" w:rsidTr="000C1A21">
        <w:trPr>
          <w:jc w:val="center"/>
        </w:trPr>
        <w:tc>
          <w:tcPr>
            <w:tcW w:w="5792"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suppressAutoHyphens/>
              <w:jc w:val="center"/>
              <w:rPr>
                <w:sz w:val="24"/>
                <w:szCs w:val="24"/>
                <w:lang w:eastAsia="zh-CN"/>
              </w:rPr>
            </w:pPr>
            <w:r w:rsidRPr="000C1A21">
              <w:rPr>
                <w:sz w:val="24"/>
                <w:szCs w:val="24"/>
              </w:rPr>
              <w:t>Заместитель главы администрации района - начальник управления индустриальной, строительной и коммунальной политики администрации района</w:t>
            </w:r>
          </w:p>
        </w:tc>
        <w:tc>
          <w:tcPr>
            <w:tcW w:w="3685"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r w:rsidRPr="000C1A21">
              <w:rPr>
                <w:sz w:val="24"/>
                <w:szCs w:val="24"/>
              </w:rPr>
              <w:t xml:space="preserve">Киселев </w:t>
            </w:r>
          </w:p>
          <w:p w:rsidR="000C1A21" w:rsidRPr="000C1A21" w:rsidRDefault="000C1A21" w:rsidP="000C1A21">
            <w:pPr>
              <w:jc w:val="center"/>
              <w:rPr>
                <w:sz w:val="24"/>
                <w:szCs w:val="24"/>
              </w:rPr>
            </w:pPr>
            <w:r w:rsidRPr="000C1A21">
              <w:rPr>
                <w:sz w:val="24"/>
                <w:szCs w:val="24"/>
              </w:rPr>
              <w:t>Дмитрий Алексеевич</w:t>
            </w:r>
          </w:p>
          <w:p w:rsidR="000C1A21" w:rsidRPr="000C1A21" w:rsidRDefault="000C1A21" w:rsidP="000C1A21">
            <w:pPr>
              <w:jc w:val="center"/>
              <w:rPr>
                <w:sz w:val="24"/>
                <w:szCs w:val="24"/>
              </w:rPr>
            </w:pPr>
          </w:p>
        </w:tc>
        <w:tc>
          <w:tcPr>
            <w:tcW w:w="178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r w:rsidRPr="000C1A21">
              <w:rPr>
                <w:sz w:val="24"/>
                <w:szCs w:val="24"/>
              </w:rPr>
              <w:t>Четверг</w:t>
            </w:r>
          </w:p>
        </w:tc>
        <w:tc>
          <w:tcPr>
            <w:tcW w:w="163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r w:rsidRPr="000C1A21">
              <w:rPr>
                <w:sz w:val="24"/>
                <w:szCs w:val="24"/>
              </w:rPr>
              <w:t>09.00-12.00</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0C1A21" w:rsidRPr="000C1A21" w:rsidRDefault="000C1A21" w:rsidP="000C1A21">
            <w:pPr>
              <w:jc w:val="center"/>
              <w:rPr>
                <w:sz w:val="24"/>
                <w:szCs w:val="24"/>
              </w:rPr>
            </w:pPr>
            <w:r w:rsidRPr="000C1A21">
              <w:rPr>
                <w:sz w:val="24"/>
                <w:szCs w:val="24"/>
              </w:rPr>
              <w:t>К.№ 13</w:t>
            </w:r>
          </w:p>
        </w:tc>
      </w:tr>
      <w:tr w:rsidR="000C1A21" w:rsidRPr="000C1A21" w:rsidTr="000C1A21">
        <w:trPr>
          <w:jc w:val="center"/>
        </w:trPr>
        <w:tc>
          <w:tcPr>
            <w:tcW w:w="5792"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suppressAutoHyphens/>
              <w:jc w:val="center"/>
              <w:rPr>
                <w:sz w:val="24"/>
                <w:szCs w:val="24"/>
              </w:rPr>
            </w:pPr>
            <w:r w:rsidRPr="000C1A21">
              <w:rPr>
                <w:sz w:val="24"/>
                <w:szCs w:val="24"/>
              </w:rPr>
              <w:t>Заместитель главы администрации района</w:t>
            </w:r>
          </w:p>
        </w:tc>
        <w:tc>
          <w:tcPr>
            <w:tcW w:w="3685"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suppressAutoHyphens/>
              <w:jc w:val="center"/>
              <w:rPr>
                <w:sz w:val="24"/>
                <w:szCs w:val="24"/>
              </w:rPr>
            </w:pPr>
            <w:r w:rsidRPr="000C1A21">
              <w:rPr>
                <w:sz w:val="24"/>
                <w:szCs w:val="24"/>
              </w:rPr>
              <w:t xml:space="preserve">Родионов </w:t>
            </w:r>
          </w:p>
          <w:p w:rsidR="000C1A21" w:rsidRPr="000C1A21" w:rsidRDefault="000C1A21" w:rsidP="000C1A21">
            <w:pPr>
              <w:jc w:val="center"/>
              <w:rPr>
                <w:sz w:val="24"/>
                <w:szCs w:val="24"/>
              </w:rPr>
            </w:pPr>
            <w:r w:rsidRPr="000C1A21">
              <w:rPr>
                <w:sz w:val="24"/>
                <w:szCs w:val="24"/>
              </w:rPr>
              <w:t>Александр Александрович</w:t>
            </w:r>
          </w:p>
        </w:tc>
        <w:tc>
          <w:tcPr>
            <w:tcW w:w="178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r w:rsidRPr="000C1A21">
              <w:rPr>
                <w:sz w:val="24"/>
                <w:szCs w:val="24"/>
              </w:rPr>
              <w:t>Вторник</w:t>
            </w:r>
          </w:p>
        </w:tc>
        <w:tc>
          <w:tcPr>
            <w:tcW w:w="1633" w:type="dxa"/>
            <w:tcBorders>
              <w:top w:val="single" w:sz="4" w:space="0" w:color="000000"/>
              <w:left w:val="single" w:sz="4" w:space="0" w:color="000000"/>
              <w:bottom w:val="single" w:sz="4" w:space="0" w:color="000000"/>
              <w:right w:val="nil"/>
            </w:tcBorders>
            <w:vAlign w:val="center"/>
            <w:hideMark/>
          </w:tcPr>
          <w:p w:rsidR="000C1A21" w:rsidRPr="000C1A21" w:rsidRDefault="000C1A21" w:rsidP="000C1A21">
            <w:pPr>
              <w:jc w:val="center"/>
              <w:rPr>
                <w:sz w:val="24"/>
                <w:szCs w:val="24"/>
              </w:rPr>
            </w:pPr>
            <w:r w:rsidRPr="000C1A21">
              <w:rPr>
                <w:sz w:val="24"/>
                <w:szCs w:val="24"/>
              </w:rPr>
              <w:t>09.00-11.00</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0C1A21" w:rsidRPr="000C1A21" w:rsidRDefault="000C1A21" w:rsidP="000C1A21">
            <w:pPr>
              <w:jc w:val="center"/>
              <w:rPr>
                <w:sz w:val="24"/>
                <w:szCs w:val="24"/>
              </w:rPr>
            </w:pPr>
            <w:r w:rsidRPr="000C1A21">
              <w:rPr>
                <w:sz w:val="24"/>
                <w:szCs w:val="24"/>
              </w:rPr>
              <w:t>К.№ 30</w:t>
            </w:r>
          </w:p>
        </w:tc>
      </w:tr>
    </w:tbl>
    <w:p w:rsidR="000C1A21" w:rsidRPr="000C1A21" w:rsidRDefault="000C1A21" w:rsidP="000C1A21">
      <w:pPr>
        <w:suppressAutoHyphens/>
        <w:jc w:val="center"/>
        <w:rPr>
          <w:szCs w:val="28"/>
          <w:lang w:eastAsia="zh-CN"/>
        </w:rPr>
      </w:pPr>
    </w:p>
    <w:p w:rsidR="000C1A21" w:rsidRDefault="000C1A21" w:rsidP="000C1A21">
      <w:pPr>
        <w:suppressAutoHyphens/>
        <w:snapToGrid w:val="0"/>
        <w:rPr>
          <w:lang w:eastAsia="zh-CN"/>
        </w:rPr>
        <w:sectPr w:rsidR="000C1A21" w:rsidSect="000C1A21">
          <w:pgSz w:w="16838" w:h="11906" w:orient="landscape"/>
          <w:pgMar w:top="1134" w:right="1134" w:bottom="1134" w:left="1134" w:header="567" w:footer="709" w:gutter="0"/>
          <w:pgNumType w:start="1"/>
          <w:cols w:space="708"/>
          <w:titlePg/>
          <w:docGrid w:linePitch="381"/>
        </w:sectPr>
      </w:pPr>
    </w:p>
    <w:p w:rsidR="000C1A21" w:rsidRPr="000C1A21" w:rsidRDefault="000C1A21" w:rsidP="000C1A21">
      <w:pPr>
        <w:ind w:left="11057" w:hanging="360"/>
        <w:jc w:val="center"/>
        <w:rPr>
          <w:szCs w:val="28"/>
          <w:lang w:eastAsia="zh-CN"/>
        </w:rPr>
      </w:pPr>
      <w:r w:rsidRPr="000C1A21">
        <w:rPr>
          <w:szCs w:val="28"/>
          <w:lang w:eastAsia="zh-CN"/>
        </w:rPr>
        <w:lastRenderedPageBreak/>
        <w:t xml:space="preserve">Приложение </w:t>
      </w:r>
      <w:r>
        <w:rPr>
          <w:szCs w:val="28"/>
          <w:lang w:eastAsia="zh-CN"/>
        </w:rPr>
        <w:t>№ 2</w:t>
      </w:r>
    </w:p>
    <w:p w:rsidR="000C1A21" w:rsidRPr="000C1A21" w:rsidRDefault="000C1A21" w:rsidP="000C1A21">
      <w:pPr>
        <w:ind w:left="11057" w:hanging="360"/>
        <w:jc w:val="center"/>
        <w:rPr>
          <w:szCs w:val="28"/>
          <w:lang w:eastAsia="zh-CN"/>
        </w:rPr>
      </w:pPr>
      <w:r w:rsidRPr="000C1A21">
        <w:rPr>
          <w:szCs w:val="28"/>
          <w:lang w:eastAsia="zh-CN"/>
        </w:rPr>
        <w:t>к постановлению</w:t>
      </w:r>
    </w:p>
    <w:p w:rsidR="000C1A21" w:rsidRPr="000C1A21" w:rsidRDefault="000C1A21" w:rsidP="000C1A21">
      <w:pPr>
        <w:ind w:left="11057" w:hanging="360"/>
        <w:jc w:val="center"/>
        <w:rPr>
          <w:szCs w:val="28"/>
          <w:lang w:eastAsia="zh-CN"/>
        </w:rPr>
      </w:pPr>
      <w:r w:rsidRPr="000C1A21">
        <w:rPr>
          <w:szCs w:val="28"/>
          <w:lang w:eastAsia="zh-CN"/>
        </w:rPr>
        <w:t>администрации Татищевского</w:t>
      </w:r>
    </w:p>
    <w:p w:rsidR="000C1A21" w:rsidRPr="000C1A21" w:rsidRDefault="000C1A21" w:rsidP="000C1A21">
      <w:pPr>
        <w:ind w:left="11057" w:hanging="360"/>
        <w:jc w:val="center"/>
        <w:rPr>
          <w:szCs w:val="28"/>
          <w:lang w:eastAsia="zh-CN"/>
        </w:rPr>
      </w:pPr>
      <w:r w:rsidRPr="000C1A21">
        <w:rPr>
          <w:szCs w:val="28"/>
          <w:lang w:eastAsia="zh-CN"/>
        </w:rPr>
        <w:t>муниципального района</w:t>
      </w:r>
    </w:p>
    <w:p w:rsidR="000C1A21" w:rsidRPr="000C1A21" w:rsidRDefault="000C1A21" w:rsidP="000C1A21">
      <w:pPr>
        <w:ind w:left="11057" w:hanging="360"/>
        <w:jc w:val="center"/>
        <w:rPr>
          <w:szCs w:val="28"/>
          <w:lang w:eastAsia="zh-CN"/>
        </w:rPr>
      </w:pPr>
      <w:r w:rsidRPr="000C1A21">
        <w:rPr>
          <w:szCs w:val="28"/>
          <w:lang w:eastAsia="zh-CN"/>
        </w:rPr>
        <w:t>Саратовской области</w:t>
      </w:r>
    </w:p>
    <w:p w:rsidR="000C1A21" w:rsidRDefault="00B6116A" w:rsidP="00B6116A">
      <w:pPr>
        <w:suppressAutoHyphens/>
        <w:ind w:left="10773"/>
        <w:jc w:val="center"/>
        <w:rPr>
          <w:szCs w:val="28"/>
        </w:rPr>
      </w:pPr>
      <w:r>
        <w:rPr>
          <w:szCs w:val="28"/>
        </w:rPr>
        <w:t>от 24.04.2025 № 462</w:t>
      </w:r>
    </w:p>
    <w:p w:rsidR="000C1A21" w:rsidRDefault="000C1A21" w:rsidP="000C1A21">
      <w:pPr>
        <w:suppressAutoHyphens/>
        <w:jc w:val="center"/>
        <w:rPr>
          <w:szCs w:val="28"/>
        </w:rPr>
      </w:pPr>
    </w:p>
    <w:p w:rsidR="000C1A21" w:rsidRPr="000C1A21" w:rsidRDefault="000C1A21" w:rsidP="000C1A21">
      <w:pPr>
        <w:suppressAutoHyphens/>
        <w:jc w:val="center"/>
        <w:rPr>
          <w:szCs w:val="28"/>
          <w:lang w:eastAsia="zh-CN"/>
        </w:rPr>
      </w:pPr>
      <w:r w:rsidRPr="000C1A21">
        <w:rPr>
          <w:szCs w:val="28"/>
        </w:rPr>
        <w:t xml:space="preserve">Г </w:t>
      </w:r>
      <w:proofErr w:type="gramStart"/>
      <w:r w:rsidRPr="000C1A21">
        <w:rPr>
          <w:szCs w:val="28"/>
        </w:rPr>
        <w:t>Р</w:t>
      </w:r>
      <w:proofErr w:type="gramEnd"/>
      <w:r w:rsidRPr="000C1A21">
        <w:rPr>
          <w:szCs w:val="28"/>
        </w:rPr>
        <w:t xml:space="preserve"> А Ф И К</w:t>
      </w:r>
    </w:p>
    <w:p w:rsidR="000C1A21" w:rsidRPr="000C1A21" w:rsidRDefault="000C1A21" w:rsidP="000C1A21">
      <w:pPr>
        <w:suppressAutoHyphens/>
        <w:jc w:val="center"/>
        <w:rPr>
          <w:szCs w:val="28"/>
        </w:rPr>
      </w:pPr>
      <w:r w:rsidRPr="000C1A21">
        <w:rPr>
          <w:szCs w:val="28"/>
        </w:rPr>
        <w:t>приема граждан руководителями и специалистами органов администрации</w:t>
      </w:r>
    </w:p>
    <w:p w:rsidR="000C1A21" w:rsidRPr="000C1A21" w:rsidRDefault="000C1A21" w:rsidP="000C1A21">
      <w:pPr>
        <w:suppressAutoHyphens/>
        <w:jc w:val="center"/>
        <w:rPr>
          <w:szCs w:val="28"/>
        </w:rPr>
      </w:pPr>
      <w:r w:rsidRPr="000C1A21">
        <w:rPr>
          <w:szCs w:val="28"/>
        </w:rPr>
        <w:t>Татищевского муниципального района Саратовской области</w:t>
      </w:r>
    </w:p>
    <w:p w:rsidR="000C1A21" w:rsidRPr="000C1A21" w:rsidRDefault="000C1A21" w:rsidP="000C1A21">
      <w:pPr>
        <w:jc w:val="center"/>
        <w:rPr>
          <w:b/>
          <w:szCs w:val="28"/>
        </w:rPr>
      </w:pPr>
    </w:p>
    <w:tbl>
      <w:tblPr>
        <w:tblW w:w="5000" w:type="pct"/>
        <w:jc w:val="center"/>
        <w:tblLook w:val="0000"/>
      </w:tblPr>
      <w:tblGrid>
        <w:gridCol w:w="5275"/>
        <w:gridCol w:w="3447"/>
        <w:gridCol w:w="2034"/>
        <w:gridCol w:w="1685"/>
        <w:gridCol w:w="2123"/>
        <w:gridCol w:w="222"/>
      </w:tblGrid>
      <w:tr w:rsidR="000C1A21" w:rsidRPr="000C1A21" w:rsidTr="000C1A21">
        <w:trPr>
          <w:gridAfter w:val="1"/>
          <w:wAfter w:w="70" w:type="pct"/>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b/>
                <w:sz w:val="24"/>
                <w:szCs w:val="24"/>
              </w:rPr>
              <w:t>Должность</w:t>
            </w:r>
          </w:p>
          <w:p w:rsidR="000C1A21" w:rsidRPr="000C1A21" w:rsidRDefault="000C1A21" w:rsidP="000C1A21">
            <w:pPr>
              <w:jc w:val="center"/>
              <w:rPr>
                <w:sz w:val="24"/>
                <w:szCs w:val="24"/>
              </w:rPr>
            </w:pPr>
            <w:r w:rsidRPr="000C1A21">
              <w:rPr>
                <w:b/>
                <w:sz w:val="24"/>
                <w:szCs w:val="24"/>
              </w:rPr>
              <w:t>ведущего прием граждан</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b/>
                <w:sz w:val="24"/>
                <w:szCs w:val="24"/>
              </w:rPr>
              <w:t>Ф.И.О.</w:t>
            </w:r>
          </w:p>
          <w:p w:rsidR="000C1A21" w:rsidRPr="000C1A21" w:rsidRDefault="000C1A21" w:rsidP="000C1A21">
            <w:pPr>
              <w:jc w:val="center"/>
              <w:rPr>
                <w:sz w:val="24"/>
                <w:szCs w:val="24"/>
              </w:rPr>
            </w:pPr>
            <w:r w:rsidRPr="000C1A21">
              <w:rPr>
                <w:b/>
                <w:sz w:val="24"/>
                <w:szCs w:val="24"/>
              </w:rPr>
              <w:t>ведущего прием граждан</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b/>
                <w:sz w:val="24"/>
                <w:szCs w:val="24"/>
              </w:rPr>
              <w:t>День</w:t>
            </w:r>
          </w:p>
          <w:p w:rsidR="000C1A21" w:rsidRPr="000C1A21" w:rsidRDefault="000C1A21" w:rsidP="000C1A21">
            <w:pPr>
              <w:jc w:val="center"/>
              <w:rPr>
                <w:sz w:val="24"/>
                <w:szCs w:val="24"/>
              </w:rPr>
            </w:pPr>
            <w:r w:rsidRPr="000C1A21">
              <w:rPr>
                <w:b/>
                <w:sz w:val="24"/>
                <w:szCs w:val="24"/>
              </w:rPr>
              <w:t>приема</w:t>
            </w:r>
          </w:p>
          <w:p w:rsidR="000C1A21" w:rsidRPr="000C1A21" w:rsidRDefault="000C1A21" w:rsidP="000C1A21">
            <w:pPr>
              <w:jc w:val="center"/>
              <w:rPr>
                <w:sz w:val="24"/>
                <w:szCs w:val="24"/>
              </w:rPr>
            </w:pPr>
            <w:r w:rsidRPr="000C1A21">
              <w:rPr>
                <w:b/>
                <w:sz w:val="24"/>
                <w:szCs w:val="24"/>
              </w:rPr>
              <w:t>граждан</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b/>
                <w:sz w:val="24"/>
                <w:szCs w:val="24"/>
              </w:rPr>
              <w:t>Часы</w:t>
            </w:r>
          </w:p>
          <w:p w:rsidR="000C1A21" w:rsidRPr="000C1A21" w:rsidRDefault="000C1A21" w:rsidP="000C1A21">
            <w:pPr>
              <w:jc w:val="center"/>
              <w:rPr>
                <w:sz w:val="24"/>
                <w:szCs w:val="24"/>
              </w:rPr>
            </w:pPr>
            <w:r w:rsidRPr="000C1A21">
              <w:rPr>
                <w:b/>
                <w:sz w:val="24"/>
                <w:szCs w:val="24"/>
              </w:rPr>
              <w:t>приема</w:t>
            </w:r>
          </w:p>
          <w:p w:rsidR="000C1A21" w:rsidRPr="000C1A21" w:rsidRDefault="000C1A21" w:rsidP="000C1A21">
            <w:pPr>
              <w:jc w:val="center"/>
              <w:rPr>
                <w:sz w:val="24"/>
                <w:szCs w:val="24"/>
              </w:rPr>
            </w:pPr>
            <w:r w:rsidRPr="000C1A21">
              <w:rPr>
                <w:b/>
                <w:sz w:val="24"/>
                <w:szCs w:val="24"/>
              </w:rPr>
              <w:t>граждан</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b/>
                <w:sz w:val="24"/>
                <w:szCs w:val="24"/>
              </w:rPr>
              <w:t>Место приема</w:t>
            </w:r>
          </w:p>
          <w:p w:rsidR="000C1A21" w:rsidRPr="000C1A21" w:rsidRDefault="000C1A21" w:rsidP="000C1A21">
            <w:pPr>
              <w:jc w:val="center"/>
              <w:rPr>
                <w:sz w:val="24"/>
                <w:szCs w:val="24"/>
              </w:rPr>
            </w:pPr>
            <w:r w:rsidRPr="000C1A21">
              <w:rPr>
                <w:b/>
                <w:sz w:val="24"/>
                <w:szCs w:val="24"/>
              </w:rPr>
              <w:t>в здании</w:t>
            </w:r>
          </w:p>
          <w:p w:rsidR="000C1A21" w:rsidRPr="000C1A21" w:rsidRDefault="000C1A21" w:rsidP="000C1A21">
            <w:pPr>
              <w:jc w:val="center"/>
              <w:rPr>
                <w:sz w:val="24"/>
                <w:szCs w:val="24"/>
              </w:rPr>
            </w:pPr>
            <w:r w:rsidRPr="000C1A21">
              <w:rPr>
                <w:b/>
                <w:sz w:val="24"/>
                <w:szCs w:val="24"/>
              </w:rPr>
              <w:t>администрации</w:t>
            </w:r>
          </w:p>
          <w:p w:rsidR="000C1A21" w:rsidRPr="000C1A21" w:rsidRDefault="000C1A21" w:rsidP="000C1A21">
            <w:pPr>
              <w:jc w:val="center"/>
              <w:rPr>
                <w:sz w:val="24"/>
                <w:szCs w:val="24"/>
              </w:rPr>
            </w:pPr>
            <w:r w:rsidRPr="000C1A21">
              <w:rPr>
                <w:b/>
                <w:sz w:val="24"/>
                <w:szCs w:val="24"/>
              </w:rPr>
              <w:t>района</w:t>
            </w:r>
          </w:p>
        </w:tc>
      </w:tr>
      <w:tr w:rsidR="000C1A21" w:rsidRPr="000C1A21" w:rsidTr="000C1A21">
        <w:trPr>
          <w:gridAfter w:val="1"/>
          <w:wAfter w:w="70" w:type="pct"/>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Начальник отдела</w:t>
            </w:r>
          </w:p>
          <w:p w:rsidR="000C1A21" w:rsidRPr="000C1A21" w:rsidRDefault="000C1A21" w:rsidP="000C1A21">
            <w:pPr>
              <w:jc w:val="center"/>
              <w:rPr>
                <w:sz w:val="24"/>
                <w:szCs w:val="24"/>
              </w:rPr>
            </w:pPr>
            <w:r w:rsidRPr="000C1A21">
              <w:rPr>
                <w:sz w:val="24"/>
                <w:szCs w:val="24"/>
              </w:rPr>
              <w:t>по работе с обращениями граждан</w:t>
            </w:r>
          </w:p>
          <w:p w:rsidR="000C1A21" w:rsidRPr="000C1A21" w:rsidRDefault="000C1A21" w:rsidP="000C1A21">
            <w:pPr>
              <w:jc w:val="center"/>
              <w:rPr>
                <w:sz w:val="24"/>
                <w:szCs w:val="24"/>
              </w:rPr>
            </w:pPr>
            <w:r w:rsidRPr="000C1A21">
              <w:rPr>
                <w:sz w:val="24"/>
                <w:szCs w:val="24"/>
              </w:rPr>
              <w:t>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b/>
                <w:sz w:val="24"/>
                <w:szCs w:val="24"/>
              </w:rPr>
            </w:pPr>
            <w:proofErr w:type="spellStart"/>
            <w:r w:rsidRPr="000C1A21">
              <w:rPr>
                <w:b/>
                <w:sz w:val="24"/>
                <w:szCs w:val="24"/>
              </w:rPr>
              <w:t>Тюсина</w:t>
            </w:r>
            <w:proofErr w:type="spellEnd"/>
          </w:p>
          <w:p w:rsidR="000C1A21" w:rsidRPr="000C1A21" w:rsidRDefault="000C1A21" w:rsidP="000C1A21">
            <w:pPr>
              <w:jc w:val="center"/>
              <w:rPr>
                <w:b/>
                <w:sz w:val="24"/>
                <w:szCs w:val="24"/>
              </w:rPr>
            </w:pPr>
            <w:r w:rsidRPr="000C1A21">
              <w:rPr>
                <w:b/>
                <w:sz w:val="24"/>
                <w:szCs w:val="24"/>
              </w:rPr>
              <w:t>Ирина Александровна</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Четверг</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15.00-17.00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Общественная приемная</w:t>
            </w:r>
          </w:p>
        </w:tc>
      </w:tr>
      <w:tr w:rsidR="000C1A21" w:rsidRPr="000C1A21" w:rsidTr="000C1A21">
        <w:trPr>
          <w:gridAfter w:val="1"/>
          <w:wAfter w:w="70" w:type="pct"/>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Начальник управления культуры и общественных отношений</w:t>
            </w:r>
          </w:p>
          <w:p w:rsidR="000C1A21" w:rsidRPr="000C1A21" w:rsidRDefault="000C1A21" w:rsidP="000C1A21">
            <w:pPr>
              <w:jc w:val="center"/>
              <w:rPr>
                <w:sz w:val="24"/>
                <w:szCs w:val="24"/>
              </w:rPr>
            </w:pPr>
            <w:r w:rsidRPr="000C1A21">
              <w:rPr>
                <w:sz w:val="24"/>
                <w:szCs w:val="24"/>
              </w:rPr>
              <w:t>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b/>
                <w:sz w:val="24"/>
                <w:szCs w:val="24"/>
              </w:rPr>
              <w:t>Рогачева</w:t>
            </w:r>
          </w:p>
          <w:p w:rsidR="000C1A21" w:rsidRPr="000C1A21" w:rsidRDefault="000C1A21" w:rsidP="000C1A21">
            <w:pPr>
              <w:jc w:val="center"/>
              <w:rPr>
                <w:b/>
                <w:sz w:val="24"/>
                <w:szCs w:val="24"/>
              </w:rPr>
            </w:pPr>
            <w:r w:rsidRPr="000C1A21">
              <w:rPr>
                <w:b/>
                <w:sz w:val="24"/>
                <w:szCs w:val="24"/>
              </w:rPr>
              <w:t>Ирина Алексеевна</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Четверг</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14.00-16.00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К.№ 48</w:t>
            </w:r>
          </w:p>
          <w:p w:rsidR="000C1A21" w:rsidRPr="000C1A21" w:rsidRDefault="000C1A21" w:rsidP="000C1A21">
            <w:pPr>
              <w:jc w:val="center"/>
              <w:rPr>
                <w:sz w:val="24"/>
                <w:szCs w:val="24"/>
              </w:rPr>
            </w:pPr>
          </w:p>
        </w:tc>
      </w:tr>
      <w:tr w:rsidR="000C1A21" w:rsidRPr="000C1A21" w:rsidTr="000C1A21">
        <w:trPr>
          <w:gridAfter w:val="1"/>
          <w:wAfter w:w="70" w:type="pct"/>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Default="000C1A21" w:rsidP="000C1A21">
            <w:pPr>
              <w:snapToGrid w:val="0"/>
              <w:spacing w:line="270" w:lineRule="atLeast"/>
              <w:jc w:val="center"/>
              <w:rPr>
                <w:sz w:val="24"/>
                <w:szCs w:val="24"/>
              </w:rPr>
            </w:pPr>
            <w:r w:rsidRPr="000C1A21">
              <w:rPr>
                <w:sz w:val="24"/>
                <w:szCs w:val="24"/>
              </w:rPr>
              <w:t>Начальник управления образования</w:t>
            </w:r>
          </w:p>
          <w:p w:rsidR="000C1A21" w:rsidRPr="000C1A21" w:rsidRDefault="000C1A21" w:rsidP="000C1A21">
            <w:pPr>
              <w:snapToGrid w:val="0"/>
              <w:spacing w:line="270" w:lineRule="atLeast"/>
              <w:jc w:val="center"/>
              <w:rPr>
                <w:sz w:val="24"/>
                <w:szCs w:val="24"/>
              </w:rPr>
            </w:pPr>
            <w:r w:rsidRPr="000C1A21">
              <w:rPr>
                <w:sz w:val="24"/>
                <w:szCs w:val="24"/>
              </w:rPr>
              <w:t>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b/>
                <w:sz w:val="24"/>
                <w:szCs w:val="24"/>
              </w:rPr>
            </w:pPr>
            <w:proofErr w:type="spellStart"/>
            <w:r w:rsidRPr="000C1A21">
              <w:rPr>
                <w:b/>
                <w:sz w:val="24"/>
                <w:szCs w:val="24"/>
              </w:rPr>
              <w:t>Кабутова</w:t>
            </w:r>
            <w:proofErr w:type="spellEnd"/>
          </w:p>
          <w:p w:rsidR="000C1A21" w:rsidRPr="000C1A21" w:rsidRDefault="000C1A21" w:rsidP="000C1A21">
            <w:pPr>
              <w:jc w:val="center"/>
              <w:rPr>
                <w:b/>
                <w:sz w:val="24"/>
                <w:szCs w:val="24"/>
              </w:rPr>
            </w:pPr>
            <w:r w:rsidRPr="000C1A21">
              <w:rPr>
                <w:b/>
                <w:sz w:val="24"/>
                <w:szCs w:val="24"/>
              </w:rPr>
              <w:t>Дарья Владимировна</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Четверг</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09.00-12.00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45</w:t>
            </w:r>
          </w:p>
        </w:tc>
      </w:tr>
      <w:tr w:rsidR="000C1A21" w:rsidRPr="000C1A21" w:rsidTr="000C1A21">
        <w:trPr>
          <w:gridAfter w:val="1"/>
          <w:wAfter w:w="70" w:type="pct"/>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jc w:val="center"/>
              <w:rPr>
                <w:sz w:val="24"/>
                <w:szCs w:val="24"/>
              </w:rPr>
            </w:pPr>
            <w:r w:rsidRPr="000C1A21">
              <w:rPr>
                <w:sz w:val="24"/>
                <w:szCs w:val="24"/>
              </w:rPr>
              <w:t xml:space="preserve">Исполняющий обязанности </w:t>
            </w:r>
            <w:proofErr w:type="gramStart"/>
            <w:r w:rsidRPr="000C1A21">
              <w:rPr>
                <w:sz w:val="24"/>
                <w:szCs w:val="24"/>
              </w:rPr>
              <w:t>начальника управления финансов администрации района</w:t>
            </w:r>
            <w:proofErr w:type="gramEnd"/>
          </w:p>
          <w:p w:rsidR="000C1A21" w:rsidRPr="000C1A21" w:rsidRDefault="000C1A21" w:rsidP="000C1A21">
            <w:pPr>
              <w:snapToGrid w:val="0"/>
              <w:jc w:val="center"/>
              <w:rPr>
                <w:sz w:val="24"/>
                <w:szCs w:val="24"/>
              </w:rPr>
            </w:pP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jc w:val="center"/>
              <w:rPr>
                <w:b/>
                <w:sz w:val="24"/>
                <w:szCs w:val="24"/>
              </w:rPr>
            </w:pPr>
            <w:proofErr w:type="spellStart"/>
            <w:r w:rsidRPr="000C1A21">
              <w:rPr>
                <w:b/>
                <w:sz w:val="24"/>
                <w:szCs w:val="24"/>
              </w:rPr>
              <w:t>Пимонов</w:t>
            </w:r>
            <w:proofErr w:type="spellEnd"/>
          </w:p>
          <w:p w:rsidR="000C1A21" w:rsidRPr="000C1A21" w:rsidRDefault="000C1A21" w:rsidP="000C1A21">
            <w:pPr>
              <w:snapToGrid w:val="0"/>
              <w:jc w:val="center"/>
              <w:rPr>
                <w:sz w:val="24"/>
                <w:szCs w:val="24"/>
              </w:rPr>
            </w:pPr>
            <w:r w:rsidRPr="000C1A21">
              <w:rPr>
                <w:b/>
                <w:sz w:val="24"/>
                <w:szCs w:val="24"/>
              </w:rPr>
              <w:t>Вл</w:t>
            </w:r>
            <w:bookmarkStart w:id="0" w:name="_GoBack"/>
            <w:bookmarkEnd w:id="0"/>
            <w:r w:rsidRPr="000C1A21">
              <w:rPr>
                <w:b/>
                <w:sz w:val="24"/>
                <w:szCs w:val="24"/>
              </w:rPr>
              <w:t>адимир Александрович</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Среда</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15.00-17.00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snapToGrid w:val="0"/>
              <w:jc w:val="center"/>
              <w:rPr>
                <w:sz w:val="24"/>
                <w:szCs w:val="24"/>
              </w:rPr>
            </w:pPr>
            <w:r w:rsidRPr="000C1A21">
              <w:rPr>
                <w:sz w:val="24"/>
                <w:szCs w:val="24"/>
              </w:rPr>
              <w:t>К.№ 50</w:t>
            </w:r>
          </w:p>
        </w:tc>
      </w:tr>
      <w:tr w:rsidR="000C1A21" w:rsidRPr="000C1A21" w:rsidTr="000C1A21">
        <w:trPr>
          <w:gridAfter w:val="1"/>
          <w:wAfter w:w="70" w:type="pct"/>
          <w:trHeight w:val="96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proofErr w:type="gramStart"/>
            <w:r w:rsidRPr="000C1A21">
              <w:rPr>
                <w:sz w:val="24"/>
                <w:szCs w:val="24"/>
              </w:rPr>
              <w:t>Исполняющий</w:t>
            </w:r>
            <w:proofErr w:type="gramEnd"/>
            <w:r w:rsidRPr="000C1A21">
              <w:rPr>
                <w:sz w:val="24"/>
                <w:szCs w:val="24"/>
              </w:rPr>
              <w:t xml:space="preserve"> обязанности начальника управления труда и социальной политики</w:t>
            </w:r>
          </w:p>
          <w:p w:rsidR="000C1A21" w:rsidRPr="000C1A21" w:rsidRDefault="000C1A21" w:rsidP="000C1A21">
            <w:pPr>
              <w:jc w:val="center"/>
              <w:rPr>
                <w:sz w:val="24"/>
                <w:szCs w:val="24"/>
              </w:rPr>
            </w:pPr>
            <w:r w:rsidRPr="000C1A21">
              <w:rPr>
                <w:sz w:val="24"/>
                <w:szCs w:val="24"/>
              </w:rPr>
              <w:t>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b/>
                <w:sz w:val="24"/>
                <w:szCs w:val="24"/>
              </w:rPr>
            </w:pPr>
            <w:r w:rsidRPr="000C1A21">
              <w:rPr>
                <w:b/>
                <w:sz w:val="24"/>
                <w:szCs w:val="24"/>
              </w:rPr>
              <w:t>Хохлова</w:t>
            </w:r>
          </w:p>
          <w:p w:rsidR="000C1A21" w:rsidRPr="000C1A21" w:rsidRDefault="000C1A21" w:rsidP="000C1A21">
            <w:pPr>
              <w:jc w:val="center"/>
              <w:rPr>
                <w:sz w:val="24"/>
                <w:szCs w:val="24"/>
              </w:rPr>
            </w:pPr>
            <w:r w:rsidRPr="000C1A21">
              <w:rPr>
                <w:b/>
                <w:sz w:val="24"/>
                <w:szCs w:val="24"/>
              </w:rPr>
              <w:t>Анна Анатольевна</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Вторник</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10.00-12.00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К.№ 37</w:t>
            </w:r>
          </w:p>
        </w:tc>
      </w:tr>
      <w:tr w:rsidR="000C1A21" w:rsidRPr="000C1A21" w:rsidTr="000C1A21">
        <w:trPr>
          <w:gridAfter w:val="1"/>
          <w:wAfter w:w="70" w:type="pct"/>
          <w:trHeight w:val="966"/>
          <w:jc w:val="center"/>
        </w:trPr>
        <w:tc>
          <w:tcPr>
            <w:tcW w:w="1785" w:type="pct"/>
            <w:tcBorders>
              <w:top w:val="single" w:sz="4" w:space="0" w:color="000000"/>
              <w:lef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Заместитель начальника управления образования администрации района - начальник отдела общего образования администрации района</w:t>
            </w:r>
          </w:p>
        </w:tc>
        <w:tc>
          <w:tcPr>
            <w:tcW w:w="1167" w:type="pct"/>
            <w:tcBorders>
              <w:top w:val="single" w:sz="4" w:space="0" w:color="000000"/>
              <w:left w:val="single" w:sz="4" w:space="0" w:color="000000"/>
            </w:tcBorders>
            <w:shd w:val="clear" w:color="auto" w:fill="auto"/>
            <w:vAlign w:val="center"/>
          </w:tcPr>
          <w:p w:rsidR="000C1A21" w:rsidRPr="000C1A21" w:rsidRDefault="000C1A21" w:rsidP="000C1A21">
            <w:pPr>
              <w:snapToGrid w:val="0"/>
              <w:jc w:val="center"/>
              <w:rPr>
                <w:sz w:val="24"/>
                <w:szCs w:val="24"/>
              </w:rPr>
            </w:pPr>
          </w:p>
          <w:p w:rsidR="000C1A21" w:rsidRPr="000C1A21" w:rsidRDefault="000C1A21" w:rsidP="000C1A21">
            <w:pPr>
              <w:snapToGrid w:val="0"/>
              <w:jc w:val="center"/>
              <w:rPr>
                <w:b/>
                <w:sz w:val="24"/>
                <w:szCs w:val="24"/>
              </w:rPr>
            </w:pPr>
            <w:proofErr w:type="spellStart"/>
            <w:r w:rsidRPr="000C1A21">
              <w:rPr>
                <w:b/>
                <w:sz w:val="24"/>
                <w:szCs w:val="24"/>
              </w:rPr>
              <w:t>Бойцова</w:t>
            </w:r>
            <w:proofErr w:type="spellEnd"/>
          </w:p>
          <w:p w:rsidR="000C1A21" w:rsidRPr="000C1A21" w:rsidRDefault="000C1A21" w:rsidP="000C1A21">
            <w:pPr>
              <w:snapToGrid w:val="0"/>
              <w:jc w:val="center"/>
              <w:rPr>
                <w:sz w:val="24"/>
                <w:szCs w:val="24"/>
              </w:rPr>
            </w:pPr>
            <w:r w:rsidRPr="000C1A21">
              <w:rPr>
                <w:b/>
                <w:sz w:val="24"/>
                <w:szCs w:val="24"/>
              </w:rPr>
              <w:t>Виктория Владимировна</w:t>
            </w:r>
          </w:p>
        </w:tc>
        <w:tc>
          <w:tcPr>
            <w:tcW w:w="689" w:type="pct"/>
            <w:tcBorders>
              <w:top w:val="single" w:sz="4" w:space="0" w:color="000000"/>
              <w:left w:val="single" w:sz="4" w:space="0" w:color="000000"/>
            </w:tcBorders>
            <w:shd w:val="clear" w:color="auto" w:fill="auto"/>
            <w:vAlign w:val="center"/>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Среда</w:t>
            </w:r>
          </w:p>
        </w:tc>
        <w:tc>
          <w:tcPr>
            <w:tcW w:w="571" w:type="pct"/>
            <w:tcBorders>
              <w:top w:val="single" w:sz="4" w:space="0" w:color="000000"/>
              <w:left w:val="single" w:sz="4" w:space="0" w:color="000000"/>
            </w:tcBorders>
            <w:shd w:val="clear" w:color="auto" w:fill="auto"/>
            <w:vAlign w:val="center"/>
          </w:tcPr>
          <w:p w:rsidR="000C1A21" w:rsidRPr="000C1A21" w:rsidRDefault="000C1A21" w:rsidP="000C1A21">
            <w:pPr>
              <w:jc w:val="center"/>
              <w:rPr>
                <w:sz w:val="24"/>
                <w:szCs w:val="24"/>
              </w:rPr>
            </w:pPr>
          </w:p>
          <w:p w:rsidR="000C1A21" w:rsidRPr="000C1A21" w:rsidRDefault="000C1A21" w:rsidP="000C1A21">
            <w:pPr>
              <w:jc w:val="center"/>
              <w:rPr>
                <w:sz w:val="24"/>
                <w:szCs w:val="24"/>
              </w:rPr>
            </w:pPr>
            <w:r w:rsidRPr="000C1A21">
              <w:rPr>
                <w:sz w:val="24"/>
                <w:szCs w:val="24"/>
              </w:rPr>
              <w:t>09.00-12.00</w:t>
            </w:r>
          </w:p>
        </w:tc>
        <w:tc>
          <w:tcPr>
            <w:tcW w:w="719" w:type="pct"/>
            <w:tcBorders>
              <w:top w:val="single" w:sz="4" w:space="0" w:color="000000"/>
              <w:left w:val="single" w:sz="4" w:space="0" w:color="000000"/>
              <w:right w:val="single" w:sz="4" w:space="0" w:color="000000"/>
            </w:tcBorders>
            <w:shd w:val="clear" w:color="auto" w:fill="auto"/>
            <w:vAlign w:val="center"/>
          </w:tcPr>
          <w:p w:rsidR="000C1A21" w:rsidRPr="000C1A21" w:rsidRDefault="000C1A21" w:rsidP="000C1A21">
            <w:pPr>
              <w:snapToGrid w:val="0"/>
              <w:jc w:val="center"/>
              <w:rPr>
                <w:sz w:val="24"/>
                <w:szCs w:val="24"/>
              </w:rPr>
            </w:pPr>
          </w:p>
          <w:p w:rsidR="000C1A21" w:rsidRPr="000C1A21" w:rsidRDefault="000C1A21" w:rsidP="000C1A21">
            <w:pPr>
              <w:snapToGrid w:val="0"/>
              <w:jc w:val="center"/>
              <w:rPr>
                <w:sz w:val="24"/>
                <w:szCs w:val="24"/>
              </w:rPr>
            </w:pPr>
            <w:r w:rsidRPr="000C1A21">
              <w:rPr>
                <w:sz w:val="24"/>
                <w:szCs w:val="24"/>
              </w:rPr>
              <w:t>К.№ 46</w:t>
            </w:r>
          </w:p>
        </w:tc>
      </w:tr>
      <w:tr w:rsidR="000C1A21" w:rsidRPr="000C1A21" w:rsidTr="000C1A21">
        <w:trPr>
          <w:gridAfter w:val="1"/>
          <w:wAfter w:w="70" w:type="pct"/>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lastRenderedPageBreak/>
              <w:t>Заместитель начальника управления культуры и общественных отношений 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Default="000C1A21" w:rsidP="000C1A21">
            <w:pPr>
              <w:jc w:val="center"/>
              <w:rPr>
                <w:b/>
                <w:color w:val="000000"/>
                <w:sz w:val="24"/>
                <w:szCs w:val="24"/>
              </w:rPr>
            </w:pPr>
            <w:r w:rsidRPr="000C1A21">
              <w:rPr>
                <w:b/>
                <w:color w:val="000000"/>
                <w:sz w:val="24"/>
                <w:szCs w:val="24"/>
              </w:rPr>
              <w:t>Пименов</w:t>
            </w:r>
          </w:p>
          <w:p w:rsidR="000C1A21" w:rsidRPr="000C1A21" w:rsidRDefault="000C1A21" w:rsidP="000C1A21">
            <w:pPr>
              <w:jc w:val="center"/>
              <w:rPr>
                <w:b/>
                <w:color w:val="000000"/>
                <w:sz w:val="24"/>
                <w:szCs w:val="24"/>
              </w:rPr>
            </w:pPr>
            <w:r w:rsidRPr="000C1A21">
              <w:rPr>
                <w:b/>
                <w:color w:val="000000"/>
                <w:sz w:val="24"/>
                <w:szCs w:val="24"/>
              </w:rPr>
              <w:t>Евгений Андреевич</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Среда</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14.00-15.00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47</w:t>
            </w:r>
          </w:p>
        </w:tc>
      </w:tr>
      <w:tr w:rsidR="000C1A21" w:rsidRPr="000C1A21" w:rsidTr="000C1A21">
        <w:trPr>
          <w:gridAfter w:val="1"/>
          <w:wAfter w:w="70" w:type="pct"/>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Начальник военного отдела</w:t>
            </w:r>
          </w:p>
          <w:p w:rsidR="000C1A21" w:rsidRPr="000C1A21" w:rsidRDefault="000C1A21" w:rsidP="000C1A21">
            <w:pPr>
              <w:tabs>
                <w:tab w:val="left" w:pos="2072"/>
              </w:tabs>
              <w:jc w:val="center"/>
              <w:rPr>
                <w:sz w:val="24"/>
                <w:szCs w:val="24"/>
              </w:rPr>
            </w:pPr>
            <w:r w:rsidRPr="000C1A21">
              <w:rPr>
                <w:sz w:val="24"/>
                <w:szCs w:val="24"/>
              </w:rPr>
              <w:t>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jc w:val="center"/>
              <w:rPr>
                <w:b/>
                <w:sz w:val="24"/>
                <w:szCs w:val="24"/>
              </w:rPr>
            </w:pPr>
            <w:proofErr w:type="spellStart"/>
            <w:r w:rsidRPr="000C1A21">
              <w:rPr>
                <w:b/>
                <w:sz w:val="24"/>
                <w:szCs w:val="24"/>
              </w:rPr>
              <w:t>Булаткин</w:t>
            </w:r>
            <w:proofErr w:type="spellEnd"/>
          </w:p>
          <w:p w:rsidR="000C1A21" w:rsidRPr="000C1A21" w:rsidRDefault="000C1A21" w:rsidP="000C1A21">
            <w:pPr>
              <w:snapToGrid w:val="0"/>
              <w:jc w:val="center"/>
              <w:rPr>
                <w:b/>
                <w:sz w:val="24"/>
                <w:szCs w:val="24"/>
              </w:rPr>
            </w:pPr>
            <w:r w:rsidRPr="000C1A21">
              <w:rPr>
                <w:b/>
                <w:sz w:val="24"/>
                <w:szCs w:val="24"/>
              </w:rPr>
              <w:t>Алексей Александрович</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jc w:val="center"/>
              <w:rPr>
                <w:sz w:val="24"/>
                <w:szCs w:val="24"/>
              </w:rPr>
            </w:pPr>
            <w:r w:rsidRPr="000C1A21">
              <w:rPr>
                <w:sz w:val="24"/>
                <w:szCs w:val="24"/>
              </w:rPr>
              <w:t>Вторник</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jc w:val="center"/>
              <w:rPr>
                <w:sz w:val="24"/>
                <w:szCs w:val="24"/>
              </w:rPr>
            </w:pPr>
            <w:r w:rsidRPr="000C1A21">
              <w:rPr>
                <w:sz w:val="24"/>
                <w:szCs w:val="24"/>
              </w:rPr>
              <w:t>14.00-16.00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snapToGrid w:val="0"/>
              <w:jc w:val="center"/>
              <w:rPr>
                <w:sz w:val="24"/>
                <w:szCs w:val="24"/>
              </w:rPr>
            </w:pPr>
            <w:r w:rsidRPr="000C1A21">
              <w:rPr>
                <w:sz w:val="24"/>
                <w:szCs w:val="24"/>
              </w:rPr>
              <w:t>К.№ 15</w:t>
            </w:r>
          </w:p>
        </w:tc>
      </w:tr>
      <w:tr w:rsidR="000C1A21" w:rsidRPr="000C1A21" w:rsidTr="000C1A21">
        <w:trPr>
          <w:gridAfter w:val="1"/>
          <w:wAfter w:w="70" w:type="pct"/>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Начальник отдела</w:t>
            </w:r>
          </w:p>
          <w:p w:rsidR="000C1A21" w:rsidRPr="000C1A21" w:rsidRDefault="000C1A21" w:rsidP="000C1A21">
            <w:pPr>
              <w:jc w:val="center"/>
              <w:rPr>
                <w:sz w:val="24"/>
                <w:szCs w:val="24"/>
              </w:rPr>
            </w:pPr>
            <w:r w:rsidRPr="000C1A21">
              <w:rPr>
                <w:sz w:val="24"/>
                <w:szCs w:val="24"/>
              </w:rPr>
              <w:t>земельных и имущественных отношений 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b/>
                <w:sz w:val="24"/>
                <w:szCs w:val="24"/>
              </w:rPr>
            </w:pPr>
            <w:r w:rsidRPr="000C1A21">
              <w:rPr>
                <w:b/>
                <w:sz w:val="24"/>
                <w:szCs w:val="24"/>
              </w:rPr>
              <w:t>Бредихина</w:t>
            </w:r>
          </w:p>
          <w:p w:rsidR="000C1A21" w:rsidRPr="000C1A21" w:rsidRDefault="000C1A21" w:rsidP="000C1A21">
            <w:pPr>
              <w:jc w:val="center"/>
              <w:rPr>
                <w:b/>
                <w:sz w:val="24"/>
                <w:szCs w:val="24"/>
              </w:rPr>
            </w:pPr>
            <w:r w:rsidRPr="000C1A21">
              <w:rPr>
                <w:b/>
                <w:sz w:val="24"/>
                <w:szCs w:val="24"/>
              </w:rPr>
              <w:t>Татьяна Валерьевна</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Четверг</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09.00-12.00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29</w:t>
            </w:r>
          </w:p>
        </w:tc>
      </w:tr>
      <w:tr w:rsidR="000C1A21" w:rsidRPr="000C1A21" w:rsidTr="000C1A21">
        <w:trPr>
          <w:gridAfter w:val="1"/>
          <w:wAfter w:w="70" w:type="pct"/>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spacing w:line="270" w:lineRule="atLeast"/>
              <w:jc w:val="center"/>
              <w:rPr>
                <w:bCs/>
                <w:sz w:val="24"/>
                <w:szCs w:val="24"/>
              </w:rPr>
            </w:pPr>
            <w:r w:rsidRPr="000C1A21">
              <w:rPr>
                <w:sz w:val="24"/>
                <w:szCs w:val="24"/>
              </w:rPr>
              <w:t xml:space="preserve">Начальник отдела </w:t>
            </w:r>
            <w:r w:rsidRPr="000C1A21">
              <w:rPr>
                <w:bCs/>
                <w:sz w:val="24"/>
                <w:szCs w:val="24"/>
              </w:rPr>
              <w:t>по делам</w:t>
            </w:r>
          </w:p>
          <w:p w:rsidR="000C1A21" w:rsidRPr="000C1A21" w:rsidRDefault="000C1A21" w:rsidP="000C1A21">
            <w:pPr>
              <w:snapToGrid w:val="0"/>
              <w:spacing w:line="270" w:lineRule="atLeast"/>
              <w:jc w:val="center"/>
              <w:rPr>
                <w:bCs/>
                <w:sz w:val="24"/>
                <w:szCs w:val="24"/>
              </w:rPr>
            </w:pPr>
            <w:r w:rsidRPr="000C1A21">
              <w:rPr>
                <w:bCs/>
                <w:sz w:val="24"/>
                <w:szCs w:val="24"/>
              </w:rPr>
              <w:t xml:space="preserve">гражданской обороны и </w:t>
            </w:r>
            <w:proofErr w:type="gramStart"/>
            <w:r w:rsidRPr="000C1A21">
              <w:rPr>
                <w:bCs/>
                <w:sz w:val="24"/>
                <w:szCs w:val="24"/>
              </w:rPr>
              <w:t>чрезвычайным</w:t>
            </w:r>
            <w:proofErr w:type="gramEnd"/>
          </w:p>
          <w:p w:rsidR="000C1A21" w:rsidRPr="000C1A21" w:rsidRDefault="000C1A21" w:rsidP="000C1A21">
            <w:pPr>
              <w:snapToGrid w:val="0"/>
              <w:spacing w:line="270" w:lineRule="atLeast"/>
              <w:jc w:val="center"/>
              <w:rPr>
                <w:sz w:val="24"/>
                <w:szCs w:val="24"/>
              </w:rPr>
            </w:pPr>
            <w:r w:rsidRPr="000C1A21">
              <w:rPr>
                <w:bCs/>
                <w:sz w:val="24"/>
                <w:szCs w:val="24"/>
              </w:rPr>
              <w:t xml:space="preserve">ситуациям </w:t>
            </w:r>
            <w:r w:rsidRPr="000C1A21">
              <w:rPr>
                <w:sz w:val="24"/>
                <w:szCs w:val="24"/>
              </w:rPr>
              <w:t>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b/>
                <w:sz w:val="24"/>
                <w:szCs w:val="24"/>
              </w:rPr>
            </w:pPr>
            <w:r w:rsidRPr="000C1A21">
              <w:rPr>
                <w:b/>
                <w:sz w:val="24"/>
                <w:szCs w:val="24"/>
              </w:rPr>
              <w:t>Гришин</w:t>
            </w:r>
          </w:p>
          <w:p w:rsidR="000C1A21" w:rsidRPr="000C1A21" w:rsidRDefault="000C1A21" w:rsidP="000C1A21">
            <w:pPr>
              <w:jc w:val="center"/>
              <w:rPr>
                <w:b/>
                <w:sz w:val="24"/>
                <w:szCs w:val="24"/>
              </w:rPr>
            </w:pPr>
            <w:r w:rsidRPr="000C1A21">
              <w:rPr>
                <w:b/>
                <w:sz w:val="24"/>
                <w:szCs w:val="24"/>
              </w:rPr>
              <w:t>Дмитрий Владимирович</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Среда</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09.00-12.00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К.№17</w:t>
            </w:r>
          </w:p>
        </w:tc>
      </w:tr>
      <w:tr w:rsidR="000C1A21" w:rsidRPr="000C1A21" w:rsidTr="000C1A21">
        <w:trPr>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 xml:space="preserve">Начальник отдела </w:t>
            </w:r>
            <w:proofErr w:type="gramStart"/>
            <w:r w:rsidRPr="000C1A21">
              <w:rPr>
                <w:sz w:val="24"/>
                <w:szCs w:val="24"/>
              </w:rPr>
              <w:t>специальных</w:t>
            </w:r>
            <w:proofErr w:type="gramEnd"/>
          </w:p>
          <w:p w:rsidR="000C1A21" w:rsidRPr="000C1A21" w:rsidRDefault="000C1A21" w:rsidP="000C1A21">
            <w:pPr>
              <w:jc w:val="center"/>
              <w:rPr>
                <w:sz w:val="24"/>
                <w:szCs w:val="24"/>
              </w:rPr>
            </w:pPr>
            <w:r w:rsidRPr="000C1A21">
              <w:rPr>
                <w:sz w:val="24"/>
                <w:szCs w:val="24"/>
              </w:rPr>
              <w:t>программ 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b/>
                <w:color w:val="000000"/>
                <w:sz w:val="24"/>
                <w:szCs w:val="24"/>
              </w:rPr>
            </w:pPr>
            <w:proofErr w:type="spellStart"/>
            <w:r w:rsidRPr="000C1A21">
              <w:rPr>
                <w:b/>
                <w:color w:val="000000"/>
                <w:sz w:val="24"/>
                <w:szCs w:val="24"/>
              </w:rPr>
              <w:t>Хотенцев</w:t>
            </w:r>
            <w:proofErr w:type="spellEnd"/>
          </w:p>
          <w:p w:rsidR="000C1A21" w:rsidRPr="000C1A21" w:rsidRDefault="000C1A21" w:rsidP="000C1A21">
            <w:pPr>
              <w:jc w:val="center"/>
              <w:rPr>
                <w:sz w:val="24"/>
                <w:szCs w:val="24"/>
              </w:rPr>
            </w:pPr>
            <w:r w:rsidRPr="000C1A21">
              <w:rPr>
                <w:b/>
                <w:color w:val="000000"/>
                <w:sz w:val="24"/>
                <w:szCs w:val="24"/>
              </w:rPr>
              <w:t>Андрей Николаевич</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Вторник</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15.00-17.00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color w:val="000000"/>
                <w:sz w:val="24"/>
                <w:szCs w:val="24"/>
              </w:rPr>
            </w:pPr>
            <w:r w:rsidRPr="000C1A21">
              <w:rPr>
                <w:color w:val="000000"/>
                <w:sz w:val="24"/>
                <w:szCs w:val="24"/>
              </w:rPr>
              <w:t>К.№ 10</w:t>
            </w:r>
          </w:p>
        </w:tc>
        <w:tc>
          <w:tcPr>
            <w:tcW w:w="70" w:type="pct"/>
            <w:vAlign w:val="center"/>
          </w:tcPr>
          <w:p w:rsidR="000C1A21" w:rsidRPr="000C1A21" w:rsidRDefault="000C1A21" w:rsidP="000C1A21">
            <w:pPr>
              <w:jc w:val="center"/>
              <w:rPr>
                <w:color w:val="000000"/>
                <w:sz w:val="24"/>
                <w:szCs w:val="24"/>
              </w:rPr>
            </w:pPr>
          </w:p>
          <w:p w:rsidR="000C1A21" w:rsidRPr="000C1A21" w:rsidRDefault="000C1A21" w:rsidP="000C1A21">
            <w:pPr>
              <w:jc w:val="center"/>
              <w:rPr>
                <w:sz w:val="24"/>
                <w:szCs w:val="24"/>
              </w:rPr>
            </w:pPr>
          </w:p>
        </w:tc>
      </w:tr>
      <w:tr w:rsidR="000C1A21" w:rsidRPr="000C1A21" w:rsidTr="000C1A21">
        <w:trPr>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Начальник отдела развития сельского хозяйства и предпринимательства</w:t>
            </w:r>
          </w:p>
          <w:p w:rsidR="000C1A21" w:rsidRPr="000C1A21" w:rsidRDefault="000C1A21" w:rsidP="000C1A21">
            <w:pPr>
              <w:jc w:val="center"/>
              <w:rPr>
                <w:sz w:val="24"/>
                <w:szCs w:val="24"/>
              </w:rPr>
            </w:pPr>
            <w:r w:rsidRPr="000C1A21">
              <w:rPr>
                <w:sz w:val="24"/>
                <w:szCs w:val="24"/>
              </w:rPr>
              <w:t>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b/>
                <w:sz w:val="24"/>
                <w:szCs w:val="24"/>
              </w:rPr>
              <w:t>Якунин</w:t>
            </w:r>
          </w:p>
          <w:p w:rsidR="000C1A21" w:rsidRPr="000C1A21" w:rsidRDefault="000C1A21" w:rsidP="000C1A21">
            <w:pPr>
              <w:jc w:val="center"/>
              <w:rPr>
                <w:b/>
                <w:color w:val="000000"/>
                <w:sz w:val="24"/>
                <w:szCs w:val="24"/>
              </w:rPr>
            </w:pPr>
            <w:r w:rsidRPr="000C1A21">
              <w:rPr>
                <w:b/>
                <w:sz w:val="24"/>
                <w:szCs w:val="24"/>
              </w:rPr>
              <w:t>Алексей Егорович</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Вторник</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09.00 – 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35</w:t>
            </w:r>
          </w:p>
          <w:p w:rsidR="000C1A21" w:rsidRPr="000C1A21" w:rsidRDefault="000C1A21" w:rsidP="000C1A21">
            <w:pPr>
              <w:jc w:val="center"/>
              <w:rPr>
                <w:sz w:val="24"/>
                <w:szCs w:val="24"/>
              </w:rPr>
            </w:pPr>
          </w:p>
        </w:tc>
        <w:tc>
          <w:tcPr>
            <w:tcW w:w="70" w:type="pct"/>
            <w:vAlign w:val="center"/>
          </w:tcPr>
          <w:p w:rsidR="000C1A21" w:rsidRPr="000C1A21" w:rsidRDefault="000C1A21" w:rsidP="000C1A21">
            <w:pPr>
              <w:jc w:val="center"/>
              <w:rPr>
                <w:color w:val="000000"/>
                <w:sz w:val="24"/>
                <w:szCs w:val="24"/>
              </w:rPr>
            </w:pPr>
          </w:p>
          <w:p w:rsidR="000C1A21" w:rsidRPr="000C1A21" w:rsidRDefault="000C1A21" w:rsidP="000C1A21">
            <w:pPr>
              <w:jc w:val="center"/>
              <w:rPr>
                <w:color w:val="000000"/>
                <w:sz w:val="24"/>
                <w:szCs w:val="24"/>
              </w:rPr>
            </w:pPr>
          </w:p>
        </w:tc>
      </w:tr>
      <w:tr w:rsidR="000C1A21" w:rsidRPr="000C1A21" w:rsidTr="000C1A21">
        <w:trPr>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spacing w:line="270" w:lineRule="atLeast"/>
              <w:jc w:val="center"/>
              <w:rPr>
                <w:sz w:val="24"/>
                <w:szCs w:val="24"/>
              </w:rPr>
            </w:pPr>
            <w:r w:rsidRPr="000C1A21">
              <w:rPr>
                <w:sz w:val="24"/>
                <w:szCs w:val="24"/>
              </w:rPr>
              <w:t xml:space="preserve">Начальник отдела </w:t>
            </w:r>
            <w:proofErr w:type="gramStart"/>
            <w:r w:rsidRPr="000C1A21">
              <w:rPr>
                <w:sz w:val="24"/>
                <w:szCs w:val="24"/>
              </w:rPr>
              <w:t>физической</w:t>
            </w:r>
            <w:proofErr w:type="gramEnd"/>
          </w:p>
          <w:p w:rsidR="000C1A21" w:rsidRPr="000C1A21" w:rsidRDefault="000C1A21" w:rsidP="000C1A21">
            <w:pPr>
              <w:snapToGrid w:val="0"/>
              <w:spacing w:line="270" w:lineRule="atLeast"/>
              <w:jc w:val="center"/>
              <w:rPr>
                <w:sz w:val="24"/>
                <w:szCs w:val="24"/>
              </w:rPr>
            </w:pPr>
            <w:r w:rsidRPr="000C1A21">
              <w:rPr>
                <w:sz w:val="24"/>
                <w:szCs w:val="24"/>
              </w:rPr>
              <w:t>культуры, спорта и туризма</w:t>
            </w:r>
          </w:p>
          <w:p w:rsidR="000C1A21" w:rsidRPr="000C1A21" w:rsidRDefault="000C1A21" w:rsidP="000C1A21">
            <w:pPr>
              <w:snapToGrid w:val="0"/>
              <w:spacing w:line="270" w:lineRule="atLeast"/>
              <w:jc w:val="center"/>
              <w:rPr>
                <w:sz w:val="24"/>
                <w:szCs w:val="24"/>
              </w:rPr>
            </w:pPr>
            <w:r w:rsidRPr="000C1A21">
              <w:rPr>
                <w:sz w:val="24"/>
                <w:szCs w:val="24"/>
              </w:rPr>
              <w:t>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b/>
                <w:sz w:val="24"/>
                <w:szCs w:val="24"/>
              </w:rPr>
            </w:pPr>
            <w:proofErr w:type="spellStart"/>
            <w:r w:rsidRPr="000C1A21">
              <w:rPr>
                <w:b/>
                <w:sz w:val="24"/>
                <w:szCs w:val="24"/>
              </w:rPr>
              <w:t>Мамышев</w:t>
            </w:r>
            <w:proofErr w:type="spellEnd"/>
          </w:p>
          <w:p w:rsidR="000C1A21" w:rsidRPr="000C1A21" w:rsidRDefault="000C1A21" w:rsidP="000C1A21">
            <w:pPr>
              <w:jc w:val="center"/>
              <w:rPr>
                <w:b/>
                <w:sz w:val="24"/>
                <w:szCs w:val="24"/>
              </w:rPr>
            </w:pPr>
            <w:r w:rsidRPr="000C1A21">
              <w:rPr>
                <w:b/>
                <w:sz w:val="24"/>
                <w:szCs w:val="24"/>
              </w:rPr>
              <w:t>Андрей Сергеевич</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Вторник</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09.00-12.00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31</w:t>
            </w:r>
          </w:p>
        </w:tc>
        <w:tc>
          <w:tcPr>
            <w:tcW w:w="70" w:type="pct"/>
            <w:vAlign w:val="center"/>
          </w:tcPr>
          <w:p w:rsidR="000C1A21" w:rsidRPr="000C1A21" w:rsidRDefault="000C1A21" w:rsidP="000C1A21">
            <w:pPr>
              <w:jc w:val="center"/>
              <w:rPr>
                <w:color w:val="000000"/>
                <w:sz w:val="24"/>
                <w:szCs w:val="24"/>
              </w:rPr>
            </w:pPr>
          </w:p>
        </w:tc>
      </w:tr>
      <w:tr w:rsidR="000C1A21" w:rsidRPr="000C1A21" w:rsidTr="000C1A21">
        <w:trPr>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Начальник отдела архитектуры и</w:t>
            </w:r>
          </w:p>
          <w:p w:rsidR="000C1A21" w:rsidRPr="000C1A21" w:rsidRDefault="000C1A21" w:rsidP="000C1A21">
            <w:pPr>
              <w:jc w:val="center"/>
              <w:rPr>
                <w:sz w:val="24"/>
                <w:szCs w:val="24"/>
              </w:rPr>
            </w:pPr>
            <w:r w:rsidRPr="000C1A21">
              <w:rPr>
                <w:sz w:val="24"/>
                <w:szCs w:val="24"/>
              </w:rPr>
              <w:t xml:space="preserve">градостроительства управления индустриальной, строительной и коммунальной политики администрации района - </w:t>
            </w:r>
            <w:proofErr w:type="gramStart"/>
            <w:r w:rsidRPr="000C1A21">
              <w:rPr>
                <w:sz w:val="24"/>
                <w:szCs w:val="24"/>
              </w:rPr>
              <w:t>главный</w:t>
            </w:r>
            <w:proofErr w:type="gramEnd"/>
          </w:p>
          <w:p w:rsidR="000C1A21" w:rsidRPr="000C1A21" w:rsidRDefault="000C1A21" w:rsidP="000C1A21">
            <w:pPr>
              <w:jc w:val="center"/>
              <w:rPr>
                <w:sz w:val="24"/>
                <w:szCs w:val="24"/>
              </w:rPr>
            </w:pPr>
            <w:r w:rsidRPr="000C1A21">
              <w:rPr>
                <w:sz w:val="24"/>
                <w:szCs w:val="24"/>
              </w:rPr>
              <w:t>архитектор 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jc w:val="center"/>
              <w:rPr>
                <w:b/>
                <w:sz w:val="24"/>
                <w:szCs w:val="24"/>
              </w:rPr>
            </w:pPr>
            <w:r w:rsidRPr="000C1A21">
              <w:rPr>
                <w:b/>
                <w:sz w:val="24"/>
                <w:szCs w:val="24"/>
              </w:rPr>
              <w:t>Котлярова</w:t>
            </w:r>
          </w:p>
          <w:p w:rsidR="000C1A21" w:rsidRPr="000C1A21" w:rsidRDefault="000C1A21" w:rsidP="000C1A21">
            <w:pPr>
              <w:snapToGrid w:val="0"/>
              <w:jc w:val="center"/>
              <w:rPr>
                <w:b/>
                <w:sz w:val="24"/>
                <w:szCs w:val="24"/>
              </w:rPr>
            </w:pPr>
            <w:r w:rsidRPr="000C1A21">
              <w:rPr>
                <w:b/>
                <w:sz w:val="24"/>
                <w:szCs w:val="24"/>
              </w:rPr>
              <w:t>Ирина Юрьевна</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Среда, четверг</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09.00-12.00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14</w:t>
            </w:r>
          </w:p>
        </w:tc>
        <w:tc>
          <w:tcPr>
            <w:tcW w:w="70" w:type="pct"/>
            <w:vAlign w:val="center"/>
          </w:tcPr>
          <w:p w:rsidR="000C1A21" w:rsidRPr="000C1A21" w:rsidRDefault="000C1A21" w:rsidP="000C1A21">
            <w:pPr>
              <w:jc w:val="center"/>
              <w:rPr>
                <w:color w:val="000000"/>
                <w:sz w:val="24"/>
                <w:szCs w:val="24"/>
              </w:rPr>
            </w:pPr>
          </w:p>
        </w:tc>
      </w:tr>
      <w:tr w:rsidR="000C1A21" w:rsidRPr="000C1A21" w:rsidTr="000C1A21">
        <w:trPr>
          <w:gridAfter w:val="1"/>
          <w:wAfter w:w="70" w:type="pct"/>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spacing w:line="270" w:lineRule="atLeast"/>
              <w:jc w:val="center"/>
              <w:rPr>
                <w:sz w:val="24"/>
                <w:szCs w:val="24"/>
              </w:rPr>
            </w:pPr>
            <w:r w:rsidRPr="000C1A21">
              <w:rPr>
                <w:sz w:val="24"/>
                <w:szCs w:val="24"/>
              </w:rPr>
              <w:t>Заведующий отделом жилищно-коммунального хозяйства и благоустройства</w:t>
            </w:r>
            <w:r w:rsidRPr="000C1A21">
              <w:rPr>
                <w:color w:val="000000"/>
                <w:sz w:val="24"/>
                <w:szCs w:val="24"/>
              </w:rPr>
              <w:t xml:space="preserve"> управления индустриальной, строительной и коммунальной политики</w:t>
            </w:r>
          </w:p>
          <w:p w:rsidR="000C1A21" w:rsidRPr="000C1A21" w:rsidRDefault="000C1A21" w:rsidP="000C1A21">
            <w:pPr>
              <w:snapToGrid w:val="0"/>
              <w:spacing w:line="270" w:lineRule="atLeast"/>
              <w:jc w:val="center"/>
              <w:rPr>
                <w:sz w:val="24"/>
                <w:szCs w:val="24"/>
              </w:rPr>
            </w:pPr>
            <w:r w:rsidRPr="000C1A21">
              <w:rPr>
                <w:color w:val="000000"/>
                <w:sz w:val="24"/>
                <w:szCs w:val="24"/>
              </w:rPr>
              <w:t>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jc w:val="center"/>
              <w:rPr>
                <w:b/>
                <w:sz w:val="24"/>
                <w:szCs w:val="24"/>
              </w:rPr>
            </w:pPr>
            <w:proofErr w:type="spellStart"/>
            <w:r w:rsidRPr="000C1A21">
              <w:rPr>
                <w:b/>
                <w:sz w:val="24"/>
                <w:szCs w:val="24"/>
              </w:rPr>
              <w:t>Кирьяк</w:t>
            </w:r>
            <w:proofErr w:type="spellEnd"/>
          </w:p>
          <w:p w:rsidR="000C1A21" w:rsidRPr="000C1A21" w:rsidRDefault="000C1A21" w:rsidP="000C1A21">
            <w:pPr>
              <w:snapToGrid w:val="0"/>
              <w:jc w:val="center"/>
              <w:rPr>
                <w:b/>
                <w:sz w:val="24"/>
                <w:szCs w:val="24"/>
              </w:rPr>
            </w:pPr>
            <w:r w:rsidRPr="000C1A21">
              <w:rPr>
                <w:b/>
                <w:sz w:val="24"/>
                <w:szCs w:val="24"/>
              </w:rPr>
              <w:t>Дмитрий Анатольевич</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Пятница</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09.00-11.00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snapToGrid w:val="0"/>
              <w:jc w:val="center"/>
              <w:rPr>
                <w:sz w:val="24"/>
                <w:szCs w:val="24"/>
              </w:rPr>
            </w:pPr>
            <w:r w:rsidRPr="000C1A21">
              <w:rPr>
                <w:sz w:val="24"/>
                <w:szCs w:val="24"/>
              </w:rPr>
              <w:t>К.№ 16</w:t>
            </w:r>
          </w:p>
        </w:tc>
      </w:tr>
      <w:tr w:rsidR="000C1A21" w:rsidRPr="000C1A21" w:rsidTr="000C1A21">
        <w:trPr>
          <w:gridAfter w:val="1"/>
          <w:wAfter w:w="70" w:type="pct"/>
          <w:trHeight w:val="146"/>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Начальник отдела правового</w:t>
            </w:r>
          </w:p>
          <w:p w:rsidR="000C1A21" w:rsidRPr="000C1A21" w:rsidRDefault="000C1A21" w:rsidP="000C1A21">
            <w:pPr>
              <w:jc w:val="center"/>
              <w:rPr>
                <w:sz w:val="24"/>
                <w:szCs w:val="24"/>
              </w:rPr>
            </w:pPr>
            <w:r w:rsidRPr="000C1A21">
              <w:rPr>
                <w:sz w:val="24"/>
                <w:szCs w:val="24"/>
              </w:rPr>
              <w:t>обеспечения аппарата 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Default="000C1A21" w:rsidP="000C1A21">
            <w:pPr>
              <w:snapToGrid w:val="0"/>
              <w:jc w:val="center"/>
              <w:rPr>
                <w:b/>
                <w:sz w:val="24"/>
                <w:szCs w:val="24"/>
              </w:rPr>
            </w:pPr>
            <w:r w:rsidRPr="000C1A21">
              <w:rPr>
                <w:b/>
                <w:sz w:val="24"/>
                <w:szCs w:val="24"/>
              </w:rPr>
              <w:t>Иванов</w:t>
            </w:r>
          </w:p>
          <w:p w:rsidR="000C1A21" w:rsidRPr="000C1A21" w:rsidRDefault="000C1A21" w:rsidP="000C1A21">
            <w:pPr>
              <w:snapToGrid w:val="0"/>
              <w:jc w:val="center"/>
              <w:rPr>
                <w:b/>
                <w:sz w:val="24"/>
                <w:szCs w:val="24"/>
              </w:rPr>
            </w:pPr>
            <w:r w:rsidRPr="000C1A21">
              <w:rPr>
                <w:b/>
                <w:sz w:val="24"/>
                <w:szCs w:val="24"/>
              </w:rPr>
              <w:t>Кирилл Владимирович</w:t>
            </w: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Вторник</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10.00-12.00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11</w:t>
            </w:r>
          </w:p>
        </w:tc>
      </w:tr>
      <w:tr w:rsidR="000C1A21" w:rsidRPr="000C1A21" w:rsidTr="000C1A21">
        <w:trPr>
          <w:gridAfter w:val="1"/>
          <w:wAfter w:w="70" w:type="pct"/>
          <w:trHeight w:val="1117"/>
          <w:jc w:val="center"/>
        </w:trPr>
        <w:tc>
          <w:tcPr>
            <w:tcW w:w="1785" w:type="pct"/>
            <w:tcBorders>
              <w:top w:val="single" w:sz="4" w:space="0" w:color="auto"/>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Специалист сектора развития</w:t>
            </w:r>
          </w:p>
          <w:p w:rsidR="000C1A21" w:rsidRPr="000C1A21" w:rsidRDefault="000C1A21" w:rsidP="000C1A21">
            <w:pPr>
              <w:jc w:val="center"/>
              <w:rPr>
                <w:sz w:val="24"/>
                <w:szCs w:val="24"/>
              </w:rPr>
            </w:pPr>
            <w:r w:rsidRPr="000C1A21">
              <w:rPr>
                <w:sz w:val="24"/>
                <w:szCs w:val="24"/>
              </w:rPr>
              <w:t>дошкольного и начального общего</w:t>
            </w:r>
          </w:p>
          <w:p w:rsidR="000C1A21" w:rsidRPr="000C1A21" w:rsidRDefault="000C1A21" w:rsidP="000C1A21">
            <w:pPr>
              <w:jc w:val="center"/>
              <w:rPr>
                <w:sz w:val="24"/>
                <w:szCs w:val="24"/>
              </w:rPr>
            </w:pPr>
            <w:r w:rsidRPr="000C1A21">
              <w:rPr>
                <w:sz w:val="24"/>
                <w:szCs w:val="24"/>
              </w:rPr>
              <w:t>образованияуправления образования администрации района</w:t>
            </w:r>
          </w:p>
        </w:tc>
        <w:tc>
          <w:tcPr>
            <w:tcW w:w="1167" w:type="pct"/>
            <w:tcBorders>
              <w:top w:val="single" w:sz="4" w:space="0" w:color="auto"/>
              <w:left w:val="single" w:sz="4" w:space="0" w:color="000000"/>
              <w:bottom w:val="single" w:sz="4" w:space="0" w:color="000000"/>
            </w:tcBorders>
            <w:shd w:val="clear" w:color="auto" w:fill="auto"/>
            <w:vAlign w:val="center"/>
          </w:tcPr>
          <w:p w:rsidR="000C1A21" w:rsidRPr="000C1A21" w:rsidRDefault="000C1A21" w:rsidP="000C1A21">
            <w:pPr>
              <w:snapToGrid w:val="0"/>
              <w:jc w:val="center"/>
              <w:rPr>
                <w:b/>
                <w:sz w:val="24"/>
                <w:szCs w:val="24"/>
              </w:rPr>
            </w:pPr>
          </w:p>
        </w:tc>
        <w:tc>
          <w:tcPr>
            <w:tcW w:w="689" w:type="pct"/>
            <w:tcBorders>
              <w:top w:val="single" w:sz="4" w:space="0" w:color="auto"/>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Вторник,</w:t>
            </w:r>
          </w:p>
          <w:p w:rsidR="000C1A21" w:rsidRPr="000C1A21" w:rsidRDefault="000C1A21" w:rsidP="000C1A21">
            <w:pPr>
              <w:jc w:val="center"/>
              <w:rPr>
                <w:sz w:val="24"/>
                <w:szCs w:val="24"/>
              </w:rPr>
            </w:pPr>
            <w:r w:rsidRPr="000C1A21">
              <w:rPr>
                <w:sz w:val="24"/>
                <w:szCs w:val="24"/>
              </w:rPr>
              <w:t>четверг</w:t>
            </w:r>
          </w:p>
        </w:tc>
        <w:tc>
          <w:tcPr>
            <w:tcW w:w="571" w:type="pct"/>
            <w:tcBorders>
              <w:top w:val="single" w:sz="4" w:space="0" w:color="auto"/>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09.00-12.00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41</w:t>
            </w:r>
          </w:p>
        </w:tc>
      </w:tr>
      <w:tr w:rsidR="000C1A21" w:rsidRPr="000C1A21" w:rsidTr="000C1A21">
        <w:trPr>
          <w:gridAfter w:val="1"/>
          <w:wAfter w:w="70" w:type="pct"/>
          <w:trHeight w:val="1117"/>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color w:val="000000"/>
                <w:sz w:val="24"/>
                <w:szCs w:val="24"/>
              </w:rPr>
              <w:lastRenderedPageBreak/>
              <w:t xml:space="preserve">Специалист сектора жилищной политики отдела жилищно-коммунального хозяйства и </w:t>
            </w:r>
            <w:proofErr w:type="spellStart"/>
            <w:r w:rsidRPr="000C1A21">
              <w:rPr>
                <w:color w:val="000000"/>
                <w:sz w:val="24"/>
                <w:szCs w:val="24"/>
              </w:rPr>
              <w:t>ресурсоснабжения</w:t>
            </w:r>
            <w:proofErr w:type="spellEnd"/>
            <w:r w:rsidRPr="000C1A21">
              <w:rPr>
                <w:color w:val="000000"/>
                <w:sz w:val="24"/>
                <w:szCs w:val="24"/>
              </w:rPr>
              <w:t xml:space="preserve"> управления индустриальной, строительной и коммунальной политики 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jc w:val="center"/>
              <w:rPr>
                <w:b/>
                <w:color w:val="000000"/>
                <w:sz w:val="24"/>
                <w:szCs w:val="24"/>
              </w:rPr>
            </w:pP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color w:val="000000"/>
                <w:sz w:val="24"/>
                <w:szCs w:val="24"/>
              </w:rPr>
              <w:t>Вторник,</w:t>
            </w:r>
          </w:p>
          <w:p w:rsidR="000C1A21" w:rsidRPr="000C1A21" w:rsidRDefault="000C1A21" w:rsidP="000C1A21">
            <w:pPr>
              <w:jc w:val="center"/>
              <w:rPr>
                <w:sz w:val="24"/>
                <w:szCs w:val="24"/>
              </w:rPr>
            </w:pPr>
            <w:r w:rsidRPr="000C1A21">
              <w:rPr>
                <w:color w:val="000000"/>
                <w:sz w:val="24"/>
                <w:szCs w:val="24"/>
              </w:rPr>
              <w:t>четверг</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color w:val="000000"/>
                <w:sz w:val="24"/>
                <w:szCs w:val="24"/>
              </w:rPr>
              <w:t>09.00-12.00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16</w:t>
            </w:r>
          </w:p>
          <w:p w:rsidR="000C1A21" w:rsidRPr="000C1A21" w:rsidRDefault="000C1A21" w:rsidP="000C1A21">
            <w:pPr>
              <w:jc w:val="center"/>
              <w:rPr>
                <w:color w:val="FF0000"/>
                <w:sz w:val="24"/>
                <w:szCs w:val="24"/>
              </w:rPr>
            </w:pPr>
          </w:p>
        </w:tc>
      </w:tr>
      <w:tr w:rsidR="000C1A21" w:rsidRPr="000C1A21" w:rsidTr="000C1A21">
        <w:trPr>
          <w:gridAfter w:val="1"/>
          <w:wAfter w:w="70" w:type="pct"/>
          <w:trHeight w:val="1660"/>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Специалист отдела опеки и попечительства, социальной работы и защиты прав несовершеннолетних управления труда и социальной политики 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jc w:val="center"/>
              <w:rPr>
                <w:b/>
                <w:sz w:val="24"/>
                <w:szCs w:val="24"/>
              </w:rPr>
            </w:pP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Вторник,</w:t>
            </w:r>
          </w:p>
          <w:p w:rsidR="000C1A21" w:rsidRPr="000C1A21" w:rsidRDefault="000C1A21" w:rsidP="000C1A21">
            <w:pPr>
              <w:jc w:val="center"/>
              <w:rPr>
                <w:sz w:val="24"/>
                <w:szCs w:val="24"/>
              </w:rPr>
            </w:pPr>
            <w:r w:rsidRPr="000C1A21">
              <w:rPr>
                <w:sz w:val="24"/>
                <w:szCs w:val="24"/>
              </w:rPr>
              <w:t>четверг</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08.00-12.00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37</w:t>
            </w:r>
          </w:p>
        </w:tc>
      </w:tr>
      <w:tr w:rsidR="000C1A21" w:rsidRPr="000C1A21" w:rsidTr="000C1A21">
        <w:trPr>
          <w:gridAfter w:val="1"/>
          <w:wAfter w:w="70" w:type="pct"/>
          <w:trHeight w:val="1660"/>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Специалисты отдела земельных и имущественных отношений</w:t>
            </w:r>
          </w:p>
          <w:p w:rsidR="000C1A21" w:rsidRPr="000C1A21" w:rsidRDefault="000C1A21" w:rsidP="000C1A21">
            <w:pPr>
              <w:jc w:val="center"/>
              <w:rPr>
                <w:sz w:val="24"/>
                <w:szCs w:val="24"/>
              </w:rPr>
            </w:pPr>
            <w:r w:rsidRPr="000C1A21">
              <w:rPr>
                <w:sz w:val="24"/>
                <w:szCs w:val="24"/>
              </w:rPr>
              <w:t>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snapToGrid w:val="0"/>
              <w:jc w:val="center"/>
              <w:rPr>
                <w:b/>
                <w:sz w:val="24"/>
                <w:szCs w:val="24"/>
              </w:rPr>
            </w:pP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Среда,</w:t>
            </w:r>
          </w:p>
          <w:p w:rsidR="000C1A21" w:rsidRPr="000C1A21" w:rsidRDefault="000C1A21" w:rsidP="000C1A21">
            <w:pPr>
              <w:jc w:val="center"/>
              <w:rPr>
                <w:sz w:val="24"/>
                <w:szCs w:val="24"/>
              </w:rPr>
            </w:pPr>
            <w:r w:rsidRPr="000C1A21">
              <w:rPr>
                <w:sz w:val="24"/>
                <w:szCs w:val="24"/>
              </w:rPr>
              <w:t>четверг</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09.00 – 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32</w:t>
            </w:r>
          </w:p>
        </w:tc>
      </w:tr>
      <w:tr w:rsidR="000C1A21" w:rsidRPr="000C1A21" w:rsidTr="000C1A21">
        <w:trPr>
          <w:gridAfter w:val="1"/>
          <w:wAfter w:w="70" w:type="pct"/>
          <w:trHeight w:val="1660"/>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Специалист отдела архитектуры и</w:t>
            </w:r>
          </w:p>
          <w:p w:rsidR="000C1A21" w:rsidRPr="000C1A21" w:rsidRDefault="000C1A21" w:rsidP="000C1A21">
            <w:pPr>
              <w:jc w:val="center"/>
              <w:rPr>
                <w:sz w:val="24"/>
                <w:szCs w:val="24"/>
              </w:rPr>
            </w:pPr>
            <w:r w:rsidRPr="000C1A21">
              <w:rPr>
                <w:sz w:val="24"/>
                <w:szCs w:val="24"/>
              </w:rPr>
              <w:t>градостроительства управления индустриальной, строительной и коммунальной политики администрации района</w:t>
            </w: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Среда,</w:t>
            </w:r>
          </w:p>
          <w:p w:rsidR="000C1A21" w:rsidRPr="000C1A21" w:rsidRDefault="000C1A21" w:rsidP="000C1A21">
            <w:pPr>
              <w:jc w:val="center"/>
              <w:rPr>
                <w:sz w:val="24"/>
                <w:szCs w:val="24"/>
              </w:rPr>
            </w:pPr>
            <w:r w:rsidRPr="000C1A21">
              <w:rPr>
                <w:sz w:val="24"/>
                <w:szCs w:val="24"/>
              </w:rPr>
              <w:t>четверг</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09.00 – 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14</w:t>
            </w:r>
          </w:p>
          <w:p w:rsidR="000C1A21" w:rsidRPr="000C1A21" w:rsidRDefault="000C1A21" w:rsidP="000C1A21">
            <w:pPr>
              <w:jc w:val="center"/>
              <w:rPr>
                <w:sz w:val="24"/>
                <w:szCs w:val="24"/>
              </w:rPr>
            </w:pPr>
          </w:p>
        </w:tc>
      </w:tr>
      <w:tr w:rsidR="000C1A21" w:rsidRPr="000C1A21" w:rsidTr="000C1A21">
        <w:trPr>
          <w:gridAfter w:val="1"/>
          <w:wAfter w:w="70" w:type="pct"/>
          <w:trHeight w:val="1660"/>
          <w:jc w:val="center"/>
        </w:trPr>
        <w:tc>
          <w:tcPr>
            <w:tcW w:w="1785"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Специалисты отдела развития</w:t>
            </w:r>
          </w:p>
          <w:p w:rsidR="000C1A21" w:rsidRPr="000C1A21" w:rsidRDefault="000C1A21" w:rsidP="000C1A21">
            <w:pPr>
              <w:jc w:val="center"/>
              <w:rPr>
                <w:sz w:val="24"/>
                <w:szCs w:val="24"/>
              </w:rPr>
            </w:pPr>
            <w:r w:rsidRPr="000C1A21">
              <w:rPr>
                <w:sz w:val="24"/>
                <w:szCs w:val="24"/>
              </w:rPr>
              <w:t>сельского хозяйства и предпринимательства администрации района</w:t>
            </w:r>
          </w:p>
          <w:p w:rsidR="000C1A21" w:rsidRPr="000C1A21" w:rsidRDefault="000C1A21" w:rsidP="000C1A21">
            <w:pPr>
              <w:jc w:val="center"/>
              <w:rPr>
                <w:sz w:val="24"/>
                <w:szCs w:val="24"/>
                <w:shd w:val="clear" w:color="auto" w:fill="FFFFFF"/>
              </w:rPr>
            </w:pPr>
          </w:p>
        </w:tc>
        <w:tc>
          <w:tcPr>
            <w:tcW w:w="1167"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p>
        </w:tc>
        <w:tc>
          <w:tcPr>
            <w:tcW w:w="689"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Вторник,</w:t>
            </w:r>
          </w:p>
          <w:p w:rsidR="000C1A21" w:rsidRPr="000C1A21" w:rsidRDefault="000C1A21" w:rsidP="000C1A21">
            <w:pPr>
              <w:jc w:val="center"/>
              <w:rPr>
                <w:sz w:val="24"/>
                <w:szCs w:val="24"/>
              </w:rPr>
            </w:pPr>
            <w:r w:rsidRPr="000C1A21">
              <w:rPr>
                <w:sz w:val="24"/>
                <w:szCs w:val="24"/>
              </w:rPr>
              <w:t>четверг</w:t>
            </w:r>
          </w:p>
        </w:tc>
        <w:tc>
          <w:tcPr>
            <w:tcW w:w="571" w:type="pct"/>
            <w:tcBorders>
              <w:top w:val="single" w:sz="4" w:space="0" w:color="000000"/>
              <w:left w:val="single" w:sz="4" w:space="0" w:color="000000"/>
              <w:bottom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09.00 -12.00</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1A21" w:rsidRPr="000C1A21" w:rsidRDefault="000C1A21" w:rsidP="000C1A21">
            <w:pPr>
              <w:jc w:val="center"/>
              <w:rPr>
                <w:sz w:val="24"/>
                <w:szCs w:val="24"/>
              </w:rPr>
            </w:pPr>
            <w:r w:rsidRPr="000C1A21">
              <w:rPr>
                <w:sz w:val="24"/>
                <w:szCs w:val="24"/>
              </w:rPr>
              <w:t>К.№ 52</w:t>
            </w:r>
          </w:p>
        </w:tc>
      </w:tr>
    </w:tbl>
    <w:p w:rsidR="000C1A21" w:rsidRPr="000C1A21" w:rsidRDefault="000C1A21" w:rsidP="000C1A21"/>
    <w:sectPr w:rsidR="000C1A21" w:rsidRPr="000C1A21" w:rsidSect="009A0542">
      <w:pgSz w:w="16838" w:h="11906" w:orient="landscape"/>
      <w:pgMar w:top="1134" w:right="1134" w:bottom="851"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6F9" w:rsidRDefault="009C76F9" w:rsidP="0069478B">
      <w:r>
        <w:separator/>
      </w:r>
    </w:p>
  </w:endnote>
  <w:endnote w:type="continuationSeparator" w:id="1">
    <w:p w:rsidR="009C76F9" w:rsidRDefault="009C76F9"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6F9" w:rsidRDefault="009C76F9" w:rsidP="0069478B">
      <w:r>
        <w:separator/>
      </w:r>
    </w:p>
  </w:footnote>
  <w:footnote w:type="continuationSeparator" w:id="1">
    <w:p w:rsidR="009C76F9" w:rsidRDefault="009C76F9"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167494"/>
      <w:docPartObj>
        <w:docPartGallery w:val="Page Numbers (Top of Page)"/>
        <w:docPartUnique/>
      </w:docPartObj>
    </w:sdtPr>
    <w:sdtContent>
      <w:p w:rsidR="000C1A21" w:rsidRDefault="003E7020">
        <w:pPr>
          <w:pStyle w:val="a5"/>
          <w:jc w:val="center"/>
        </w:pPr>
        <w:r>
          <w:fldChar w:fldCharType="begin"/>
        </w:r>
        <w:r w:rsidR="000C1A21">
          <w:instrText>PAGE   \* MERGEFORMAT</w:instrText>
        </w:r>
        <w:r>
          <w:fldChar w:fldCharType="separate"/>
        </w:r>
        <w:r w:rsidR="00B6116A">
          <w:rPr>
            <w:noProof/>
          </w:rPr>
          <w:t>3</w:t>
        </w:r>
        <w:r>
          <w:fldChar w:fldCharType="end"/>
        </w:r>
      </w:p>
    </w:sdtContent>
  </w:sdt>
  <w:p w:rsidR="000C1A21" w:rsidRDefault="000C1A2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1A21"/>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E7020"/>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0542"/>
    <w:rsid w:val="009A234F"/>
    <w:rsid w:val="009A249E"/>
    <w:rsid w:val="009A2BFA"/>
    <w:rsid w:val="009B39F2"/>
    <w:rsid w:val="009C30A7"/>
    <w:rsid w:val="009C3E47"/>
    <w:rsid w:val="009C76F9"/>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116A"/>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02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76AF-783C-4CCF-88F2-01637644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5</Pages>
  <Words>779</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2025-04-30T07:48:00Z</cp:lastPrinted>
  <dcterms:created xsi:type="dcterms:W3CDTF">2025-04-30T07:48:00Z</dcterms:created>
  <dcterms:modified xsi:type="dcterms:W3CDTF">2025-04-30T07:48:00Z</dcterms:modified>
</cp:coreProperties>
</file>