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340F9" w:rsidP="002340F9">
      <w:pPr>
        <w:suppressAutoHyphens/>
        <w:rPr>
          <w:szCs w:val="28"/>
        </w:rPr>
      </w:pPr>
      <w:r>
        <w:rPr>
          <w:szCs w:val="28"/>
        </w:rPr>
        <w:t>15.01.2025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48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04A43" w:rsidRPr="00F04A43" w:rsidRDefault="00F04A43" w:rsidP="00F04A43">
      <w:pPr>
        <w:widowControl w:val="0"/>
        <w:suppressAutoHyphens/>
        <w:jc w:val="center"/>
        <w:rPr>
          <w:rFonts w:eastAsia="Cambria"/>
          <w:spacing w:val="-4"/>
          <w:szCs w:val="28"/>
          <w:lang w:eastAsia="en-US"/>
        </w:rPr>
      </w:pPr>
      <w:r w:rsidRPr="00F04A43">
        <w:rPr>
          <w:rFonts w:eastAsia="Cambria"/>
          <w:szCs w:val="28"/>
          <w:lang w:eastAsia="en-US"/>
        </w:rPr>
        <w:t>Об организации работы во исполнение частей 6.1,</w:t>
      </w:r>
      <w:r w:rsidRPr="00F04A43">
        <w:rPr>
          <w:rFonts w:eastAsia="Cambria"/>
          <w:color w:val="0A0A0A"/>
          <w:spacing w:val="-5"/>
          <w:szCs w:val="28"/>
          <w:lang w:eastAsia="en-US"/>
        </w:rPr>
        <w:t xml:space="preserve">6.2 </w:t>
      </w:r>
      <w:r w:rsidRPr="00F04A43">
        <w:rPr>
          <w:rFonts w:eastAsia="Cambria"/>
          <w:spacing w:val="-4"/>
          <w:szCs w:val="28"/>
          <w:lang w:eastAsia="en-US"/>
        </w:rPr>
        <w:t xml:space="preserve">статьи </w:t>
      </w:r>
      <w:r w:rsidRPr="00F04A43">
        <w:rPr>
          <w:rFonts w:eastAsia="Cambria"/>
          <w:color w:val="181818"/>
          <w:spacing w:val="-4"/>
          <w:szCs w:val="28"/>
          <w:lang w:eastAsia="en-US"/>
        </w:rPr>
        <w:t xml:space="preserve">47 </w:t>
      </w:r>
    </w:p>
    <w:p w:rsidR="00F04A43" w:rsidRPr="00F04A43" w:rsidRDefault="00F04A43" w:rsidP="00F04A43">
      <w:pPr>
        <w:widowControl w:val="0"/>
        <w:suppressAutoHyphens/>
        <w:jc w:val="center"/>
        <w:rPr>
          <w:rFonts w:eastAsia="Cambria"/>
          <w:color w:val="0F0F0F"/>
          <w:szCs w:val="28"/>
          <w:lang w:eastAsia="en-US"/>
        </w:rPr>
      </w:pPr>
      <w:r w:rsidRPr="00F04A43">
        <w:rPr>
          <w:rFonts w:eastAsia="Cambria"/>
          <w:spacing w:val="-4"/>
          <w:szCs w:val="28"/>
          <w:lang w:eastAsia="en-US"/>
        </w:rPr>
        <w:t xml:space="preserve">Федерального закона </w:t>
      </w:r>
      <w:r w:rsidRPr="00F04A43">
        <w:rPr>
          <w:rFonts w:eastAsia="Cambria"/>
          <w:color w:val="2F2F2F"/>
          <w:spacing w:val="-4"/>
          <w:szCs w:val="28"/>
          <w:lang w:eastAsia="en-US"/>
        </w:rPr>
        <w:t xml:space="preserve">от </w:t>
      </w:r>
      <w:r w:rsidRPr="00F04A43">
        <w:rPr>
          <w:rFonts w:eastAsia="Cambria"/>
          <w:color w:val="1C1C1C"/>
          <w:spacing w:val="-4"/>
          <w:szCs w:val="28"/>
          <w:lang w:eastAsia="en-US"/>
        </w:rPr>
        <w:t>29.12.</w:t>
      </w:r>
      <w:r>
        <w:rPr>
          <w:rFonts w:eastAsia="Cambria"/>
          <w:szCs w:val="28"/>
          <w:lang w:eastAsia="en-US"/>
        </w:rPr>
        <w:t xml:space="preserve">2012 года № </w:t>
      </w:r>
      <w:r w:rsidRPr="00F04A43">
        <w:rPr>
          <w:rFonts w:eastAsia="Cambria"/>
          <w:szCs w:val="28"/>
          <w:lang w:eastAsia="en-US"/>
        </w:rPr>
        <w:t xml:space="preserve">273-ФЗ </w:t>
      </w:r>
    </w:p>
    <w:p w:rsidR="00F04A43" w:rsidRPr="00F04A43" w:rsidRDefault="00F04A43" w:rsidP="00F04A43">
      <w:pPr>
        <w:widowControl w:val="0"/>
        <w:suppressAutoHyphens/>
        <w:jc w:val="center"/>
        <w:rPr>
          <w:rFonts w:eastAsia="Cambria"/>
          <w:szCs w:val="28"/>
          <w:lang w:eastAsia="en-US"/>
        </w:rPr>
      </w:pPr>
      <w:r w:rsidRPr="00F04A43">
        <w:rPr>
          <w:rFonts w:eastAsia="Cambria"/>
          <w:color w:val="0F0F0F"/>
          <w:szCs w:val="28"/>
          <w:lang w:eastAsia="en-US"/>
        </w:rPr>
        <w:t xml:space="preserve">«Об </w:t>
      </w:r>
      <w:r w:rsidRPr="00F04A43">
        <w:rPr>
          <w:rFonts w:eastAsia="Cambria"/>
          <w:szCs w:val="28"/>
          <w:lang w:eastAsia="en-US"/>
        </w:rPr>
        <w:t xml:space="preserve">образовании </w:t>
      </w:r>
      <w:r w:rsidRPr="00F04A43">
        <w:rPr>
          <w:rFonts w:eastAsia="Cambria"/>
          <w:color w:val="282828"/>
          <w:szCs w:val="28"/>
          <w:lang w:eastAsia="en-US"/>
        </w:rPr>
        <w:t xml:space="preserve">в </w:t>
      </w:r>
      <w:r w:rsidRPr="00F04A43">
        <w:rPr>
          <w:rFonts w:eastAsia="Cambria"/>
          <w:szCs w:val="28"/>
          <w:lang w:eastAsia="en-US"/>
        </w:rPr>
        <w:t xml:space="preserve">Российской </w:t>
      </w:r>
      <w:r w:rsidRPr="00F04A43">
        <w:rPr>
          <w:rFonts w:eastAsia="Cambria"/>
          <w:spacing w:val="-2"/>
          <w:szCs w:val="28"/>
          <w:lang w:eastAsia="en-US"/>
        </w:rPr>
        <w:t>Федерации»</w:t>
      </w:r>
    </w:p>
    <w:p w:rsidR="00F04A43" w:rsidRDefault="00F04A43" w:rsidP="00F04A43">
      <w:pPr>
        <w:widowControl w:val="0"/>
        <w:suppressAutoHyphens/>
        <w:jc w:val="center"/>
        <w:rPr>
          <w:rFonts w:eastAsia="Cambria"/>
          <w:szCs w:val="28"/>
          <w:lang w:eastAsia="en-US"/>
        </w:rPr>
      </w:pPr>
    </w:p>
    <w:p w:rsidR="00F04A43" w:rsidRPr="00F04A43" w:rsidRDefault="00F04A43" w:rsidP="00F04A43">
      <w:pPr>
        <w:widowControl w:val="0"/>
        <w:suppressAutoHyphens/>
        <w:jc w:val="center"/>
        <w:rPr>
          <w:rFonts w:eastAsia="Cambria"/>
          <w:szCs w:val="28"/>
          <w:lang w:eastAsia="en-US"/>
        </w:rPr>
      </w:pPr>
    </w:p>
    <w:p w:rsidR="00F04A43" w:rsidRPr="00F04A43" w:rsidRDefault="00F04A43" w:rsidP="00F04A43">
      <w:pPr>
        <w:widowControl w:val="0"/>
        <w:suppressAutoHyphens/>
        <w:ind w:firstLine="567"/>
        <w:jc w:val="both"/>
        <w:rPr>
          <w:rFonts w:eastAsia="Cambria"/>
          <w:szCs w:val="28"/>
          <w:lang w:eastAsia="en-US"/>
        </w:rPr>
      </w:pPr>
      <w:proofErr w:type="gramStart"/>
      <w:r w:rsidRPr="00F04A43">
        <w:rPr>
          <w:rFonts w:eastAsia="Cambria"/>
          <w:szCs w:val="28"/>
          <w:lang w:eastAsia="en-US"/>
        </w:rPr>
        <w:t xml:space="preserve">В соответствии с Федеральным законом от 06.10.2003 № 131-ФЗ </w:t>
      </w:r>
      <w:r w:rsidRPr="00F04A43">
        <w:rPr>
          <w:rFonts w:eastAsia="Cambria"/>
          <w:szCs w:val="28"/>
          <w:lang w:eastAsia="en-US"/>
        </w:rPr>
        <w:br/>
        <w:t xml:space="preserve">«Об общих принципах организации местного самоуправления в Российской Федерации», руководствуясь частями 6.1,6.2 статьи 47 Федерального закона от 29.12.2012 </w:t>
      </w:r>
      <w:r>
        <w:rPr>
          <w:rFonts w:eastAsia="Cambria"/>
          <w:szCs w:val="28"/>
          <w:lang w:eastAsia="en-US"/>
        </w:rPr>
        <w:t>№ 275-</w:t>
      </w:r>
      <w:r w:rsidRPr="00F04A43">
        <w:rPr>
          <w:rFonts w:eastAsia="Cambria"/>
          <w:szCs w:val="28"/>
          <w:lang w:eastAsia="en-US"/>
        </w:rPr>
        <w:t>ФЗ «Об образование в Российской Федерации», приказом Министерства просвещения Российской Федерации от 06.11.2024 № 779 «Об утверждение перечня документации, подготовка которой осуществляется педагогическими работниками при реализации основных общеобразовательных программ», приказом Министерства образования Саратовской области от</w:t>
      </w:r>
      <w:proofErr w:type="gramEnd"/>
      <w:r w:rsidRPr="00F04A43">
        <w:rPr>
          <w:rFonts w:eastAsia="Cambria"/>
          <w:szCs w:val="28"/>
          <w:lang w:eastAsia="en-US"/>
        </w:rPr>
        <w:t xml:space="preserve"> 21.08.2023 №1449 «Об организации работы во исполнение частей 6.1,6.2 статьи 47 Федерального закона от 29.12.2012 № 273-ФЗ «Об образовании в Российской Федерации» на основании Устава </w:t>
      </w:r>
      <w:proofErr w:type="spellStart"/>
      <w:r w:rsidRPr="00F04A43">
        <w:rPr>
          <w:rFonts w:eastAsia="Cambria"/>
          <w:szCs w:val="28"/>
          <w:lang w:eastAsia="en-US"/>
        </w:rPr>
        <w:t>Татищевского</w:t>
      </w:r>
      <w:proofErr w:type="spellEnd"/>
      <w:r w:rsidRPr="00F04A43">
        <w:rPr>
          <w:rFonts w:eastAsia="Cambria"/>
          <w:szCs w:val="28"/>
          <w:lang w:eastAsia="en-US"/>
        </w:rPr>
        <w:t xml:space="preserve"> муниципаль</w:t>
      </w:r>
      <w:r>
        <w:rPr>
          <w:rFonts w:eastAsia="Cambria"/>
          <w:szCs w:val="28"/>
          <w:lang w:eastAsia="en-US"/>
        </w:rPr>
        <w:t xml:space="preserve">ного района Саратовской области </w:t>
      </w:r>
      <w:proofErr w:type="gramStart"/>
      <w:r w:rsidRPr="00F04A43">
        <w:rPr>
          <w:rFonts w:eastAsia="Cambria"/>
          <w:szCs w:val="28"/>
          <w:lang w:eastAsia="en-US"/>
        </w:rPr>
        <w:t>п</w:t>
      </w:r>
      <w:proofErr w:type="gramEnd"/>
      <w:r w:rsidRPr="00F04A43">
        <w:rPr>
          <w:rFonts w:eastAsia="Cambria"/>
          <w:szCs w:val="28"/>
          <w:lang w:eastAsia="en-US"/>
        </w:rPr>
        <w:t xml:space="preserve"> о с т а н о в л я ю:</w:t>
      </w:r>
    </w:p>
    <w:p w:rsidR="00F04A43" w:rsidRPr="00F04A43" w:rsidRDefault="00F04A43" w:rsidP="00F04A43">
      <w:pPr>
        <w:widowControl w:val="0"/>
        <w:suppressAutoHyphens/>
        <w:ind w:firstLine="567"/>
        <w:jc w:val="both"/>
        <w:rPr>
          <w:rFonts w:eastAsia="Cambria"/>
          <w:szCs w:val="28"/>
          <w:lang w:eastAsia="en-US"/>
        </w:rPr>
      </w:pPr>
      <w:r w:rsidRPr="00F04A43">
        <w:rPr>
          <w:rFonts w:eastAsia="Cambria"/>
          <w:szCs w:val="28"/>
          <w:lang w:eastAsia="en-US"/>
        </w:rPr>
        <w:t xml:space="preserve">1. Назначить ответственным должностным лицом по координации работы по исполнению частей 6.1, 6.2 статьи 47 Федерального закона </w:t>
      </w:r>
      <w:r>
        <w:rPr>
          <w:rFonts w:eastAsia="Cambria"/>
          <w:szCs w:val="28"/>
          <w:lang w:eastAsia="en-US"/>
        </w:rPr>
        <w:t xml:space="preserve">от 29.12.2012 </w:t>
      </w:r>
      <w:r>
        <w:rPr>
          <w:rFonts w:eastAsia="Cambria"/>
          <w:szCs w:val="28"/>
          <w:lang w:eastAsia="en-US"/>
        </w:rPr>
        <w:br/>
      </w:r>
      <w:r w:rsidRPr="00F04A43">
        <w:rPr>
          <w:rFonts w:eastAsia="Cambria"/>
          <w:szCs w:val="28"/>
          <w:lang w:eastAsia="en-US"/>
        </w:rPr>
        <w:t xml:space="preserve">№ </w:t>
      </w:r>
      <w:r>
        <w:rPr>
          <w:rFonts w:eastAsia="Cambria"/>
          <w:szCs w:val="28"/>
          <w:lang w:eastAsia="en-US"/>
        </w:rPr>
        <w:t>273-</w:t>
      </w:r>
      <w:r w:rsidRPr="00F04A43">
        <w:rPr>
          <w:rFonts w:eastAsia="Cambria"/>
          <w:szCs w:val="28"/>
          <w:lang w:eastAsia="en-US"/>
        </w:rPr>
        <w:t xml:space="preserve">ФЗ «Об образовании в Российской Федерации» заместителя начальника управления образования, начальника </w:t>
      </w:r>
      <w:proofErr w:type="gramStart"/>
      <w:r w:rsidRPr="00F04A43">
        <w:rPr>
          <w:rFonts w:eastAsia="Cambria"/>
          <w:szCs w:val="28"/>
          <w:lang w:eastAsia="en-US"/>
        </w:rPr>
        <w:t>отдела общего образования управления образования администрации</w:t>
      </w:r>
      <w:proofErr w:type="gramEnd"/>
      <w:r w:rsidRPr="00F04A43">
        <w:rPr>
          <w:rFonts w:eastAsia="Cambria"/>
          <w:szCs w:val="28"/>
          <w:lang w:eastAsia="en-US"/>
        </w:rPr>
        <w:t xml:space="preserve"> </w:t>
      </w:r>
      <w:proofErr w:type="spellStart"/>
      <w:r w:rsidRPr="00F04A43">
        <w:rPr>
          <w:rFonts w:eastAsia="Cambria"/>
          <w:szCs w:val="28"/>
          <w:lang w:eastAsia="en-US"/>
        </w:rPr>
        <w:t>Татищевского</w:t>
      </w:r>
      <w:proofErr w:type="spellEnd"/>
      <w:r w:rsidRPr="00F04A43">
        <w:rPr>
          <w:rFonts w:eastAsia="Cambria"/>
          <w:szCs w:val="28"/>
          <w:lang w:eastAsia="en-US"/>
        </w:rPr>
        <w:t xml:space="preserve"> муниципального района Саратовской области.</w:t>
      </w:r>
    </w:p>
    <w:p w:rsidR="00F04A43" w:rsidRPr="00F04A43" w:rsidRDefault="00F04A43" w:rsidP="00F04A43">
      <w:pPr>
        <w:widowControl w:val="0"/>
        <w:tabs>
          <w:tab w:val="left" w:pos="2296"/>
        </w:tabs>
        <w:suppressAutoHyphens/>
        <w:ind w:firstLine="567"/>
        <w:jc w:val="both"/>
        <w:rPr>
          <w:rFonts w:eastAsia="Cambria"/>
          <w:szCs w:val="28"/>
          <w:lang w:eastAsia="en-US"/>
        </w:rPr>
      </w:pPr>
      <w:r w:rsidRPr="00F04A43">
        <w:rPr>
          <w:rFonts w:eastAsia="Cambria"/>
          <w:szCs w:val="28"/>
          <w:lang w:eastAsia="en-US"/>
        </w:rPr>
        <w:t xml:space="preserve">2. Руководителям муниципальных общеобразовательных учреждений </w:t>
      </w:r>
      <w:proofErr w:type="spellStart"/>
      <w:r w:rsidRPr="00F04A43">
        <w:rPr>
          <w:rFonts w:eastAsia="Cambria"/>
          <w:szCs w:val="28"/>
          <w:lang w:eastAsia="en-US"/>
        </w:rPr>
        <w:t>Татищевского</w:t>
      </w:r>
      <w:proofErr w:type="spellEnd"/>
      <w:r w:rsidRPr="00F04A43">
        <w:rPr>
          <w:rFonts w:eastAsia="Cambria"/>
          <w:szCs w:val="28"/>
          <w:lang w:eastAsia="en-US"/>
        </w:rPr>
        <w:t xml:space="preserve"> муниципального района Саратовской области, реализующих основные общеобразовательные программы:</w:t>
      </w:r>
    </w:p>
    <w:p w:rsidR="00F04A43" w:rsidRPr="00F04A43" w:rsidRDefault="00F04A43" w:rsidP="00F04A43">
      <w:pPr>
        <w:widowControl w:val="0"/>
        <w:tabs>
          <w:tab w:val="left" w:pos="2302"/>
        </w:tabs>
        <w:suppressAutoHyphens/>
        <w:ind w:firstLine="567"/>
        <w:jc w:val="both"/>
        <w:rPr>
          <w:rFonts w:eastAsia="Cambria"/>
          <w:szCs w:val="28"/>
          <w:lang w:eastAsia="en-US"/>
        </w:rPr>
      </w:pPr>
      <w:r w:rsidRPr="00F04A43">
        <w:rPr>
          <w:rFonts w:eastAsia="Cambria"/>
          <w:szCs w:val="28"/>
          <w:lang w:eastAsia="en-US"/>
        </w:rPr>
        <w:t>не допускать возложение на педагогических работников работы, в том числе связанной с подготовкой документов за пределами перечня документации, подготовка которой осуществляется педагогическими работниками при реализации основных общеобразовательных программ, утвержденного приказом Министерства просвещения Российской Федерации от 06.11.2024 № 779;</w:t>
      </w:r>
    </w:p>
    <w:p w:rsidR="00F04A43" w:rsidRPr="00F04A43" w:rsidRDefault="00F04A43" w:rsidP="00F04A43">
      <w:pPr>
        <w:widowControl w:val="0"/>
        <w:suppressAutoHyphens/>
        <w:ind w:firstLine="567"/>
        <w:jc w:val="both"/>
        <w:rPr>
          <w:rFonts w:eastAsia="Cambria"/>
          <w:szCs w:val="28"/>
          <w:lang w:eastAsia="en-US"/>
        </w:rPr>
      </w:pPr>
      <w:r w:rsidRPr="00F04A43">
        <w:rPr>
          <w:rFonts w:eastAsia="Cambria"/>
          <w:szCs w:val="28"/>
          <w:lang w:eastAsia="en-US"/>
        </w:rPr>
        <w:t xml:space="preserve">определить ответственное лицо из числа сотрудников администрации образовательного учреждения, реализующего основные общеобразовательные </w:t>
      </w:r>
      <w:r w:rsidRPr="00F04A43">
        <w:rPr>
          <w:rFonts w:eastAsia="Cambria"/>
          <w:szCs w:val="28"/>
          <w:lang w:eastAsia="en-US"/>
        </w:rPr>
        <w:lastRenderedPageBreak/>
        <w:t xml:space="preserve">программы, за обеспечение соблюдения действующего законодательства в части недопущения подготовки педагогическими работниками общеобразовательных учреждений документации, неуказанной в перечне, в </w:t>
      </w:r>
      <w:proofErr w:type="spellStart"/>
      <w:r w:rsidRPr="00F04A43">
        <w:rPr>
          <w:rFonts w:eastAsia="Cambria"/>
          <w:szCs w:val="28"/>
          <w:lang w:eastAsia="en-US"/>
        </w:rPr>
        <w:t>cpo</w:t>
      </w:r>
      <w:proofErr w:type="gramStart"/>
      <w:r w:rsidRPr="00F04A43">
        <w:rPr>
          <w:rFonts w:eastAsia="Cambria"/>
          <w:szCs w:val="28"/>
          <w:lang w:eastAsia="en-US"/>
        </w:rPr>
        <w:t>к</w:t>
      </w:r>
      <w:proofErr w:type="spellEnd"/>
      <w:proofErr w:type="gramEnd"/>
      <w:r w:rsidRPr="00F04A43">
        <w:rPr>
          <w:rFonts w:eastAsia="Cambria"/>
          <w:szCs w:val="28"/>
          <w:lang w:eastAsia="en-US"/>
        </w:rPr>
        <w:t xml:space="preserve"> до 01.03.2025 года.</w:t>
      </w:r>
    </w:p>
    <w:p w:rsidR="00F04A43" w:rsidRPr="00F04A43" w:rsidRDefault="00F04A43" w:rsidP="00F04A43">
      <w:pPr>
        <w:widowControl w:val="0"/>
        <w:suppressAutoHyphens/>
        <w:ind w:firstLine="567"/>
        <w:jc w:val="both"/>
        <w:rPr>
          <w:rFonts w:eastAsia="Cambria"/>
          <w:szCs w:val="28"/>
          <w:lang w:eastAsia="en-US"/>
        </w:rPr>
      </w:pPr>
      <w:r w:rsidRPr="00F04A43">
        <w:rPr>
          <w:rFonts w:eastAsia="Cambria"/>
          <w:szCs w:val="28"/>
          <w:lang w:eastAsia="en-US"/>
        </w:rPr>
        <w:t>обеспечить внесение изменений в должностные инструкции педагогических работников в разделе «Должностные обязанности», определив перечень документов, которые должны заполняться согласно приказу Министерства просвещения Российской Федерации от 06.11.2024 № 779.</w:t>
      </w:r>
    </w:p>
    <w:p w:rsidR="00F04A43" w:rsidRPr="00F04A43" w:rsidRDefault="00F04A43" w:rsidP="00F04A43">
      <w:pPr>
        <w:widowControl w:val="0"/>
        <w:suppressAutoHyphens/>
        <w:ind w:firstLine="567"/>
        <w:jc w:val="both"/>
        <w:rPr>
          <w:rFonts w:eastAsia="Cambria"/>
          <w:szCs w:val="28"/>
          <w:lang w:eastAsia="en-US"/>
        </w:rPr>
      </w:pPr>
      <w:r w:rsidRPr="00F04A43">
        <w:rPr>
          <w:rFonts w:eastAsia="Cambria"/>
          <w:szCs w:val="28"/>
          <w:lang w:eastAsia="en-US"/>
        </w:rPr>
        <w:t>3. Обеспечить работу муниципальной горячей линии на 2025 -2026 учебный год по вопросу снижения документационной нагрузки на педагогических работников муниципальных образовательных учреждений, реализующих основные общеобразовательные программы.</w:t>
      </w:r>
    </w:p>
    <w:p w:rsidR="00F04A43" w:rsidRPr="00F04A43" w:rsidRDefault="00F04A43" w:rsidP="00F04A43">
      <w:pPr>
        <w:widowControl w:val="0"/>
        <w:suppressAutoHyphens/>
        <w:ind w:firstLine="567"/>
        <w:jc w:val="both"/>
        <w:rPr>
          <w:rFonts w:eastAsia="Cambria"/>
          <w:szCs w:val="28"/>
          <w:lang w:eastAsia="en-US"/>
        </w:rPr>
      </w:pPr>
      <w:r w:rsidRPr="00F04A43">
        <w:rPr>
          <w:rFonts w:eastAsia="Cambria"/>
          <w:szCs w:val="28"/>
          <w:lang w:eastAsia="en-US"/>
        </w:rPr>
        <w:t xml:space="preserve">4. </w:t>
      </w:r>
      <w:proofErr w:type="gramStart"/>
      <w:r w:rsidRPr="00F04A43">
        <w:rPr>
          <w:rFonts w:eastAsia="Cambria"/>
          <w:szCs w:val="28"/>
          <w:lang w:eastAsia="en-US"/>
        </w:rPr>
        <w:t>Контроль за</w:t>
      </w:r>
      <w:proofErr w:type="gramEnd"/>
      <w:r w:rsidRPr="00F04A43">
        <w:rPr>
          <w:rFonts w:eastAsia="Cambria"/>
          <w:szCs w:val="28"/>
          <w:lang w:eastAsia="en-US"/>
        </w:rPr>
        <w:t xml:space="preserve"> исполнением настоящего постановления возложить на первого заместителя главы администрации </w:t>
      </w:r>
      <w:proofErr w:type="spellStart"/>
      <w:r w:rsidRPr="00F04A43">
        <w:rPr>
          <w:rFonts w:eastAsia="Cambria"/>
          <w:szCs w:val="28"/>
          <w:lang w:eastAsia="en-US"/>
        </w:rPr>
        <w:t>Татищевского</w:t>
      </w:r>
      <w:proofErr w:type="spellEnd"/>
      <w:r w:rsidRPr="00F04A43">
        <w:rPr>
          <w:rFonts w:eastAsia="Cambria"/>
          <w:szCs w:val="28"/>
          <w:lang w:eastAsia="en-US"/>
        </w:rPr>
        <w:t xml:space="preserve"> муниципального района Саратовской области </w:t>
      </w:r>
      <w:proofErr w:type="spellStart"/>
      <w:r w:rsidRPr="00F04A43">
        <w:rPr>
          <w:rFonts w:eastAsia="Cambria"/>
          <w:szCs w:val="28"/>
          <w:lang w:eastAsia="en-US"/>
        </w:rPr>
        <w:t>Хайдарову</w:t>
      </w:r>
      <w:proofErr w:type="spellEnd"/>
      <w:r w:rsidRPr="00F04A43">
        <w:rPr>
          <w:rFonts w:eastAsia="Cambria"/>
          <w:szCs w:val="28"/>
          <w:lang w:eastAsia="en-US"/>
        </w:rPr>
        <w:t xml:space="preserve"> А.А.</w:t>
      </w:r>
    </w:p>
    <w:p w:rsidR="00F04A43" w:rsidRDefault="00F04A43" w:rsidP="00F04A43">
      <w:pPr>
        <w:tabs>
          <w:tab w:val="left" w:pos="3480"/>
        </w:tabs>
        <w:suppressAutoHyphens/>
        <w:ind w:firstLine="567"/>
        <w:jc w:val="both"/>
        <w:rPr>
          <w:rFonts w:eastAsia="Cambria"/>
          <w:szCs w:val="28"/>
          <w:lang w:eastAsia="en-US"/>
        </w:rPr>
      </w:pPr>
    </w:p>
    <w:p w:rsidR="00F04A43" w:rsidRDefault="00F04A43" w:rsidP="00F04A43">
      <w:pPr>
        <w:tabs>
          <w:tab w:val="left" w:pos="3480"/>
        </w:tabs>
        <w:suppressAutoHyphens/>
        <w:ind w:firstLine="567"/>
        <w:jc w:val="both"/>
        <w:rPr>
          <w:rFonts w:eastAsia="Cambria"/>
          <w:szCs w:val="28"/>
          <w:lang w:eastAsia="en-US"/>
        </w:rPr>
      </w:pPr>
    </w:p>
    <w:p w:rsidR="00F04A43" w:rsidRPr="00F04A43" w:rsidRDefault="00F04A43" w:rsidP="00F04A43">
      <w:pPr>
        <w:tabs>
          <w:tab w:val="left" w:pos="4962"/>
          <w:tab w:val="left" w:pos="5245"/>
        </w:tabs>
        <w:suppressAutoHyphens/>
        <w:rPr>
          <w:szCs w:val="28"/>
        </w:rPr>
      </w:pPr>
      <w:r w:rsidRPr="00F04A43">
        <w:rPr>
          <w:szCs w:val="28"/>
        </w:rPr>
        <w:t xml:space="preserve">   Глава </w:t>
      </w:r>
      <w:proofErr w:type="spellStart"/>
      <w:r w:rsidRPr="00F04A43">
        <w:rPr>
          <w:szCs w:val="28"/>
        </w:rPr>
        <w:t>Татищевского</w:t>
      </w:r>
      <w:proofErr w:type="spellEnd"/>
    </w:p>
    <w:p w:rsidR="00F04A43" w:rsidRPr="00F04A43" w:rsidRDefault="00F04A43" w:rsidP="00F04A43">
      <w:pPr>
        <w:rPr>
          <w:szCs w:val="28"/>
        </w:rPr>
      </w:pPr>
      <w:r w:rsidRPr="00F04A43">
        <w:rPr>
          <w:szCs w:val="28"/>
        </w:rPr>
        <w:t xml:space="preserve">муниципального района                                                                   </w:t>
      </w:r>
      <w:proofErr w:type="spellStart"/>
      <w:r w:rsidRPr="00F04A43">
        <w:rPr>
          <w:szCs w:val="28"/>
        </w:rPr>
        <w:t>А.В.Мордвинцев</w:t>
      </w:r>
      <w:proofErr w:type="spellEnd"/>
    </w:p>
    <w:p w:rsidR="00F04A43" w:rsidRPr="00F04A43" w:rsidRDefault="00F04A43" w:rsidP="00F04A43">
      <w:pPr>
        <w:tabs>
          <w:tab w:val="left" w:pos="3480"/>
        </w:tabs>
        <w:suppressAutoHyphens/>
        <w:ind w:firstLine="567"/>
        <w:jc w:val="both"/>
        <w:rPr>
          <w:rFonts w:eastAsia="Cambria"/>
          <w:szCs w:val="28"/>
          <w:lang w:eastAsia="en-US"/>
        </w:rPr>
      </w:pPr>
    </w:p>
    <w:sectPr w:rsidR="00F04A43" w:rsidRPr="00F04A43" w:rsidSect="009F7484">
      <w:headerReference w:type="default" r:id="rId10"/>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14" w:rsidRDefault="007F7714" w:rsidP="0069478B">
      <w:r>
        <w:separator/>
      </w:r>
    </w:p>
  </w:endnote>
  <w:endnote w:type="continuationSeparator" w:id="0">
    <w:p w:rsidR="007F7714" w:rsidRDefault="007F771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14" w:rsidRDefault="007F7714" w:rsidP="0069478B">
      <w:r>
        <w:separator/>
      </w:r>
    </w:p>
  </w:footnote>
  <w:footnote w:type="continuationSeparator" w:id="0">
    <w:p w:rsidR="007F7714" w:rsidRDefault="007F771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04832"/>
      <w:docPartObj>
        <w:docPartGallery w:val="Page Numbers (Top of Page)"/>
        <w:docPartUnique/>
      </w:docPartObj>
    </w:sdtPr>
    <w:sdtEndPr/>
    <w:sdtContent>
      <w:p w:rsidR="00F04A43" w:rsidRDefault="00F04A43">
        <w:pPr>
          <w:pStyle w:val="a5"/>
          <w:jc w:val="center"/>
        </w:pPr>
        <w:r>
          <w:fldChar w:fldCharType="begin"/>
        </w:r>
        <w:r>
          <w:instrText>PAGE   \* MERGEFORMAT</w:instrText>
        </w:r>
        <w:r>
          <w:fldChar w:fldCharType="separate"/>
        </w:r>
        <w:r w:rsidR="002340F9">
          <w:rPr>
            <w:noProof/>
          </w:rPr>
          <w:t>2</w:t>
        </w:r>
        <w:r>
          <w:fldChar w:fldCharType="end"/>
        </w:r>
      </w:p>
    </w:sdtContent>
  </w:sdt>
  <w:p w:rsidR="00F04A43" w:rsidRDefault="00F04A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40F9"/>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7F7714"/>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1A08"/>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4A43"/>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1F51"/>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17E6-7260-40CF-8327-192531E7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2025-01-24T06:41:00Z</cp:lastPrinted>
  <dcterms:created xsi:type="dcterms:W3CDTF">2025-01-24T06:42:00Z</dcterms:created>
  <dcterms:modified xsi:type="dcterms:W3CDTF">2025-01-24T06:42:00Z</dcterms:modified>
</cp:coreProperties>
</file>