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BFA" w:rsidRDefault="009A2BFA" w:rsidP="009A2BFA">
      <w:pPr>
        <w:tabs>
          <w:tab w:val="left" w:pos="4536"/>
        </w:tabs>
        <w:suppressAutoHyphens/>
        <w:jc w:val="center"/>
        <w:rPr>
          <w:b/>
        </w:rPr>
      </w:pPr>
      <w:r>
        <w:rPr>
          <w:noProof/>
        </w:rPr>
        <w:drawing>
          <wp:anchor distT="0" distB="0" distL="114300" distR="114300" simplePos="0" relativeHeight="251657728" behindDoc="1" locked="0" layoutInCell="0" allowOverlap="1">
            <wp:simplePos x="0" y="0"/>
            <wp:positionH relativeFrom="column">
              <wp:posOffset>2832735</wp:posOffset>
            </wp:positionH>
            <wp:positionV relativeFrom="paragraph">
              <wp:posOffset>-469265</wp:posOffset>
            </wp:positionV>
            <wp:extent cx="556895" cy="648335"/>
            <wp:effectExtent l="0" t="0" r="0" b="0"/>
            <wp:wrapNone/>
            <wp:docPr id="2" name="Рисунок 2"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6895" cy="648335"/>
                    </a:xfrm>
                    <a:prstGeom prst="rect">
                      <a:avLst/>
                    </a:prstGeom>
                    <a:noFill/>
                    <a:ln>
                      <a:noFill/>
                    </a:ln>
                  </pic:spPr>
                </pic:pic>
              </a:graphicData>
            </a:graphic>
          </wp:anchor>
        </w:drawing>
      </w:r>
    </w:p>
    <w:p w:rsidR="00EB6296" w:rsidRDefault="00CE4FDF" w:rsidP="009A2BFA">
      <w:pPr>
        <w:tabs>
          <w:tab w:val="left" w:pos="4536"/>
        </w:tabs>
        <w:suppressAutoHyphens/>
        <w:jc w:val="center"/>
        <w:rPr>
          <w:b/>
        </w:rPr>
      </w:pPr>
      <w:r>
        <w:rPr>
          <w:b/>
        </w:rPr>
        <w:t>АДМИНИСТРАЦИЯ</w:t>
      </w:r>
    </w:p>
    <w:p w:rsidR="00EB6296" w:rsidRDefault="00EB6296" w:rsidP="00D1785A">
      <w:pPr>
        <w:suppressAutoHyphens/>
        <w:jc w:val="center"/>
        <w:rPr>
          <w:b/>
        </w:rPr>
      </w:pPr>
      <w:r>
        <w:rPr>
          <w:b/>
        </w:rPr>
        <w:t>ТАТИЩЕВСКОГО МУНИЦИПАЛЬНОГО РАЙОНА</w:t>
      </w:r>
    </w:p>
    <w:p w:rsidR="00EB6296" w:rsidRDefault="00EB6296" w:rsidP="00D1785A">
      <w:pPr>
        <w:suppressAutoHyphens/>
        <w:jc w:val="center"/>
        <w:rPr>
          <w:rFonts w:ascii="Arial" w:hAnsi="Arial"/>
          <w:b/>
          <w:sz w:val="34"/>
        </w:rPr>
      </w:pPr>
      <w:r>
        <w:rPr>
          <w:b/>
        </w:rPr>
        <w:t>САРАТОВСКОЙ ОБЛАСТИ</w:t>
      </w:r>
    </w:p>
    <w:p w:rsidR="00EB6296" w:rsidRDefault="00EB6296" w:rsidP="00D1785A">
      <w:pPr>
        <w:suppressAutoHyphens/>
        <w:jc w:val="center"/>
        <w:rPr>
          <w:rFonts w:ascii="Arial" w:hAnsi="Arial"/>
          <w:sz w:val="16"/>
        </w:rPr>
      </w:pPr>
    </w:p>
    <w:p w:rsidR="002C2203" w:rsidRDefault="002C2203" w:rsidP="00D1785A">
      <w:pPr>
        <w:suppressAutoHyphens/>
        <w:jc w:val="center"/>
        <w:rPr>
          <w:rFonts w:ascii="Arial" w:hAnsi="Arial"/>
          <w:sz w:val="16"/>
        </w:rPr>
      </w:pPr>
    </w:p>
    <w:p w:rsidR="00EB6296" w:rsidRDefault="00EB6296" w:rsidP="00D1785A">
      <w:pPr>
        <w:suppressAutoHyphens/>
        <w:jc w:val="center"/>
        <w:rPr>
          <w:b/>
          <w:szCs w:val="28"/>
        </w:rPr>
      </w:pPr>
      <w:proofErr w:type="gramStart"/>
      <w:r>
        <w:rPr>
          <w:b/>
          <w:szCs w:val="28"/>
        </w:rPr>
        <w:t>П</w:t>
      </w:r>
      <w:proofErr w:type="gramEnd"/>
      <w:r>
        <w:rPr>
          <w:b/>
          <w:szCs w:val="28"/>
        </w:rPr>
        <w:t xml:space="preserve"> О С Т А Н О В Л Е Н И Е</w:t>
      </w:r>
    </w:p>
    <w:p w:rsidR="00A84F5B" w:rsidRPr="00AC0E32" w:rsidRDefault="00A84F5B" w:rsidP="00D1785A">
      <w:pPr>
        <w:suppressAutoHyphens/>
        <w:jc w:val="center"/>
        <w:rPr>
          <w:sz w:val="20"/>
        </w:rPr>
      </w:pPr>
    </w:p>
    <w:p w:rsidR="00E5261D" w:rsidRPr="0023313C" w:rsidRDefault="002D6D43" w:rsidP="002D6D43">
      <w:pPr>
        <w:suppressAutoHyphens/>
        <w:rPr>
          <w:szCs w:val="28"/>
        </w:rPr>
      </w:pPr>
      <w:r>
        <w:rPr>
          <w:szCs w:val="28"/>
        </w:rPr>
        <w:t>29.01.2025</w:t>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t xml:space="preserve">     № 91</w:t>
      </w:r>
    </w:p>
    <w:p w:rsidR="00EE15DD" w:rsidRPr="00AC0E32" w:rsidRDefault="00EE15DD" w:rsidP="00D1785A">
      <w:pPr>
        <w:suppressAutoHyphens/>
        <w:jc w:val="center"/>
        <w:rPr>
          <w:sz w:val="20"/>
        </w:rPr>
      </w:pPr>
    </w:p>
    <w:p w:rsidR="00680945" w:rsidRDefault="00F856CF" w:rsidP="00FE405D">
      <w:pPr>
        <w:suppressAutoHyphens/>
        <w:jc w:val="center"/>
        <w:rPr>
          <w:rStyle w:val="af2"/>
          <w:color w:val="000000"/>
          <w:sz w:val="20"/>
          <w:u w:val="none"/>
        </w:rPr>
      </w:pPr>
      <w:proofErr w:type="spellStart"/>
      <w:r>
        <w:rPr>
          <w:rStyle w:val="af2"/>
          <w:color w:val="000000"/>
          <w:sz w:val="20"/>
          <w:u w:val="none"/>
        </w:rPr>
        <w:t>р.п</w:t>
      </w:r>
      <w:proofErr w:type="gramStart"/>
      <w:r>
        <w:rPr>
          <w:rStyle w:val="af2"/>
          <w:color w:val="000000"/>
          <w:sz w:val="20"/>
          <w:u w:val="none"/>
        </w:rPr>
        <w:t>.Т</w:t>
      </w:r>
      <w:proofErr w:type="gramEnd"/>
      <w:r>
        <w:rPr>
          <w:rStyle w:val="af2"/>
          <w:color w:val="000000"/>
          <w:sz w:val="20"/>
          <w:u w:val="none"/>
        </w:rPr>
        <w:t>атищево</w:t>
      </w:r>
      <w:proofErr w:type="spellEnd"/>
    </w:p>
    <w:p w:rsidR="00167BE0" w:rsidRDefault="00167BE0" w:rsidP="00FE405D">
      <w:pPr>
        <w:suppressAutoHyphens/>
        <w:jc w:val="center"/>
        <w:rPr>
          <w:rStyle w:val="af2"/>
          <w:color w:val="000000"/>
          <w:sz w:val="20"/>
          <w:u w:val="none"/>
        </w:rPr>
      </w:pPr>
    </w:p>
    <w:p w:rsidR="000B1325" w:rsidRDefault="000B1325" w:rsidP="000B1325">
      <w:pPr>
        <w:tabs>
          <w:tab w:val="left" w:pos="3480"/>
        </w:tabs>
        <w:suppressAutoHyphens/>
        <w:jc w:val="both"/>
        <w:rPr>
          <w:szCs w:val="28"/>
          <w:lang w:eastAsia="zh-CN"/>
        </w:rPr>
      </w:pPr>
    </w:p>
    <w:p w:rsidR="00404CE6" w:rsidRPr="00404CE6" w:rsidRDefault="00404CE6" w:rsidP="00404CE6">
      <w:pPr>
        <w:tabs>
          <w:tab w:val="left" w:pos="708"/>
        </w:tabs>
        <w:suppressAutoHyphens/>
        <w:spacing w:line="100" w:lineRule="atLeast"/>
        <w:jc w:val="center"/>
        <w:rPr>
          <w:sz w:val="24"/>
          <w:szCs w:val="24"/>
        </w:rPr>
      </w:pPr>
      <w:r w:rsidRPr="00404CE6">
        <w:rPr>
          <w:color w:val="000000"/>
          <w:szCs w:val="28"/>
        </w:rPr>
        <w:t>О проведении муниципального этапа</w:t>
      </w:r>
    </w:p>
    <w:p w:rsidR="00404CE6" w:rsidRPr="00404CE6" w:rsidRDefault="00404CE6" w:rsidP="00404CE6">
      <w:pPr>
        <w:tabs>
          <w:tab w:val="left" w:pos="708"/>
        </w:tabs>
        <w:suppressAutoHyphens/>
        <w:spacing w:line="100" w:lineRule="atLeast"/>
        <w:jc w:val="center"/>
        <w:rPr>
          <w:sz w:val="24"/>
          <w:szCs w:val="24"/>
        </w:rPr>
      </w:pPr>
      <w:r w:rsidRPr="00404CE6">
        <w:rPr>
          <w:color w:val="000000"/>
          <w:szCs w:val="28"/>
        </w:rPr>
        <w:t>Всероссийского профессионального конкурса</w:t>
      </w:r>
    </w:p>
    <w:p w:rsidR="00404CE6" w:rsidRPr="00404CE6" w:rsidRDefault="00404CE6" w:rsidP="00404CE6">
      <w:pPr>
        <w:tabs>
          <w:tab w:val="left" w:pos="708"/>
        </w:tabs>
        <w:suppressAutoHyphens/>
        <w:spacing w:line="100" w:lineRule="atLeast"/>
        <w:jc w:val="center"/>
        <w:rPr>
          <w:sz w:val="24"/>
          <w:szCs w:val="24"/>
        </w:rPr>
      </w:pPr>
      <w:r w:rsidRPr="00404CE6">
        <w:rPr>
          <w:color w:val="000000"/>
          <w:szCs w:val="28"/>
        </w:rPr>
        <w:t>«Воспитатель года – 2025»</w:t>
      </w:r>
    </w:p>
    <w:p w:rsidR="00404CE6" w:rsidRPr="00404CE6" w:rsidRDefault="00404CE6" w:rsidP="00404CE6">
      <w:pPr>
        <w:tabs>
          <w:tab w:val="left" w:pos="708"/>
        </w:tabs>
        <w:suppressAutoHyphens/>
        <w:spacing w:line="100" w:lineRule="atLeast"/>
        <w:jc w:val="both"/>
        <w:rPr>
          <w:color w:val="000000"/>
          <w:szCs w:val="28"/>
        </w:rPr>
      </w:pPr>
    </w:p>
    <w:p w:rsidR="00404CE6" w:rsidRPr="00404CE6" w:rsidRDefault="00404CE6" w:rsidP="00404CE6">
      <w:pPr>
        <w:tabs>
          <w:tab w:val="left" w:pos="708"/>
        </w:tabs>
        <w:suppressAutoHyphens/>
        <w:spacing w:line="100" w:lineRule="atLeast"/>
        <w:jc w:val="both"/>
        <w:rPr>
          <w:color w:val="000000"/>
          <w:szCs w:val="28"/>
        </w:rPr>
      </w:pPr>
    </w:p>
    <w:p w:rsidR="00404CE6" w:rsidRPr="00404CE6" w:rsidRDefault="00404CE6" w:rsidP="00404CE6">
      <w:pPr>
        <w:tabs>
          <w:tab w:val="left" w:pos="708"/>
        </w:tabs>
        <w:suppressAutoHyphens/>
        <w:ind w:firstLine="567"/>
        <w:jc w:val="both"/>
        <w:rPr>
          <w:sz w:val="24"/>
          <w:szCs w:val="24"/>
        </w:rPr>
      </w:pPr>
      <w:r w:rsidRPr="00404CE6">
        <w:rPr>
          <w:color w:val="000000"/>
          <w:szCs w:val="28"/>
        </w:rPr>
        <w:t xml:space="preserve">В соответствии с Федеральным законом от 06.10.2003 № 131- ФЗ «Об общих принципах организации местного самоуправления в Российской Федерации», Федеральным законом от 29.12.2012 № 273 - ФЗ «Об образовании в Российской Федерации», на основании Устава </w:t>
      </w:r>
      <w:proofErr w:type="spellStart"/>
      <w:r w:rsidRPr="00404CE6">
        <w:rPr>
          <w:color w:val="000000"/>
          <w:szCs w:val="28"/>
        </w:rPr>
        <w:t>Татищевского</w:t>
      </w:r>
      <w:proofErr w:type="spellEnd"/>
      <w:r w:rsidRPr="00404CE6">
        <w:rPr>
          <w:color w:val="000000"/>
          <w:szCs w:val="28"/>
        </w:rPr>
        <w:t xml:space="preserve"> муниципального района Саратовской области, в целях пропаганды п</w:t>
      </w:r>
      <w:r>
        <w:rPr>
          <w:color w:val="000000"/>
          <w:szCs w:val="28"/>
        </w:rPr>
        <w:t>ередового педагогического опыта</w:t>
      </w:r>
      <w:r w:rsidRPr="00404CE6">
        <w:rPr>
          <w:color w:val="000000"/>
          <w:szCs w:val="28"/>
        </w:rPr>
        <w:t xml:space="preserve"> </w:t>
      </w:r>
      <w:proofErr w:type="gramStart"/>
      <w:r w:rsidRPr="00404CE6">
        <w:rPr>
          <w:color w:val="000000"/>
          <w:szCs w:val="28"/>
        </w:rPr>
        <w:t>п</w:t>
      </w:r>
      <w:proofErr w:type="gramEnd"/>
      <w:r w:rsidRPr="00404CE6">
        <w:rPr>
          <w:color w:val="000000"/>
          <w:szCs w:val="28"/>
        </w:rPr>
        <w:t xml:space="preserve"> о с т а н о в л я ю:</w:t>
      </w:r>
    </w:p>
    <w:p w:rsidR="00404CE6" w:rsidRPr="00404CE6" w:rsidRDefault="00404CE6" w:rsidP="00404CE6">
      <w:pPr>
        <w:tabs>
          <w:tab w:val="left" w:pos="708"/>
        </w:tabs>
        <w:suppressAutoHyphens/>
        <w:ind w:firstLine="567"/>
        <w:jc w:val="both"/>
        <w:rPr>
          <w:sz w:val="24"/>
          <w:szCs w:val="24"/>
        </w:rPr>
      </w:pPr>
      <w:r w:rsidRPr="00404CE6">
        <w:rPr>
          <w:color w:val="000000"/>
          <w:szCs w:val="28"/>
        </w:rPr>
        <w:t>1. Провести в период с февраля по март 2025 года муниципальный этап Всероссийского профессионального конкурса «Воспитатель года – 2025».</w:t>
      </w:r>
    </w:p>
    <w:p w:rsidR="00404CE6" w:rsidRPr="00404CE6" w:rsidRDefault="00404CE6" w:rsidP="00404CE6">
      <w:pPr>
        <w:tabs>
          <w:tab w:val="left" w:pos="708"/>
        </w:tabs>
        <w:suppressAutoHyphens/>
        <w:ind w:firstLine="567"/>
        <w:jc w:val="both"/>
        <w:rPr>
          <w:sz w:val="24"/>
          <w:szCs w:val="24"/>
        </w:rPr>
      </w:pPr>
      <w:r w:rsidRPr="00404CE6">
        <w:rPr>
          <w:color w:val="000000"/>
          <w:szCs w:val="28"/>
        </w:rPr>
        <w:t>2. Утвердить Положение о проведении муниципального этапа Всероссийского профессионального кон</w:t>
      </w:r>
      <w:r>
        <w:rPr>
          <w:color w:val="000000"/>
          <w:szCs w:val="28"/>
        </w:rPr>
        <w:t>курса «Воспитатель года – 2025»</w:t>
      </w:r>
      <w:r w:rsidRPr="00404CE6">
        <w:rPr>
          <w:color w:val="000000"/>
          <w:szCs w:val="28"/>
        </w:rPr>
        <w:t xml:space="preserve"> согласно приложению № 1.</w:t>
      </w:r>
    </w:p>
    <w:p w:rsidR="00404CE6" w:rsidRPr="00404CE6" w:rsidRDefault="00404CE6" w:rsidP="00404CE6">
      <w:pPr>
        <w:tabs>
          <w:tab w:val="left" w:pos="708"/>
        </w:tabs>
        <w:suppressAutoHyphens/>
        <w:ind w:firstLine="567"/>
        <w:jc w:val="both"/>
        <w:rPr>
          <w:sz w:val="24"/>
          <w:szCs w:val="24"/>
        </w:rPr>
      </w:pPr>
      <w:r w:rsidRPr="00404CE6">
        <w:rPr>
          <w:color w:val="000000"/>
          <w:szCs w:val="28"/>
        </w:rPr>
        <w:t xml:space="preserve">3. Утвердить состав организационного комитета муниципального этапа Всероссийского профессионального конкурса «Воспитатель года – </w:t>
      </w:r>
      <w:r>
        <w:rPr>
          <w:color w:val="000000"/>
          <w:szCs w:val="28"/>
        </w:rPr>
        <w:t xml:space="preserve">2025» </w:t>
      </w:r>
      <w:r w:rsidRPr="00404CE6">
        <w:rPr>
          <w:color w:val="000000"/>
          <w:szCs w:val="28"/>
        </w:rPr>
        <w:t xml:space="preserve">согласно приложению № 2. </w:t>
      </w:r>
    </w:p>
    <w:p w:rsidR="00404CE6" w:rsidRPr="00404CE6" w:rsidRDefault="00404CE6" w:rsidP="00404CE6">
      <w:pPr>
        <w:tabs>
          <w:tab w:val="left" w:pos="708"/>
        </w:tabs>
        <w:suppressAutoHyphens/>
        <w:ind w:firstLine="567"/>
        <w:jc w:val="both"/>
        <w:rPr>
          <w:sz w:val="24"/>
          <w:szCs w:val="24"/>
        </w:rPr>
      </w:pPr>
      <w:r w:rsidRPr="00404CE6">
        <w:rPr>
          <w:color w:val="000000"/>
          <w:szCs w:val="28"/>
        </w:rPr>
        <w:t>4. Утвердить состав жюри муниципального этапа Всероссийского профессионального конк</w:t>
      </w:r>
      <w:r>
        <w:rPr>
          <w:color w:val="000000"/>
          <w:szCs w:val="28"/>
        </w:rPr>
        <w:t xml:space="preserve">урса «Воспитатель года – 2025» </w:t>
      </w:r>
      <w:r w:rsidRPr="00404CE6">
        <w:rPr>
          <w:color w:val="000000"/>
          <w:szCs w:val="28"/>
        </w:rPr>
        <w:t>согласно приложению № 3.</w:t>
      </w:r>
    </w:p>
    <w:p w:rsidR="00404CE6" w:rsidRPr="00404CE6" w:rsidRDefault="00404CE6" w:rsidP="00404CE6">
      <w:pPr>
        <w:tabs>
          <w:tab w:val="left" w:pos="708"/>
        </w:tabs>
        <w:suppressAutoHyphens/>
        <w:ind w:firstLine="567"/>
        <w:jc w:val="both"/>
        <w:rPr>
          <w:sz w:val="24"/>
          <w:szCs w:val="24"/>
        </w:rPr>
      </w:pPr>
      <w:r w:rsidRPr="00404CE6">
        <w:rPr>
          <w:color w:val="000000"/>
          <w:szCs w:val="28"/>
        </w:rPr>
        <w:t xml:space="preserve">5. </w:t>
      </w:r>
      <w:proofErr w:type="gramStart"/>
      <w:r w:rsidRPr="00404CE6">
        <w:rPr>
          <w:color w:val="000000"/>
          <w:szCs w:val="28"/>
        </w:rPr>
        <w:t>Контроль за</w:t>
      </w:r>
      <w:proofErr w:type="gramEnd"/>
      <w:r w:rsidRPr="00404CE6">
        <w:rPr>
          <w:color w:val="000000"/>
          <w:szCs w:val="28"/>
        </w:rPr>
        <w:t xml:space="preserve"> исполнением настоящего постановления возложить на первого заместителя главы администрации </w:t>
      </w:r>
      <w:proofErr w:type="spellStart"/>
      <w:r w:rsidRPr="00404CE6">
        <w:rPr>
          <w:color w:val="000000"/>
          <w:szCs w:val="28"/>
        </w:rPr>
        <w:t>Татищевского</w:t>
      </w:r>
      <w:proofErr w:type="spellEnd"/>
      <w:r w:rsidRPr="00404CE6">
        <w:rPr>
          <w:color w:val="000000"/>
          <w:szCs w:val="28"/>
        </w:rPr>
        <w:t xml:space="preserve"> муниципального района Саратовской области </w:t>
      </w:r>
      <w:proofErr w:type="spellStart"/>
      <w:r w:rsidRPr="00404CE6">
        <w:rPr>
          <w:color w:val="000000"/>
          <w:szCs w:val="28"/>
        </w:rPr>
        <w:t>Хайдарову</w:t>
      </w:r>
      <w:proofErr w:type="spellEnd"/>
      <w:r w:rsidRPr="00404CE6">
        <w:rPr>
          <w:color w:val="000000"/>
          <w:szCs w:val="28"/>
        </w:rPr>
        <w:t xml:space="preserve"> А.А.</w:t>
      </w:r>
    </w:p>
    <w:p w:rsidR="00404CE6" w:rsidRPr="00404CE6" w:rsidRDefault="00404CE6" w:rsidP="00404CE6">
      <w:pPr>
        <w:tabs>
          <w:tab w:val="left" w:pos="708"/>
        </w:tabs>
        <w:suppressAutoHyphens/>
        <w:spacing w:line="100" w:lineRule="atLeast"/>
        <w:jc w:val="both"/>
        <w:rPr>
          <w:color w:val="000000"/>
          <w:szCs w:val="28"/>
        </w:rPr>
      </w:pPr>
    </w:p>
    <w:p w:rsidR="00404CE6" w:rsidRPr="00404CE6" w:rsidRDefault="00404CE6" w:rsidP="00404CE6">
      <w:pPr>
        <w:tabs>
          <w:tab w:val="left" w:pos="708"/>
        </w:tabs>
        <w:suppressAutoHyphens/>
        <w:spacing w:line="100" w:lineRule="atLeast"/>
        <w:jc w:val="both"/>
        <w:rPr>
          <w:color w:val="000000"/>
          <w:szCs w:val="28"/>
        </w:rPr>
      </w:pPr>
    </w:p>
    <w:p w:rsidR="00404CE6" w:rsidRPr="00404CE6" w:rsidRDefault="00404CE6" w:rsidP="00404CE6">
      <w:pPr>
        <w:tabs>
          <w:tab w:val="left" w:pos="4962"/>
          <w:tab w:val="left" w:pos="5245"/>
        </w:tabs>
        <w:suppressAutoHyphens/>
        <w:rPr>
          <w:szCs w:val="28"/>
        </w:rPr>
      </w:pPr>
      <w:r w:rsidRPr="00404CE6">
        <w:rPr>
          <w:szCs w:val="28"/>
        </w:rPr>
        <w:t xml:space="preserve">   Глава </w:t>
      </w:r>
      <w:proofErr w:type="spellStart"/>
      <w:r w:rsidRPr="00404CE6">
        <w:rPr>
          <w:szCs w:val="28"/>
        </w:rPr>
        <w:t>Татищевского</w:t>
      </w:r>
      <w:proofErr w:type="spellEnd"/>
    </w:p>
    <w:p w:rsidR="00404CE6" w:rsidRDefault="00404CE6" w:rsidP="00404CE6">
      <w:pPr>
        <w:rPr>
          <w:szCs w:val="28"/>
        </w:rPr>
      </w:pPr>
      <w:r w:rsidRPr="00404CE6">
        <w:rPr>
          <w:szCs w:val="28"/>
        </w:rPr>
        <w:t xml:space="preserve">муниципального района                                                                   </w:t>
      </w:r>
      <w:proofErr w:type="spellStart"/>
      <w:r w:rsidRPr="00404CE6">
        <w:rPr>
          <w:szCs w:val="28"/>
        </w:rPr>
        <w:t>А.В.Мордвинцев</w:t>
      </w:r>
      <w:proofErr w:type="spellEnd"/>
    </w:p>
    <w:p w:rsidR="00404CE6" w:rsidRDefault="00404CE6" w:rsidP="00404CE6">
      <w:pPr>
        <w:rPr>
          <w:szCs w:val="28"/>
        </w:rPr>
        <w:sectPr w:rsidR="00404CE6" w:rsidSect="00404CE6">
          <w:headerReference w:type="default" r:id="rId10"/>
          <w:headerReference w:type="first" r:id="rId11"/>
          <w:pgSz w:w="11906" w:h="16838"/>
          <w:pgMar w:top="1134" w:right="1134" w:bottom="1134" w:left="1134" w:header="568" w:footer="0" w:gutter="0"/>
          <w:pgNumType w:start="1"/>
          <w:cols w:space="720"/>
          <w:formProt w:val="0"/>
          <w:titlePg/>
          <w:docGrid w:linePitch="381" w:charSpace="8192"/>
        </w:sectPr>
      </w:pPr>
    </w:p>
    <w:p w:rsidR="00404CE6" w:rsidRPr="00404CE6" w:rsidRDefault="00404CE6" w:rsidP="00404CE6">
      <w:pPr>
        <w:ind w:left="6024" w:hanging="360"/>
        <w:jc w:val="center"/>
        <w:rPr>
          <w:szCs w:val="28"/>
          <w:lang w:eastAsia="zh-CN"/>
        </w:rPr>
      </w:pPr>
      <w:r w:rsidRPr="00404CE6">
        <w:rPr>
          <w:szCs w:val="28"/>
          <w:lang w:eastAsia="zh-CN"/>
        </w:rPr>
        <w:lastRenderedPageBreak/>
        <w:t xml:space="preserve">Приложение </w:t>
      </w:r>
      <w:r>
        <w:rPr>
          <w:szCs w:val="28"/>
          <w:lang w:eastAsia="zh-CN"/>
        </w:rPr>
        <w:t>№ 1</w:t>
      </w:r>
    </w:p>
    <w:p w:rsidR="00404CE6" w:rsidRPr="00404CE6" w:rsidRDefault="00404CE6" w:rsidP="00404CE6">
      <w:pPr>
        <w:ind w:left="6024" w:hanging="360"/>
        <w:jc w:val="center"/>
        <w:rPr>
          <w:szCs w:val="28"/>
          <w:lang w:eastAsia="zh-CN"/>
        </w:rPr>
      </w:pPr>
      <w:r w:rsidRPr="00404CE6">
        <w:rPr>
          <w:szCs w:val="28"/>
          <w:lang w:eastAsia="zh-CN"/>
        </w:rPr>
        <w:t>к постановлению</w:t>
      </w:r>
    </w:p>
    <w:p w:rsidR="00404CE6" w:rsidRPr="00404CE6" w:rsidRDefault="00404CE6" w:rsidP="00404CE6">
      <w:pPr>
        <w:ind w:left="6024" w:hanging="360"/>
        <w:jc w:val="center"/>
        <w:rPr>
          <w:szCs w:val="28"/>
          <w:lang w:eastAsia="zh-CN"/>
        </w:rPr>
      </w:pPr>
      <w:r w:rsidRPr="00404CE6">
        <w:rPr>
          <w:szCs w:val="28"/>
          <w:lang w:eastAsia="zh-CN"/>
        </w:rPr>
        <w:t xml:space="preserve">администрации </w:t>
      </w:r>
      <w:proofErr w:type="spellStart"/>
      <w:r w:rsidRPr="00404CE6">
        <w:rPr>
          <w:szCs w:val="28"/>
          <w:lang w:eastAsia="zh-CN"/>
        </w:rPr>
        <w:t>Татищевского</w:t>
      </w:r>
      <w:proofErr w:type="spellEnd"/>
    </w:p>
    <w:p w:rsidR="00404CE6" w:rsidRPr="00404CE6" w:rsidRDefault="00404CE6" w:rsidP="00404CE6">
      <w:pPr>
        <w:ind w:left="6024" w:hanging="360"/>
        <w:jc w:val="center"/>
        <w:rPr>
          <w:szCs w:val="28"/>
          <w:lang w:eastAsia="zh-CN"/>
        </w:rPr>
      </w:pPr>
      <w:r w:rsidRPr="00404CE6">
        <w:rPr>
          <w:szCs w:val="28"/>
          <w:lang w:eastAsia="zh-CN"/>
        </w:rPr>
        <w:t>муниципального района</w:t>
      </w:r>
    </w:p>
    <w:p w:rsidR="00404CE6" w:rsidRPr="00404CE6" w:rsidRDefault="00404CE6" w:rsidP="00404CE6">
      <w:pPr>
        <w:ind w:left="6024" w:hanging="360"/>
        <w:jc w:val="center"/>
        <w:rPr>
          <w:szCs w:val="28"/>
          <w:lang w:eastAsia="zh-CN"/>
        </w:rPr>
      </w:pPr>
      <w:r w:rsidRPr="00404CE6">
        <w:rPr>
          <w:szCs w:val="28"/>
          <w:lang w:eastAsia="zh-CN"/>
        </w:rPr>
        <w:t>Саратовской области</w:t>
      </w:r>
    </w:p>
    <w:p w:rsidR="00404CE6" w:rsidRDefault="002D6D43" w:rsidP="00404CE6">
      <w:pPr>
        <w:tabs>
          <w:tab w:val="left" w:pos="708"/>
        </w:tabs>
        <w:suppressAutoHyphens/>
        <w:spacing w:line="100" w:lineRule="atLeast"/>
        <w:ind w:left="6024" w:hanging="360"/>
        <w:jc w:val="center"/>
        <w:rPr>
          <w:szCs w:val="28"/>
          <w:lang w:eastAsia="zh-CN"/>
        </w:rPr>
      </w:pPr>
      <w:r>
        <w:rPr>
          <w:szCs w:val="28"/>
          <w:lang w:eastAsia="zh-CN"/>
        </w:rPr>
        <w:t>от 29.01.2025 № 91</w:t>
      </w:r>
    </w:p>
    <w:p w:rsidR="00404CE6" w:rsidRPr="00404CE6" w:rsidRDefault="00404CE6" w:rsidP="00404CE6">
      <w:pPr>
        <w:tabs>
          <w:tab w:val="left" w:pos="708"/>
        </w:tabs>
        <w:suppressAutoHyphens/>
        <w:spacing w:line="100" w:lineRule="atLeast"/>
        <w:ind w:left="6024" w:hanging="360"/>
        <w:jc w:val="center"/>
        <w:rPr>
          <w:szCs w:val="28"/>
          <w:lang w:eastAsia="zh-CN"/>
        </w:rPr>
      </w:pPr>
    </w:p>
    <w:p w:rsidR="00404CE6" w:rsidRPr="00404CE6" w:rsidRDefault="00404CE6" w:rsidP="00404CE6">
      <w:pPr>
        <w:tabs>
          <w:tab w:val="left" w:pos="708"/>
        </w:tabs>
        <w:suppressAutoHyphens/>
        <w:spacing w:line="100" w:lineRule="atLeast"/>
        <w:jc w:val="center"/>
        <w:rPr>
          <w:szCs w:val="28"/>
        </w:rPr>
      </w:pPr>
      <w:r w:rsidRPr="00404CE6">
        <w:rPr>
          <w:b/>
          <w:bCs/>
          <w:color w:val="000000"/>
          <w:szCs w:val="28"/>
        </w:rPr>
        <w:t>ПОЛОЖЕНИЕ</w:t>
      </w:r>
    </w:p>
    <w:p w:rsidR="00404CE6" w:rsidRPr="00404CE6" w:rsidRDefault="00404CE6" w:rsidP="00404CE6">
      <w:pPr>
        <w:tabs>
          <w:tab w:val="left" w:pos="708"/>
        </w:tabs>
        <w:suppressAutoHyphens/>
        <w:spacing w:line="100" w:lineRule="atLeast"/>
        <w:jc w:val="center"/>
        <w:rPr>
          <w:szCs w:val="28"/>
        </w:rPr>
      </w:pPr>
      <w:r w:rsidRPr="00404CE6">
        <w:rPr>
          <w:b/>
          <w:bCs/>
          <w:color w:val="000000"/>
          <w:szCs w:val="28"/>
        </w:rPr>
        <w:t xml:space="preserve">о проведении муниципального этапа Всероссийского профессионального конкурса «Воспитатель года – 2025» </w:t>
      </w:r>
    </w:p>
    <w:p w:rsidR="00404CE6" w:rsidRPr="00404CE6" w:rsidRDefault="00404CE6" w:rsidP="00404CE6">
      <w:pPr>
        <w:tabs>
          <w:tab w:val="left" w:pos="708"/>
        </w:tabs>
        <w:suppressAutoHyphens/>
        <w:spacing w:line="100" w:lineRule="atLeast"/>
        <w:jc w:val="both"/>
        <w:rPr>
          <w:b/>
          <w:bCs/>
          <w:color w:val="000000"/>
          <w:szCs w:val="28"/>
        </w:rPr>
      </w:pPr>
    </w:p>
    <w:p w:rsidR="00404CE6" w:rsidRPr="00404CE6" w:rsidRDefault="00404CE6" w:rsidP="00404CE6">
      <w:pPr>
        <w:tabs>
          <w:tab w:val="left" w:pos="708"/>
        </w:tabs>
        <w:suppressAutoHyphens/>
        <w:spacing w:line="100" w:lineRule="atLeast"/>
        <w:jc w:val="center"/>
        <w:rPr>
          <w:szCs w:val="28"/>
        </w:rPr>
      </w:pPr>
      <w:r w:rsidRPr="00404CE6">
        <w:rPr>
          <w:b/>
          <w:bCs/>
          <w:color w:val="000000"/>
          <w:szCs w:val="28"/>
        </w:rPr>
        <w:t>1. Общие положения</w:t>
      </w:r>
    </w:p>
    <w:p w:rsidR="00404CE6" w:rsidRPr="00404CE6" w:rsidRDefault="00404CE6" w:rsidP="00404CE6">
      <w:pPr>
        <w:tabs>
          <w:tab w:val="left" w:pos="708"/>
        </w:tabs>
        <w:suppressAutoHyphens/>
        <w:spacing w:line="100" w:lineRule="atLeast"/>
        <w:jc w:val="center"/>
        <w:rPr>
          <w:b/>
          <w:bCs/>
          <w:color w:val="000000"/>
          <w:szCs w:val="28"/>
        </w:rPr>
      </w:pPr>
    </w:p>
    <w:p w:rsidR="00404CE6" w:rsidRPr="00404CE6" w:rsidRDefault="00404CE6" w:rsidP="00404CE6">
      <w:pPr>
        <w:numPr>
          <w:ilvl w:val="0"/>
          <w:numId w:val="29"/>
        </w:numPr>
        <w:tabs>
          <w:tab w:val="left" w:pos="993"/>
        </w:tabs>
        <w:suppressAutoHyphens/>
        <w:ind w:left="0" w:firstLine="567"/>
        <w:jc w:val="both"/>
        <w:rPr>
          <w:szCs w:val="28"/>
        </w:rPr>
      </w:pPr>
      <w:r w:rsidRPr="00404CE6">
        <w:rPr>
          <w:color w:val="000000"/>
          <w:szCs w:val="28"/>
        </w:rPr>
        <w:t xml:space="preserve"> Настоящее Положение о проведении муниципального этапа </w:t>
      </w:r>
      <w:r w:rsidRPr="00404CE6">
        <w:rPr>
          <w:bCs/>
          <w:color w:val="000000"/>
          <w:szCs w:val="28"/>
        </w:rPr>
        <w:t>Всероссийского профессионального конкурса «Воспитатель года – 2025» (далее по тексту – Положение) регламентирует организацию и порядок проведения муниципального конкурса педагогического мастерства «Воспитатель года –2025» (далее по тексту – Конкурс).</w:t>
      </w:r>
    </w:p>
    <w:p w:rsidR="00404CE6" w:rsidRPr="00404CE6" w:rsidRDefault="00404CE6" w:rsidP="00404CE6">
      <w:pPr>
        <w:numPr>
          <w:ilvl w:val="0"/>
          <w:numId w:val="29"/>
        </w:numPr>
        <w:tabs>
          <w:tab w:val="left" w:pos="993"/>
        </w:tabs>
        <w:suppressAutoHyphens/>
        <w:ind w:left="0" w:firstLine="567"/>
        <w:jc w:val="both"/>
        <w:rPr>
          <w:szCs w:val="28"/>
        </w:rPr>
      </w:pPr>
      <w:r w:rsidRPr="00404CE6">
        <w:rPr>
          <w:color w:val="000000"/>
          <w:szCs w:val="28"/>
        </w:rPr>
        <w:t xml:space="preserve"> Положение определяет цели и задачи, порядок проведения Конкурса, категории его участников, порядок проведения и подведения итогов Конкурса, устанавливает перечень документов и материалов, предъявляемых для участия в Конкурсе, структуру конкурсных испытаний, формат их проведения и критерии их оценки.</w:t>
      </w:r>
    </w:p>
    <w:p w:rsidR="00404CE6" w:rsidRPr="00404CE6" w:rsidRDefault="00404CE6" w:rsidP="00404CE6">
      <w:pPr>
        <w:tabs>
          <w:tab w:val="left" w:pos="993"/>
        </w:tabs>
        <w:suppressAutoHyphens/>
        <w:spacing w:line="100" w:lineRule="atLeast"/>
        <w:ind w:left="567"/>
        <w:jc w:val="both"/>
        <w:rPr>
          <w:color w:val="000000"/>
          <w:szCs w:val="28"/>
        </w:rPr>
      </w:pPr>
    </w:p>
    <w:p w:rsidR="00404CE6" w:rsidRPr="00404CE6" w:rsidRDefault="00404CE6" w:rsidP="00404CE6">
      <w:pPr>
        <w:tabs>
          <w:tab w:val="left" w:pos="708"/>
        </w:tabs>
        <w:suppressAutoHyphens/>
        <w:spacing w:line="100" w:lineRule="atLeast"/>
        <w:jc w:val="center"/>
        <w:rPr>
          <w:szCs w:val="28"/>
        </w:rPr>
      </w:pPr>
      <w:r w:rsidRPr="00404CE6">
        <w:rPr>
          <w:b/>
          <w:bCs/>
          <w:color w:val="000000"/>
          <w:szCs w:val="28"/>
        </w:rPr>
        <w:t>2. Цели и задачи Конкурса</w:t>
      </w:r>
    </w:p>
    <w:p w:rsidR="00404CE6" w:rsidRPr="00404CE6" w:rsidRDefault="00404CE6" w:rsidP="00404CE6">
      <w:pPr>
        <w:tabs>
          <w:tab w:val="left" w:pos="708"/>
        </w:tabs>
        <w:suppressAutoHyphens/>
        <w:spacing w:line="100" w:lineRule="atLeast"/>
        <w:jc w:val="center"/>
        <w:rPr>
          <w:b/>
          <w:bCs/>
          <w:color w:val="000000"/>
          <w:szCs w:val="28"/>
        </w:rPr>
      </w:pPr>
    </w:p>
    <w:p w:rsidR="00404CE6" w:rsidRPr="00404CE6" w:rsidRDefault="00404CE6" w:rsidP="00404CE6">
      <w:pPr>
        <w:tabs>
          <w:tab w:val="left" w:pos="708"/>
        </w:tabs>
        <w:suppressAutoHyphens/>
        <w:spacing w:line="100" w:lineRule="atLeast"/>
        <w:ind w:firstLine="567"/>
        <w:jc w:val="both"/>
        <w:rPr>
          <w:szCs w:val="28"/>
        </w:rPr>
      </w:pPr>
      <w:r w:rsidRPr="00404CE6">
        <w:rPr>
          <w:bCs/>
          <w:color w:val="000000"/>
          <w:szCs w:val="28"/>
        </w:rPr>
        <w:t xml:space="preserve">2.1. </w:t>
      </w:r>
      <w:r w:rsidRPr="00404CE6">
        <w:rPr>
          <w:color w:val="000000"/>
          <w:szCs w:val="28"/>
        </w:rPr>
        <w:t>Конкурс проводится в целях:</w:t>
      </w:r>
    </w:p>
    <w:p w:rsidR="00404CE6" w:rsidRPr="00404CE6" w:rsidRDefault="00404CE6" w:rsidP="00404CE6">
      <w:pPr>
        <w:tabs>
          <w:tab w:val="left" w:pos="708"/>
        </w:tabs>
        <w:suppressAutoHyphens/>
        <w:spacing w:line="100" w:lineRule="atLeast"/>
        <w:ind w:firstLine="567"/>
        <w:jc w:val="both"/>
        <w:rPr>
          <w:szCs w:val="28"/>
        </w:rPr>
      </w:pPr>
      <w:r w:rsidRPr="00404CE6">
        <w:rPr>
          <w:color w:val="000000"/>
          <w:szCs w:val="28"/>
        </w:rPr>
        <w:t xml:space="preserve">повышения уровня профессионального мастерства руководящих и педагогических работников муниципальных образовательных учреждений </w:t>
      </w:r>
      <w:proofErr w:type="spellStart"/>
      <w:r w:rsidRPr="00404CE6">
        <w:rPr>
          <w:color w:val="000000"/>
          <w:szCs w:val="28"/>
        </w:rPr>
        <w:t>Татищевского</w:t>
      </w:r>
      <w:proofErr w:type="spellEnd"/>
      <w:r w:rsidRPr="00404CE6">
        <w:rPr>
          <w:color w:val="000000"/>
          <w:szCs w:val="28"/>
        </w:rPr>
        <w:t xml:space="preserve"> муниципального района Саратовской области (далее по тексту – руководящие и педагогические работники), стимулирования их дальнейшего профессионального роста;</w:t>
      </w:r>
    </w:p>
    <w:p w:rsidR="00404CE6" w:rsidRPr="00404CE6" w:rsidRDefault="00404CE6" w:rsidP="00404CE6">
      <w:pPr>
        <w:tabs>
          <w:tab w:val="left" w:pos="708"/>
        </w:tabs>
        <w:suppressAutoHyphens/>
        <w:spacing w:line="100" w:lineRule="atLeast"/>
        <w:ind w:firstLine="567"/>
        <w:jc w:val="both"/>
        <w:rPr>
          <w:szCs w:val="28"/>
        </w:rPr>
      </w:pPr>
      <w:r w:rsidRPr="00404CE6">
        <w:rPr>
          <w:color w:val="000000"/>
          <w:szCs w:val="28"/>
        </w:rPr>
        <w:t xml:space="preserve">формирования позитивного общественного мнения о профессии педагогического работника образовательной организации, реализующей образовательную программу дошкольного образования и утверждения приоритетов дошкольного образования в обществе. </w:t>
      </w:r>
    </w:p>
    <w:p w:rsidR="00404CE6" w:rsidRPr="00404CE6" w:rsidRDefault="00404CE6" w:rsidP="00404CE6">
      <w:pPr>
        <w:tabs>
          <w:tab w:val="left" w:pos="708"/>
        </w:tabs>
        <w:suppressAutoHyphens/>
        <w:spacing w:line="100" w:lineRule="atLeast"/>
        <w:ind w:firstLine="567"/>
        <w:jc w:val="both"/>
        <w:rPr>
          <w:szCs w:val="28"/>
        </w:rPr>
      </w:pPr>
      <w:r w:rsidRPr="00404CE6">
        <w:rPr>
          <w:color w:val="000000"/>
          <w:szCs w:val="28"/>
        </w:rPr>
        <w:t>2.2. Основными задачами Конкурса являются:</w:t>
      </w:r>
    </w:p>
    <w:p w:rsidR="00404CE6" w:rsidRPr="00404CE6" w:rsidRDefault="00404CE6" w:rsidP="00404CE6">
      <w:pPr>
        <w:tabs>
          <w:tab w:val="left" w:pos="708"/>
        </w:tabs>
        <w:suppressAutoHyphens/>
        <w:spacing w:line="100" w:lineRule="atLeast"/>
        <w:ind w:firstLine="567"/>
        <w:jc w:val="both"/>
        <w:rPr>
          <w:szCs w:val="28"/>
        </w:rPr>
      </w:pPr>
      <w:r w:rsidRPr="00404CE6">
        <w:rPr>
          <w:color w:val="000000"/>
          <w:szCs w:val="28"/>
        </w:rPr>
        <w:t>выявление и поддержка педагогических работников, реализующих инновационные методы, средства и технологии дошкольного образования;</w:t>
      </w:r>
    </w:p>
    <w:p w:rsidR="00404CE6" w:rsidRPr="00404CE6" w:rsidRDefault="00404CE6" w:rsidP="00404CE6">
      <w:pPr>
        <w:tabs>
          <w:tab w:val="left" w:pos="708"/>
        </w:tabs>
        <w:suppressAutoHyphens/>
        <w:spacing w:line="100" w:lineRule="atLeast"/>
        <w:ind w:firstLine="567"/>
        <w:jc w:val="both"/>
        <w:rPr>
          <w:szCs w:val="28"/>
        </w:rPr>
      </w:pPr>
      <w:r w:rsidRPr="00404CE6">
        <w:rPr>
          <w:color w:val="000000"/>
          <w:szCs w:val="28"/>
        </w:rPr>
        <w:t>развитие творческой инициативы и повышение профессионального мастерства педагогических работников;</w:t>
      </w:r>
    </w:p>
    <w:p w:rsidR="00404CE6" w:rsidRPr="00404CE6" w:rsidRDefault="00404CE6" w:rsidP="00404CE6">
      <w:pPr>
        <w:tabs>
          <w:tab w:val="left" w:pos="708"/>
        </w:tabs>
        <w:suppressAutoHyphens/>
        <w:spacing w:line="100" w:lineRule="atLeast"/>
        <w:ind w:firstLine="567"/>
        <w:jc w:val="both"/>
        <w:rPr>
          <w:szCs w:val="28"/>
        </w:rPr>
      </w:pPr>
      <w:r w:rsidRPr="00404CE6">
        <w:rPr>
          <w:color w:val="000000"/>
          <w:szCs w:val="28"/>
        </w:rPr>
        <w:t>повышение престижа труда педагогических работников;</w:t>
      </w:r>
    </w:p>
    <w:p w:rsidR="00404CE6" w:rsidRPr="00404CE6" w:rsidRDefault="00404CE6" w:rsidP="00404CE6">
      <w:pPr>
        <w:tabs>
          <w:tab w:val="left" w:pos="708"/>
        </w:tabs>
        <w:suppressAutoHyphens/>
        <w:spacing w:line="100" w:lineRule="atLeast"/>
        <w:ind w:firstLine="567"/>
        <w:jc w:val="both"/>
        <w:rPr>
          <w:szCs w:val="28"/>
        </w:rPr>
      </w:pPr>
      <w:r w:rsidRPr="00404CE6">
        <w:rPr>
          <w:color w:val="000000"/>
          <w:szCs w:val="28"/>
        </w:rPr>
        <w:t>выявление талантливых педагогических работников, их поддержка и поощрение.</w:t>
      </w:r>
    </w:p>
    <w:p w:rsidR="00404CE6" w:rsidRPr="00404CE6" w:rsidRDefault="00404CE6" w:rsidP="00404CE6">
      <w:pPr>
        <w:tabs>
          <w:tab w:val="left" w:pos="708"/>
        </w:tabs>
        <w:suppressAutoHyphens/>
        <w:spacing w:line="100" w:lineRule="atLeast"/>
        <w:jc w:val="both"/>
        <w:rPr>
          <w:b/>
          <w:bCs/>
          <w:color w:val="000000"/>
          <w:szCs w:val="28"/>
        </w:rPr>
      </w:pPr>
    </w:p>
    <w:p w:rsidR="00404CE6" w:rsidRPr="00404CE6" w:rsidRDefault="00404CE6" w:rsidP="00404CE6">
      <w:pPr>
        <w:tabs>
          <w:tab w:val="left" w:pos="708"/>
        </w:tabs>
        <w:suppressAutoHyphens/>
        <w:spacing w:line="100" w:lineRule="atLeast"/>
        <w:jc w:val="center"/>
        <w:rPr>
          <w:szCs w:val="28"/>
        </w:rPr>
      </w:pPr>
      <w:r w:rsidRPr="00404CE6">
        <w:rPr>
          <w:b/>
          <w:bCs/>
          <w:color w:val="000000"/>
          <w:szCs w:val="28"/>
        </w:rPr>
        <w:lastRenderedPageBreak/>
        <w:t xml:space="preserve">3. </w:t>
      </w:r>
      <w:r w:rsidRPr="00404CE6">
        <w:rPr>
          <w:b/>
          <w:color w:val="000000"/>
          <w:szCs w:val="28"/>
        </w:rPr>
        <w:t xml:space="preserve">Организаторы и </w:t>
      </w:r>
      <w:r w:rsidRPr="00404CE6">
        <w:rPr>
          <w:b/>
          <w:bCs/>
          <w:color w:val="000000"/>
          <w:szCs w:val="28"/>
        </w:rPr>
        <w:t>участники Конкурса</w:t>
      </w:r>
    </w:p>
    <w:p w:rsidR="00404CE6" w:rsidRPr="00404CE6" w:rsidRDefault="00404CE6" w:rsidP="00404CE6">
      <w:pPr>
        <w:tabs>
          <w:tab w:val="left" w:pos="708"/>
        </w:tabs>
        <w:suppressAutoHyphens/>
        <w:spacing w:line="100" w:lineRule="atLeast"/>
        <w:jc w:val="center"/>
        <w:rPr>
          <w:b/>
          <w:bCs/>
          <w:color w:val="000000"/>
          <w:szCs w:val="28"/>
        </w:rPr>
      </w:pPr>
    </w:p>
    <w:p w:rsidR="00404CE6" w:rsidRPr="00404CE6" w:rsidRDefault="00404CE6" w:rsidP="00404CE6">
      <w:pPr>
        <w:numPr>
          <w:ilvl w:val="1"/>
          <w:numId w:val="30"/>
        </w:numPr>
        <w:tabs>
          <w:tab w:val="left" w:pos="993"/>
        </w:tabs>
        <w:suppressAutoHyphens/>
        <w:spacing w:line="100" w:lineRule="atLeast"/>
        <w:ind w:left="0" w:firstLine="567"/>
        <w:jc w:val="both"/>
        <w:rPr>
          <w:szCs w:val="28"/>
        </w:rPr>
      </w:pPr>
      <w:r w:rsidRPr="00404CE6">
        <w:rPr>
          <w:color w:val="000000"/>
          <w:szCs w:val="28"/>
        </w:rPr>
        <w:t xml:space="preserve"> Подготовку и проведение Конкурса, прием документов и материалов кандидатов на участие в Конкурсе осуществляет Организационный комитет Конкурса (далее по тексту – Оргкомитет) и жюри Конкурса (далее по тексту – Жюри).</w:t>
      </w:r>
    </w:p>
    <w:p w:rsidR="00404CE6" w:rsidRPr="00404CE6" w:rsidRDefault="00404CE6" w:rsidP="00404CE6">
      <w:pPr>
        <w:numPr>
          <w:ilvl w:val="1"/>
          <w:numId w:val="30"/>
        </w:numPr>
        <w:tabs>
          <w:tab w:val="left" w:pos="993"/>
        </w:tabs>
        <w:suppressAutoHyphens/>
        <w:spacing w:line="100" w:lineRule="atLeast"/>
        <w:ind w:left="0" w:firstLine="567"/>
        <w:jc w:val="both"/>
        <w:rPr>
          <w:szCs w:val="28"/>
        </w:rPr>
      </w:pPr>
      <w:r w:rsidRPr="00404CE6">
        <w:rPr>
          <w:color w:val="000000"/>
          <w:szCs w:val="28"/>
        </w:rPr>
        <w:t xml:space="preserve"> Оргкомитет определяет порядок, форму, место и даты проведения этапов Конкурса, формирует список участников Конкурса, разрабатывает критерии оценки участников Конкурса.</w:t>
      </w:r>
    </w:p>
    <w:p w:rsidR="00404CE6" w:rsidRPr="00404CE6" w:rsidRDefault="00404CE6" w:rsidP="00404CE6">
      <w:pPr>
        <w:numPr>
          <w:ilvl w:val="1"/>
          <w:numId w:val="30"/>
        </w:numPr>
        <w:tabs>
          <w:tab w:val="left" w:pos="993"/>
        </w:tabs>
        <w:suppressAutoHyphens/>
        <w:spacing w:line="100" w:lineRule="atLeast"/>
        <w:ind w:left="0" w:firstLine="567"/>
        <w:jc w:val="both"/>
        <w:rPr>
          <w:szCs w:val="28"/>
        </w:rPr>
      </w:pPr>
      <w:r w:rsidRPr="00404CE6">
        <w:rPr>
          <w:color w:val="000000"/>
          <w:szCs w:val="28"/>
        </w:rPr>
        <w:t xml:space="preserve"> Жюри принимает решение о присвоении званий победителя, призёров.</w:t>
      </w:r>
    </w:p>
    <w:p w:rsidR="00404CE6" w:rsidRPr="00404CE6" w:rsidRDefault="00404CE6" w:rsidP="00404CE6">
      <w:pPr>
        <w:numPr>
          <w:ilvl w:val="1"/>
          <w:numId w:val="30"/>
        </w:numPr>
        <w:tabs>
          <w:tab w:val="left" w:pos="993"/>
        </w:tabs>
        <w:suppressAutoHyphens/>
        <w:spacing w:line="100" w:lineRule="atLeast"/>
        <w:ind w:left="0" w:firstLine="567"/>
        <w:jc w:val="both"/>
        <w:rPr>
          <w:szCs w:val="28"/>
        </w:rPr>
      </w:pPr>
      <w:r w:rsidRPr="00404CE6">
        <w:rPr>
          <w:color w:val="000000"/>
          <w:szCs w:val="28"/>
        </w:rPr>
        <w:t xml:space="preserve"> Решение Оргкомитета оформляется протоколом, который подписывается председателем, секретарем, членами Жюри.</w:t>
      </w:r>
    </w:p>
    <w:p w:rsidR="00404CE6" w:rsidRPr="00404CE6" w:rsidRDefault="00404CE6" w:rsidP="00404CE6">
      <w:pPr>
        <w:numPr>
          <w:ilvl w:val="1"/>
          <w:numId w:val="30"/>
        </w:numPr>
        <w:tabs>
          <w:tab w:val="left" w:pos="993"/>
        </w:tabs>
        <w:suppressAutoHyphens/>
        <w:spacing w:line="100" w:lineRule="atLeast"/>
        <w:ind w:left="0" w:firstLine="567"/>
        <w:jc w:val="both"/>
        <w:rPr>
          <w:szCs w:val="28"/>
        </w:rPr>
      </w:pPr>
      <w:r w:rsidRPr="00404CE6">
        <w:rPr>
          <w:color w:val="000000"/>
          <w:szCs w:val="28"/>
        </w:rPr>
        <w:t xml:space="preserve"> В Конкурсе принимают участие руководящие и педагогические работники.</w:t>
      </w:r>
    </w:p>
    <w:p w:rsidR="00404CE6" w:rsidRPr="00404CE6" w:rsidRDefault="00404CE6" w:rsidP="00404CE6">
      <w:pPr>
        <w:suppressAutoHyphens/>
        <w:ind w:firstLine="567"/>
        <w:rPr>
          <w:color w:val="000000"/>
          <w:szCs w:val="28"/>
        </w:rPr>
      </w:pPr>
      <w:r w:rsidRPr="00404CE6">
        <w:rPr>
          <w:color w:val="000000"/>
          <w:szCs w:val="28"/>
        </w:rPr>
        <w:t xml:space="preserve">3.6. </w:t>
      </w:r>
      <w:r w:rsidRPr="00404CE6">
        <w:rPr>
          <w:bCs/>
          <w:color w:val="000000"/>
          <w:szCs w:val="28"/>
        </w:rPr>
        <w:t>Победитель, призеры Конкурса не принимают участие в течение трех последних лет, начиная с года, следующего за годом участия в Конкурсе.</w:t>
      </w:r>
    </w:p>
    <w:p w:rsidR="00404CE6" w:rsidRPr="00404CE6" w:rsidRDefault="00404CE6" w:rsidP="00404CE6">
      <w:pPr>
        <w:tabs>
          <w:tab w:val="left" w:pos="993"/>
        </w:tabs>
        <w:suppressAutoHyphens/>
        <w:spacing w:line="100" w:lineRule="atLeast"/>
        <w:ind w:left="567"/>
        <w:jc w:val="both"/>
        <w:rPr>
          <w:szCs w:val="28"/>
        </w:rPr>
      </w:pPr>
      <w:r w:rsidRPr="00404CE6">
        <w:rPr>
          <w:color w:val="000000"/>
          <w:szCs w:val="28"/>
        </w:rPr>
        <w:t>3.7. Возраст и стаж участников Конкурса не ограничиваются.</w:t>
      </w:r>
    </w:p>
    <w:p w:rsidR="00404CE6" w:rsidRPr="00404CE6" w:rsidRDefault="00404CE6" w:rsidP="00404CE6">
      <w:pPr>
        <w:tabs>
          <w:tab w:val="left" w:pos="993"/>
        </w:tabs>
        <w:suppressAutoHyphens/>
        <w:spacing w:line="100" w:lineRule="atLeast"/>
        <w:ind w:firstLine="567"/>
        <w:jc w:val="both"/>
        <w:rPr>
          <w:szCs w:val="28"/>
        </w:rPr>
      </w:pPr>
      <w:r w:rsidRPr="00404CE6">
        <w:rPr>
          <w:color w:val="000000"/>
          <w:szCs w:val="28"/>
        </w:rPr>
        <w:t>3.8. Победитель К</w:t>
      </w:r>
      <w:r w:rsidRPr="00404CE6">
        <w:rPr>
          <w:bCs/>
          <w:color w:val="000000"/>
          <w:szCs w:val="28"/>
        </w:rPr>
        <w:t xml:space="preserve">онкурса </w:t>
      </w:r>
      <w:r w:rsidRPr="00404CE6">
        <w:rPr>
          <w:color w:val="000000"/>
          <w:szCs w:val="28"/>
        </w:rPr>
        <w:t>выдвигается для участия в региональном этапе Всероссийского профессионального конкурса «Воспитатель года – 2025».</w:t>
      </w:r>
    </w:p>
    <w:p w:rsidR="00404CE6" w:rsidRPr="00404CE6" w:rsidRDefault="00404CE6" w:rsidP="00404CE6">
      <w:pPr>
        <w:tabs>
          <w:tab w:val="left" w:pos="708"/>
        </w:tabs>
        <w:suppressAutoHyphens/>
        <w:spacing w:line="100" w:lineRule="atLeast"/>
        <w:jc w:val="both"/>
        <w:rPr>
          <w:b/>
          <w:bCs/>
          <w:color w:val="000000"/>
          <w:szCs w:val="28"/>
        </w:rPr>
      </w:pPr>
    </w:p>
    <w:p w:rsidR="00404CE6" w:rsidRPr="00404CE6" w:rsidRDefault="00404CE6" w:rsidP="00404CE6">
      <w:pPr>
        <w:tabs>
          <w:tab w:val="left" w:pos="708"/>
        </w:tabs>
        <w:suppressAutoHyphens/>
        <w:spacing w:line="100" w:lineRule="atLeast"/>
        <w:jc w:val="center"/>
        <w:rPr>
          <w:szCs w:val="28"/>
        </w:rPr>
      </w:pPr>
      <w:r w:rsidRPr="00404CE6">
        <w:rPr>
          <w:b/>
          <w:bCs/>
          <w:color w:val="000000"/>
          <w:szCs w:val="28"/>
        </w:rPr>
        <w:t>4. Порядок проведения Конкурса</w:t>
      </w:r>
    </w:p>
    <w:p w:rsidR="00404CE6" w:rsidRPr="00404CE6" w:rsidRDefault="00404CE6" w:rsidP="00404CE6">
      <w:pPr>
        <w:tabs>
          <w:tab w:val="left" w:pos="708"/>
        </w:tabs>
        <w:suppressAutoHyphens/>
        <w:spacing w:line="100" w:lineRule="atLeast"/>
        <w:jc w:val="center"/>
        <w:rPr>
          <w:b/>
          <w:bCs/>
          <w:color w:val="000000"/>
          <w:sz w:val="24"/>
          <w:szCs w:val="24"/>
        </w:rPr>
      </w:pPr>
    </w:p>
    <w:p w:rsidR="00404CE6" w:rsidRPr="00404CE6" w:rsidRDefault="00404CE6" w:rsidP="00404CE6">
      <w:pPr>
        <w:tabs>
          <w:tab w:val="left" w:pos="993"/>
        </w:tabs>
        <w:suppressAutoHyphens/>
        <w:spacing w:line="100" w:lineRule="atLeast"/>
        <w:ind w:firstLine="567"/>
        <w:jc w:val="both"/>
        <w:rPr>
          <w:szCs w:val="28"/>
        </w:rPr>
      </w:pPr>
      <w:r w:rsidRPr="00404CE6">
        <w:rPr>
          <w:color w:val="000000"/>
          <w:szCs w:val="28"/>
        </w:rPr>
        <w:t>4.1. Конкурс проводится с 3 февраля по 29 марта 2025 года.</w:t>
      </w:r>
    </w:p>
    <w:p w:rsidR="00404CE6" w:rsidRPr="00404CE6" w:rsidRDefault="00404CE6" w:rsidP="00404CE6">
      <w:pPr>
        <w:tabs>
          <w:tab w:val="left" w:pos="993"/>
        </w:tabs>
        <w:suppressAutoHyphens/>
        <w:spacing w:line="100" w:lineRule="atLeast"/>
        <w:ind w:firstLine="567"/>
        <w:jc w:val="both"/>
        <w:rPr>
          <w:szCs w:val="28"/>
        </w:rPr>
      </w:pPr>
      <w:r w:rsidRPr="00404CE6">
        <w:rPr>
          <w:color w:val="000000"/>
          <w:szCs w:val="28"/>
        </w:rPr>
        <w:t>4.2. Заявки принимаются с 3 февраля по 7 февраля 2025 года. Форма заявки в соответствии с Приложением № 1. Участник заполняет форму согласия на обработку персональных данных в соответствии с Приложением №2</w:t>
      </w:r>
    </w:p>
    <w:p w:rsidR="00404CE6" w:rsidRPr="00404CE6" w:rsidRDefault="00404CE6" w:rsidP="00404CE6">
      <w:pPr>
        <w:tabs>
          <w:tab w:val="left" w:pos="993"/>
        </w:tabs>
        <w:suppressAutoHyphens/>
        <w:spacing w:line="100" w:lineRule="atLeast"/>
        <w:ind w:firstLine="567"/>
        <w:jc w:val="both"/>
        <w:rPr>
          <w:szCs w:val="28"/>
        </w:rPr>
      </w:pPr>
      <w:r w:rsidRPr="00404CE6">
        <w:rPr>
          <w:color w:val="000000"/>
          <w:szCs w:val="28"/>
        </w:rPr>
        <w:t>4.3. Конкурс проводится в три тура.</w:t>
      </w:r>
    </w:p>
    <w:p w:rsidR="00404CE6" w:rsidRPr="00404CE6" w:rsidRDefault="00404CE6" w:rsidP="00404CE6">
      <w:pPr>
        <w:tabs>
          <w:tab w:val="left" w:pos="993"/>
        </w:tabs>
        <w:suppressAutoHyphens/>
        <w:spacing w:line="100" w:lineRule="atLeast"/>
        <w:ind w:left="567"/>
        <w:jc w:val="both"/>
        <w:rPr>
          <w:szCs w:val="28"/>
        </w:rPr>
      </w:pPr>
      <w:r w:rsidRPr="00404CE6">
        <w:rPr>
          <w:color w:val="000000"/>
          <w:szCs w:val="28"/>
        </w:rPr>
        <w:t>4.4.1. I тур (заочный).</w:t>
      </w:r>
    </w:p>
    <w:p w:rsidR="00404CE6" w:rsidRPr="00404CE6" w:rsidRDefault="00404CE6" w:rsidP="00404CE6">
      <w:pPr>
        <w:tabs>
          <w:tab w:val="left" w:pos="993"/>
        </w:tabs>
        <w:suppressAutoHyphens/>
        <w:spacing w:line="100" w:lineRule="atLeast"/>
        <w:ind w:firstLine="567"/>
        <w:jc w:val="both"/>
        <w:rPr>
          <w:szCs w:val="28"/>
        </w:rPr>
      </w:pPr>
      <w:r w:rsidRPr="00404CE6">
        <w:rPr>
          <w:color w:val="000000"/>
          <w:szCs w:val="28"/>
        </w:rPr>
        <w:t>Проводится с 10 февраля по 14 февраля 2025 года.</w:t>
      </w:r>
    </w:p>
    <w:p w:rsidR="00404CE6" w:rsidRPr="00404CE6" w:rsidRDefault="00404CE6" w:rsidP="00404CE6">
      <w:pPr>
        <w:tabs>
          <w:tab w:val="left" w:pos="993"/>
        </w:tabs>
        <w:suppressAutoHyphens/>
        <w:spacing w:line="100" w:lineRule="atLeast"/>
        <w:ind w:firstLine="567"/>
        <w:jc w:val="both"/>
        <w:rPr>
          <w:szCs w:val="28"/>
        </w:rPr>
      </w:pPr>
      <w:r w:rsidRPr="00404CE6">
        <w:rPr>
          <w:color w:val="000000"/>
          <w:szCs w:val="28"/>
        </w:rPr>
        <w:t>В рамках первого заочного тура проводятся конкурсные испытания:</w:t>
      </w:r>
    </w:p>
    <w:p w:rsidR="00404CE6" w:rsidRDefault="00404CE6" w:rsidP="00404CE6">
      <w:pPr>
        <w:tabs>
          <w:tab w:val="left" w:pos="708"/>
        </w:tabs>
        <w:suppressAutoHyphens/>
        <w:spacing w:line="100" w:lineRule="atLeast"/>
        <w:ind w:firstLine="567"/>
        <w:jc w:val="center"/>
        <w:rPr>
          <w:b/>
          <w:bCs/>
          <w:color w:val="000000"/>
          <w:szCs w:val="28"/>
        </w:rPr>
      </w:pPr>
    </w:p>
    <w:p w:rsidR="00404CE6" w:rsidRPr="00404CE6" w:rsidRDefault="00404CE6" w:rsidP="00404CE6">
      <w:pPr>
        <w:tabs>
          <w:tab w:val="left" w:pos="708"/>
        </w:tabs>
        <w:suppressAutoHyphens/>
        <w:spacing w:line="100" w:lineRule="atLeast"/>
        <w:ind w:firstLine="567"/>
        <w:jc w:val="center"/>
        <w:rPr>
          <w:szCs w:val="28"/>
        </w:rPr>
      </w:pPr>
      <w:proofErr w:type="spellStart"/>
      <w:r w:rsidRPr="00404CE6">
        <w:rPr>
          <w:b/>
          <w:bCs/>
          <w:color w:val="000000"/>
          <w:szCs w:val="28"/>
        </w:rPr>
        <w:t>Видеовизитка</w:t>
      </w:r>
      <w:proofErr w:type="spellEnd"/>
      <w:r w:rsidRPr="00404CE6">
        <w:rPr>
          <w:b/>
          <w:bCs/>
          <w:color w:val="000000"/>
          <w:szCs w:val="28"/>
        </w:rPr>
        <w:t xml:space="preserve"> «Я - педагог». </w:t>
      </w:r>
    </w:p>
    <w:p w:rsidR="00404CE6" w:rsidRPr="00404CE6" w:rsidRDefault="00404CE6" w:rsidP="00404CE6">
      <w:pPr>
        <w:tabs>
          <w:tab w:val="left" w:pos="708"/>
        </w:tabs>
        <w:suppressAutoHyphens/>
        <w:spacing w:line="100" w:lineRule="atLeast"/>
        <w:rPr>
          <w:b/>
          <w:bCs/>
          <w:color w:val="000000"/>
          <w:sz w:val="24"/>
          <w:szCs w:val="24"/>
        </w:rPr>
      </w:pPr>
    </w:p>
    <w:p w:rsidR="00404CE6" w:rsidRPr="00404CE6" w:rsidRDefault="00404CE6" w:rsidP="00404CE6">
      <w:pPr>
        <w:tabs>
          <w:tab w:val="left" w:pos="120"/>
        </w:tabs>
        <w:suppressAutoHyphens/>
        <w:ind w:right="57" w:firstLine="567"/>
        <w:rPr>
          <w:szCs w:val="28"/>
        </w:rPr>
      </w:pPr>
      <w:r w:rsidRPr="00404CE6">
        <w:rPr>
          <w:color w:val="000000"/>
          <w:szCs w:val="28"/>
        </w:rPr>
        <w:t>Цель конкурсного испытания: демонстрация конкурсантом профессиональных достижений с использованием информационно-коммуникационных технологий.</w:t>
      </w:r>
    </w:p>
    <w:p w:rsidR="00404CE6" w:rsidRPr="00404CE6" w:rsidRDefault="00404CE6" w:rsidP="00404CE6">
      <w:pPr>
        <w:tabs>
          <w:tab w:val="left" w:pos="708"/>
        </w:tabs>
        <w:suppressAutoHyphens/>
        <w:spacing w:line="100" w:lineRule="atLeast"/>
        <w:ind w:firstLine="567"/>
        <w:jc w:val="both"/>
        <w:rPr>
          <w:szCs w:val="28"/>
        </w:rPr>
      </w:pPr>
      <w:r w:rsidRPr="00404CE6">
        <w:rPr>
          <w:color w:val="000000"/>
          <w:szCs w:val="28"/>
        </w:rPr>
        <w:t xml:space="preserve">Формат конкурсного испытания: видеоролик продолжительностью до трех минут с применением телекоммуникационных технологий: интервью, репортаж, видеоклип, мультфильм и т.п. должен содержать информацию о достижениях конкурсанта в профессиональной и общественной деятельности, отражать его профессиональную культуру, демонстрировать современные способы педагогической деятельности. </w:t>
      </w:r>
    </w:p>
    <w:p w:rsidR="00404CE6" w:rsidRPr="00404CE6" w:rsidRDefault="00404CE6" w:rsidP="00404CE6">
      <w:pPr>
        <w:tabs>
          <w:tab w:val="left" w:pos="708"/>
        </w:tabs>
        <w:suppressAutoHyphens/>
        <w:spacing w:line="100" w:lineRule="atLeast"/>
        <w:ind w:firstLine="567"/>
        <w:jc w:val="both"/>
        <w:rPr>
          <w:szCs w:val="28"/>
        </w:rPr>
      </w:pPr>
      <w:r w:rsidRPr="00404CE6">
        <w:rPr>
          <w:color w:val="000000"/>
          <w:szCs w:val="28"/>
        </w:rPr>
        <w:t xml:space="preserve">Видеоролик должен содержать информационную заставку с указанием Ф.И.О. конкурсанта, наименованием образовательного учреждения, которое он представляет, и быть размещен на облачном сервисе Яндекс. Диск. </w:t>
      </w:r>
    </w:p>
    <w:p w:rsidR="00404CE6" w:rsidRPr="00404CE6" w:rsidRDefault="00404CE6" w:rsidP="00404CE6">
      <w:pPr>
        <w:tabs>
          <w:tab w:val="left" w:pos="708"/>
        </w:tabs>
        <w:suppressAutoHyphens/>
        <w:spacing w:line="100" w:lineRule="atLeast"/>
        <w:ind w:firstLine="567"/>
        <w:jc w:val="both"/>
        <w:rPr>
          <w:color w:val="000000"/>
          <w:szCs w:val="28"/>
        </w:rPr>
      </w:pPr>
      <w:r w:rsidRPr="00404CE6">
        <w:rPr>
          <w:color w:val="000000"/>
          <w:szCs w:val="28"/>
        </w:rPr>
        <w:lastRenderedPageBreak/>
        <w:t xml:space="preserve">Максимальная оценка за конкурсное испытание – 20 баллов. </w:t>
      </w:r>
    </w:p>
    <w:p w:rsidR="00404CE6" w:rsidRPr="00404CE6" w:rsidRDefault="00404CE6" w:rsidP="00404CE6">
      <w:pPr>
        <w:suppressAutoHyphens/>
        <w:ind w:firstLine="510"/>
        <w:rPr>
          <w:color w:val="000000"/>
          <w:szCs w:val="28"/>
        </w:rPr>
      </w:pPr>
      <w:r w:rsidRPr="00404CE6">
        <w:rPr>
          <w:color w:val="000000"/>
          <w:spacing w:val="-2"/>
          <w:szCs w:val="28"/>
        </w:rPr>
        <w:t xml:space="preserve">Порядок оценивания конкурсного испытания: оценивание конкурсного испытания осуществляется </w:t>
      </w:r>
      <w:r w:rsidRPr="00404CE6">
        <w:rPr>
          <w:color w:val="000000"/>
          <w:spacing w:val="-10"/>
          <w:szCs w:val="28"/>
        </w:rPr>
        <w:t xml:space="preserve">в </w:t>
      </w:r>
      <w:r w:rsidRPr="00404CE6">
        <w:rPr>
          <w:color w:val="000000"/>
          <w:spacing w:val="-2"/>
          <w:szCs w:val="28"/>
        </w:rPr>
        <w:t xml:space="preserve">дистанционном режиме. Каждый видеоролик </w:t>
      </w:r>
      <w:r w:rsidRPr="00404CE6">
        <w:rPr>
          <w:color w:val="000000"/>
          <w:szCs w:val="28"/>
        </w:rPr>
        <w:t>оценивают члены жюри.</w:t>
      </w:r>
    </w:p>
    <w:p w:rsidR="00404CE6" w:rsidRPr="00404CE6" w:rsidRDefault="00404CE6" w:rsidP="00404CE6">
      <w:pPr>
        <w:suppressAutoHyphens/>
        <w:ind w:firstLine="510"/>
        <w:rPr>
          <w:color w:val="000000"/>
          <w:szCs w:val="28"/>
        </w:rPr>
      </w:pPr>
      <w:r w:rsidRPr="00404CE6">
        <w:rPr>
          <w:color w:val="000000"/>
          <w:szCs w:val="28"/>
        </w:rPr>
        <w:t>Оценивание производится по 2 критериям. Критерии не равнозначны и имеют разное выражение в баллах, каждый критерий раскрывается через совокупность показателей. Каждый показатель оценивается по шкале от 0 до 2 баллов, где 0 баллов -</w:t>
      </w:r>
      <w:r w:rsidRPr="00404CE6">
        <w:rPr>
          <w:color w:val="000000"/>
          <w:w w:val="90"/>
          <w:szCs w:val="28"/>
        </w:rPr>
        <w:t xml:space="preserve"> </w:t>
      </w:r>
      <w:r w:rsidRPr="00404CE6">
        <w:rPr>
          <w:color w:val="000000"/>
          <w:szCs w:val="28"/>
        </w:rPr>
        <w:t xml:space="preserve">«показатель </w:t>
      </w:r>
      <w:r w:rsidRPr="00404CE6">
        <w:rPr>
          <w:color w:val="000000"/>
          <w:spacing w:val="19"/>
          <w:szCs w:val="28"/>
        </w:rPr>
        <w:t xml:space="preserve">не </w:t>
      </w:r>
      <w:r w:rsidRPr="00404CE6">
        <w:rPr>
          <w:color w:val="000000"/>
          <w:szCs w:val="28"/>
        </w:rPr>
        <w:t>проявлен», 1 балл</w:t>
      </w:r>
      <w:r w:rsidRPr="00404CE6">
        <w:rPr>
          <w:color w:val="000000"/>
          <w:spacing w:val="10"/>
          <w:szCs w:val="28"/>
        </w:rPr>
        <w:t xml:space="preserve"> - </w:t>
      </w:r>
      <w:r w:rsidRPr="00404CE6">
        <w:rPr>
          <w:color w:val="000000"/>
          <w:szCs w:val="28"/>
        </w:rPr>
        <w:t xml:space="preserve">«показатель проявлен частично», 2 </w:t>
      </w:r>
      <w:r w:rsidRPr="00404CE6">
        <w:rPr>
          <w:color w:val="000000"/>
          <w:spacing w:val="-2"/>
          <w:szCs w:val="28"/>
        </w:rPr>
        <w:t xml:space="preserve">балла </w:t>
      </w:r>
      <w:r w:rsidRPr="00404CE6">
        <w:rPr>
          <w:color w:val="000000"/>
          <w:spacing w:val="-2"/>
          <w:w w:val="90"/>
          <w:szCs w:val="28"/>
        </w:rPr>
        <w:t xml:space="preserve">- </w:t>
      </w:r>
      <w:r w:rsidRPr="00404CE6">
        <w:rPr>
          <w:color w:val="000000"/>
          <w:spacing w:val="-2"/>
          <w:szCs w:val="28"/>
        </w:rPr>
        <w:t xml:space="preserve">«показатель проявлен в полной мере». Максимальная оценка за конкурсное </w:t>
      </w:r>
      <w:r w:rsidRPr="00404CE6">
        <w:rPr>
          <w:color w:val="000000"/>
          <w:w w:val="90"/>
          <w:szCs w:val="28"/>
        </w:rPr>
        <w:t>испытание «Визитная карточка «</w:t>
      </w:r>
      <w:proofErr w:type="gramStart"/>
      <w:r w:rsidRPr="00404CE6">
        <w:rPr>
          <w:color w:val="000000"/>
          <w:w w:val="90"/>
          <w:szCs w:val="28"/>
        </w:rPr>
        <w:t>Я</w:t>
      </w:r>
      <w:r w:rsidRPr="00404CE6">
        <w:rPr>
          <w:color w:val="000000"/>
          <w:w w:val="85"/>
          <w:szCs w:val="28"/>
        </w:rPr>
        <w:t>—</w:t>
      </w:r>
      <w:r w:rsidRPr="00404CE6">
        <w:rPr>
          <w:color w:val="000000"/>
          <w:w w:val="90"/>
          <w:szCs w:val="28"/>
        </w:rPr>
        <w:t>педагог</w:t>
      </w:r>
      <w:proofErr w:type="gramEnd"/>
      <w:r w:rsidRPr="00404CE6">
        <w:rPr>
          <w:color w:val="000000"/>
          <w:w w:val="90"/>
          <w:szCs w:val="28"/>
        </w:rPr>
        <w:t xml:space="preserve">» </w:t>
      </w:r>
      <w:r w:rsidRPr="00404CE6">
        <w:rPr>
          <w:color w:val="000000"/>
          <w:w w:val="85"/>
          <w:szCs w:val="28"/>
        </w:rPr>
        <w:t xml:space="preserve">- </w:t>
      </w:r>
      <w:r w:rsidRPr="00404CE6">
        <w:rPr>
          <w:color w:val="000000"/>
          <w:w w:val="90"/>
          <w:szCs w:val="28"/>
        </w:rPr>
        <w:t xml:space="preserve">10 </w:t>
      </w:r>
      <w:r w:rsidRPr="00404CE6">
        <w:rPr>
          <w:color w:val="000000"/>
          <w:spacing w:val="-2"/>
          <w:w w:val="90"/>
          <w:szCs w:val="28"/>
        </w:rPr>
        <w:t>баллов.</w:t>
      </w:r>
    </w:p>
    <w:p w:rsidR="00404CE6" w:rsidRPr="00404CE6" w:rsidRDefault="00404CE6" w:rsidP="00404CE6">
      <w:pPr>
        <w:tabs>
          <w:tab w:val="left" w:pos="708"/>
        </w:tabs>
        <w:suppressAutoHyphens/>
        <w:spacing w:line="100" w:lineRule="atLeast"/>
        <w:ind w:firstLine="567"/>
        <w:jc w:val="both"/>
        <w:rPr>
          <w:szCs w:val="28"/>
        </w:rPr>
      </w:pPr>
      <w:r w:rsidRPr="00404CE6">
        <w:rPr>
          <w:color w:val="000000"/>
          <w:szCs w:val="28"/>
        </w:rPr>
        <w:t xml:space="preserve">Участники второго тура объявляются Оргкомитетом 18 февраля 2025 года. </w:t>
      </w:r>
    </w:p>
    <w:p w:rsidR="00404CE6" w:rsidRPr="00404CE6" w:rsidRDefault="00404CE6" w:rsidP="00404CE6">
      <w:pPr>
        <w:tabs>
          <w:tab w:val="left" w:pos="708"/>
        </w:tabs>
        <w:suppressAutoHyphens/>
        <w:spacing w:line="100" w:lineRule="atLeast"/>
        <w:ind w:firstLine="567"/>
        <w:jc w:val="both"/>
        <w:rPr>
          <w:szCs w:val="28"/>
        </w:rPr>
      </w:pPr>
      <w:r w:rsidRPr="00404CE6">
        <w:rPr>
          <w:color w:val="000000"/>
          <w:szCs w:val="28"/>
        </w:rPr>
        <w:t>4.4.2. II тур (очный).</w:t>
      </w:r>
    </w:p>
    <w:p w:rsidR="00404CE6" w:rsidRPr="00404CE6" w:rsidRDefault="00404CE6" w:rsidP="00404CE6">
      <w:pPr>
        <w:tabs>
          <w:tab w:val="left" w:pos="708"/>
        </w:tabs>
        <w:suppressAutoHyphens/>
        <w:spacing w:line="100" w:lineRule="atLeast"/>
        <w:ind w:firstLine="567"/>
        <w:jc w:val="both"/>
        <w:rPr>
          <w:szCs w:val="28"/>
        </w:rPr>
      </w:pPr>
      <w:r w:rsidRPr="00404CE6">
        <w:rPr>
          <w:color w:val="000000"/>
          <w:szCs w:val="28"/>
        </w:rPr>
        <w:t>Во II тур (очный) выходят 7 человек, набравших наибольшее количество баллов по итогам первого тура.</w:t>
      </w:r>
    </w:p>
    <w:p w:rsidR="00404CE6" w:rsidRPr="00404CE6" w:rsidRDefault="00404CE6" w:rsidP="00404CE6">
      <w:pPr>
        <w:tabs>
          <w:tab w:val="left" w:pos="708"/>
        </w:tabs>
        <w:suppressAutoHyphens/>
        <w:spacing w:line="100" w:lineRule="atLeast"/>
        <w:ind w:firstLine="567"/>
        <w:jc w:val="both"/>
        <w:rPr>
          <w:szCs w:val="28"/>
        </w:rPr>
      </w:pPr>
      <w:r w:rsidRPr="00404CE6">
        <w:rPr>
          <w:color w:val="000000"/>
          <w:szCs w:val="28"/>
        </w:rPr>
        <w:t>II тур (очный) проводится с 3 марта по 7 марта 2025 года и включает в себя одно конкурсное задание: педагогическое мероприятие с детьми. Тему, форму вступительного слова для педагогического мероприятия с детьми участник Конкурса определяет самостоятельно.</w:t>
      </w:r>
    </w:p>
    <w:p w:rsidR="00404CE6" w:rsidRPr="00404CE6" w:rsidRDefault="00404CE6" w:rsidP="00404CE6">
      <w:pPr>
        <w:tabs>
          <w:tab w:val="left" w:pos="708"/>
        </w:tabs>
        <w:suppressAutoHyphens/>
        <w:spacing w:line="100" w:lineRule="atLeast"/>
        <w:jc w:val="both"/>
        <w:rPr>
          <w:b/>
          <w:color w:val="000000"/>
          <w:szCs w:val="28"/>
        </w:rPr>
      </w:pPr>
    </w:p>
    <w:p w:rsidR="00404CE6" w:rsidRPr="00404CE6" w:rsidRDefault="00404CE6" w:rsidP="00404CE6">
      <w:pPr>
        <w:tabs>
          <w:tab w:val="left" w:pos="708"/>
        </w:tabs>
        <w:suppressAutoHyphens/>
        <w:spacing w:line="100" w:lineRule="atLeast"/>
        <w:ind w:firstLine="567"/>
        <w:jc w:val="center"/>
        <w:rPr>
          <w:szCs w:val="28"/>
        </w:rPr>
      </w:pPr>
      <w:r w:rsidRPr="00404CE6">
        <w:rPr>
          <w:b/>
          <w:color w:val="000000"/>
          <w:szCs w:val="28"/>
        </w:rPr>
        <w:t>Конкурсное испытание «Педагогическое мероприятие с детьми».</w:t>
      </w:r>
    </w:p>
    <w:p w:rsidR="00404CE6" w:rsidRPr="00404CE6" w:rsidRDefault="00404CE6" w:rsidP="00404CE6">
      <w:pPr>
        <w:tabs>
          <w:tab w:val="left" w:pos="708"/>
        </w:tabs>
        <w:suppressAutoHyphens/>
        <w:spacing w:line="100" w:lineRule="atLeast"/>
        <w:ind w:firstLine="567"/>
        <w:jc w:val="both"/>
        <w:rPr>
          <w:b/>
          <w:color w:val="000000"/>
          <w:sz w:val="24"/>
          <w:szCs w:val="24"/>
        </w:rPr>
      </w:pPr>
    </w:p>
    <w:p w:rsidR="00404CE6" w:rsidRPr="00404CE6" w:rsidRDefault="00404CE6" w:rsidP="00404CE6">
      <w:pPr>
        <w:tabs>
          <w:tab w:val="left" w:pos="708"/>
        </w:tabs>
        <w:suppressAutoHyphens/>
        <w:spacing w:line="100" w:lineRule="atLeast"/>
        <w:ind w:firstLine="567"/>
        <w:jc w:val="both"/>
        <w:rPr>
          <w:sz w:val="24"/>
          <w:szCs w:val="24"/>
        </w:rPr>
      </w:pPr>
      <w:r w:rsidRPr="00404CE6">
        <w:rPr>
          <w:color w:val="000000"/>
          <w:szCs w:val="28"/>
        </w:rPr>
        <w:t>Цель:</w:t>
      </w:r>
      <w:r w:rsidRPr="00404CE6">
        <w:rPr>
          <w:b/>
          <w:bCs/>
          <w:color w:val="000000"/>
          <w:szCs w:val="28"/>
        </w:rPr>
        <w:t xml:space="preserve"> </w:t>
      </w:r>
      <w:r w:rsidRPr="00404CE6">
        <w:rPr>
          <w:color w:val="000000"/>
          <w:szCs w:val="28"/>
        </w:rPr>
        <w:t xml:space="preserve">демонстрация конкурсантом профессиональных компетенций в области подготовки, проведения и анализа развивающего занятия </w:t>
      </w:r>
    </w:p>
    <w:p w:rsidR="00404CE6" w:rsidRPr="00404CE6" w:rsidRDefault="00404CE6" w:rsidP="00404CE6">
      <w:pPr>
        <w:tabs>
          <w:tab w:val="left" w:pos="708"/>
        </w:tabs>
        <w:suppressAutoHyphens/>
        <w:spacing w:line="100" w:lineRule="atLeast"/>
        <w:ind w:firstLine="567"/>
        <w:jc w:val="both"/>
        <w:rPr>
          <w:sz w:val="24"/>
          <w:szCs w:val="24"/>
        </w:rPr>
      </w:pPr>
      <w:r w:rsidRPr="00404CE6">
        <w:rPr>
          <w:color w:val="000000"/>
          <w:szCs w:val="28"/>
        </w:rPr>
        <w:t xml:space="preserve">Формат: групповое занятие с детьми, которое проводится конкурсантом в образовательной организации, реализующей образовательные программы дошкольного образования, утверждённой Оргкомитетом в качестве площадки проведения первого тура. </w:t>
      </w:r>
    </w:p>
    <w:p w:rsidR="00404CE6" w:rsidRPr="00404CE6" w:rsidRDefault="00404CE6" w:rsidP="00404CE6">
      <w:pPr>
        <w:tabs>
          <w:tab w:val="left" w:pos="708"/>
        </w:tabs>
        <w:suppressAutoHyphens/>
        <w:spacing w:line="100" w:lineRule="atLeast"/>
        <w:ind w:firstLine="567"/>
        <w:jc w:val="both"/>
        <w:rPr>
          <w:szCs w:val="28"/>
        </w:rPr>
      </w:pPr>
      <w:r w:rsidRPr="00404CE6">
        <w:rPr>
          <w:color w:val="000000"/>
          <w:szCs w:val="28"/>
        </w:rPr>
        <w:t xml:space="preserve">Педагогическое мероприятие с детьми демонстрирует практический опыт участника Конкурса, представленного в творческой презентации. Возраст детей определяется участником Конкурса. До начала конкурсного задания участники представляют членам Жюри модель проведения педагогического мероприятия, в которой указаны цели и примерное содержание мероприятия. </w:t>
      </w:r>
      <w:r w:rsidRPr="00404CE6">
        <w:rPr>
          <w:szCs w:val="28"/>
        </w:rPr>
        <w:t>Количественный состав детей в группе 12 - 15 человек.</w:t>
      </w:r>
    </w:p>
    <w:p w:rsidR="00404CE6" w:rsidRPr="00404CE6" w:rsidRDefault="00404CE6" w:rsidP="00404CE6">
      <w:pPr>
        <w:tabs>
          <w:tab w:val="left" w:pos="708"/>
        </w:tabs>
        <w:suppressAutoHyphens/>
        <w:spacing w:line="100" w:lineRule="atLeast"/>
        <w:ind w:firstLine="567"/>
        <w:jc w:val="both"/>
        <w:rPr>
          <w:szCs w:val="28"/>
        </w:rPr>
      </w:pPr>
      <w:r w:rsidRPr="00404CE6">
        <w:rPr>
          <w:color w:val="000000"/>
          <w:szCs w:val="28"/>
        </w:rPr>
        <w:t xml:space="preserve">Регламент: до 35 минут (проведение мероприятия – до 20 минут; самоанализ – до 5 минут; вопросы членов Жюри – до 10 минут). </w:t>
      </w:r>
    </w:p>
    <w:p w:rsidR="00404CE6" w:rsidRPr="00404CE6" w:rsidRDefault="00404CE6" w:rsidP="00404CE6">
      <w:pPr>
        <w:tabs>
          <w:tab w:val="left" w:pos="708"/>
        </w:tabs>
        <w:suppressAutoHyphens/>
        <w:spacing w:line="100" w:lineRule="atLeast"/>
        <w:ind w:firstLine="567"/>
        <w:jc w:val="both"/>
        <w:rPr>
          <w:szCs w:val="28"/>
        </w:rPr>
      </w:pPr>
      <w:r w:rsidRPr="00404CE6">
        <w:rPr>
          <w:color w:val="000000"/>
          <w:szCs w:val="28"/>
        </w:rPr>
        <w:t>Критерии оценивания в соответствии с Приложением № 4.</w:t>
      </w:r>
    </w:p>
    <w:p w:rsidR="00404CE6" w:rsidRPr="00404CE6" w:rsidRDefault="00404CE6" w:rsidP="00404CE6">
      <w:pPr>
        <w:tabs>
          <w:tab w:val="left" w:pos="708"/>
        </w:tabs>
        <w:suppressAutoHyphens/>
        <w:spacing w:line="100" w:lineRule="atLeast"/>
        <w:ind w:firstLine="567"/>
        <w:jc w:val="both"/>
        <w:rPr>
          <w:szCs w:val="28"/>
        </w:rPr>
      </w:pPr>
      <w:r w:rsidRPr="00404CE6">
        <w:rPr>
          <w:color w:val="000000"/>
          <w:szCs w:val="28"/>
        </w:rPr>
        <w:t xml:space="preserve">Лучшие участники проходят в третий (финальный, очный) тур. </w:t>
      </w:r>
    </w:p>
    <w:p w:rsidR="00404CE6" w:rsidRPr="00404CE6" w:rsidRDefault="00404CE6" w:rsidP="00404CE6">
      <w:pPr>
        <w:tabs>
          <w:tab w:val="left" w:pos="708"/>
        </w:tabs>
        <w:suppressAutoHyphens/>
        <w:spacing w:line="100" w:lineRule="atLeast"/>
        <w:ind w:firstLine="567"/>
        <w:jc w:val="both"/>
        <w:rPr>
          <w:szCs w:val="28"/>
        </w:rPr>
      </w:pPr>
      <w:r w:rsidRPr="00404CE6">
        <w:rPr>
          <w:color w:val="000000"/>
          <w:szCs w:val="28"/>
        </w:rPr>
        <w:t xml:space="preserve">Участники третьего тура объявляются Оргкомитетом 10 марта 2025 года. </w:t>
      </w:r>
    </w:p>
    <w:p w:rsidR="00404CE6" w:rsidRPr="00404CE6" w:rsidRDefault="00404CE6" w:rsidP="00404CE6">
      <w:pPr>
        <w:tabs>
          <w:tab w:val="left" w:pos="708"/>
        </w:tabs>
        <w:suppressAutoHyphens/>
        <w:spacing w:line="100" w:lineRule="atLeast"/>
        <w:ind w:firstLine="567"/>
        <w:jc w:val="both"/>
        <w:rPr>
          <w:szCs w:val="28"/>
        </w:rPr>
      </w:pPr>
      <w:r w:rsidRPr="00404CE6">
        <w:rPr>
          <w:color w:val="000000"/>
          <w:szCs w:val="28"/>
        </w:rPr>
        <w:t>4.4.3. III тур (финальный, очный).</w:t>
      </w:r>
    </w:p>
    <w:p w:rsidR="00404CE6" w:rsidRPr="00404CE6" w:rsidRDefault="00404CE6" w:rsidP="00404CE6">
      <w:pPr>
        <w:tabs>
          <w:tab w:val="left" w:pos="708"/>
        </w:tabs>
        <w:suppressAutoHyphens/>
        <w:spacing w:line="100" w:lineRule="atLeast"/>
        <w:ind w:firstLine="567"/>
        <w:jc w:val="both"/>
        <w:rPr>
          <w:szCs w:val="28"/>
        </w:rPr>
      </w:pPr>
      <w:r w:rsidRPr="00404CE6">
        <w:rPr>
          <w:color w:val="000000"/>
          <w:szCs w:val="28"/>
        </w:rPr>
        <w:t>Проводится с 17 марта по 21 марта 2025 года.</w:t>
      </w:r>
    </w:p>
    <w:p w:rsidR="00404CE6" w:rsidRPr="00404CE6" w:rsidRDefault="00404CE6" w:rsidP="00404CE6">
      <w:pPr>
        <w:tabs>
          <w:tab w:val="left" w:pos="708"/>
        </w:tabs>
        <w:suppressAutoHyphens/>
        <w:spacing w:line="100" w:lineRule="atLeast"/>
        <w:ind w:firstLine="567"/>
        <w:jc w:val="both"/>
        <w:rPr>
          <w:szCs w:val="28"/>
        </w:rPr>
      </w:pPr>
      <w:r w:rsidRPr="00404CE6">
        <w:rPr>
          <w:color w:val="000000"/>
          <w:szCs w:val="28"/>
        </w:rPr>
        <w:t xml:space="preserve">В третьем туре принимают участие 5 участников, набравших наибольшее количество баллов по итогам второго тура. Третий тур включает в себя одно задание, цель которого – дать максимально полное представление о профессиональных и индивидуальных качествах участников, их социальной и гражданской позиции. </w:t>
      </w:r>
    </w:p>
    <w:p w:rsidR="00404CE6" w:rsidRPr="00404CE6" w:rsidRDefault="00404CE6" w:rsidP="00404CE6">
      <w:pPr>
        <w:tabs>
          <w:tab w:val="left" w:pos="708"/>
        </w:tabs>
        <w:suppressAutoHyphens/>
        <w:spacing w:line="100" w:lineRule="atLeast"/>
        <w:ind w:firstLine="567"/>
        <w:jc w:val="center"/>
        <w:rPr>
          <w:szCs w:val="28"/>
        </w:rPr>
      </w:pPr>
      <w:r w:rsidRPr="00404CE6">
        <w:rPr>
          <w:b/>
          <w:color w:val="000000"/>
          <w:szCs w:val="28"/>
        </w:rPr>
        <w:lastRenderedPageBreak/>
        <w:t>Конкурсное испытание «Мастер-класс».</w:t>
      </w:r>
    </w:p>
    <w:p w:rsidR="00404CE6" w:rsidRPr="00404CE6" w:rsidRDefault="00404CE6" w:rsidP="00404CE6">
      <w:pPr>
        <w:tabs>
          <w:tab w:val="left" w:pos="708"/>
        </w:tabs>
        <w:suppressAutoHyphens/>
        <w:spacing w:line="100" w:lineRule="atLeast"/>
        <w:ind w:firstLine="567"/>
        <w:jc w:val="both"/>
        <w:rPr>
          <w:b/>
          <w:color w:val="000000"/>
          <w:sz w:val="24"/>
          <w:szCs w:val="24"/>
        </w:rPr>
      </w:pPr>
    </w:p>
    <w:p w:rsidR="00404CE6" w:rsidRPr="00404CE6" w:rsidRDefault="00404CE6" w:rsidP="00404CE6">
      <w:pPr>
        <w:tabs>
          <w:tab w:val="left" w:pos="708"/>
        </w:tabs>
        <w:suppressAutoHyphens/>
        <w:ind w:firstLine="567"/>
        <w:jc w:val="both"/>
        <w:rPr>
          <w:szCs w:val="28"/>
        </w:rPr>
      </w:pPr>
      <w:r w:rsidRPr="00404CE6">
        <w:rPr>
          <w:color w:val="000000"/>
          <w:szCs w:val="28"/>
        </w:rPr>
        <w:t xml:space="preserve">Цель конкурсного испытания: демонстрация участником Конкурса профессионального мастерства в области презентации и трансляции педагогического опыта в ситуации профессионального взаимодействия. </w:t>
      </w:r>
    </w:p>
    <w:p w:rsidR="00404CE6" w:rsidRPr="00404CE6" w:rsidRDefault="00404CE6" w:rsidP="00404CE6">
      <w:pPr>
        <w:tabs>
          <w:tab w:val="left" w:pos="708"/>
        </w:tabs>
        <w:suppressAutoHyphens/>
        <w:ind w:firstLine="567"/>
        <w:jc w:val="both"/>
        <w:rPr>
          <w:szCs w:val="28"/>
        </w:rPr>
      </w:pPr>
      <w:r w:rsidRPr="00404CE6">
        <w:rPr>
          <w:color w:val="000000"/>
          <w:szCs w:val="28"/>
        </w:rPr>
        <w:t>Формат конкурсного испытания: учебно-методическое занятие с коллегами, демонстрирующее педагогическое мастерство в области трансляции своего педагогического опыта, доказавшего эффективность в практической работе.</w:t>
      </w:r>
    </w:p>
    <w:p w:rsidR="00404CE6" w:rsidRPr="00404CE6" w:rsidRDefault="00404CE6" w:rsidP="00404CE6">
      <w:pPr>
        <w:suppressAutoHyphens/>
        <w:ind w:firstLine="567"/>
        <w:jc w:val="both"/>
        <w:rPr>
          <w:szCs w:val="28"/>
        </w:rPr>
      </w:pPr>
      <w:r w:rsidRPr="00404CE6">
        <w:rPr>
          <w:color w:val="000000"/>
          <w:szCs w:val="28"/>
        </w:rPr>
        <w:t>Демонстрация собственной педагогической разработки (технологии, метода, способа, приема или средства), используемой в профессиональной деятельности, а также компетенции в области презентации и передачи личного педагогического опыта;</w:t>
      </w:r>
    </w:p>
    <w:p w:rsidR="00404CE6" w:rsidRPr="00404CE6" w:rsidRDefault="00404CE6" w:rsidP="00404CE6">
      <w:pPr>
        <w:suppressAutoHyphens/>
        <w:ind w:firstLine="567"/>
        <w:jc w:val="both"/>
        <w:rPr>
          <w:szCs w:val="28"/>
        </w:rPr>
      </w:pPr>
      <w:r w:rsidRPr="00404CE6">
        <w:rPr>
          <w:color w:val="000000"/>
          <w:szCs w:val="28"/>
        </w:rPr>
        <w:t xml:space="preserve">конкретизация конкурсантом основных идей педагогического опыта, демонстрация умения грамотно, точно и содержательно отвечать на вопросы, формулировать и аргументировать профессионально-личностную позицию по вопросам дошкольного </w:t>
      </w:r>
      <w:r w:rsidRPr="00404CE6">
        <w:rPr>
          <w:color w:val="000000"/>
          <w:spacing w:val="-2"/>
          <w:szCs w:val="28"/>
        </w:rPr>
        <w:t>образования;</w:t>
      </w:r>
    </w:p>
    <w:p w:rsidR="00404CE6" w:rsidRPr="00404CE6" w:rsidRDefault="00404CE6" w:rsidP="00404CE6">
      <w:pPr>
        <w:tabs>
          <w:tab w:val="left" w:pos="708"/>
        </w:tabs>
        <w:suppressAutoHyphens/>
        <w:ind w:firstLine="567"/>
        <w:jc w:val="both"/>
        <w:rPr>
          <w:szCs w:val="28"/>
        </w:rPr>
      </w:pPr>
      <w:r w:rsidRPr="00404CE6">
        <w:rPr>
          <w:szCs w:val="28"/>
        </w:rPr>
        <w:t xml:space="preserve">мастер-класс с использованием элементов профессиональной деятельности (приемы, методы, технологии обучения </w:t>
      </w:r>
      <w:r w:rsidRPr="00404CE6">
        <w:rPr>
          <w:color w:val="131313"/>
          <w:szCs w:val="28"/>
        </w:rPr>
        <w:t xml:space="preserve">и </w:t>
      </w:r>
      <w:r w:rsidRPr="00404CE6">
        <w:rPr>
          <w:szCs w:val="28"/>
        </w:rPr>
        <w:t xml:space="preserve">развития детей дошкольного возраста), демонстрирующий систему работы педагога, ее оригинальность, эффективность и </w:t>
      </w:r>
      <w:proofErr w:type="spellStart"/>
      <w:r w:rsidRPr="00404CE6">
        <w:rPr>
          <w:spacing w:val="-2"/>
          <w:szCs w:val="28"/>
        </w:rPr>
        <w:t>тиражируемость</w:t>
      </w:r>
      <w:proofErr w:type="spellEnd"/>
      <w:r w:rsidRPr="00404CE6">
        <w:rPr>
          <w:spacing w:val="-2"/>
          <w:szCs w:val="28"/>
        </w:rPr>
        <w:t>;</w:t>
      </w:r>
    </w:p>
    <w:p w:rsidR="00404CE6" w:rsidRPr="00404CE6" w:rsidRDefault="00404CE6" w:rsidP="00404CE6">
      <w:pPr>
        <w:tabs>
          <w:tab w:val="left" w:pos="708"/>
        </w:tabs>
        <w:suppressAutoHyphens/>
        <w:ind w:firstLine="567"/>
        <w:jc w:val="both"/>
        <w:rPr>
          <w:szCs w:val="28"/>
        </w:rPr>
      </w:pPr>
      <w:r w:rsidRPr="00404CE6">
        <w:rPr>
          <w:szCs w:val="28"/>
        </w:rPr>
        <w:t>ответы конкурсантов на вопросы членов жюри по содержанию и целеполаганию представленного мастер-класса, а также общие профессиональные вопросы, актуальные для дошкольного образования;</w:t>
      </w:r>
    </w:p>
    <w:p w:rsidR="00404CE6" w:rsidRPr="00404CE6" w:rsidRDefault="00404CE6" w:rsidP="00404CE6">
      <w:pPr>
        <w:suppressAutoHyphens/>
        <w:ind w:firstLine="567"/>
        <w:jc w:val="both"/>
        <w:rPr>
          <w:szCs w:val="28"/>
        </w:rPr>
      </w:pPr>
      <w:r w:rsidRPr="00404CE6">
        <w:rPr>
          <w:szCs w:val="28"/>
        </w:rPr>
        <w:t>содержание, тему, форму проведения мастер-класса (</w:t>
      </w:r>
      <w:proofErr w:type="spellStart"/>
      <w:r w:rsidRPr="00404CE6">
        <w:rPr>
          <w:szCs w:val="28"/>
        </w:rPr>
        <w:t>тренинговое</w:t>
      </w:r>
      <w:proofErr w:type="spellEnd"/>
      <w:r w:rsidRPr="00404CE6">
        <w:rPr>
          <w:szCs w:val="28"/>
        </w:rPr>
        <w:t xml:space="preserve"> занятие, деловая имитационная игра, моделирование, мастерская, творческая лаборатория и др.). </w:t>
      </w:r>
      <w:r w:rsidRPr="00404CE6">
        <w:rPr>
          <w:spacing w:val="-4"/>
          <w:szCs w:val="28"/>
        </w:rPr>
        <w:t xml:space="preserve">Допускается </w:t>
      </w:r>
      <w:r w:rsidRPr="00404CE6">
        <w:rPr>
          <w:szCs w:val="28"/>
        </w:rPr>
        <w:t xml:space="preserve">использование необходимых </w:t>
      </w:r>
      <w:r w:rsidRPr="00404CE6">
        <w:rPr>
          <w:color w:val="1C1C1C"/>
          <w:szCs w:val="28"/>
        </w:rPr>
        <w:t xml:space="preserve">и </w:t>
      </w:r>
      <w:r w:rsidRPr="00404CE6">
        <w:rPr>
          <w:szCs w:val="28"/>
        </w:rPr>
        <w:t xml:space="preserve">целесообразность аудиовизуальных, </w:t>
      </w:r>
      <w:r w:rsidRPr="00404CE6">
        <w:rPr>
          <w:spacing w:val="-2"/>
          <w:szCs w:val="28"/>
        </w:rPr>
        <w:t xml:space="preserve">наглядных, </w:t>
      </w:r>
      <w:r w:rsidRPr="00404CE6">
        <w:rPr>
          <w:w w:val="105"/>
          <w:szCs w:val="28"/>
        </w:rPr>
        <w:t>презентационных, информационно-коммуникативных сре</w:t>
      </w:r>
      <w:proofErr w:type="gramStart"/>
      <w:r w:rsidRPr="00404CE6">
        <w:rPr>
          <w:w w:val="105"/>
          <w:szCs w:val="28"/>
        </w:rPr>
        <w:t>дств дл</w:t>
      </w:r>
      <w:proofErr w:type="gramEnd"/>
      <w:r w:rsidRPr="00404CE6">
        <w:rPr>
          <w:w w:val="105"/>
          <w:szCs w:val="28"/>
        </w:rPr>
        <w:t>я достижения целей мастер-класса.</w:t>
      </w:r>
    </w:p>
    <w:p w:rsidR="00404CE6" w:rsidRPr="00404CE6" w:rsidRDefault="00404CE6" w:rsidP="00404CE6">
      <w:pPr>
        <w:tabs>
          <w:tab w:val="left" w:pos="708"/>
        </w:tabs>
        <w:suppressAutoHyphens/>
        <w:ind w:firstLine="567"/>
        <w:jc w:val="both"/>
        <w:rPr>
          <w:szCs w:val="28"/>
        </w:rPr>
      </w:pPr>
      <w:r w:rsidRPr="00404CE6">
        <w:rPr>
          <w:color w:val="000000"/>
          <w:szCs w:val="28"/>
        </w:rPr>
        <w:t>Регламент: 20 минут, включая 5 минут на вопросы Жюри.</w:t>
      </w:r>
    </w:p>
    <w:p w:rsidR="00404CE6" w:rsidRPr="00404CE6" w:rsidRDefault="00404CE6" w:rsidP="00404CE6">
      <w:pPr>
        <w:tabs>
          <w:tab w:val="left" w:pos="708"/>
        </w:tabs>
        <w:suppressAutoHyphens/>
        <w:ind w:firstLine="567"/>
        <w:jc w:val="both"/>
        <w:rPr>
          <w:szCs w:val="28"/>
        </w:rPr>
      </w:pPr>
      <w:r w:rsidRPr="00404CE6">
        <w:rPr>
          <w:color w:val="000000"/>
          <w:szCs w:val="28"/>
        </w:rPr>
        <w:t>Критерии оценивания в соответствии с Приложением № 3</w:t>
      </w:r>
    </w:p>
    <w:p w:rsidR="00404CE6" w:rsidRPr="00404CE6" w:rsidRDefault="00404CE6" w:rsidP="00404CE6">
      <w:pPr>
        <w:tabs>
          <w:tab w:val="left" w:pos="708"/>
        </w:tabs>
        <w:suppressAutoHyphens/>
        <w:spacing w:line="100" w:lineRule="atLeast"/>
        <w:jc w:val="both"/>
        <w:rPr>
          <w:color w:val="000000"/>
          <w:szCs w:val="28"/>
        </w:rPr>
      </w:pPr>
    </w:p>
    <w:p w:rsidR="00404CE6" w:rsidRPr="00404CE6" w:rsidRDefault="00404CE6" w:rsidP="00404CE6">
      <w:pPr>
        <w:tabs>
          <w:tab w:val="left" w:pos="708"/>
        </w:tabs>
        <w:suppressAutoHyphens/>
        <w:spacing w:line="100" w:lineRule="atLeast"/>
        <w:jc w:val="center"/>
        <w:rPr>
          <w:szCs w:val="28"/>
        </w:rPr>
      </w:pPr>
      <w:r w:rsidRPr="00404CE6">
        <w:rPr>
          <w:b/>
          <w:bCs/>
          <w:color w:val="000000"/>
          <w:szCs w:val="28"/>
        </w:rPr>
        <w:t>5. Подведение итогов Конкурса</w:t>
      </w:r>
    </w:p>
    <w:p w:rsidR="00404CE6" w:rsidRPr="00404CE6" w:rsidRDefault="00404CE6" w:rsidP="00404CE6">
      <w:pPr>
        <w:tabs>
          <w:tab w:val="left" w:pos="708"/>
        </w:tabs>
        <w:suppressAutoHyphens/>
        <w:spacing w:line="100" w:lineRule="atLeast"/>
        <w:jc w:val="center"/>
        <w:rPr>
          <w:b/>
          <w:bCs/>
          <w:color w:val="000000"/>
          <w:szCs w:val="28"/>
        </w:rPr>
      </w:pPr>
    </w:p>
    <w:p w:rsidR="00404CE6" w:rsidRPr="00404CE6" w:rsidRDefault="00404CE6" w:rsidP="00404CE6">
      <w:pPr>
        <w:numPr>
          <w:ilvl w:val="0"/>
          <w:numId w:val="31"/>
        </w:numPr>
        <w:tabs>
          <w:tab w:val="left" w:pos="993"/>
        </w:tabs>
        <w:suppressAutoHyphens/>
        <w:spacing w:line="100" w:lineRule="atLeast"/>
        <w:ind w:left="0" w:firstLine="567"/>
        <w:jc w:val="both"/>
        <w:rPr>
          <w:szCs w:val="28"/>
        </w:rPr>
      </w:pPr>
      <w:r w:rsidRPr="00404CE6">
        <w:rPr>
          <w:color w:val="000000"/>
          <w:szCs w:val="28"/>
        </w:rPr>
        <w:t xml:space="preserve"> По итогам Конкурса членами Жюри определяется Победитель </w:t>
      </w:r>
      <w:proofErr w:type="gramStart"/>
      <w:r w:rsidRPr="00404CE6">
        <w:rPr>
          <w:color w:val="000000"/>
          <w:szCs w:val="28"/>
        </w:rPr>
        <w:t>Конкурса</w:t>
      </w:r>
      <w:proofErr w:type="gramEnd"/>
      <w:r w:rsidRPr="00404CE6">
        <w:rPr>
          <w:color w:val="000000"/>
          <w:szCs w:val="28"/>
        </w:rPr>
        <w:t xml:space="preserve"> набравший наибольшее среднее количество баллов в общем рейтинге по итогам Конкурса (I место), а также определяются призёры (II – III места) Конкурса по наибольшей сумме средних набранных баллов.</w:t>
      </w:r>
    </w:p>
    <w:p w:rsidR="00404CE6" w:rsidRPr="00404CE6" w:rsidRDefault="00404CE6" w:rsidP="00404CE6">
      <w:pPr>
        <w:numPr>
          <w:ilvl w:val="0"/>
          <w:numId w:val="31"/>
        </w:numPr>
        <w:tabs>
          <w:tab w:val="left" w:pos="993"/>
        </w:tabs>
        <w:suppressAutoHyphens/>
        <w:spacing w:line="100" w:lineRule="atLeast"/>
        <w:ind w:left="0" w:firstLine="567"/>
        <w:jc w:val="both"/>
        <w:rPr>
          <w:szCs w:val="28"/>
        </w:rPr>
      </w:pPr>
      <w:r w:rsidRPr="00404CE6">
        <w:rPr>
          <w:color w:val="000000"/>
          <w:szCs w:val="28"/>
        </w:rPr>
        <w:t xml:space="preserve"> Член Жюри не имеет права оценивать участника Конкурса из того муниципального образовательного учреждения, представителем которого он является.</w:t>
      </w:r>
    </w:p>
    <w:p w:rsidR="00404CE6" w:rsidRPr="00404CE6" w:rsidRDefault="00404CE6" w:rsidP="00404CE6">
      <w:pPr>
        <w:numPr>
          <w:ilvl w:val="0"/>
          <w:numId w:val="31"/>
        </w:numPr>
        <w:tabs>
          <w:tab w:val="left" w:pos="993"/>
        </w:tabs>
        <w:suppressAutoHyphens/>
        <w:spacing w:line="100" w:lineRule="atLeast"/>
        <w:ind w:left="0" w:firstLine="567"/>
        <w:jc w:val="both"/>
        <w:rPr>
          <w:szCs w:val="28"/>
        </w:rPr>
      </w:pPr>
      <w:r w:rsidRPr="00404CE6">
        <w:rPr>
          <w:color w:val="000000"/>
          <w:szCs w:val="28"/>
        </w:rPr>
        <w:t xml:space="preserve"> В случае равенства баллов распределение мест между финалистами Конкурса определяется путём голосования членов жюри Конкурса, в случае равенства голосов решающим голосом обладает председатель жюри.</w:t>
      </w:r>
    </w:p>
    <w:p w:rsidR="00404CE6" w:rsidRPr="00404CE6" w:rsidRDefault="00404CE6" w:rsidP="00404CE6">
      <w:pPr>
        <w:numPr>
          <w:ilvl w:val="0"/>
          <w:numId w:val="31"/>
        </w:numPr>
        <w:tabs>
          <w:tab w:val="left" w:pos="993"/>
        </w:tabs>
        <w:suppressAutoHyphens/>
        <w:spacing w:line="100" w:lineRule="atLeast"/>
        <w:ind w:left="0" w:firstLine="567"/>
        <w:jc w:val="both"/>
        <w:rPr>
          <w:szCs w:val="28"/>
        </w:rPr>
      </w:pPr>
      <w:r w:rsidRPr="00404CE6">
        <w:rPr>
          <w:color w:val="000000"/>
          <w:szCs w:val="28"/>
        </w:rPr>
        <w:lastRenderedPageBreak/>
        <w:t xml:space="preserve"> Решения Жюри оформляются протоколами. Решения Жюри являются окончательными и пересмотру не подлежат.</w:t>
      </w:r>
    </w:p>
    <w:p w:rsidR="00404CE6" w:rsidRPr="00C322D7" w:rsidRDefault="00404CE6" w:rsidP="00404CE6">
      <w:pPr>
        <w:numPr>
          <w:ilvl w:val="0"/>
          <w:numId w:val="31"/>
        </w:numPr>
        <w:tabs>
          <w:tab w:val="left" w:pos="993"/>
        </w:tabs>
        <w:suppressAutoHyphens/>
        <w:spacing w:line="100" w:lineRule="atLeast"/>
        <w:ind w:left="0" w:firstLine="567"/>
        <w:jc w:val="both"/>
        <w:rPr>
          <w:szCs w:val="28"/>
        </w:rPr>
      </w:pPr>
      <w:r w:rsidRPr="00404CE6">
        <w:rPr>
          <w:color w:val="000000"/>
          <w:szCs w:val="28"/>
        </w:rPr>
        <w:t xml:space="preserve"> Победитель Конкурса и призёры Конкурса награждаются Грамотой администрации </w:t>
      </w:r>
      <w:proofErr w:type="spellStart"/>
      <w:r w:rsidRPr="00404CE6">
        <w:rPr>
          <w:color w:val="000000"/>
          <w:szCs w:val="28"/>
        </w:rPr>
        <w:t>Татищевского</w:t>
      </w:r>
      <w:proofErr w:type="spellEnd"/>
      <w:r w:rsidRPr="00404CE6">
        <w:rPr>
          <w:color w:val="000000"/>
          <w:szCs w:val="28"/>
        </w:rPr>
        <w:t xml:space="preserve"> муниципального района Саратовской области и ценными призами, </w:t>
      </w:r>
      <w:proofErr w:type="gramStart"/>
      <w:r w:rsidRPr="00404CE6">
        <w:rPr>
          <w:color w:val="000000"/>
          <w:szCs w:val="28"/>
        </w:rPr>
        <w:t>участники</w:t>
      </w:r>
      <w:proofErr w:type="gramEnd"/>
      <w:r w:rsidRPr="00404CE6">
        <w:rPr>
          <w:color w:val="000000"/>
          <w:szCs w:val="28"/>
        </w:rPr>
        <w:t xml:space="preserve"> прошедшие во второй тур, но не прошедшие в третий получают Сертификат участника в конкурсе.</w:t>
      </w:r>
    </w:p>
    <w:p w:rsidR="00C322D7" w:rsidRDefault="00C322D7" w:rsidP="00404CE6">
      <w:pPr>
        <w:tabs>
          <w:tab w:val="left" w:pos="708"/>
        </w:tabs>
        <w:suppressAutoHyphens/>
        <w:spacing w:line="100" w:lineRule="atLeast"/>
        <w:ind w:left="4678"/>
        <w:jc w:val="center"/>
        <w:rPr>
          <w:szCs w:val="28"/>
          <w:lang w:eastAsia="zh-CN"/>
        </w:rPr>
      </w:pPr>
    </w:p>
    <w:p w:rsidR="00C322D7" w:rsidRDefault="00C322D7" w:rsidP="00404CE6">
      <w:pPr>
        <w:tabs>
          <w:tab w:val="left" w:pos="708"/>
        </w:tabs>
        <w:suppressAutoHyphens/>
        <w:spacing w:line="100" w:lineRule="atLeast"/>
        <w:ind w:left="4678"/>
        <w:jc w:val="center"/>
        <w:rPr>
          <w:szCs w:val="28"/>
          <w:lang w:eastAsia="zh-CN"/>
        </w:rPr>
      </w:pPr>
    </w:p>
    <w:p w:rsidR="00C322D7" w:rsidRDefault="00C322D7" w:rsidP="00404CE6">
      <w:pPr>
        <w:tabs>
          <w:tab w:val="left" w:pos="708"/>
        </w:tabs>
        <w:suppressAutoHyphens/>
        <w:spacing w:line="100" w:lineRule="atLeast"/>
        <w:ind w:left="4678"/>
        <w:jc w:val="center"/>
        <w:rPr>
          <w:szCs w:val="28"/>
          <w:lang w:eastAsia="zh-CN"/>
        </w:rPr>
      </w:pPr>
    </w:p>
    <w:p w:rsidR="00C322D7" w:rsidRDefault="00C322D7" w:rsidP="00404CE6">
      <w:pPr>
        <w:tabs>
          <w:tab w:val="left" w:pos="708"/>
        </w:tabs>
        <w:suppressAutoHyphens/>
        <w:spacing w:line="100" w:lineRule="atLeast"/>
        <w:ind w:left="4678"/>
        <w:jc w:val="center"/>
        <w:rPr>
          <w:szCs w:val="28"/>
          <w:lang w:eastAsia="zh-CN"/>
        </w:rPr>
      </w:pPr>
    </w:p>
    <w:p w:rsidR="00C322D7" w:rsidRDefault="00C322D7" w:rsidP="00404CE6">
      <w:pPr>
        <w:tabs>
          <w:tab w:val="left" w:pos="708"/>
        </w:tabs>
        <w:suppressAutoHyphens/>
        <w:spacing w:line="100" w:lineRule="atLeast"/>
        <w:ind w:left="4678"/>
        <w:jc w:val="center"/>
        <w:rPr>
          <w:szCs w:val="28"/>
          <w:lang w:eastAsia="zh-CN"/>
        </w:rPr>
      </w:pPr>
    </w:p>
    <w:p w:rsidR="00C322D7" w:rsidRDefault="00C322D7" w:rsidP="00404CE6">
      <w:pPr>
        <w:tabs>
          <w:tab w:val="left" w:pos="708"/>
        </w:tabs>
        <w:suppressAutoHyphens/>
        <w:spacing w:line="100" w:lineRule="atLeast"/>
        <w:ind w:left="4678"/>
        <w:jc w:val="center"/>
        <w:rPr>
          <w:szCs w:val="28"/>
          <w:lang w:eastAsia="zh-CN"/>
        </w:rPr>
      </w:pPr>
    </w:p>
    <w:p w:rsidR="00C322D7" w:rsidRDefault="00C322D7" w:rsidP="00404CE6">
      <w:pPr>
        <w:tabs>
          <w:tab w:val="left" w:pos="708"/>
        </w:tabs>
        <w:suppressAutoHyphens/>
        <w:spacing w:line="100" w:lineRule="atLeast"/>
        <w:ind w:left="4678"/>
        <w:jc w:val="center"/>
        <w:rPr>
          <w:szCs w:val="28"/>
          <w:lang w:eastAsia="zh-CN"/>
        </w:rPr>
      </w:pPr>
    </w:p>
    <w:p w:rsidR="00C322D7" w:rsidRDefault="00C322D7" w:rsidP="00404CE6">
      <w:pPr>
        <w:tabs>
          <w:tab w:val="left" w:pos="708"/>
        </w:tabs>
        <w:suppressAutoHyphens/>
        <w:spacing w:line="100" w:lineRule="atLeast"/>
        <w:ind w:left="4678"/>
        <w:jc w:val="center"/>
        <w:rPr>
          <w:szCs w:val="28"/>
          <w:lang w:eastAsia="zh-CN"/>
        </w:rPr>
      </w:pPr>
    </w:p>
    <w:p w:rsidR="00C322D7" w:rsidRDefault="00C322D7" w:rsidP="00404CE6">
      <w:pPr>
        <w:tabs>
          <w:tab w:val="left" w:pos="708"/>
        </w:tabs>
        <w:suppressAutoHyphens/>
        <w:spacing w:line="100" w:lineRule="atLeast"/>
        <w:ind w:left="4678"/>
        <w:jc w:val="center"/>
        <w:rPr>
          <w:szCs w:val="28"/>
          <w:lang w:eastAsia="zh-CN"/>
        </w:rPr>
      </w:pPr>
    </w:p>
    <w:p w:rsidR="00C322D7" w:rsidRDefault="00C322D7" w:rsidP="00404CE6">
      <w:pPr>
        <w:tabs>
          <w:tab w:val="left" w:pos="708"/>
        </w:tabs>
        <w:suppressAutoHyphens/>
        <w:spacing w:line="100" w:lineRule="atLeast"/>
        <w:ind w:left="4678"/>
        <w:jc w:val="center"/>
        <w:rPr>
          <w:szCs w:val="28"/>
          <w:lang w:eastAsia="zh-CN"/>
        </w:rPr>
      </w:pPr>
    </w:p>
    <w:p w:rsidR="00C322D7" w:rsidRDefault="00C322D7" w:rsidP="00404CE6">
      <w:pPr>
        <w:tabs>
          <w:tab w:val="left" w:pos="708"/>
        </w:tabs>
        <w:suppressAutoHyphens/>
        <w:spacing w:line="100" w:lineRule="atLeast"/>
        <w:ind w:left="4678"/>
        <w:jc w:val="center"/>
        <w:rPr>
          <w:szCs w:val="28"/>
          <w:lang w:eastAsia="zh-CN"/>
        </w:rPr>
      </w:pPr>
    </w:p>
    <w:p w:rsidR="00C322D7" w:rsidRDefault="00C322D7" w:rsidP="00404CE6">
      <w:pPr>
        <w:tabs>
          <w:tab w:val="left" w:pos="708"/>
        </w:tabs>
        <w:suppressAutoHyphens/>
        <w:spacing w:line="100" w:lineRule="atLeast"/>
        <w:ind w:left="4678"/>
        <w:jc w:val="center"/>
        <w:rPr>
          <w:szCs w:val="28"/>
          <w:lang w:eastAsia="zh-CN"/>
        </w:rPr>
      </w:pPr>
    </w:p>
    <w:p w:rsidR="00C322D7" w:rsidRDefault="00C322D7" w:rsidP="00404CE6">
      <w:pPr>
        <w:tabs>
          <w:tab w:val="left" w:pos="708"/>
        </w:tabs>
        <w:suppressAutoHyphens/>
        <w:spacing w:line="100" w:lineRule="atLeast"/>
        <w:ind w:left="4678"/>
        <w:jc w:val="center"/>
        <w:rPr>
          <w:szCs w:val="28"/>
          <w:lang w:eastAsia="zh-CN"/>
        </w:rPr>
      </w:pPr>
    </w:p>
    <w:p w:rsidR="00C322D7" w:rsidRDefault="00C322D7" w:rsidP="00404CE6">
      <w:pPr>
        <w:tabs>
          <w:tab w:val="left" w:pos="708"/>
        </w:tabs>
        <w:suppressAutoHyphens/>
        <w:spacing w:line="100" w:lineRule="atLeast"/>
        <w:ind w:left="4678"/>
        <w:jc w:val="center"/>
        <w:rPr>
          <w:szCs w:val="28"/>
          <w:lang w:eastAsia="zh-CN"/>
        </w:rPr>
      </w:pPr>
    </w:p>
    <w:p w:rsidR="00C322D7" w:rsidRDefault="00C322D7" w:rsidP="00404CE6">
      <w:pPr>
        <w:tabs>
          <w:tab w:val="left" w:pos="708"/>
        </w:tabs>
        <w:suppressAutoHyphens/>
        <w:spacing w:line="100" w:lineRule="atLeast"/>
        <w:ind w:left="4678"/>
        <w:jc w:val="center"/>
        <w:rPr>
          <w:szCs w:val="28"/>
          <w:lang w:eastAsia="zh-CN"/>
        </w:rPr>
      </w:pPr>
    </w:p>
    <w:p w:rsidR="00C322D7" w:rsidRDefault="00C322D7" w:rsidP="00404CE6">
      <w:pPr>
        <w:tabs>
          <w:tab w:val="left" w:pos="708"/>
        </w:tabs>
        <w:suppressAutoHyphens/>
        <w:spacing w:line="100" w:lineRule="atLeast"/>
        <w:ind w:left="4678"/>
        <w:jc w:val="center"/>
        <w:rPr>
          <w:szCs w:val="28"/>
          <w:lang w:eastAsia="zh-CN"/>
        </w:rPr>
      </w:pPr>
    </w:p>
    <w:p w:rsidR="00C322D7" w:rsidRDefault="00C322D7" w:rsidP="00404CE6">
      <w:pPr>
        <w:tabs>
          <w:tab w:val="left" w:pos="708"/>
        </w:tabs>
        <w:suppressAutoHyphens/>
        <w:spacing w:line="100" w:lineRule="atLeast"/>
        <w:ind w:left="4678"/>
        <w:jc w:val="center"/>
        <w:rPr>
          <w:szCs w:val="28"/>
          <w:lang w:eastAsia="zh-CN"/>
        </w:rPr>
      </w:pPr>
    </w:p>
    <w:p w:rsidR="00C322D7" w:rsidRDefault="00C322D7" w:rsidP="00404CE6">
      <w:pPr>
        <w:tabs>
          <w:tab w:val="left" w:pos="708"/>
        </w:tabs>
        <w:suppressAutoHyphens/>
        <w:spacing w:line="100" w:lineRule="atLeast"/>
        <w:ind w:left="4678"/>
        <w:jc w:val="center"/>
        <w:rPr>
          <w:szCs w:val="28"/>
          <w:lang w:eastAsia="zh-CN"/>
        </w:rPr>
      </w:pPr>
    </w:p>
    <w:p w:rsidR="00C322D7" w:rsidRDefault="00C322D7" w:rsidP="00404CE6">
      <w:pPr>
        <w:tabs>
          <w:tab w:val="left" w:pos="708"/>
        </w:tabs>
        <w:suppressAutoHyphens/>
        <w:spacing w:line="100" w:lineRule="atLeast"/>
        <w:ind w:left="4678"/>
        <w:jc w:val="center"/>
        <w:rPr>
          <w:szCs w:val="28"/>
          <w:lang w:eastAsia="zh-CN"/>
        </w:rPr>
      </w:pPr>
    </w:p>
    <w:p w:rsidR="00C322D7" w:rsidRDefault="00C322D7" w:rsidP="00404CE6">
      <w:pPr>
        <w:tabs>
          <w:tab w:val="left" w:pos="708"/>
        </w:tabs>
        <w:suppressAutoHyphens/>
        <w:spacing w:line="100" w:lineRule="atLeast"/>
        <w:ind w:left="4678"/>
        <w:jc w:val="center"/>
        <w:rPr>
          <w:szCs w:val="28"/>
          <w:lang w:eastAsia="zh-CN"/>
        </w:rPr>
      </w:pPr>
    </w:p>
    <w:p w:rsidR="00C322D7" w:rsidRDefault="00C322D7" w:rsidP="00404CE6">
      <w:pPr>
        <w:tabs>
          <w:tab w:val="left" w:pos="708"/>
        </w:tabs>
        <w:suppressAutoHyphens/>
        <w:spacing w:line="100" w:lineRule="atLeast"/>
        <w:ind w:left="4678"/>
        <w:jc w:val="center"/>
        <w:rPr>
          <w:szCs w:val="28"/>
          <w:lang w:eastAsia="zh-CN"/>
        </w:rPr>
      </w:pPr>
    </w:p>
    <w:p w:rsidR="00C322D7" w:rsidRDefault="00C322D7" w:rsidP="00404CE6">
      <w:pPr>
        <w:tabs>
          <w:tab w:val="left" w:pos="708"/>
        </w:tabs>
        <w:suppressAutoHyphens/>
        <w:spacing w:line="100" w:lineRule="atLeast"/>
        <w:ind w:left="4678"/>
        <w:jc w:val="center"/>
        <w:rPr>
          <w:szCs w:val="28"/>
          <w:lang w:eastAsia="zh-CN"/>
        </w:rPr>
      </w:pPr>
    </w:p>
    <w:p w:rsidR="00C322D7" w:rsidRDefault="00C322D7" w:rsidP="00404CE6">
      <w:pPr>
        <w:tabs>
          <w:tab w:val="left" w:pos="708"/>
        </w:tabs>
        <w:suppressAutoHyphens/>
        <w:spacing w:line="100" w:lineRule="atLeast"/>
        <w:ind w:left="4678"/>
        <w:jc w:val="center"/>
        <w:rPr>
          <w:szCs w:val="28"/>
          <w:lang w:eastAsia="zh-CN"/>
        </w:rPr>
      </w:pPr>
    </w:p>
    <w:p w:rsidR="00C322D7" w:rsidRDefault="00C322D7" w:rsidP="00404CE6">
      <w:pPr>
        <w:tabs>
          <w:tab w:val="left" w:pos="708"/>
        </w:tabs>
        <w:suppressAutoHyphens/>
        <w:spacing w:line="100" w:lineRule="atLeast"/>
        <w:ind w:left="4678"/>
        <w:jc w:val="center"/>
        <w:rPr>
          <w:szCs w:val="28"/>
          <w:lang w:eastAsia="zh-CN"/>
        </w:rPr>
      </w:pPr>
    </w:p>
    <w:p w:rsidR="00C322D7" w:rsidRDefault="00C322D7" w:rsidP="00404CE6">
      <w:pPr>
        <w:tabs>
          <w:tab w:val="left" w:pos="708"/>
        </w:tabs>
        <w:suppressAutoHyphens/>
        <w:spacing w:line="100" w:lineRule="atLeast"/>
        <w:ind w:left="4678"/>
        <w:jc w:val="center"/>
        <w:rPr>
          <w:szCs w:val="28"/>
          <w:lang w:eastAsia="zh-CN"/>
        </w:rPr>
      </w:pPr>
    </w:p>
    <w:p w:rsidR="00C322D7" w:rsidRDefault="00C322D7" w:rsidP="00404CE6">
      <w:pPr>
        <w:tabs>
          <w:tab w:val="left" w:pos="708"/>
        </w:tabs>
        <w:suppressAutoHyphens/>
        <w:spacing w:line="100" w:lineRule="atLeast"/>
        <w:ind w:left="4678"/>
        <w:jc w:val="center"/>
        <w:rPr>
          <w:szCs w:val="28"/>
          <w:lang w:eastAsia="zh-CN"/>
        </w:rPr>
      </w:pPr>
    </w:p>
    <w:p w:rsidR="00C322D7" w:rsidRDefault="00C322D7" w:rsidP="00404CE6">
      <w:pPr>
        <w:tabs>
          <w:tab w:val="left" w:pos="708"/>
        </w:tabs>
        <w:suppressAutoHyphens/>
        <w:spacing w:line="100" w:lineRule="atLeast"/>
        <w:ind w:left="4678"/>
        <w:jc w:val="center"/>
        <w:rPr>
          <w:szCs w:val="28"/>
          <w:lang w:eastAsia="zh-CN"/>
        </w:rPr>
      </w:pPr>
    </w:p>
    <w:p w:rsidR="00C322D7" w:rsidRDefault="00C322D7" w:rsidP="00404CE6">
      <w:pPr>
        <w:tabs>
          <w:tab w:val="left" w:pos="708"/>
        </w:tabs>
        <w:suppressAutoHyphens/>
        <w:spacing w:line="100" w:lineRule="atLeast"/>
        <w:ind w:left="4678"/>
        <w:jc w:val="center"/>
        <w:rPr>
          <w:szCs w:val="28"/>
          <w:lang w:eastAsia="zh-CN"/>
        </w:rPr>
      </w:pPr>
    </w:p>
    <w:p w:rsidR="00C322D7" w:rsidRDefault="00C322D7" w:rsidP="00404CE6">
      <w:pPr>
        <w:tabs>
          <w:tab w:val="left" w:pos="708"/>
        </w:tabs>
        <w:suppressAutoHyphens/>
        <w:spacing w:line="100" w:lineRule="atLeast"/>
        <w:ind w:left="4678"/>
        <w:jc w:val="center"/>
        <w:rPr>
          <w:szCs w:val="28"/>
          <w:lang w:eastAsia="zh-CN"/>
        </w:rPr>
      </w:pPr>
    </w:p>
    <w:p w:rsidR="00C322D7" w:rsidRDefault="00C322D7" w:rsidP="00404CE6">
      <w:pPr>
        <w:tabs>
          <w:tab w:val="left" w:pos="708"/>
        </w:tabs>
        <w:suppressAutoHyphens/>
        <w:spacing w:line="100" w:lineRule="atLeast"/>
        <w:ind w:left="4678"/>
        <w:jc w:val="center"/>
        <w:rPr>
          <w:szCs w:val="28"/>
          <w:lang w:eastAsia="zh-CN"/>
        </w:rPr>
      </w:pPr>
    </w:p>
    <w:p w:rsidR="00C322D7" w:rsidRDefault="00C322D7" w:rsidP="00404CE6">
      <w:pPr>
        <w:tabs>
          <w:tab w:val="left" w:pos="708"/>
        </w:tabs>
        <w:suppressAutoHyphens/>
        <w:spacing w:line="100" w:lineRule="atLeast"/>
        <w:ind w:left="4678"/>
        <w:jc w:val="center"/>
        <w:rPr>
          <w:szCs w:val="28"/>
          <w:lang w:eastAsia="zh-CN"/>
        </w:rPr>
      </w:pPr>
    </w:p>
    <w:p w:rsidR="00C322D7" w:rsidRDefault="00C322D7" w:rsidP="00404CE6">
      <w:pPr>
        <w:tabs>
          <w:tab w:val="left" w:pos="708"/>
        </w:tabs>
        <w:suppressAutoHyphens/>
        <w:spacing w:line="100" w:lineRule="atLeast"/>
        <w:ind w:left="4678"/>
        <w:jc w:val="center"/>
        <w:rPr>
          <w:szCs w:val="28"/>
          <w:lang w:eastAsia="zh-CN"/>
        </w:rPr>
      </w:pPr>
    </w:p>
    <w:p w:rsidR="00C322D7" w:rsidRDefault="00C322D7" w:rsidP="00404CE6">
      <w:pPr>
        <w:tabs>
          <w:tab w:val="left" w:pos="708"/>
        </w:tabs>
        <w:suppressAutoHyphens/>
        <w:spacing w:line="100" w:lineRule="atLeast"/>
        <w:ind w:left="4678"/>
        <w:jc w:val="center"/>
        <w:rPr>
          <w:szCs w:val="28"/>
          <w:lang w:eastAsia="zh-CN"/>
        </w:rPr>
      </w:pPr>
    </w:p>
    <w:p w:rsidR="00C322D7" w:rsidRDefault="00C322D7" w:rsidP="00404CE6">
      <w:pPr>
        <w:tabs>
          <w:tab w:val="left" w:pos="708"/>
        </w:tabs>
        <w:suppressAutoHyphens/>
        <w:spacing w:line="100" w:lineRule="atLeast"/>
        <w:ind w:left="4678"/>
        <w:jc w:val="center"/>
        <w:rPr>
          <w:szCs w:val="28"/>
          <w:lang w:eastAsia="zh-CN"/>
        </w:rPr>
      </w:pPr>
    </w:p>
    <w:p w:rsidR="00C322D7" w:rsidRDefault="00C322D7" w:rsidP="00404CE6">
      <w:pPr>
        <w:tabs>
          <w:tab w:val="left" w:pos="708"/>
        </w:tabs>
        <w:suppressAutoHyphens/>
        <w:spacing w:line="100" w:lineRule="atLeast"/>
        <w:ind w:left="4678"/>
        <w:jc w:val="center"/>
        <w:rPr>
          <w:szCs w:val="28"/>
          <w:lang w:eastAsia="zh-CN"/>
        </w:rPr>
      </w:pPr>
    </w:p>
    <w:p w:rsidR="00C322D7" w:rsidRDefault="00C322D7" w:rsidP="00404CE6">
      <w:pPr>
        <w:tabs>
          <w:tab w:val="left" w:pos="708"/>
        </w:tabs>
        <w:suppressAutoHyphens/>
        <w:spacing w:line="100" w:lineRule="atLeast"/>
        <w:ind w:left="4678"/>
        <w:jc w:val="center"/>
        <w:rPr>
          <w:szCs w:val="28"/>
          <w:lang w:eastAsia="zh-CN"/>
        </w:rPr>
      </w:pPr>
    </w:p>
    <w:p w:rsidR="00C322D7" w:rsidRDefault="00C322D7" w:rsidP="00404CE6">
      <w:pPr>
        <w:tabs>
          <w:tab w:val="left" w:pos="708"/>
        </w:tabs>
        <w:suppressAutoHyphens/>
        <w:spacing w:line="100" w:lineRule="atLeast"/>
        <w:ind w:left="4678"/>
        <w:jc w:val="center"/>
        <w:rPr>
          <w:szCs w:val="28"/>
          <w:lang w:eastAsia="zh-CN"/>
        </w:rPr>
      </w:pPr>
    </w:p>
    <w:p w:rsidR="00C322D7" w:rsidRDefault="00C322D7" w:rsidP="00404CE6">
      <w:pPr>
        <w:tabs>
          <w:tab w:val="left" w:pos="708"/>
        </w:tabs>
        <w:suppressAutoHyphens/>
        <w:spacing w:line="100" w:lineRule="atLeast"/>
        <w:ind w:left="4678"/>
        <w:jc w:val="center"/>
        <w:rPr>
          <w:szCs w:val="28"/>
          <w:lang w:eastAsia="zh-CN"/>
        </w:rPr>
      </w:pPr>
    </w:p>
    <w:p w:rsidR="00C322D7" w:rsidRDefault="00C322D7" w:rsidP="00404CE6">
      <w:pPr>
        <w:tabs>
          <w:tab w:val="left" w:pos="708"/>
        </w:tabs>
        <w:suppressAutoHyphens/>
        <w:spacing w:line="100" w:lineRule="atLeast"/>
        <w:ind w:left="4678"/>
        <w:jc w:val="center"/>
        <w:rPr>
          <w:szCs w:val="28"/>
          <w:lang w:eastAsia="zh-CN"/>
        </w:rPr>
      </w:pPr>
    </w:p>
    <w:p w:rsidR="00404CE6" w:rsidRPr="00404CE6" w:rsidRDefault="00404CE6" w:rsidP="00404CE6">
      <w:pPr>
        <w:tabs>
          <w:tab w:val="left" w:pos="708"/>
        </w:tabs>
        <w:suppressAutoHyphens/>
        <w:spacing w:line="100" w:lineRule="atLeast"/>
        <w:ind w:left="4678"/>
        <w:jc w:val="center"/>
        <w:rPr>
          <w:szCs w:val="28"/>
          <w:lang w:eastAsia="zh-CN"/>
        </w:rPr>
      </w:pPr>
      <w:r w:rsidRPr="00404CE6">
        <w:rPr>
          <w:szCs w:val="28"/>
          <w:lang w:eastAsia="zh-CN"/>
        </w:rPr>
        <w:lastRenderedPageBreak/>
        <w:t>Приложение № 1</w:t>
      </w:r>
    </w:p>
    <w:p w:rsidR="00404CE6" w:rsidRPr="00404CE6" w:rsidRDefault="00404CE6" w:rsidP="00404CE6">
      <w:pPr>
        <w:tabs>
          <w:tab w:val="left" w:pos="708"/>
        </w:tabs>
        <w:suppressAutoHyphens/>
        <w:spacing w:line="100" w:lineRule="atLeast"/>
        <w:ind w:left="4678"/>
        <w:jc w:val="center"/>
        <w:rPr>
          <w:szCs w:val="28"/>
          <w:lang w:eastAsia="zh-CN"/>
        </w:rPr>
      </w:pPr>
      <w:r w:rsidRPr="00404CE6">
        <w:rPr>
          <w:szCs w:val="28"/>
          <w:lang w:eastAsia="zh-CN"/>
        </w:rPr>
        <w:t xml:space="preserve">к Положению о </w:t>
      </w:r>
      <w:r>
        <w:rPr>
          <w:szCs w:val="28"/>
          <w:lang w:eastAsia="zh-CN"/>
        </w:rPr>
        <w:t xml:space="preserve">проведении муниципального этапа </w:t>
      </w:r>
      <w:r w:rsidRPr="00404CE6">
        <w:rPr>
          <w:szCs w:val="28"/>
          <w:lang w:eastAsia="zh-CN"/>
        </w:rPr>
        <w:t>Всероссийского профессионального конкурса «Воспитатель года – 2025»</w:t>
      </w:r>
    </w:p>
    <w:p w:rsidR="00404CE6" w:rsidRPr="00404CE6" w:rsidRDefault="00404CE6" w:rsidP="00404CE6">
      <w:pPr>
        <w:tabs>
          <w:tab w:val="left" w:pos="4820"/>
        </w:tabs>
        <w:suppressAutoHyphens/>
        <w:spacing w:line="100" w:lineRule="atLeast"/>
        <w:ind w:left="4820"/>
        <w:jc w:val="both"/>
        <w:rPr>
          <w:sz w:val="24"/>
          <w:szCs w:val="28"/>
        </w:rPr>
      </w:pPr>
    </w:p>
    <w:p w:rsidR="00404CE6" w:rsidRPr="00404CE6" w:rsidRDefault="00404CE6" w:rsidP="00404CE6">
      <w:pPr>
        <w:tabs>
          <w:tab w:val="left" w:pos="4820"/>
        </w:tabs>
        <w:suppressAutoHyphens/>
        <w:spacing w:line="100" w:lineRule="atLeast"/>
        <w:ind w:left="4820"/>
        <w:jc w:val="both"/>
        <w:rPr>
          <w:color w:val="000000"/>
          <w:szCs w:val="28"/>
        </w:rPr>
      </w:pPr>
      <w:r w:rsidRPr="00404CE6">
        <w:rPr>
          <w:szCs w:val="28"/>
        </w:rPr>
        <w:t>В оргкомитет муниципального этапа Всероссийского профессионального конкурса «Воспитатель года - 2025»</w:t>
      </w:r>
    </w:p>
    <w:p w:rsidR="00404CE6" w:rsidRPr="00404CE6" w:rsidRDefault="00404CE6" w:rsidP="00404CE6">
      <w:pPr>
        <w:tabs>
          <w:tab w:val="left" w:pos="708"/>
        </w:tabs>
        <w:suppressAutoHyphens/>
        <w:spacing w:line="100" w:lineRule="atLeast"/>
        <w:jc w:val="center"/>
        <w:rPr>
          <w:sz w:val="24"/>
          <w:szCs w:val="28"/>
        </w:rPr>
      </w:pPr>
    </w:p>
    <w:p w:rsidR="00404CE6" w:rsidRPr="00404CE6" w:rsidRDefault="00404CE6" w:rsidP="00404CE6">
      <w:pPr>
        <w:tabs>
          <w:tab w:val="left" w:pos="708"/>
        </w:tabs>
        <w:suppressAutoHyphens/>
        <w:spacing w:line="100" w:lineRule="atLeast"/>
        <w:jc w:val="center"/>
        <w:rPr>
          <w:color w:val="000000"/>
          <w:szCs w:val="28"/>
          <w:u w:val="single"/>
        </w:rPr>
      </w:pPr>
      <w:r w:rsidRPr="00404CE6">
        <w:rPr>
          <w:b/>
          <w:szCs w:val="28"/>
        </w:rPr>
        <w:t>ЗАЯВКА</w:t>
      </w:r>
    </w:p>
    <w:p w:rsidR="00404CE6" w:rsidRPr="00404CE6" w:rsidRDefault="00404CE6" w:rsidP="00404CE6">
      <w:pPr>
        <w:tabs>
          <w:tab w:val="left" w:pos="708"/>
        </w:tabs>
        <w:suppressAutoHyphens/>
        <w:spacing w:line="100" w:lineRule="atLeast"/>
        <w:jc w:val="both"/>
        <w:rPr>
          <w:color w:val="000000"/>
          <w:sz w:val="24"/>
          <w:szCs w:val="24"/>
          <w:u w:val="single"/>
        </w:rPr>
      </w:pPr>
      <w:r w:rsidRPr="00404CE6">
        <w:rPr>
          <w:sz w:val="24"/>
          <w:szCs w:val="24"/>
        </w:rPr>
        <w:t>__________________________________________________________________</w:t>
      </w:r>
    </w:p>
    <w:p w:rsidR="00404CE6" w:rsidRPr="00404CE6" w:rsidRDefault="00404CE6" w:rsidP="00404CE6">
      <w:pPr>
        <w:tabs>
          <w:tab w:val="left" w:pos="708"/>
        </w:tabs>
        <w:suppressAutoHyphens/>
        <w:spacing w:line="100" w:lineRule="atLeast"/>
        <w:jc w:val="both"/>
        <w:rPr>
          <w:color w:val="000000"/>
          <w:sz w:val="24"/>
          <w:szCs w:val="24"/>
          <w:u w:val="single"/>
        </w:rPr>
      </w:pPr>
      <w:r w:rsidRPr="00404CE6">
        <w:rPr>
          <w:sz w:val="24"/>
          <w:szCs w:val="24"/>
        </w:rPr>
        <w:t>__________________________________________________________________</w:t>
      </w:r>
    </w:p>
    <w:p w:rsidR="00404CE6" w:rsidRPr="00404CE6" w:rsidRDefault="00404CE6" w:rsidP="00404CE6">
      <w:pPr>
        <w:tabs>
          <w:tab w:val="left" w:pos="708"/>
        </w:tabs>
        <w:suppressAutoHyphens/>
        <w:spacing w:line="100" w:lineRule="atLeast"/>
        <w:jc w:val="center"/>
        <w:rPr>
          <w:sz w:val="20"/>
          <w:szCs w:val="24"/>
        </w:rPr>
      </w:pPr>
      <w:r w:rsidRPr="00404CE6">
        <w:rPr>
          <w:sz w:val="20"/>
          <w:szCs w:val="24"/>
        </w:rPr>
        <w:t>полное наименование образовательной организации</w:t>
      </w:r>
    </w:p>
    <w:p w:rsidR="00404CE6" w:rsidRPr="00404CE6" w:rsidRDefault="00404CE6" w:rsidP="00404CE6">
      <w:pPr>
        <w:tabs>
          <w:tab w:val="left" w:pos="708"/>
        </w:tabs>
        <w:suppressAutoHyphens/>
        <w:spacing w:line="100" w:lineRule="atLeast"/>
        <w:jc w:val="both"/>
        <w:rPr>
          <w:sz w:val="22"/>
          <w:szCs w:val="22"/>
        </w:rPr>
      </w:pPr>
    </w:p>
    <w:p w:rsidR="00404CE6" w:rsidRPr="00404CE6" w:rsidRDefault="00404CE6" w:rsidP="00404CE6">
      <w:pPr>
        <w:tabs>
          <w:tab w:val="left" w:pos="0"/>
        </w:tabs>
        <w:suppressAutoHyphens/>
        <w:spacing w:line="100" w:lineRule="atLeast"/>
        <w:jc w:val="both"/>
        <w:rPr>
          <w:sz w:val="24"/>
          <w:szCs w:val="28"/>
        </w:rPr>
      </w:pPr>
      <w:r w:rsidRPr="00404CE6">
        <w:rPr>
          <w:sz w:val="24"/>
          <w:szCs w:val="28"/>
        </w:rPr>
        <w:t>направляет для включения в число участников муниципального этапа Всероссийского профессионального конкурса «Воспитатель года – 2025»</w:t>
      </w:r>
    </w:p>
    <w:p w:rsidR="00404CE6" w:rsidRPr="00404CE6" w:rsidRDefault="00404CE6" w:rsidP="00404CE6">
      <w:pPr>
        <w:tabs>
          <w:tab w:val="left" w:pos="708"/>
        </w:tabs>
        <w:suppressAutoHyphens/>
        <w:spacing w:line="100" w:lineRule="atLeast"/>
        <w:jc w:val="both"/>
        <w:rPr>
          <w:color w:val="000000"/>
          <w:sz w:val="24"/>
          <w:szCs w:val="24"/>
          <w:u w:val="single"/>
        </w:rPr>
      </w:pPr>
      <w:r w:rsidRPr="00404CE6">
        <w:rPr>
          <w:sz w:val="24"/>
          <w:szCs w:val="24"/>
        </w:rPr>
        <w:t>__________________________________________________________________</w:t>
      </w:r>
    </w:p>
    <w:p w:rsidR="00404CE6" w:rsidRPr="00404CE6" w:rsidRDefault="00404CE6" w:rsidP="00404CE6">
      <w:pPr>
        <w:tabs>
          <w:tab w:val="left" w:pos="708"/>
        </w:tabs>
        <w:suppressAutoHyphens/>
        <w:spacing w:line="100" w:lineRule="atLeast"/>
        <w:jc w:val="center"/>
        <w:rPr>
          <w:sz w:val="18"/>
          <w:szCs w:val="18"/>
        </w:rPr>
      </w:pPr>
      <w:r w:rsidRPr="00404CE6">
        <w:rPr>
          <w:sz w:val="18"/>
          <w:szCs w:val="18"/>
        </w:rPr>
        <w:t>фамилия, имя, отчество,</w:t>
      </w:r>
    </w:p>
    <w:p w:rsidR="00404CE6" w:rsidRPr="00404CE6" w:rsidRDefault="00404CE6" w:rsidP="00404CE6">
      <w:pPr>
        <w:tabs>
          <w:tab w:val="left" w:pos="708"/>
        </w:tabs>
        <w:suppressAutoHyphens/>
        <w:spacing w:line="100" w:lineRule="atLeast"/>
        <w:jc w:val="both"/>
        <w:rPr>
          <w:color w:val="000000"/>
          <w:sz w:val="24"/>
          <w:szCs w:val="24"/>
          <w:u w:val="single"/>
        </w:rPr>
      </w:pPr>
      <w:r w:rsidRPr="00404CE6">
        <w:rPr>
          <w:sz w:val="24"/>
          <w:szCs w:val="24"/>
        </w:rPr>
        <w:t>__________________________________________________________________</w:t>
      </w:r>
    </w:p>
    <w:p w:rsidR="00404CE6" w:rsidRPr="00404CE6" w:rsidRDefault="00404CE6" w:rsidP="00404CE6">
      <w:pPr>
        <w:tabs>
          <w:tab w:val="left" w:pos="708"/>
        </w:tabs>
        <w:suppressAutoHyphens/>
        <w:spacing w:line="100" w:lineRule="atLeast"/>
        <w:jc w:val="center"/>
        <w:rPr>
          <w:sz w:val="18"/>
          <w:szCs w:val="18"/>
        </w:rPr>
      </w:pPr>
      <w:r w:rsidRPr="00404CE6">
        <w:rPr>
          <w:sz w:val="18"/>
          <w:szCs w:val="18"/>
        </w:rPr>
        <w:t>дата рождения</w:t>
      </w:r>
    </w:p>
    <w:p w:rsidR="00404CE6" w:rsidRPr="00404CE6" w:rsidRDefault="00404CE6" w:rsidP="00404CE6">
      <w:pPr>
        <w:tabs>
          <w:tab w:val="left" w:pos="708"/>
        </w:tabs>
        <w:suppressAutoHyphens/>
        <w:spacing w:line="100" w:lineRule="atLeast"/>
        <w:jc w:val="both"/>
        <w:rPr>
          <w:color w:val="000000"/>
          <w:sz w:val="24"/>
          <w:szCs w:val="24"/>
          <w:u w:val="single"/>
        </w:rPr>
      </w:pPr>
      <w:r w:rsidRPr="00404CE6">
        <w:rPr>
          <w:sz w:val="24"/>
          <w:szCs w:val="24"/>
        </w:rPr>
        <w:t>__________________________________________________________________</w:t>
      </w:r>
    </w:p>
    <w:p w:rsidR="00404CE6" w:rsidRPr="00404CE6" w:rsidRDefault="00404CE6" w:rsidP="00404CE6">
      <w:pPr>
        <w:tabs>
          <w:tab w:val="left" w:pos="708"/>
        </w:tabs>
        <w:suppressAutoHyphens/>
        <w:spacing w:line="100" w:lineRule="atLeast"/>
        <w:jc w:val="center"/>
        <w:rPr>
          <w:sz w:val="18"/>
          <w:szCs w:val="18"/>
        </w:rPr>
      </w:pPr>
      <w:r w:rsidRPr="00404CE6">
        <w:rPr>
          <w:sz w:val="18"/>
          <w:szCs w:val="18"/>
        </w:rPr>
        <w:t>должность, место работы (район, населенный пункт, образовательная организация)</w:t>
      </w:r>
    </w:p>
    <w:p w:rsidR="00404CE6" w:rsidRPr="00404CE6" w:rsidRDefault="00404CE6" w:rsidP="00404CE6">
      <w:pPr>
        <w:tabs>
          <w:tab w:val="left" w:pos="708"/>
        </w:tabs>
        <w:suppressAutoHyphens/>
        <w:spacing w:line="100" w:lineRule="atLeast"/>
        <w:jc w:val="both"/>
        <w:rPr>
          <w:sz w:val="20"/>
          <w:szCs w:val="24"/>
        </w:rPr>
      </w:pPr>
      <w:r w:rsidRPr="00404CE6">
        <w:rPr>
          <w:sz w:val="24"/>
          <w:szCs w:val="24"/>
        </w:rPr>
        <w:t>__________________________________________________________________</w:t>
      </w:r>
    </w:p>
    <w:p w:rsidR="00404CE6" w:rsidRPr="00404CE6" w:rsidRDefault="00404CE6" w:rsidP="00404CE6">
      <w:pPr>
        <w:tabs>
          <w:tab w:val="left" w:pos="708"/>
        </w:tabs>
        <w:suppressAutoHyphens/>
        <w:spacing w:line="100" w:lineRule="atLeast"/>
        <w:jc w:val="both"/>
        <w:rPr>
          <w:color w:val="000000"/>
          <w:sz w:val="24"/>
          <w:szCs w:val="24"/>
          <w:u w:val="single"/>
        </w:rPr>
      </w:pPr>
      <w:r w:rsidRPr="00404CE6">
        <w:rPr>
          <w:sz w:val="24"/>
          <w:szCs w:val="24"/>
        </w:rPr>
        <w:t>__________________________________________________________________</w:t>
      </w:r>
    </w:p>
    <w:p w:rsidR="00404CE6" w:rsidRPr="00404CE6" w:rsidRDefault="00404CE6" w:rsidP="00404CE6">
      <w:pPr>
        <w:tabs>
          <w:tab w:val="left" w:pos="708"/>
        </w:tabs>
        <w:suppressAutoHyphens/>
        <w:spacing w:line="100" w:lineRule="atLeast"/>
        <w:jc w:val="center"/>
        <w:rPr>
          <w:sz w:val="18"/>
          <w:szCs w:val="18"/>
        </w:rPr>
      </w:pPr>
      <w:r w:rsidRPr="00404CE6">
        <w:rPr>
          <w:sz w:val="18"/>
          <w:szCs w:val="18"/>
        </w:rPr>
        <w:t>образование (ОУ, год окончания, специальность по диплому)</w:t>
      </w:r>
    </w:p>
    <w:p w:rsidR="00404CE6" w:rsidRPr="00404CE6" w:rsidRDefault="00404CE6" w:rsidP="00404CE6">
      <w:pPr>
        <w:tabs>
          <w:tab w:val="left" w:pos="708"/>
        </w:tabs>
        <w:suppressAutoHyphens/>
        <w:spacing w:line="100" w:lineRule="atLeast"/>
        <w:jc w:val="both"/>
        <w:rPr>
          <w:color w:val="000000"/>
          <w:sz w:val="24"/>
          <w:szCs w:val="24"/>
          <w:u w:val="single"/>
        </w:rPr>
      </w:pPr>
      <w:r w:rsidRPr="00404CE6">
        <w:rPr>
          <w:sz w:val="24"/>
          <w:szCs w:val="24"/>
        </w:rPr>
        <w:t>__________________________________________________________________</w:t>
      </w:r>
    </w:p>
    <w:p w:rsidR="00404CE6" w:rsidRPr="00404CE6" w:rsidRDefault="00404CE6" w:rsidP="00404CE6">
      <w:pPr>
        <w:tabs>
          <w:tab w:val="left" w:pos="708"/>
        </w:tabs>
        <w:suppressAutoHyphens/>
        <w:spacing w:line="100" w:lineRule="atLeast"/>
        <w:jc w:val="center"/>
        <w:rPr>
          <w:color w:val="000000"/>
          <w:sz w:val="24"/>
          <w:szCs w:val="24"/>
          <w:u w:val="single"/>
        </w:rPr>
      </w:pPr>
      <w:r w:rsidRPr="00404CE6">
        <w:rPr>
          <w:sz w:val="24"/>
          <w:szCs w:val="24"/>
        </w:rPr>
        <w:t>__________________________________________________________________</w:t>
      </w:r>
    </w:p>
    <w:p w:rsidR="00404CE6" w:rsidRPr="00404CE6" w:rsidRDefault="00404CE6" w:rsidP="00404CE6">
      <w:pPr>
        <w:tabs>
          <w:tab w:val="left" w:pos="708"/>
        </w:tabs>
        <w:suppressAutoHyphens/>
        <w:spacing w:line="100" w:lineRule="atLeast"/>
        <w:jc w:val="center"/>
        <w:rPr>
          <w:sz w:val="18"/>
          <w:szCs w:val="18"/>
        </w:rPr>
      </w:pPr>
      <w:r w:rsidRPr="00404CE6">
        <w:rPr>
          <w:sz w:val="18"/>
          <w:szCs w:val="18"/>
        </w:rPr>
        <w:t>стаж работы по специальности, квалификационная категория</w:t>
      </w:r>
    </w:p>
    <w:p w:rsidR="00404CE6" w:rsidRPr="00404CE6" w:rsidRDefault="00404CE6" w:rsidP="00404CE6">
      <w:pPr>
        <w:tabs>
          <w:tab w:val="left" w:pos="708"/>
        </w:tabs>
        <w:suppressAutoHyphens/>
        <w:spacing w:line="100" w:lineRule="atLeast"/>
        <w:jc w:val="center"/>
        <w:rPr>
          <w:sz w:val="24"/>
          <w:szCs w:val="28"/>
        </w:rPr>
      </w:pPr>
      <w:r w:rsidRPr="00404CE6">
        <w:rPr>
          <w:sz w:val="24"/>
          <w:szCs w:val="28"/>
        </w:rPr>
        <w:t>__________________________________________________________________</w:t>
      </w:r>
    </w:p>
    <w:p w:rsidR="00404CE6" w:rsidRPr="00404CE6" w:rsidRDefault="00404CE6" w:rsidP="00404CE6">
      <w:pPr>
        <w:tabs>
          <w:tab w:val="left" w:pos="708"/>
        </w:tabs>
        <w:suppressAutoHyphens/>
        <w:spacing w:line="100" w:lineRule="atLeast"/>
        <w:jc w:val="center"/>
        <w:rPr>
          <w:sz w:val="18"/>
          <w:szCs w:val="18"/>
        </w:rPr>
      </w:pPr>
      <w:r w:rsidRPr="00404CE6">
        <w:rPr>
          <w:sz w:val="18"/>
          <w:szCs w:val="18"/>
        </w:rPr>
        <w:t>звание, награды</w:t>
      </w:r>
    </w:p>
    <w:p w:rsidR="00404CE6" w:rsidRPr="00404CE6" w:rsidRDefault="00404CE6" w:rsidP="00404CE6">
      <w:pPr>
        <w:tabs>
          <w:tab w:val="left" w:pos="708"/>
        </w:tabs>
        <w:suppressAutoHyphens/>
        <w:spacing w:line="100" w:lineRule="atLeast"/>
        <w:jc w:val="center"/>
        <w:rPr>
          <w:color w:val="000000"/>
          <w:sz w:val="24"/>
          <w:szCs w:val="24"/>
          <w:u w:val="single"/>
        </w:rPr>
      </w:pPr>
      <w:r w:rsidRPr="00404CE6">
        <w:rPr>
          <w:sz w:val="24"/>
          <w:szCs w:val="24"/>
        </w:rPr>
        <w:t>__________________________________________________________________</w:t>
      </w:r>
    </w:p>
    <w:p w:rsidR="00404CE6" w:rsidRPr="00404CE6" w:rsidRDefault="00404CE6" w:rsidP="00404CE6">
      <w:pPr>
        <w:tabs>
          <w:tab w:val="left" w:pos="708"/>
        </w:tabs>
        <w:suppressAutoHyphens/>
        <w:spacing w:line="100" w:lineRule="atLeast"/>
        <w:jc w:val="center"/>
        <w:rPr>
          <w:sz w:val="20"/>
          <w:szCs w:val="24"/>
        </w:rPr>
      </w:pPr>
      <w:r w:rsidRPr="00404CE6">
        <w:rPr>
          <w:sz w:val="20"/>
          <w:szCs w:val="24"/>
        </w:rPr>
        <w:t>контактный телефон (сотовый), электронный адрес</w:t>
      </w:r>
    </w:p>
    <w:p w:rsidR="00404CE6" w:rsidRPr="00404CE6" w:rsidRDefault="00404CE6" w:rsidP="00404CE6">
      <w:pPr>
        <w:tabs>
          <w:tab w:val="left" w:pos="708"/>
        </w:tabs>
        <w:suppressAutoHyphens/>
        <w:spacing w:line="100" w:lineRule="atLeast"/>
        <w:jc w:val="center"/>
        <w:rPr>
          <w:sz w:val="10"/>
          <w:szCs w:val="10"/>
        </w:rPr>
      </w:pPr>
    </w:p>
    <w:p w:rsidR="00404CE6" w:rsidRPr="00404CE6" w:rsidRDefault="00404CE6" w:rsidP="00404CE6">
      <w:pPr>
        <w:tabs>
          <w:tab w:val="left" w:pos="708"/>
        </w:tabs>
        <w:suppressAutoHyphens/>
        <w:spacing w:line="100" w:lineRule="atLeast"/>
        <w:ind w:firstLine="567"/>
        <w:jc w:val="both"/>
        <w:rPr>
          <w:color w:val="000000"/>
          <w:sz w:val="24"/>
          <w:szCs w:val="24"/>
        </w:rPr>
      </w:pPr>
      <w:r w:rsidRPr="00404CE6">
        <w:rPr>
          <w:sz w:val="24"/>
          <w:szCs w:val="24"/>
          <w:u w:val="single"/>
        </w:rPr>
        <w:t>Образовательные программы и технологии, по которым работает воспитатель</w:t>
      </w:r>
    </w:p>
    <w:p w:rsidR="00404CE6" w:rsidRPr="00404CE6" w:rsidRDefault="00404CE6" w:rsidP="00404CE6">
      <w:pPr>
        <w:tabs>
          <w:tab w:val="left" w:pos="708"/>
        </w:tabs>
        <w:suppressAutoHyphens/>
        <w:spacing w:line="100" w:lineRule="atLeast"/>
        <w:jc w:val="both"/>
        <w:rPr>
          <w:color w:val="000000"/>
          <w:sz w:val="24"/>
          <w:szCs w:val="24"/>
        </w:rPr>
      </w:pPr>
      <w:r w:rsidRPr="00404CE6">
        <w:rPr>
          <w:sz w:val="24"/>
          <w:szCs w:val="24"/>
        </w:rPr>
        <w:t>__________________________________________________________________</w:t>
      </w:r>
    </w:p>
    <w:p w:rsidR="00404CE6" w:rsidRPr="00404CE6" w:rsidRDefault="00404CE6" w:rsidP="00404CE6">
      <w:pPr>
        <w:tabs>
          <w:tab w:val="left" w:pos="708"/>
        </w:tabs>
        <w:suppressAutoHyphens/>
        <w:spacing w:line="100" w:lineRule="atLeast"/>
        <w:jc w:val="both"/>
        <w:rPr>
          <w:color w:val="000000"/>
          <w:sz w:val="24"/>
          <w:szCs w:val="24"/>
        </w:rPr>
      </w:pPr>
      <w:r w:rsidRPr="00404CE6">
        <w:rPr>
          <w:sz w:val="24"/>
          <w:szCs w:val="24"/>
        </w:rPr>
        <w:t>____________________________________________________________________________________________________________________________________</w:t>
      </w:r>
    </w:p>
    <w:p w:rsidR="00404CE6" w:rsidRPr="00404CE6" w:rsidRDefault="00404CE6" w:rsidP="00404CE6">
      <w:pPr>
        <w:tabs>
          <w:tab w:val="left" w:pos="708"/>
        </w:tabs>
        <w:suppressAutoHyphens/>
        <w:spacing w:line="100" w:lineRule="atLeast"/>
        <w:jc w:val="both"/>
        <w:rPr>
          <w:color w:val="000000"/>
          <w:sz w:val="24"/>
          <w:szCs w:val="24"/>
        </w:rPr>
      </w:pPr>
      <w:r w:rsidRPr="00404CE6">
        <w:rPr>
          <w:sz w:val="24"/>
          <w:szCs w:val="24"/>
        </w:rPr>
        <w:t xml:space="preserve">Информация, необходимая для выполнения конкурсного задания «Педагогическое мероприятие с детьми»: </w:t>
      </w:r>
    </w:p>
    <w:p w:rsidR="00404CE6" w:rsidRPr="00404CE6" w:rsidRDefault="00404CE6" w:rsidP="00404CE6">
      <w:pPr>
        <w:tabs>
          <w:tab w:val="left" w:pos="708"/>
        </w:tabs>
        <w:suppressAutoHyphens/>
        <w:spacing w:line="100" w:lineRule="atLeast"/>
        <w:jc w:val="both"/>
        <w:rPr>
          <w:color w:val="000000"/>
          <w:sz w:val="24"/>
          <w:szCs w:val="24"/>
          <w:u w:val="single"/>
        </w:rPr>
      </w:pPr>
      <w:r w:rsidRPr="00404CE6">
        <w:rPr>
          <w:sz w:val="24"/>
          <w:szCs w:val="24"/>
        </w:rPr>
        <w:t xml:space="preserve">Возрастная группа__________________________________________________ </w:t>
      </w:r>
    </w:p>
    <w:p w:rsidR="00404CE6" w:rsidRPr="00404CE6" w:rsidRDefault="00404CE6" w:rsidP="00404CE6">
      <w:pPr>
        <w:tabs>
          <w:tab w:val="left" w:pos="708"/>
        </w:tabs>
        <w:suppressAutoHyphens/>
        <w:spacing w:line="100" w:lineRule="atLeast"/>
        <w:jc w:val="both"/>
        <w:rPr>
          <w:color w:val="000000"/>
          <w:sz w:val="24"/>
          <w:szCs w:val="24"/>
          <w:u w:val="single"/>
        </w:rPr>
      </w:pPr>
      <w:r w:rsidRPr="00404CE6">
        <w:rPr>
          <w:sz w:val="24"/>
          <w:szCs w:val="24"/>
        </w:rPr>
        <w:t>Материально-технические средства ___________________________________</w:t>
      </w:r>
    </w:p>
    <w:p w:rsidR="00404CE6" w:rsidRPr="00404CE6" w:rsidRDefault="00404CE6" w:rsidP="00404CE6">
      <w:pPr>
        <w:tabs>
          <w:tab w:val="left" w:pos="708"/>
        </w:tabs>
        <w:suppressAutoHyphens/>
        <w:spacing w:line="100" w:lineRule="atLeast"/>
        <w:jc w:val="both"/>
        <w:rPr>
          <w:color w:val="000000"/>
          <w:sz w:val="24"/>
          <w:szCs w:val="24"/>
          <w:u w:val="single"/>
        </w:rPr>
      </w:pPr>
      <w:r w:rsidRPr="00404CE6">
        <w:rPr>
          <w:sz w:val="24"/>
          <w:szCs w:val="24"/>
        </w:rPr>
        <w:t>____________________________________________________________________________________________________________________________________</w:t>
      </w:r>
    </w:p>
    <w:p w:rsidR="00404CE6" w:rsidRPr="00404CE6" w:rsidRDefault="00404CE6" w:rsidP="00404CE6">
      <w:pPr>
        <w:tabs>
          <w:tab w:val="left" w:pos="708"/>
        </w:tabs>
        <w:suppressAutoHyphens/>
        <w:spacing w:line="100" w:lineRule="atLeast"/>
        <w:ind w:left="1416" w:firstLine="708"/>
        <w:jc w:val="both"/>
        <w:rPr>
          <w:sz w:val="24"/>
          <w:szCs w:val="24"/>
        </w:rPr>
      </w:pPr>
    </w:p>
    <w:p w:rsidR="00404CE6" w:rsidRPr="00404CE6" w:rsidRDefault="00404CE6" w:rsidP="00404CE6">
      <w:pPr>
        <w:tabs>
          <w:tab w:val="left" w:pos="708"/>
        </w:tabs>
        <w:suppressAutoHyphens/>
        <w:spacing w:line="100" w:lineRule="atLeast"/>
        <w:ind w:left="1416" w:firstLine="708"/>
        <w:jc w:val="both"/>
        <w:rPr>
          <w:sz w:val="24"/>
          <w:szCs w:val="24"/>
        </w:rPr>
      </w:pPr>
    </w:p>
    <w:p w:rsidR="00404CE6" w:rsidRPr="00404CE6" w:rsidRDefault="00404CE6" w:rsidP="00404CE6">
      <w:pPr>
        <w:tabs>
          <w:tab w:val="left" w:pos="708"/>
        </w:tabs>
        <w:suppressAutoHyphens/>
        <w:spacing w:line="100" w:lineRule="atLeast"/>
        <w:ind w:left="1416" w:firstLine="708"/>
        <w:jc w:val="both"/>
        <w:rPr>
          <w:color w:val="000000"/>
          <w:sz w:val="24"/>
          <w:szCs w:val="24"/>
          <w:u w:val="single"/>
        </w:rPr>
      </w:pPr>
      <w:r w:rsidRPr="00404CE6">
        <w:rPr>
          <w:sz w:val="24"/>
          <w:szCs w:val="24"/>
        </w:rPr>
        <w:t>М.П.</w:t>
      </w:r>
      <w:r w:rsidRPr="00404CE6">
        <w:rPr>
          <w:sz w:val="24"/>
          <w:szCs w:val="24"/>
        </w:rPr>
        <w:tab/>
      </w:r>
      <w:r w:rsidRPr="00404CE6">
        <w:rPr>
          <w:sz w:val="24"/>
          <w:szCs w:val="24"/>
        </w:rPr>
        <w:tab/>
      </w:r>
      <w:r w:rsidRPr="00404CE6">
        <w:rPr>
          <w:sz w:val="24"/>
          <w:szCs w:val="24"/>
        </w:rPr>
        <w:tab/>
      </w:r>
      <w:r w:rsidRPr="00404CE6">
        <w:rPr>
          <w:sz w:val="24"/>
          <w:szCs w:val="24"/>
        </w:rPr>
        <w:tab/>
      </w:r>
      <w:r w:rsidRPr="00404CE6">
        <w:rPr>
          <w:sz w:val="24"/>
          <w:szCs w:val="24"/>
        </w:rPr>
        <w:tab/>
      </w:r>
      <w:r w:rsidRPr="00404CE6">
        <w:rPr>
          <w:sz w:val="24"/>
          <w:szCs w:val="24"/>
        </w:rPr>
        <w:tab/>
      </w:r>
      <w:r w:rsidRPr="00404CE6">
        <w:rPr>
          <w:sz w:val="24"/>
          <w:szCs w:val="24"/>
        </w:rPr>
        <w:tab/>
      </w:r>
      <w:r w:rsidRPr="00404CE6">
        <w:rPr>
          <w:i/>
          <w:sz w:val="24"/>
          <w:szCs w:val="24"/>
        </w:rPr>
        <w:t>(подпись)</w:t>
      </w:r>
    </w:p>
    <w:p w:rsidR="00404CE6" w:rsidRPr="00404CE6" w:rsidRDefault="00404CE6" w:rsidP="00404CE6">
      <w:pPr>
        <w:tabs>
          <w:tab w:val="left" w:pos="708"/>
        </w:tabs>
        <w:suppressAutoHyphens/>
        <w:spacing w:line="100" w:lineRule="atLeast"/>
        <w:ind w:left="4820"/>
        <w:jc w:val="center"/>
        <w:rPr>
          <w:sz w:val="24"/>
          <w:szCs w:val="28"/>
          <w:lang w:eastAsia="zh-CN"/>
        </w:rPr>
      </w:pPr>
    </w:p>
    <w:p w:rsidR="00404CE6" w:rsidRPr="00404CE6" w:rsidRDefault="00404CE6" w:rsidP="00404CE6">
      <w:pPr>
        <w:tabs>
          <w:tab w:val="left" w:pos="708"/>
        </w:tabs>
        <w:suppressAutoHyphens/>
        <w:spacing w:line="100" w:lineRule="atLeast"/>
        <w:ind w:left="4820"/>
        <w:jc w:val="center"/>
        <w:rPr>
          <w:sz w:val="24"/>
          <w:szCs w:val="28"/>
          <w:lang w:eastAsia="zh-CN"/>
        </w:rPr>
      </w:pPr>
    </w:p>
    <w:p w:rsidR="00404CE6" w:rsidRPr="00404CE6" w:rsidRDefault="00404CE6" w:rsidP="00404CE6">
      <w:pPr>
        <w:tabs>
          <w:tab w:val="left" w:pos="708"/>
        </w:tabs>
        <w:suppressAutoHyphens/>
        <w:spacing w:line="100" w:lineRule="atLeast"/>
        <w:ind w:left="4820"/>
        <w:jc w:val="center"/>
        <w:rPr>
          <w:sz w:val="24"/>
          <w:szCs w:val="28"/>
          <w:lang w:eastAsia="zh-CN"/>
        </w:rPr>
      </w:pPr>
    </w:p>
    <w:p w:rsidR="00404CE6" w:rsidRPr="00404CE6" w:rsidRDefault="00404CE6" w:rsidP="00404CE6">
      <w:pPr>
        <w:tabs>
          <w:tab w:val="left" w:pos="708"/>
        </w:tabs>
        <w:suppressAutoHyphens/>
        <w:spacing w:line="100" w:lineRule="atLeast"/>
        <w:ind w:left="4820"/>
        <w:jc w:val="center"/>
        <w:rPr>
          <w:sz w:val="24"/>
          <w:szCs w:val="28"/>
          <w:lang w:eastAsia="zh-CN"/>
        </w:rPr>
      </w:pPr>
    </w:p>
    <w:p w:rsidR="00404CE6" w:rsidRPr="00404CE6" w:rsidRDefault="00404CE6" w:rsidP="00404CE6">
      <w:pPr>
        <w:tabs>
          <w:tab w:val="left" w:pos="708"/>
        </w:tabs>
        <w:suppressAutoHyphens/>
        <w:spacing w:line="100" w:lineRule="atLeast"/>
        <w:ind w:left="4820"/>
        <w:jc w:val="center"/>
        <w:rPr>
          <w:sz w:val="24"/>
          <w:szCs w:val="28"/>
          <w:lang w:eastAsia="zh-CN"/>
        </w:rPr>
      </w:pPr>
    </w:p>
    <w:p w:rsidR="00404CE6" w:rsidRPr="00404CE6" w:rsidRDefault="00404CE6" w:rsidP="00404CE6">
      <w:pPr>
        <w:tabs>
          <w:tab w:val="left" w:pos="708"/>
        </w:tabs>
        <w:suppressAutoHyphens/>
        <w:spacing w:line="100" w:lineRule="atLeast"/>
        <w:ind w:left="4820"/>
        <w:jc w:val="center"/>
        <w:rPr>
          <w:sz w:val="24"/>
          <w:szCs w:val="28"/>
          <w:lang w:eastAsia="zh-CN"/>
        </w:rPr>
      </w:pPr>
    </w:p>
    <w:p w:rsidR="00404CE6" w:rsidRPr="00404CE6" w:rsidRDefault="00404CE6" w:rsidP="00404CE6">
      <w:pPr>
        <w:tabs>
          <w:tab w:val="left" w:pos="708"/>
        </w:tabs>
        <w:suppressAutoHyphens/>
        <w:spacing w:line="100" w:lineRule="atLeast"/>
        <w:ind w:left="4820"/>
        <w:jc w:val="center"/>
        <w:rPr>
          <w:szCs w:val="28"/>
          <w:lang w:eastAsia="zh-CN"/>
        </w:rPr>
      </w:pPr>
      <w:r>
        <w:rPr>
          <w:szCs w:val="28"/>
          <w:lang w:eastAsia="zh-CN"/>
        </w:rPr>
        <w:lastRenderedPageBreak/>
        <w:t>Приложение № 2</w:t>
      </w:r>
    </w:p>
    <w:p w:rsidR="00404CE6" w:rsidRPr="00404CE6" w:rsidRDefault="00404CE6" w:rsidP="00404CE6">
      <w:pPr>
        <w:tabs>
          <w:tab w:val="left" w:pos="708"/>
        </w:tabs>
        <w:suppressAutoHyphens/>
        <w:spacing w:line="100" w:lineRule="atLeast"/>
        <w:ind w:left="4820"/>
        <w:jc w:val="center"/>
        <w:rPr>
          <w:szCs w:val="28"/>
          <w:lang w:eastAsia="zh-CN"/>
        </w:rPr>
      </w:pPr>
      <w:r w:rsidRPr="00404CE6">
        <w:rPr>
          <w:szCs w:val="28"/>
          <w:lang w:eastAsia="zh-CN"/>
        </w:rPr>
        <w:t xml:space="preserve">к Положению о </w:t>
      </w:r>
      <w:r>
        <w:rPr>
          <w:szCs w:val="28"/>
          <w:lang w:eastAsia="zh-CN"/>
        </w:rPr>
        <w:t xml:space="preserve">проведении муниципального этапа </w:t>
      </w:r>
      <w:r w:rsidRPr="00404CE6">
        <w:rPr>
          <w:szCs w:val="28"/>
          <w:lang w:eastAsia="zh-CN"/>
        </w:rPr>
        <w:t>Всероссийского профессионального конкурса «Воспитатель года – 2025»</w:t>
      </w:r>
    </w:p>
    <w:p w:rsidR="00404CE6" w:rsidRPr="00404CE6" w:rsidRDefault="00404CE6" w:rsidP="00404CE6">
      <w:pPr>
        <w:tabs>
          <w:tab w:val="left" w:pos="708"/>
        </w:tabs>
        <w:suppressAutoHyphens/>
        <w:spacing w:line="100" w:lineRule="atLeast"/>
        <w:jc w:val="center"/>
        <w:rPr>
          <w:color w:val="000000"/>
          <w:sz w:val="24"/>
          <w:szCs w:val="24"/>
        </w:rPr>
      </w:pPr>
    </w:p>
    <w:p w:rsidR="00404CE6" w:rsidRPr="00404CE6" w:rsidRDefault="00404CE6" w:rsidP="00404CE6">
      <w:pPr>
        <w:tabs>
          <w:tab w:val="left" w:pos="708"/>
        </w:tabs>
        <w:suppressAutoHyphens/>
        <w:spacing w:line="100" w:lineRule="atLeast"/>
        <w:jc w:val="both"/>
        <w:rPr>
          <w:color w:val="000000"/>
          <w:sz w:val="24"/>
          <w:szCs w:val="24"/>
        </w:rPr>
      </w:pPr>
    </w:p>
    <w:p w:rsidR="00404CE6" w:rsidRPr="00404CE6" w:rsidRDefault="00404CE6" w:rsidP="00404CE6">
      <w:pPr>
        <w:tabs>
          <w:tab w:val="left" w:pos="708"/>
        </w:tabs>
        <w:suppressAutoHyphens/>
        <w:spacing w:line="100" w:lineRule="atLeast"/>
        <w:jc w:val="center"/>
        <w:rPr>
          <w:sz w:val="24"/>
          <w:szCs w:val="24"/>
        </w:rPr>
      </w:pPr>
      <w:r w:rsidRPr="00404CE6">
        <w:rPr>
          <w:color w:val="000000"/>
          <w:szCs w:val="28"/>
        </w:rPr>
        <w:t>СОГЛАСИЕ</w:t>
      </w:r>
    </w:p>
    <w:p w:rsidR="00404CE6" w:rsidRPr="00404CE6" w:rsidRDefault="00404CE6" w:rsidP="00404CE6">
      <w:pPr>
        <w:tabs>
          <w:tab w:val="left" w:pos="708"/>
        </w:tabs>
        <w:suppressAutoHyphens/>
        <w:spacing w:line="100" w:lineRule="atLeast"/>
        <w:jc w:val="center"/>
        <w:rPr>
          <w:sz w:val="24"/>
          <w:szCs w:val="24"/>
        </w:rPr>
      </w:pPr>
      <w:r w:rsidRPr="00404CE6">
        <w:rPr>
          <w:color w:val="000000"/>
          <w:szCs w:val="28"/>
        </w:rPr>
        <w:t>на обработку персональных данных</w:t>
      </w:r>
    </w:p>
    <w:p w:rsidR="00404CE6" w:rsidRPr="00404CE6" w:rsidRDefault="00404CE6" w:rsidP="00404CE6">
      <w:pPr>
        <w:tabs>
          <w:tab w:val="left" w:pos="708"/>
        </w:tabs>
        <w:suppressAutoHyphens/>
        <w:spacing w:line="100" w:lineRule="atLeast"/>
        <w:jc w:val="both"/>
        <w:rPr>
          <w:color w:val="000000"/>
          <w:szCs w:val="28"/>
        </w:rPr>
      </w:pPr>
    </w:p>
    <w:p w:rsidR="00404CE6" w:rsidRPr="00404CE6" w:rsidRDefault="00404CE6" w:rsidP="00404CE6">
      <w:pPr>
        <w:tabs>
          <w:tab w:val="left" w:pos="708"/>
        </w:tabs>
        <w:suppressAutoHyphens/>
        <w:spacing w:line="100" w:lineRule="atLeast"/>
        <w:jc w:val="both"/>
        <w:rPr>
          <w:sz w:val="24"/>
          <w:szCs w:val="24"/>
        </w:rPr>
      </w:pPr>
      <w:r w:rsidRPr="00404CE6">
        <w:rPr>
          <w:color w:val="000000"/>
          <w:szCs w:val="28"/>
        </w:rPr>
        <w:t>«____»_________ 2025 г.</w:t>
      </w:r>
    </w:p>
    <w:p w:rsidR="00404CE6" w:rsidRPr="00404CE6" w:rsidRDefault="00404CE6" w:rsidP="00404CE6">
      <w:pPr>
        <w:tabs>
          <w:tab w:val="left" w:pos="708"/>
        </w:tabs>
        <w:suppressAutoHyphens/>
        <w:spacing w:line="100" w:lineRule="atLeast"/>
        <w:jc w:val="both"/>
        <w:rPr>
          <w:sz w:val="24"/>
          <w:szCs w:val="24"/>
        </w:rPr>
      </w:pPr>
      <w:r w:rsidRPr="00404CE6">
        <w:rPr>
          <w:color w:val="000000"/>
          <w:szCs w:val="28"/>
        </w:rPr>
        <w:t>Настоящим в соответствии с требованиями Федерального закона от 27.07.2006 № 152-Ф «О персональных данных» я, граждани</w:t>
      </w:r>
      <w:proofErr w:type="gramStart"/>
      <w:r w:rsidRPr="00404CE6">
        <w:rPr>
          <w:color w:val="000000"/>
          <w:szCs w:val="28"/>
        </w:rPr>
        <w:t>н(</w:t>
      </w:r>
      <w:proofErr w:type="gramEnd"/>
      <w:r w:rsidRPr="00404CE6">
        <w:rPr>
          <w:color w:val="000000"/>
          <w:szCs w:val="28"/>
        </w:rPr>
        <w:t>ка) Российской Федерации__________________________. _______________, ____ года рождения, паспорт серия ______ № ___________выдан __________________________________________________________________</w:t>
      </w:r>
    </w:p>
    <w:p w:rsidR="00404CE6" w:rsidRPr="00404CE6" w:rsidRDefault="00404CE6" w:rsidP="00404CE6">
      <w:pPr>
        <w:tabs>
          <w:tab w:val="left" w:pos="708"/>
        </w:tabs>
        <w:suppressAutoHyphens/>
        <w:spacing w:line="100" w:lineRule="atLeast"/>
        <w:jc w:val="both"/>
        <w:rPr>
          <w:sz w:val="24"/>
          <w:szCs w:val="24"/>
        </w:rPr>
      </w:pPr>
      <w:r w:rsidRPr="00404CE6">
        <w:rPr>
          <w:color w:val="000000"/>
          <w:szCs w:val="28"/>
        </w:rPr>
        <w:t xml:space="preserve">адрес регистрации:__________________________________________________ __________________________________________________________________даю согласие Организационному комитету муниципального этапа Всероссийского профессионального конкурса «Воспитатель года - 2025» - управлению образования администрации </w:t>
      </w:r>
      <w:proofErr w:type="spellStart"/>
      <w:r w:rsidRPr="00404CE6">
        <w:rPr>
          <w:color w:val="000000"/>
          <w:szCs w:val="28"/>
        </w:rPr>
        <w:t>Татищевского</w:t>
      </w:r>
      <w:proofErr w:type="spellEnd"/>
      <w:r w:rsidRPr="00404CE6">
        <w:rPr>
          <w:color w:val="000000"/>
          <w:szCs w:val="28"/>
        </w:rPr>
        <w:t xml:space="preserve"> муниципального района на обработку моих персональных данных, представленных мной в связи с проведением в муниципальном этапе Всероссийского профессионального конкурса «Воспитатель года - 2025». Персональные  данные, на обработку </w:t>
      </w:r>
      <w:r>
        <w:rPr>
          <w:color w:val="000000"/>
          <w:szCs w:val="28"/>
        </w:rPr>
        <w:t>которых распространяется данное</w:t>
      </w:r>
      <w:r w:rsidRPr="00404CE6">
        <w:rPr>
          <w:color w:val="000000"/>
          <w:szCs w:val="28"/>
        </w:rPr>
        <w:t xml:space="preserve"> согласие, включают в себя данные, представленные в заявке на участие в конкурсе и в  других документах, относящихся к моему участию в конкурсе в 2025 году. Обработк</w:t>
      </w:r>
      <w:r>
        <w:rPr>
          <w:color w:val="000000"/>
          <w:szCs w:val="28"/>
        </w:rPr>
        <w:t xml:space="preserve">а персональных данных включает </w:t>
      </w:r>
      <w:r w:rsidRPr="00404CE6">
        <w:rPr>
          <w:color w:val="000000"/>
          <w:szCs w:val="28"/>
        </w:rPr>
        <w:t>в себя совершение действий, предусмотренных пунктом 3 статьи 3 первой главы Федерального закона от 27.07.2006 № 152-ФЗ «О персональных данных». Настоящее согласие действует со дня его подписания до дня отзыва, в письмен</w:t>
      </w:r>
      <w:r>
        <w:rPr>
          <w:color w:val="000000"/>
          <w:szCs w:val="28"/>
        </w:rPr>
        <w:t>ной форме в</w:t>
      </w:r>
      <w:r w:rsidRPr="00404CE6">
        <w:rPr>
          <w:color w:val="000000"/>
          <w:szCs w:val="28"/>
        </w:rPr>
        <w:t xml:space="preserve"> соответ</w:t>
      </w:r>
      <w:r>
        <w:rPr>
          <w:color w:val="000000"/>
          <w:szCs w:val="28"/>
        </w:rPr>
        <w:t>ствии со статьей 9 Федерального</w:t>
      </w:r>
      <w:r w:rsidRPr="00404CE6">
        <w:rPr>
          <w:color w:val="000000"/>
          <w:szCs w:val="28"/>
        </w:rPr>
        <w:t xml:space="preserve"> закона от 27.07.2006 № 152-ФЗ «О персональных данных». Об ответственности за дост</w:t>
      </w:r>
      <w:r>
        <w:rPr>
          <w:color w:val="000000"/>
          <w:szCs w:val="28"/>
        </w:rPr>
        <w:t>оверность всех представленных</w:t>
      </w:r>
      <w:r w:rsidRPr="00404CE6">
        <w:rPr>
          <w:color w:val="000000"/>
          <w:szCs w:val="28"/>
        </w:rPr>
        <w:t xml:space="preserve"> мною сведений предупрежде</w:t>
      </w:r>
      <w:proofErr w:type="gramStart"/>
      <w:r w:rsidRPr="00404CE6">
        <w:rPr>
          <w:color w:val="000000"/>
          <w:szCs w:val="28"/>
        </w:rPr>
        <w:t>н(</w:t>
      </w:r>
      <w:proofErr w:type="gramEnd"/>
      <w:r w:rsidRPr="00404CE6">
        <w:rPr>
          <w:color w:val="000000"/>
          <w:szCs w:val="28"/>
        </w:rPr>
        <w:t xml:space="preserve">а). </w:t>
      </w:r>
    </w:p>
    <w:p w:rsidR="00404CE6" w:rsidRPr="00404CE6" w:rsidRDefault="00404CE6" w:rsidP="00404CE6">
      <w:pPr>
        <w:tabs>
          <w:tab w:val="left" w:pos="708"/>
        </w:tabs>
        <w:suppressAutoHyphens/>
        <w:spacing w:line="100" w:lineRule="atLeast"/>
        <w:jc w:val="both"/>
        <w:rPr>
          <w:color w:val="000000"/>
          <w:szCs w:val="28"/>
        </w:rPr>
      </w:pPr>
    </w:p>
    <w:p w:rsidR="00404CE6" w:rsidRPr="00404CE6" w:rsidRDefault="00404CE6" w:rsidP="00404CE6">
      <w:pPr>
        <w:tabs>
          <w:tab w:val="left" w:pos="708"/>
        </w:tabs>
        <w:suppressAutoHyphens/>
        <w:spacing w:line="100" w:lineRule="atLeast"/>
        <w:jc w:val="both"/>
        <w:rPr>
          <w:sz w:val="24"/>
          <w:szCs w:val="24"/>
        </w:rPr>
      </w:pPr>
      <w:r w:rsidRPr="00404CE6">
        <w:rPr>
          <w:color w:val="000000"/>
          <w:szCs w:val="28"/>
        </w:rPr>
        <w:t xml:space="preserve">Фамилия, имя, отчество </w:t>
      </w:r>
    </w:p>
    <w:p w:rsidR="00404CE6" w:rsidRPr="00404CE6" w:rsidRDefault="00404CE6" w:rsidP="00404CE6">
      <w:pPr>
        <w:tabs>
          <w:tab w:val="left" w:pos="708"/>
        </w:tabs>
        <w:suppressAutoHyphens/>
        <w:spacing w:line="100" w:lineRule="atLeast"/>
        <w:jc w:val="both"/>
        <w:rPr>
          <w:sz w:val="24"/>
          <w:szCs w:val="24"/>
        </w:rPr>
      </w:pPr>
      <w:r w:rsidRPr="00404CE6">
        <w:rPr>
          <w:color w:val="000000"/>
          <w:szCs w:val="28"/>
        </w:rPr>
        <w:t>подпись</w:t>
      </w:r>
      <w:r w:rsidRPr="00404CE6">
        <w:rPr>
          <w:color w:val="000000"/>
          <w:szCs w:val="28"/>
        </w:rPr>
        <w:tab/>
      </w:r>
      <w:r w:rsidRPr="00404CE6">
        <w:rPr>
          <w:color w:val="000000"/>
          <w:szCs w:val="28"/>
        </w:rPr>
        <w:tab/>
      </w:r>
      <w:r w:rsidRPr="00404CE6">
        <w:rPr>
          <w:color w:val="000000"/>
          <w:szCs w:val="28"/>
        </w:rPr>
        <w:tab/>
      </w:r>
      <w:r w:rsidRPr="00404CE6">
        <w:rPr>
          <w:color w:val="000000"/>
          <w:szCs w:val="28"/>
        </w:rPr>
        <w:tab/>
      </w:r>
      <w:r w:rsidRPr="00404CE6">
        <w:rPr>
          <w:color w:val="000000"/>
          <w:szCs w:val="28"/>
        </w:rPr>
        <w:tab/>
      </w:r>
      <w:r w:rsidRPr="00404CE6">
        <w:rPr>
          <w:color w:val="000000"/>
          <w:szCs w:val="28"/>
        </w:rPr>
        <w:tab/>
      </w:r>
      <w:r w:rsidRPr="00404CE6">
        <w:rPr>
          <w:color w:val="000000"/>
          <w:szCs w:val="28"/>
        </w:rPr>
        <w:tab/>
      </w:r>
      <w:r w:rsidRPr="00404CE6">
        <w:rPr>
          <w:color w:val="000000"/>
          <w:szCs w:val="28"/>
        </w:rPr>
        <w:tab/>
      </w:r>
      <w:r w:rsidRPr="00404CE6">
        <w:rPr>
          <w:color w:val="000000"/>
          <w:szCs w:val="28"/>
        </w:rPr>
        <w:tab/>
        <w:t>дата</w:t>
      </w:r>
    </w:p>
    <w:p w:rsidR="00404CE6" w:rsidRPr="00404CE6" w:rsidRDefault="00404CE6" w:rsidP="00404CE6">
      <w:pPr>
        <w:tabs>
          <w:tab w:val="left" w:pos="708"/>
        </w:tabs>
        <w:suppressAutoHyphens/>
        <w:spacing w:line="100" w:lineRule="atLeast"/>
        <w:ind w:left="4820"/>
        <w:jc w:val="center"/>
        <w:rPr>
          <w:sz w:val="24"/>
          <w:szCs w:val="28"/>
          <w:lang w:eastAsia="zh-CN"/>
        </w:rPr>
      </w:pPr>
    </w:p>
    <w:p w:rsidR="00404CE6" w:rsidRPr="00404CE6" w:rsidRDefault="00404CE6" w:rsidP="00404CE6">
      <w:pPr>
        <w:tabs>
          <w:tab w:val="left" w:pos="708"/>
        </w:tabs>
        <w:suppressAutoHyphens/>
        <w:spacing w:line="100" w:lineRule="atLeast"/>
        <w:ind w:left="4820"/>
        <w:jc w:val="center"/>
        <w:rPr>
          <w:sz w:val="24"/>
          <w:szCs w:val="28"/>
          <w:lang w:eastAsia="zh-CN"/>
        </w:rPr>
      </w:pPr>
    </w:p>
    <w:p w:rsidR="00404CE6" w:rsidRPr="00404CE6" w:rsidRDefault="00404CE6" w:rsidP="00404CE6">
      <w:pPr>
        <w:tabs>
          <w:tab w:val="left" w:pos="708"/>
        </w:tabs>
        <w:suppressAutoHyphens/>
        <w:spacing w:line="100" w:lineRule="atLeast"/>
        <w:ind w:left="4820"/>
        <w:jc w:val="center"/>
        <w:rPr>
          <w:sz w:val="24"/>
          <w:szCs w:val="28"/>
          <w:lang w:eastAsia="zh-CN"/>
        </w:rPr>
      </w:pPr>
    </w:p>
    <w:p w:rsidR="00404CE6" w:rsidRPr="00404CE6" w:rsidRDefault="00404CE6" w:rsidP="00404CE6">
      <w:pPr>
        <w:tabs>
          <w:tab w:val="left" w:pos="708"/>
        </w:tabs>
        <w:suppressAutoHyphens/>
        <w:spacing w:line="100" w:lineRule="atLeast"/>
        <w:ind w:left="4820"/>
        <w:jc w:val="center"/>
        <w:rPr>
          <w:sz w:val="24"/>
          <w:szCs w:val="28"/>
          <w:lang w:eastAsia="zh-CN"/>
        </w:rPr>
      </w:pPr>
    </w:p>
    <w:p w:rsidR="00404CE6" w:rsidRPr="00404CE6" w:rsidRDefault="00404CE6" w:rsidP="00404CE6">
      <w:pPr>
        <w:tabs>
          <w:tab w:val="left" w:pos="708"/>
        </w:tabs>
        <w:suppressAutoHyphens/>
        <w:spacing w:line="100" w:lineRule="atLeast"/>
        <w:ind w:left="4820"/>
        <w:jc w:val="center"/>
        <w:rPr>
          <w:sz w:val="24"/>
          <w:szCs w:val="28"/>
          <w:lang w:eastAsia="zh-CN"/>
        </w:rPr>
      </w:pPr>
    </w:p>
    <w:p w:rsidR="00404CE6" w:rsidRPr="00404CE6" w:rsidRDefault="00404CE6" w:rsidP="00404CE6">
      <w:pPr>
        <w:tabs>
          <w:tab w:val="left" w:pos="708"/>
        </w:tabs>
        <w:suppressAutoHyphens/>
        <w:spacing w:line="100" w:lineRule="atLeast"/>
        <w:ind w:left="4820"/>
        <w:jc w:val="center"/>
        <w:rPr>
          <w:sz w:val="24"/>
          <w:szCs w:val="28"/>
          <w:lang w:eastAsia="zh-CN"/>
        </w:rPr>
        <w:sectPr w:rsidR="00404CE6" w:rsidRPr="00404CE6" w:rsidSect="00404CE6">
          <w:headerReference w:type="default" r:id="rId12"/>
          <w:headerReference w:type="first" r:id="rId13"/>
          <w:pgSz w:w="11906" w:h="16838"/>
          <w:pgMar w:top="1134" w:right="1134" w:bottom="1134" w:left="1134" w:header="568" w:footer="0" w:gutter="0"/>
          <w:pgNumType w:start="1"/>
          <w:cols w:space="720"/>
          <w:formProt w:val="0"/>
          <w:titlePg/>
          <w:docGrid w:linePitch="381" w:charSpace="8192"/>
        </w:sectPr>
      </w:pPr>
    </w:p>
    <w:p w:rsidR="00404CE6" w:rsidRPr="00404CE6" w:rsidRDefault="00404CE6" w:rsidP="00404CE6">
      <w:pPr>
        <w:tabs>
          <w:tab w:val="left" w:pos="708"/>
        </w:tabs>
        <w:suppressAutoHyphens/>
        <w:spacing w:line="100" w:lineRule="atLeast"/>
        <w:ind w:left="4820"/>
        <w:jc w:val="center"/>
        <w:rPr>
          <w:szCs w:val="28"/>
          <w:lang w:eastAsia="zh-CN"/>
        </w:rPr>
      </w:pPr>
      <w:r>
        <w:rPr>
          <w:szCs w:val="28"/>
          <w:lang w:eastAsia="zh-CN"/>
        </w:rPr>
        <w:lastRenderedPageBreak/>
        <w:t>Приложение № 3</w:t>
      </w:r>
    </w:p>
    <w:p w:rsidR="00404CE6" w:rsidRPr="00404CE6" w:rsidRDefault="00404CE6" w:rsidP="00404CE6">
      <w:pPr>
        <w:tabs>
          <w:tab w:val="left" w:pos="708"/>
        </w:tabs>
        <w:suppressAutoHyphens/>
        <w:spacing w:line="100" w:lineRule="atLeast"/>
        <w:ind w:left="4820"/>
        <w:jc w:val="center"/>
        <w:rPr>
          <w:szCs w:val="28"/>
          <w:lang w:eastAsia="zh-CN"/>
        </w:rPr>
      </w:pPr>
      <w:r w:rsidRPr="00404CE6">
        <w:rPr>
          <w:szCs w:val="28"/>
          <w:lang w:eastAsia="zh-CN"/>
        </w:rPr>
        <w:t xml:space="preserve">к Положению о </w:t>
      </w:r>
      <w:r>
        <w:rPr>
          <w:szCs w:val="28"/>
          <w:lang w:eastAsia="zh-CN"/>
        </w:rPr>
        <w:t xml:space="preserve">проведении муниципального этапа </w:t>
      </w:r>
      <w:r w:rsidRPr="00404CE6">
        <w:rPr>
          <w:szCs w:val="28"/>
          <w:lang w:eastAsia="zh-CN"/>
        </w:rPr>
        <w:t>Всероссийского профессионального конкурса «Воспитатель года – 2025»</w:t>
      </w:r>
    </w:p>
    <w:p w:rsidR="00404CE6" w:rsidRPr="00404CE6" w:rsidRDefault="00404CE6" w:rsidP="00404CE6">
      <w:pPr>
        <w:tabs>
          <w:tab w:val="left" w:pos="708"/>
        </w:tabs>
        <w:suppressAutoHyphens/>
        <w:spacing w:line="100" w:lineRule="atLeast"/>
        <w:rPr>
          <w:szCs w:val="28"/>
          <w:lang w:eastAsia="zh-CN"/>
        </w:rPr>
      </w:pPr>
    </w:p>
    <w:p w:rsidR="00404CE6" w:rsidRPr="00404CE6" w:rsidRDefault="00404CE6" w:rsidP="00404CE6">
      <w:pPr>
        <w:suppressAutoHyphens/>
        <w:spacing w:before="72" w:after="72"/>
        <w:jc w:val="center"/>
        <w:rPr>
          <w:sz w:val="20"/>
          <w:szCs w:val="28"/>
        </w:rPr>
      </w:pPr>
    </w:p>
    <w:p w:rsidR="00404CE6" w:rsidRPr="00404CE6" w:rsidRDefault="00404CE6" w:rsidP="00404CE6">
      <w:pPr>
        <w:suppressAutoHyphens/>
        <w:ind w:firstLine="567"/>
        <w:jc w:val="center"/>
        <w:rPr>
          <w:color w:val="000000"/>
          <w:sz w:val="20"/>
        </w:rPr>
      </w:pPr>
      <w:proofErr w:type="spellStart"/>
      <w:r w:rsidRPr="00404CE6">
        <w:rPr>
          <w:color w:val="000000"/>
        </w:rPr>
        <w:t>Критери</w:t>
      </w:r>
      <w:r w:rsidRPr="00404CE6">
        <w:rPr>
          <w:color w:val="000000"/>
          <w:spacing w:val="50"/>
        </w:rPr>
        <w:t>и</w:t>
      </w:r>
      <w:r w:rsidRPr="00404CE6">
        <w:rPr>
          <w:color w:val="000000"/>
        </w:rPr>
        <w:t>показатели</w:t>
      </w:r>
      <w:proofErr w:type="spellEnd"/>
      <w:r w:rsidRPr="00404CE6">
        <w:rPr>
          <w:color w:val="000000"/>
        </w:rPr>
        <w:t xml:space="preserve"> оценки конкурсного испытания </w:t>
      </w:r>
    </w:p>
    <w:p w:rsidR="00404CE6" w:rsidRPr="00404CE6" w:rsidRDefault="00404CE6" w:rsidP="00404CE6">
      <w:pPr>
        <w:suppressAutoHyphens/>
        <w:ind w:firstLine="567"/>
        <w:jc w:val="center"/>
        <w:rPr>
          <w:color w:val="000000"/>
          <w:sz w:val="20"/>
        </w:rPr>
      </w:pPr>
      <w:r w:rsidRPr="00404CE6">
        <w:rPr>
          <w:color w:val="000000"/>
        </w:rPr>
        <w:t>«</w:t>
      </w:r>
      <w:proofErr w:type="spellStart"/>
      <w:r w:rsidRPr="00404CE6">
        <w:rPr>
          <w:color w:val="000000"/>
        </w:rPr>
        <w:t>Видеовизитка</w:t>
      </w:r>
      <w:proofErr w:type="spellEnd"/>
      <w:r w:rsidRPr="00404CE6">
        <w:rPr>
          <w:color w:val="000000"/>
        </w:rPr>
        <w:t xml:space="preserve"> Я</w:t>
      </w:r>
      <w:r w:rsidRPr="00404CE6">
        <w:rPr>
          <w:color w:val="000000"/>
          <w:w w:val="90"/>
        </w:rPr>
        <w:t xml:space="preserve"> - </w:t>
      </w:r>
      <w:r w:rsidRPr="00404CE6">
        <w:rPr>
          <w:color w:val="000000"/>
          <w:spacing w:val="-2"/>
        </w:rPr>
        <w:t>педагог»</w:t>
      </w:r>
    </w:p>
    <w:p w:rsidR="00404CE6" w:rsidRPr="00404CE6" w:rsidRDefault="00404CE6" w:rsidP="00404CE6">
      <w:pPr>
        <w:suppressAutoHyphens/>
        <w:jc w:val="center"/>
        <w:rPr>
          <w:b/>
          <w:bCs/>
          <w:sz w:val="20"/>
        </w:rPr>
      </w:pPr>
    </w:p>
    <w:tbl>
      <w:tblPr>
        <w:tblW w:w="5000" w:type="pct"/>
        <w:jc w:val="center"/>
        <w:tblCellMar>
          <w:top w:w="55" w:type="dxa"/>
          <w:left w:w="55" w:type="dxa"/>
          <w:bottom w:w="55" w:type="dxa"/>
          <w:right w:w="55" w:type="dxa"/>
        </w:tblCellMar>
        <w:tblLook w:val="04A0" w:firstRow="1" w:lastRow="0" w:firstColumn="1" w:lastColumn="0" w:noHBand="0" w:noVBand="1"/>
      </w:tblPr>
      <w:tblGrid>
        <w:gridCol w:w="531"/>
        <w:gridCol w:w="2967"/>
        <w:gridCol w:w="540"/>
        <w:gridCol w:w="4217"/>
        <w:gridCol w:w="1493"/>
      </w:tblGrid>
      <w:tr w:rsidR="00404CE6" w:rsidRPr="00404CE6" w:rsidTr="00404CE6">
        <w:trPr>
          <w:jc w:val="center"/>
        </w:trPr>
        <w:tc>
          <w:tcPr>
            <w:tcW w:w="272" w:type="pct"/>
            <w:tcBorders>
              <w:top w:val="single" w:sz="4" w:space="0" w:color="000000"/>
              <w:left w:val="single" w:sz="4" w:space="0" w:color="000000"/>
              <w:bottom w:val="single" w:sz="4" w:space="0" w:color="000000"/>
            </w:tcBorders>
            <w:vAlign w:val="center"/>
          </w:tcPr>
          <w:p w:rsidR="00404CE6" w:rsidRPr="00404CE6" w:rsidRDefault="00404CE6" w:rsidP="00404CE6">
            <w:pPr>
              <w:tabs>
                <w:tab w:val="left" w:pos="708"/>
              </w:tabs>
              <w:suppressAutoHyphens/>
              <w:spacing w:line="100" w:lineRule="atLeast"/>
              <w:jc w:val="center"/>
              <w:rPr>
                <w:color w:val="000000"/>
                <w:sz w:val="24"/>
                <w:szCs w:val="24"/>
                <w:lang w:eastAsia="zh-CN"/>
              </w:rPr>
            </w:pPr>
          </w:p>
          <w:p w:rsidR="00404CE6" w:rsidRPr="00404CE6" w:rsidRDefault="00404CE6" w:rsidP="00404CE6">
            <w:pPr>
              <w:tabs>
                <w:tab w:val="left" w:pos="708"/>
              </w:tabs>
              <w:suppressAutoHyphens/>
              <w:spacing w:line="100" w:lineRule="atLeast"/>
              <w:jc w:val="center"/>
              <w:rPr>
                <w:color w:val="000000"/>
                <w:sz w:val="24"/>
                <w:szCs w:val="24"/>
                <w:lang w:eastAsia="zh-CN"/>
              </w:rPr>
            </w:pPr>
            <w:r w:rsidRPr="00404CE6">
              <w:rPr>
                <w:sz w:val="24"/>
                <w:szCs w:val="24"/>
                <w:lang w:eastAsia="zh-CN"/>
              </w:rPr>
              <w:t>№</w:t>
            </w:r>
          </w:p>
          <w:p w:rsidR="00404CE6" w:rsidRPr="00404CE6" w:rsidRDefault="00404CE6" w:rsidP="00404CE6">
            <w:pPr>
              <w:tabs>
                <w:tab w:val="left" w:pos="708"/>
              </w:tabs>
              <w:suppressAutoHyphens/>
              <w:spacing w:line="100" w:lineRule="atLeast"/>
              <w:jc w:val="center"/>
              <w:rPr>
                <w:color w:val="000000"/>
                <w:sz w:val="24"/>
                <w:szCs w:val="24"/>
                <w:lang w:eastAsia="zh-CN"/>
              </w:rPr>
            </w:pPr>
            <w:proofErr w:type="gramStart"/>
            <w:r w:rsidRPr="00404CE6">
              <w:rPr>
                <w:sz w:val="24"/>
                <w:szCs w:val="24"/>
                <w:lang w:eastAsia="zh-CN"/>
              </w:rPr>
              <w:t>п</w:t>
            </w:r>
            <w:proofErr w:type="gramEnd"/>
            <w:r w:rsidRPr="00404CE6">
              <w:rPr>
                <w:sz w:val="24"/>
                <w:szCs w:val="24"/>
                <w:lang w:eastAsia="zh-CN"/>
              </w:rPr>
              <w:t>/п</w:t>
            </w:r>
          </w:p>
        </w:tc>
        <w:tc>
          <w:tcPr>
            <w:tcW w:w="1522" w:type="pct"/>
            <w:tcBorders>
              <w:top w:val="single" w:sz="4" w:space="0" w:color="000000"/>
              <w:left w:val="single" w:sz="4" w:space="0" w:color="000000"/>
              <w:bottom w:val="single" w:sz="4" w:space="0" w:color="000000"/>
            </w:tcBorders>
            <w:vAlign w:val="center"/>
          </w:tcPr>
          <w:p w:rsidR="00404CE6" w:rsidRPr="00404CE6" w:rsidRDefault="00404CE6" w:rsidP="00404CE6">
            <w:pPr>
              <w:tabs>
                <w:tab w:val="left" w:pos="708"/>
              </w:tabs>
              <w:suppressAutoHyphens/>
              <w:spacing w:line="100" w:lineRule="atLeast"/>
              <w:jc w:val="center"/>
              <w:rPr>
                <w:color w:val="000000"/>
                <w:sz w:val="24"/>
                <w:szCs w:val="24"/>
                <w:lang w:eastAsia="zh-CN"/>
              </w:rPr>
            </w:pPr>
            <w:r w:rsidRPr="00404CE6">
              <w:rPr>
                <w:sz w:val="24"/>
                <w:szCs w:val="24"/>
                <w:lang w:eastAsia="zh-CN"/>
              </w:rPr>
              <w:t>Критерии</w:t>
            </w:r>
          </w:p>
        </w:tc>
        <w:tc>
          <w:tcPr>
            <w:tcW w:w="277" w:type="pct"/>
            <w:tcBorders>
              <w:top w:val="single" w:sz="4" w:space="0" w:color="000000"/>
              <w:left w:val="single" w:sz="4" w:space="0" w:color="000000"/>
              <w:bottom w:val="single" w:sz="4" w:space="0" w:color="000000"/>
            </w:tcBorders>
            <w:vAlign w:val="center"/>
          </w:tcPr>
          <w:p w:rsidR="00404CE6" w:rsidRPr="00404CE6" w:rsidRDefault="00404CE6" w:rsidP="00404CE6">
            <w:pPr>
              <w:tabs>
                <w:tab w:val="left" w:pos="708"/>
              </w:tabs>
              <w:suppressAutoHyphens/>
              <w:spacing w:line="100" w:lineRule="atLeast"/>
              <w:jc w:val="center"/>
              <w:rPr>
                <w:color w:val="000000"/>
                <w:sz w:val="24"/>
                <w:szCs w:val="24"/>
                <w:lang w:eastAsia="zh-CN"/>
              </w:rPr>
            </w:pPr>
            <w:r w:rsidRPr="00404CE6">
              <w:rPr>
                <w:sz w:val="24"/>
                <w:szCs w:val="24"/>
                <w:lang w:eastAsia="zh-CN"/>
              </w:rPr>
              <w:t xml:space="preserve">№ </w:t>
            </w:r>
            <w:proofErr w:type="gramStart"/>
            <w:r w:rsidRPr="00404CE6">
              <w:rPr>
                <w:sz w:val="24"/>
                <w:szCs w:val="24"/>
                <w:lang w:eastAsia="zh-CN"/>
              </w:rPr>
              <w:t>п</w:t>
            </w:r>
            <w:proofErr w:type="gramEnd"/>
            <w:r w:rsidRPr="00404CE6">
              <w:rPr>
                <w:sz w:val="24"/>
                <w:szCs w:val="24"/>
                <w:lang w:eastAsia="zh-CN"/>
              </w:rPr>
              <w:t>/п</w:t>
            </w:r>
          </w:p>
        </w:tc>
        <w:tc>
          <w:tcPr>
            <w:tcW w:w="2163" w:type="pct"/>
            <w:tcBorders>
              <w:top w:val="single" w:sz="4" w:space="0" w:color="000000"/>
              <w:left w:val="single" w:sz="4" w:space="0" w:color="000000"/>
              <w:bottom w:val="single" w:sz="4" w:space="0" w:color="000000"/>
            </w:tcBorders>
            <w:vAlign w:val="center"/>
          </w:tcPr>
          <w:p w:rsidR="00404CE6" w:rsidRPr="00404CE6" w:rsidRDefault="00404CE6" w:rsidP="00404CE6">
            <w:pPr>
              <w:tabs>
                <w:tab w:val="left" w:pos="708"/>
              </w:tabs>
              <w:suppressAutoHyphens/>
              <w:spacing w:line="100" w:lineRule="atLeast"/>
              <w:jc w:val="center"/>
              <w:rPr>
                <w:color w:val="000000"/>
                <w:sz w:val="24"/>
                <w:szCs w:val="24"/>
                <w:lang w:eastAsia="zh-CN"/>
              </w:rPr>
            </w:pPr>
            <w:r w:rsidRPr="00404CE6">
              <w:rPr>
                <w:sz w:val="24"/>
                <w:szCs w:val="24"/>
                <w:lang w:eastAsia="zh-CN"/>
              </w:rPr>
              <w:t>Показатели</w:t>
            </w:r>
          </w:p>
        </w:tc>
        <w:tc>
          <w:tcPr>
            <w:tcW w:w="766" w:type="pct"/>
            <w:tcBorders>
              <w:top w:val="single" w:sz="4" w:space="0" w:color="000000"/>
              <w:left w:val="single" w:sz="4" w:space="0" w:color="000000"/>
              <w:bottom w:val="single" w:sz="4" w:space="0" w:color="000000"/>
              <w:right w:val="single" w:sz="4" w:space="0" w:color="000000"/>
            </w:tcBorders>
            <w:vAlign w:val="center"/>
          </w:tcPr>
          <w:p w:rsidR="00404CE6" w:rsidRPr="00404CE6" w:rsidRDefault="00404CE6" w:rsidP="00404CE6">
            <w:pPr>
              <w:tabs>
                <w:tab w:val="left" w:pos="708"/>
              </w:tabs>
              <w:suppressAutoHyphens/>
              <w:spacing w:line="100" w:lineRule="atLeast"/>
              <w:jc w:val="center"/>
              <w:rPr>
                <w:color w:val="000000"/>
                <w:sz w:val="24"/>
                <w:szCs w:val="24"/>
                <w:lang w:eastAsia="zh-CN"/>
              </w:rPr>
            </w:pPr>
            <w:r w:rsidRPr="00404CE6">
              <w:rPr>
                <w:sz w:val="24"/>
                <w:szCs w:val="24"/>
                <w:lang w:eastAsia="zh-CN"/>
              </w:rPr>
              <w:t>Баллы</w:t>
            </w:r>
          </w:p>
        </w:tc>
      </w:tr>
      <w:tr w:rsidR="00404CE6" w:rsidRPr="00404CE6" w:rsidTr="00404CE6">
        <w:trPr>
          <w:jc w:val="center"/>
        </w:trPr>
        <w:tc>
          <w:tcPr>
            <w:tcW w:w="272" w:type="pct"/>
            <w:vMerge w:val="restart"/>
            <w:tcBorders>
              <w:left w:val="single" w:sz="4" w:space="0" w:color="000000"/>
              <w:bottom w:val="single" w:sz="4" w:space="0" w:color="000000"/>
            </w:tcBorders>
            <w:vAlign w:val="center"/>
          </w:tcPr>
          <w:p w:rsidR="00404CE6" w:rsidRPr="00404CE6" w:rsidRDefault="00404CE6" w:rsidP="00404CE6">
            <w:pPr>
              <w:tabs>
                <w:tab w:val="left" w:pos="708"/>
              </w:tabs>
              <w:suppressAutoHyphens/>
              <w:spacing w:line="100" w:lineRule="atLeast"/>
              <w:rPr>
                <w:color w:val="000000"/>
                <w:sz w:val="24"/>
                <w:szCs w:val="24"/>
                <w:lang w:eastAsia="zh-CN"/>
              </w:rPr>
            </w:pPr>
            <w:r w:rsidRPr="00404CE6">
              <w:rPr>
                <w:sz w:val="24"/>
                <w:szCs w:val="24"/>
                <w:lang w:eastAsia="zh-CN"/>
              </w:rPr>
              <w:t>1</w:t>
            </w:r>
          </w:p>
        </w:tc>
        <w:tc>
          <w:tcPr>
            <w:tcW w:w="1522" w:type="pct"/>
            <w:vMerge w:val="restart"/>
            <w:tcBorders>
              <w:left w:val="single" w:sz="4" w:space="0" w:color="000000"/>
              <w:bottom w:val="single" w:sz="4" w:space="0" w:color="000000"/>
            </w:tcBorders>
            <w:vAlign w:val="center"/>
          </w:tcPr>
          <w:p w:rsidR="00404CE6" w:rsidRPr="00404CE6" w:rsidRDefault="00404CE6" w:rsidP="00404CE6">
            <w:pPr>
              <w:suppressAutoHyphens/>
              <w:spacing w:line="285" w:lineRule="exact"/>
              <w:ind w:left="135"/>
              <w:rPr>
                <w:sz w:val="24"/>
                <w:szCs w:val="24"/>
              </w:rPr>
            </w:pPr>
            <w:r w:rsidRPr="00404CE6">
              <w:rPr>
                <w:w w:val="105"/>
                <w:sz w:val="24"/>
                <w:szCs w:val="24"/>
              </w:rPr>
              <w:t>Информативность</w:t>
            </w:r>
            <w:r w:rsidRPr="00404CE6">
              <w:rPr>
                <w:spacing w:val="30"/>
                <w:w w:val="105"/>
                <w:sz w:val="24"/>
                <w:szCs w:val="24"/>
              </w:rPr>
              <w:t xml:space="preserve"> и</w:t>
            </w:r>
          </w:p>
          <w:p w:rsidR="00404CE6" w:rsidRPr="00404CE6" w:rsidRDefault="00404CE6" w:rsidP="00404CE6">
            <w:pPr>
              <w:suppressAutoHyphens/>
              <w:spacing w:line="319" w:lineRule="exact"/>
              <w:ind w:left="138"/>
              <w:rPr>
                <w:sz w:val="24"/>
                <w:szCs w:val="24"/>
              </w:rPr>
            </w:pPr>
            <w:r w:rsidRPr="00404CE6">
              <w:rPr>
                <w:spacing w:val="-2"/>
                <w:w w:val="105"/>
                <w:sz w:val="24"/>
                <w:szCs w:val="24"/>
              </w:rPr>
              <w:t>содержательность</w:t>
            </w:r>
          </w:p>
        </w:tc>
        <w:tc>
          <w:tcPr>
            <w:tcW w:w="277" w:type="pct"/>
            <w:tcBorders>
              <w:left w:val="single" w:sz="4" w:space="0" w:color="000000"/>
              <w:bottom w:val="single" w:sz="4" w:space="0" w:color="000000"/>
            </w:tcBorders>
            <w:vAlign w:val="center"/>
          </w:tcPr>
          <w:p w:rsidR="00404CE6" w:rsidRPr="00404CE6" w:rsidRDefault="00404CE6" w:rsidP="00404CE6">
            <w:pPr>
              <w:tabs>
                <w:tab w:val="left" w:pos="708"/>
              </w:tabs>
              <w:suppressAutoHyphens/>
              <w:spacing w:line="100" w:lineRule="atLeast"/>
              <w:rPr>
                <w:color w:val="000000"/>
                <w:sz w:val="24"/>
                <w:szCs w:val="24"/>
                <w:lang w:eastAsia="zh-CN"/>
              </w:rPr>
            </w:pPr>
            <w:r w:rsidRPr="00404CE6">
              <w:rPr>
                <w:sz w:val="24"/>
                <w:szCs w:val="24"/>
                <w:lang w:eastAsia="zh-CN"/>
              </w:rPr>
              <w:t>1</w:t>
            </w:r>
          </w:p>
        </w:tc>
        <w:tc>
          <w:tcPr>
            <w:tcW w:w="2163" w:type="pct"/>
            <w:tcBorders>
              <w:left w:val="single" w:sz="4" w:space="0" w:color="000000"/>
              <w:bottom w:val="single" w:sz="4" w:space="0" w:color="000000"/>
            </w:tcBorders>
            <w:vAlign w:val="center"/>
          </w:tcPr>
          <w:p w:rsidR="00404CE6" w:rsidRPr="00404CE6" w:rsidRDefault="00404CE6" w:rsidP="00404CE6">
            <w:pPr>
              <w:suppressAutoHyphens/>
              <w:spacing w:line="285" w:lineRule="exact"/>
              <w:rPr>
                <w:color w:val="000000"/>
                <w:sz w:val="24"/>
                <w:szCs w:val="24"/>
              </w:rPr>
            </w:pPr>
            <w:r w:rsidRPr="00404CE6">
              <w:rPr>
                <w:spacing w:val="-2"/>
                <w:sz w:val="24"/>
                <w:szCs w:val="24"/>
              </w:rPr>
              <w:t>Демонстрируются профессиональные</w:t>
            </w:r>
          </w:p>
          <w:p w:rsidR="00404CE6" w:rsidRPr="00404CE6" w:rsidRDefault="00404CE6" w:rsidP="00404CE6">
            <w:pPr>
              <w:suppressAutoHyphens/>
              <w:spacing w:before="2" w:line="235" w:lineRule="auto"/>
              <w:ind w:left="122"/>
              <w:rPr>
                <w:color w:val="000000"/>
                <w:sz w:val="24"/>
                <w:szCs w:val="24"/>
              </w:rPr>
            </w:pPr>
            <w:r w:rsidRPr="00404CE6">
              <w:rPr>
                <w:sz w:val="24"/>
                <w:szCs w:val="24"/>
              </w:rPr>
              <w:t xml:space="preserve">достижения педагога в работе с </w:t>
            </w:r>
            <w:r w:rsidRPr="00404CE6">
              <w:rPr>
                <w:spacing w:val="-2"/>
                <w:sz w:val="24"/>
                <w:szCs w:val="24"/>
              </w:rPr>
              <w:t>обучающимися, родителям</w:t>
            </w:r>
            <w:proofErr w:type="gramStart"/>
            <w:r w:rsidRPr="00404CE6">
              <w:rPr>
                <w:spacing w:val="-2"/>
                <w:sz w:val="24"/>
                <w:szCs w:val="24"/>
              </w:rPr>
              <w:t>и(</w:t>
            </w:r>
            <w:proofErr w:type="gramEnd"/>
            <w:r w:rsidRPr="00404CE6">
              <w:rPr>
                <w:spacing w:val="-2"/>
                <w:sz w:val="24"/>
                <w:szCs w:val="24"/>
              </w:rPr>
              <w:t>законными представителями)обучающихся, коллегами</w:t>
            </w:r>
          </w:p>
        </w:tc>
        <w:tc>
          <w:tcPr>
            <w:tcW w:w="766" w:type="pct"/>
            <w:tcBorders>
              <w:left w:val="single" w:sz="4" w:space="0" w:color="000000"/>
              <w:bottom w:val="single" w:sz="4" w:space="0" w:color="000000"/>
              <w:right w:val="single" w:sz="4" w:space="0" w:color="000000"/>
            </w:tcBorders>
            <w:vAlign w:val="center"/>
          </w:tcPr>
          <w:p w:rsidR="00404CE6" w:rsidRPr="00404CE6" w:rsidRDefault="00404CE6" w:rsidP="00404CE6">
            <w:pPr>
              <w:tabs>
                <w:tab w:val="left" w:pos="708"/>
              </w:tabs>
              <w:suppressAutoHyphens/>
              <w:spacing w:line="100" w:lineRule="atLeast"/>
              <w:jc w:val="center"/>
              <w:rPr>
                <w:color w:val="000000"/>
                <w:sz w:val="24"/>
                <w:szCs w:val="24"/>
                <w:lang w:eastAsia="zh-CN"/>
              </w:rPr>
            </w:pPr>
            <w:r w:rsidRPr="00404CE6">
              <w:rPr>
                <w:sz w:val="24"/>
                <w:szCs w:val="24"/>
                <w:lang w:eastAsia="zh-CN"/>
              </w:rPr>
              <w:t>0-2</w:t>
            </w:r>
          </w:p>
        </w:tc>
      </w:tr>
      <w:tr w:rsidR="00404CE6" w:rsidRPr="00404CE6" w:rsidTr="00404CE6">
        <w:trPr>
          <w:jc w:val="center"/>
        </w:trPr>
        <w:tc>
          <w:tcPr>
            <w:tcW w:w="272" w:type="pct"/>
            <w:vMerge/>
            <w:tcBorders>
              <w:left w:val="single" w:sz="4" w:space="0" w:color="000000"/>
              <w:bottom w:val="single" w:sz="4" w:space="0" w:color="000000"/>
            </w:tcBorders>
            <w:vAlign w:val="center"/>
          </w:tcPr>
          <w:p w:rsidR="00404CE6" w:rsidRPr="00404CE6" w:rsidRDefault="00404CE6" w:rsidP="00404CE6">
            <w:pPr>
              <w:tabs>
                <w:tab w:val="left" w:pos="708"/>
              </w:tabs>
              <w:suppressAutoHyphens/>
              <w:spacing w:line="100" w:lineRule="atLeast"/>
              <w:rPr>
                <w:color w:val="000000"/>
                <w:sz w:val="24"/>
                <w:szCs w:val="24"/>
                <w:lang w:eastAsia="zh-CN"/>
              </w:rPr>
            </w:pPr>
          </w:p>
        </w:tc>
        <w:tc>
          <w:tcPr>
            <w:tcW w:w="1522" w:type="pct"/>
            <w:vMerge/>
            <w:tcBorders>
              <w:left w:val="single" w:sz="4" w:space="0" w:color="000000"/>
              <w:bottom w:val="single" w:sz="4" w:space="0" w:color="000000"/>
            </w:tcBorders>
            <w:vAlign w:val="center"/>
          </w:tcPr>
          <w:p w:rsidR="00404CE6" w:rsidRPr="00404CE6" w:rsidRDefault="00404CE6" w:rsidP="00404CE6">
            <w:pPr>
              <w:tabs>
                <w:tab w:val="left" w:pos="708"/>
              </w:tabs>
              <w:suppressAutoHyphens/>
              <w:spacing w:line="100" w:lineRule="atLeast"/>
              <w:rPr>
                <w:sz w:val="24"/>
                <w:szCs w:val="24"/>
                <w:lang w:eastAsia="zh-CN"/>
              </w:rPr>
            </w:pPr>
          </w:p>
        </w:tc>
        <w:tc>
          <w:tcPr>
            <w:tcW w:w="277" w:type="pct"/>
            <w:tcBorders>
              <w:left w:val="single" w:sz="4" w:space="0" w:color="000000"/>
              <w:bottom w:val="single" w:sz="4" w:space="0" w:color="000000"/>
            </w:tcBorders>
            <w:vAlign w:val="center"/>
          </w:tcPr>
          <w:p w:rsidR="00404CE6" w:rsidRPr="00404CE6" w:rsidRDefault="00404CE6" w:rsidP="00404CE6">
            <w:pPr>
              <w:tabs>
                <w:tab w:val="left" w:pos="708"/>
              </w:tabs>
              <w:suppressAutoHyphens/>
              <w:spacing w:line="100" w:lineRule="atLeast"/>
              <w:rPr>
                <w:color w:val="000000"/>
                <w:sz w:val="24"/>
                <w:szCs w:val="24"/>
                <w:lang w:eastAsia="zh-CN"/>
              </w:rPr>
            </w:pPr>
            <w:r w:rsidRPr="00404CE6">
              <w:rPr>
                <w:sz w:val="24"/>
                <w:szCs w:val="24"/>
                <w:lang w:eastAsia="zh-CN"/>
              </w:rPr>
              <w:t>2</w:t>
            </w:r>
          </w:p>
        </w:tc>
        <w:tc>
          <w:tcPr>
            <w:tcW w:w="2163" w:type="pct"/>
            <w:tcBorders>
              <w:left w:val="single" w:sz="4" w:space="0" w:color="000000"/>
              <w:bottom w:val="single" w:sz="4" w:space="0" w:color="000000"/>
            </w:tcBorders>
            <w:vAlign w:val="center"/>
          </w:tcPr>
          <w:p w:rsidR="00404CE6" w:rsidRPr="00404CE6" w:rsidRDefault="00404CE6" w:rsidP="00404CE6">
            <w:pPr>
              <w:suppressAutoHyphens/>
              <w:spacing w:line="279" w:lineRule="exact"/>
              <w:ind w:left="115"/>
              <w:rPr>
                <w:color w:val="000000"/>
                <w:sz w:val="24"/>
                <w:szCs w:val="24"/>
              </w:rPr>
            </w:pPr>
            <w:r w:rsidRPr="00404CE6">
              <w:rPr>
                <w:sz w:val="24"/>
                <w:szCs w:val="24"/>
              </w:rPr>
              <w:t xml:space="preserve">Демонстрируются интересные </w:t>
            </w:r>
            <w:r w:rsidRPr="00404CE6">
              <w:rPr>
                <w:spacing w:val="-2"/>
                <w:sz w:val="24"/>
                <w:szCs w:val="24"/>
              </w:rPr>
              <w:t xml:space="preserve">увлечения педагога, связанные </w:t>
            </w:r>
            <w:r w:rsidRPr="00404CE6">
              <w:rPr>
                <w:color w:val="1F1F1F"/>
                <w:spacing w:val="-2"/>
                <w:sz w:val="24"/>
                <w:szCs w:val="24"/>
              </w:rPr>
              <w:t xml:space="preserve">с </w:t>
            </w:r>
            <w:r w:rsidRPr="00404CE6">
              <w:rPr>
                <w:spacing w:val="-2"/>
                <w:sz w:val="24"/>
                <w:szCs w:val="24"/>
              </w:rPr>
              <w:t>профессиональной деятельностью</w:t>
            </w:r>
          </w:p>
        </w:tc>
        <w:tc>
          <w:tcPr>
            <w:tcW w:w="766" w:type="pct"/>
            <w:tcBorders>
              <w:left w:val="single" w:sz="4" w:space="0" w:color="000000"/>
              <w:bottom w:val="single" w:sz="4" w:space="0" w:color="000000"/>
              <w:right w:val="single" w:sz="4" w:space="0" w:color="000000"/>
            </w:tcBorders>
            <w:vAlign w:val="center"/>
          </w:tcPr>
          <w:p w:rsidR="00404CE6" w:rsidRPr="00404CE6" w:rsidRDefault="00404CE6" w:rsidP="00404CE6">
            <w:pPr>
              <w:tabs>
                <w:tab w:val="left" w:pos="708"/>
              </w:tabs>
              <w:suppressAutoHyphens/>
              <w:spacing w:line="100" w:lineRule="atLeast"/>
              <w:jc w:val="center"/>
              <w:rPr>
                <w:color w:val="000000"/>
                <w:sz w:val="24"/>
                <w:szCs w:val="24"/>
                <w:lang w:eastAsia="zh-CN"/>
              </w:rPr>
            </w:pPr>
            <w:r w:rsidRPr="00404CE6">
              <w:rPr>
                <w:sz w:val="24"/>
                <w:szCs w:val="24"/>
                <w:lang w:eastAsia="zh-CN"/>
              </w:rPr>
              <w:t>0-2</w:t>
            </w:r>
          </w:p>
        </w:tc>
      </w:tr>
      <w:tr w:rsidR="00404CE6" w:rsidRPr="00404CE6" w:rsidTr="00404CE6">
        <w:trPr>
          <w:jc w:val="center"/>
        </w:trPr>
        <w:tc>
          <w:tcPr>
            <w:tcW w:w="272" w:type="pct"/>
            <w:vMerge/>
            <w:tcBorders>
              <w:left w:val="single" w:sz="4" w:space="0" w:color="000000"/>
              <w:bottom w:val="single" w:sz="4" w:space="0" w:color="000000"/>
            </w:tcBorders>
            <w:vAlign w:val="center"/>
          </w:tcPr>
          <w:p w:rsidR="00404CE6" w:rsidRPr="00404CE6" w:rsidRDefault="00404CE6" w:rsidP="00404CE6">
            <w:pPr>
              <w:tabs>
                <w:tab w:val="left" w:pos="708"/>
              </w:tabs>
              <w:suppressAutoHyphens/>
              <w:spacing w:line="100" w:lineRule="atLeast"/>
              <w:rPr>
                <w:color w:val="000000"/>
                <w:sz w:val="24"/>
                <w:szCs w:val="24"/>
                <w:lang w:eastAsia="zh-CN"/>
              </w:rPr>
            </w:pPr>
          </w:p>
        </w:tc>
        <w:tc>
          <w:tcPr>
            <w:tcW w:w="1522" w:type="pct"/>
            <w:vMerge/>
            <w:tcBorders>
              <w:left w:val="single" w:sz="4" w:space="0" w:color="000000"/>
              <w:bottom w:val="single" w:sz="4" w:space="0" w:color="000000"/>
            </w:tcBorders>
            <w:vAlign w:val="center"/>
          </w:tcPr>
          <w:p w:rsidR="00404CE6" w:rsidRPr="00404CE6" w:rsidRDefault="00404CE6" w:rsidP="00404CE6">
            <w:pPr>
              <w:tabs>
                <w:tab w:val="left" w:pos="708"/>
              </w:tabs>
              <w:suppressAutoHyphens/>
              <w:spacing w:line="100" w:lineRule="atLeast"/>
              <w:rPr>
                <w:sz w:val="24"/>
                <w:szCs w:val="24"/>
                <w:lang w:eastAsia="zh-CN"/>
              </w:rPr>
            </w:pPr>
          </w:p>
        </w:tc>
        <w:tc>
          <w:tcPr>
            <w:tcW w:w="277" w:type="pct"/>
            <w:tcBorders>
              <w:left w:val="single" w:sz="4" w:space="0" w:color="000000"/>
              <w:bottom w:val="single" w:sz="4" w:space="0" w:color="000000"/>
            </w:tcBorders>
            <w:vAlign w:val="center"/>
          </w:tcPr>
          <w:p w:rsidR="00404CE6" w:rsidRPr="00404CE6" w:rsidRDefault="00404CE6" w:rsidP="00404CE6">
            <w:pPr>
              <w:tabs>
                <w:tab w:val="left" w:pos="708"/>
              </w:tabs>
              <w:suppressAutoHyphens/>
              <w:spacing w:line="100" w:lineRule="atLeast"/>
              <w:rPr>
                <w:color w:val="000000"/>
                <w:sz w:val="24"/>
                <w:szCs w:val="24"/>
                <w:lang w:eastAsia="zh-CN"/>
              </w:rPr>
            </w:pPr>
            <w:r w:rsidRPr="00404CE6">
              <w:rPr>
                <w:sz w:val="24"/>
                <w:szCs w:val="24"/>
                <w:lang w:eastAsia="zh-CN"/>
              </w:rPr>
              <w:t>3</w:t>
            </w:r>
          </w:p>
        </w:tc>
        <w:tc>
          <w:tcPr>
            <w:tcW w:w="2163" w:type="pct"/>
            <w:tcBorders>
              <w:left w:val="single" w:sz="4" w:space="0" w:color="000000"/>
              <w:bottom w:val="single" w:sz="4" w:space="0" w:color="000000"/>
            </w:tcBorders>
            <w:vAlign w:val="center"/>
          </w:tcPr>
          <w:p w:rsidR="00404CE6" w:rsidRPr="00404CE6" w:rsidRDefault="00404CE6" w:rsidP="00404CE6">
            <w:pPr>
              <w:suppressAutoHyphens/>
              <w:spacing w:line="316" w:lineRule="exact"/>
              <w:ind w:left="119"/>
              <w:rPr>
                <w:color w:val="000000"/>
                <w:sz w:val="24"/>
                <w:szCs w:val="24"/>
              </w:rPr>
            </w:pPr>
            <w:r w:rsidRPr="00404CE6">
              <w:rPr>
                <w:spacing w:val="-2"/>
                <w:sz w:val="24"/>
                <w:szCs w:val="24"/>
              </w:rPr>
              <w:t>Демонстрируется индивидуальный стиль профессиональной деятельности и оригинальность</w:t>
            </w:r>
          </w:p>
        </w:tc>
        <w:tc>
          <w:tcPr>
            <w:tcW w:w="766" w:type="pct"/>
            <w:tcBorders>
              <w:left w:val="single" w:sz="4" w:space="0" w:color="000000"/>
              <w:bottom w:val="single" w:sz="4" w:space="0" w:color="000000"/>
              <w:right w:val="single" w:sz="4" w:space="0" w:color="000000"/>
            </w:tcBorders>
            <w:vAlign w:val="center"/>
          </w:tcPr>
          <w:p w:rsidR="00404CE6" w:rsidRPr="00404CE6" w:rsidRDefault="00404CE6" w:rsidP="00404CE6">
            <w:pPr>
              <w:tabs>
                <w:tab w:val="left" w:pos="708"/>
              </w:tabs>
              <w:suppressAutoHyphens/>
              <w:spacing w:line="100" w:lineRule="atLeast"/>
              <w:jc w:val="center"/>
              <w:rPr>
                <w:color w:val="000000"/>
                <w:sz w:val="24"/>
                <w:szCs w:val="24"/>
                <w:lang w:eastAsia="zh-CN"/>
              </w:rPr>
            </w:pPr>
            <w:r w:rsidRPr="00404CE6">
              <w:rPr>
                <w:sz w:val="24"/>
                <w:szCs w:val="24"/>
                <w:lang w:eastAsia="zh-CN"/>
              </w:rPr>
              <w:t>0-2</w:t>
            </w:r>
          </w:p>
        </w:tc>
      </w:tr>
      <w:tr w:rsidR="00404CE6" w:rsidRPr="00404CE6" w:rsidTr="00404CE6">
        <w:trPr>
          <w:jc w:val="center"/>
        </w:trPr>
        <w:tc>
          <w:tcPr>
            <w:tcW w:w="272" w:type="pct"/>
            <w:vMerge w:val="restart"/>
            <w:tcBorders>
              <w:left w:val="single" w:sz="4" w:space="0" w:color="000000"/>
              <w:bottom w:val="single" w:sz="4" w:space="0" w:color="000000"/>
            </w:tcBorders>
            <w:vAlign w:val="center"/>
          </w:tcPr>
          <w:p w:rsidR="00404CE6" w:rsidRPr="00404CE6" w:rsidRDefault="00404CE6" w:rsidP="00404CE6">
            <w:pPr>
              <w:tabs>
                <w:tab w:val="left" w:pos="708"/>
              </w:tabs>
              <w:suppressAutoHyphens/>
              <w:spacing w:line="100" w:lineRule="atLeast"/>
              <w:rPr>
                <w:sz w:val="24"/>
                <w:szCs w:val="24"/>
                <w:lang w:val="en-US" w:eastAsia="zh-CN"/>
              </w:rPr>
            </w:pPr>
            <w:r w:rsidRPr="00404CE6">
              <w:rPr>
                <w:sz w:val="24"/>
                <w:szCs w:val="24"/>
                <w:lang w:val="en-US" w:eastAsia="zh-CN"/>
              </w:rPr>
              <w:t>2</w:t>
            </w:r>
          </w:p>
        </w:tc>
        <w:tc>
          <w:tcPr>
            <w:tcW w:w="1522" w:type="pct"/>
            <w:vMerge w:val="restart"/>
            <w:tcBorders>
              <w:left w:val="single" w:sz="4" w:space="0" w:color="000000"/>
              <w:bottom w:val="single" w:sz="4" w:space="0" w:color="000000"/>
            </w:tcBorders>
            <w:vAlign w:val="center"/>
          </w:tcPr>
          <w:p w:rsidR="00404CE6" w:rsidRPr="00404CE6" w:rsidRDefault="00404CE6" w:rsidP="00404CE6">
            <w:pPr>
              <w:tabs>
                <w:tab w:val="left" w:pos="708"/>
              </w:tabs>
              <w:suppressAutoHyphens/>
              <w:spacing w:line="286" w:lineRule="exact"/>
              <w:ind w:left="128"/>
              <w:rPr>
                <w:sz w:val="24"/>
                <w:szCs w:val="24"/>
                <w:lang w:eastAsia="en-US"/>
              </w:rPr>
            </w:pPr>
            <w:r w:rsidRPr="00404CE6">
              <w:rPr>
                <w:spacing w:val="-2"/>
                <w:w w:val="105"/>
                <w:sz w:val="24"/>
                <w:szCs w:val="24"/>
                <w:lang w:eastAsia="en-US"/>
              </w:rPr>
              <w:t>Представление</w:t>
            </w:r>
          </w:p>
          <w:p w:rsidR="00404CE6" w:rsidRPr="00404CE6" w:rsidRDefault="00404CE6" w:rsidP="00404CE6">
            <w:pPr>
              <w:tabs>
                <w:tab w:val="left" w:pos="708"/>
              </w:tabs>
              <w:suppressAutoHyphens/>
              <w:spacing w:before="2" w:line="100" w:lineRule="atLeast"/>
              <w:ind w:left="127"/>
              <w:rPr>
                <w:sz w:val="24"/>
                <w:szCs w:val="24"/>
                <w:lang w:eastAsia="en-US"/>
              </w:rPr>
            </w:pPr>
            <w:r w:rsidRPr="00404CE6">
              <w:rPr>
                <w:spacing w:val="-2"/>
                <w:w w:val="105"/>
                <w:sz w:val="24"/>
                <w:szCs w:val="24"/>
                <w:lang w:eastAsia="en-US"/>
              </w:rPr>
              <w:t>информации</w:t>
            </w:r>
          </w:p>
        </w:tc>
        <w:tc>
          <w:tcPr>
            <w:tcW w:w="277" w:type="pct"/>
            <w:tcBorders>
              <w:left w:val="single" w:sz="4" w:space="0" w:color="000000"/>
              <w:bottom w:val="single" w:sz="4" w:space="0" w:color="000000"/>
            </w:tcBorders>
            <w:vAlign w:val="center"/>
          </w:tcPr>
          <w:p w:rsidR="00404CE6" w:rsidRPr="00404CE6" w:rsidRDefault="00404CE6" w:rsidP="00404CE6">
            <w:pPr>
              <w:tabs>
                <w:tab w:val="left" w:pos="708"/>
              </w:tabs>
              <w:suppressAutoHyphens/>
              <w:spacing w:line="100" w:lineRule="atLeast"/>
              <w:rPr>
                <w:color w:val="000000"/>
                <w:sz w:val="24"/>
                <w:szCs w:val="24"/>
                <w:lang w:eastAsia="zh-CN"/>
              </w:rPr>
            </w:pPr>
            <w:r w:rsidRPr="00404CE6">
              <w:rPr>
                <w:sz w:val="24"/>
                <w:szCs w:val="24"/>
                <w:lang w:eastAsia="zh-CN"/>
              </w:rPr>
              <w:t>1</w:t>
            </w:r>
          </w:p>
        </w:tc>
        <w:tc>
          <w:tcPr>
            <w:tcW w:w="2163" w:type="pct"/>
            <w:tcBorders>
              <w:left w:val="single" w:sz="4" w:space="0" w:color="000000"/>
              <w:bottom w:val="single" w:sz="4" w:space="0" w:color="000000"/>
            </w:tcBorders>
            <w:vAlign w:val="center"/>
          </w:tcPr>
          <w:p w:rsidR="00404CE6" w:rsidRPr="00404CE6" w:rsidRDefault="00404CE6" w:rsidP="00404CE6">
            <w:pPr>
              <w:tabs>
                <w:tab w:val="left" w:pos="708"/>
              </w:tabs>
              <w:suppressAutoHyphens/>
              <w:spacing w:line="282" w:lineRule="exact"/>
              <w:ind w:left="109"/>
              <w:rPr>
                <w:color w:val="000000"/>
                <w:sz w:val="24"/>
                <w:szCs w:val="24"/>
                <w:lang w:eastAsia="en-US"/>
              </w:rPr>
            </w:pPr>
            <w:r w:rsidRPr="00404CE6">
              <w:rPr>
                <w:sz w:val="24"/>
                <w:szCs w:val="24"/>
                <w:lang w:eastAsia="en-US"/>
              </w:rPr>
              <w:t xml:space="preserve">Соблюдается соответствие </w:t>
            </w:r>
            <w:r w:rsidRPr="00404CE6">
              <w:rPr>
                <w:spacing w:val="-2"/>
                <w:sz w:val="24"/>
                <w:szCs w:val="24"/>
                <w:lang w:eastAsia="en-US"/>
              </w:rPr>
              <w:t>видеоряда содержанию, качество видео ряда, звука, сочетания цветов и световых эффектов, синхронизация музыки и изображения, видео переходы</w:t>
            </w:r>
          </w:p>
        </w:tc>
        <w:tc>
          <w:tcPr>
            <w:tcW w:w="766" w:type="pct"/>
            <w:tcBorders>
              <w:left w:val="single" w:sz="4" w:space="0" w:color="000000"/>
              <w:bottom w:val="single" w:sz="4" w:space="0" w:color="000000"/>
              <w:right w:val="single" w:sz="4" w:space="0" w:color="000000"/>
            </w:tcBorders>
            <w:vAlign w:val="center"/>
          </w:tcPr>
          <w:p w:rsidR="00404CE6" w:rsidRPr="00404CE6" w:rsidRDefault="00404CE6" w:rsidP="00404CE6">
            <w:pPr>
              <w:tabs>
                <w:tab w:val="left" w:pos="708"/>
              </w:tabs>
              <w:suppressAutoHyphens/>
              <w:spacing w:line="100" w:lineRule="atLeast"/>
              <w:jc w:val="center"/>
              <w:rPr>
                <w:color w:val="000000"/>
                <w:sz w:val="24"/>
                <w:szCs w:val="24"/>
                <w:lang w:eastAsia="zh-CN"/>
              </w:rPr>
            </w:pPr>
            <w:r w:rsidRPr="00404CE6">
              <w:rPr>
                <w:sz w:val="24"/>
                <w:szCs w:val="24"/>
                <w:lang w:eastAsia="zh-CN"/>
              </w:rPr>
              <w:t>0-2</w:t>
            </w:r>
          </w:p>
        </w:tc>
      </w:tr>
      <w:tr w:rsidR="00404CE6" w:rsidRPr="00404CE6" w:rsidTr="00404CE6">
        <w:trPr>
          <w:jc w:val="center"/>
        </w:trPr>
        <w:tc>
          <w:tcPr>
            <w:tcW w:w="272" w:type="pct"/>
            <w:vMerge/>
            <w:tcBorders>
              <w:left w:val="single" w:sz="4" w:space="0" w:color="000000"/>
              <w:bottom w:val="single" w:sz="4" w:space="0" w:color="000000"/>
            </w:tcBorders>
            <w:vAlign w:val="center"/>
          </w:tcPr>
          <w:p w:rsidR="00404CE6" w:rsidRPr="00404CE6" w:rsidRDefault="00404CE6" w:rsidP="00404CE6">
            <w:pPr>
              <w:tabs>
                <w:tab w:val="left" w:pos="708"/>
              </w:tabs>
              <w:suppressAutoHyphens/>
              <w:spacing w:line="100" w:lineRule="atLeast"/>
              <w:rPr>
                <w:color w:val="000000"/>
                <w:sz w:val="24"/>
                <w:szCs w:val="24"/>
                <w:lang w:eastAsia="zh-CN"/>
              </w:rPr>
            </w:pPr>
          </w:p>
        </w:tc>
        <w:tc>
          <w:tcPr>
            <w:tcW w:w="1522" w:type="pct"/>
            <w:vMerge/>
            <w:tcBorders>
              <w:left w:val="single" w:sz="4" w:space="0" w:color="000000"/>
              <w:bottom w:val="single" w:sz="4" w:space="0" w:color="000000"/>
            </w:tcBorders>
            <w:vAlign w:val="center"/>
          </w:tcPr>
          <w:p w:rsidR="00404CE6" w:rsidRPr="00404CE6" w:rsidRDefault="00404CE6" w:rsidP="00404CE6">
            <w:pPr>
              <w:tabs>
                <w:tab w:val="left" w:pos="708"/>
              </w:tabs>
              <w:suppressAutoHyphens/>
              <w:spacing w:line="100" w:lineRule="atLeast"/>
              <w:rPr>
                <w:color w:val="000000"/>
                <w:sz w:val="24"/>
                <w:szCs w:val="24"/>
                <w:lang w:eastAsia="zh-CN"/>
              </w:rPr>
            </w:pPr>
          </w:p>
        </w:tc>
        <w:tc>
          <w:tcPr>
            <w:tcW w:w="277" w:type="pct"/>
            <w:tcBorders>
              <w:left w:val="single" w:sz="4" w:space="0" w:color="000000"/>
              <w:bottom w:val="single" w:sz="4" w:space="0" w:color="000000"/>
            </w:tcBorders>
            <w:vAlign w:val="center"/>
          </w:tcPr>
          <w:p w:rsidR="00404CE6" w:rsidRPr="00404CE6" w:rsidRDefault="00404CE6" w:rsidP="00404CE6">
            <w:pPr>
              <w:tabs>
                <w:tab w:val="left" w:pos="708"/>
              </w:tabs>
              <w:suppressAutoHyphens/>
              <w:spacing w:line="100" w:lineRule="atLeast"/>
              <w:rPr>
                <w:color w:val="000000"/>
                <w:sz w:val="24"/>
                <w:szCs w:val="24"/>
                <w:lang w:eastAsia="zh-CN"/>
              </w:rPr>
            </w:pPr>
            <w:r w:rsidRPr="00404CE6">
              <w:rPr>
                <w:sz w:val="24"/>
                <w:szCs w:val="24"/>
                <w:lang w:eastAsia="zh-CN"/>
              </w:rPr>
              <w:t>2</w:t>
            </w:r>
          </w:p>
        </w:tc>
        <w:tc>
          <w:tcPr>
            <w:tcW w:w="2163" w:type="pct"/>
            <w:tcBorders>
              <w:left w:val="single" w:sz="4" w:space="0" w:color="000000"/>
              <w:bottom w:val="single" w:sz="4" w:space="0" w:color="000000"/>
            </w:tcBorders>
            <w:vAlign w:val="center"/>
          </w:tcPr>
          <w:p w:rsidR="00404CE6" w:rsidRPr="00404CE6" w:rsidRDefault="00404CE6" w:rsidP="00404CE6">
            <w:pPr>
              <w:tabs>
                <w:tab w:val="left" w:pos="708"/>
              </w:tabs>
              <w:suppressAutoHyphens/>
              <w:spacing w:line="100" w:lineRule="atLeast"/>
              <w:rPr>
                <w:sz w:val="24"/>
                <w:szCs w:val="24"/>
                <w:lang w:eastAsia="zh-CN"/>
              </w:rPr>
            </w:pPr>
            <w:r w:rsidRPr="00404CE6">
              <w:rPr>
                <w:sz w:val="24"/>
                <w:szCs w:val="24"/>
                <w:lang w:eastAsia="zh-CN"/>
              </w:rPr>
              <w:t>Видео ряд, композиция и содержание интересны и оригинальны</w:t>
            </w:r>
          </w:p>
        </w:tc>
        <w:tc>
          <w:tcPr>
            <w:tcW w:w="766" w:type="pct"/>
            <w:tcBorders>
              <w:left w:val="single" w:sz="4" w:space="0" w:color="000000"/>
              <w:bottom w:val="single" w:sz="4" w:space="0" w:color="000000"/>
              <w:right w:val="single" w:sz="4" w:space="0" w:color="000000"/>
            </w:tcBorders>
            <w:vAlign w:val="center"/>
          </w:tcPr>
          <w:p w:rsidR="00404CE6" w:rsidRPr="00404CE6" w:rsidRDefault="00404CE6" w:rsidP="00404CE6">
            <w:pPr>
              <w:tabs>
                <w:tab w:val="left" w:pos="708"/>
              </w:tabs>
              <w:suppressAutoHyphens/>
              <w:spacing w:line="100" w:lineRule="atLeast"/>
              <w:jc w:val="center"/>
              <w:rPr>
                <w:color w:val="000000"/>
                <w:sz w:val="24"/>
                <w:szCs w:val="24"/>
                <w:lang w:eastAsia="zh-CN"/>
              </w:rPr>
            </w:pPr>
            <w:r w:rsidRPr="00404CE6">
              <w:rPr>
                <w:sz w:val="24"/>
                <w:szCs w:val="24"/>
                <w:lang w:eastAsia="zh-CN"/>
              </w:rPr>
              <w:t>0-2</w:t>
            </w:r>
          </w:p>
        </w:tc>
      </w:tr>
      <w:tr w:rsidR="00404CE6" w:rsidRPr="00404CE6" w:rsidTr="00404CE6">
        <w:trPr>
          <w:jc w:val="center"/>
        </w:trPr>
        <w:tc>
          <w:tcPr>
            <w:tcW w:w="1794" w:type="pct"/>
            <w:gridSpan w:val="2"/>
            <w:tcBorders>
              <w:left w:val="single" w:sz="4" w:space="0" w:color="000000"/>
              <w:bottom w:val="single" w:sz="4" w:space="0" w:color="000000"/>
            </w:tcBorders>
            <w:vAlign w:val="center"/>
          </w:tcPr>
          <w:p w:rsidR="00404CE6" w:rsidRPr="00404CE6" w:rsidRDefault="00404CE6" w:rsidP="00404CE6">
            <w:pPr>
              <w:tabs>
                <w:tab w:val="left" w:pos="708"/>
              </w:tabs>
              <w:suppressAutoHyphens/>
              <w:spacing w:line="100" w:lineRule="atLeast"/>
              <w:rPr>
                <w:color w:val="000000"/>
                <w:sz w:val="24"/>
                <w:szCs w:val="24"/>
                <w:lang w:eastAsia="zh-CN"/>
              </w:rPr>
            </w:pPr>
            <w:r w:rsidRPr="00404CE6">
              <w:rPr>
                <w:sz w:val="24"/>
                <w:szCs w:val="24"/>
                <w:lang w:eastAsia="zh-CN"/>
              </w:rPr>
              <w:t>Итоговый бал</w:t>
            </w:r>
          </w:p>
        </w:tc>
        <w:tc>
          <w:tcPr>
            <w:tcW w:w="277" w:type="pct"/>
            <w:tcBorders>
              <w:left w:val="single" w:sz="4" w:space="0" w:color="000000"/>
              <w:bottom w:val="single" w:sz="4" w:space="0" w:color="000000"/>
            </w:tcBorders>
            <w:vAlign w:val="center"/>
          </w:tcPr>
          <w:p w:rsidR="00404CE6" w:rsidRPr="00404CE6" w:rsidRDefault="00404CE6" w:rsidP="00404CE6">
            <w:pPr>
              <w:tabs>
                <w:tab w:val="left" w:pos="708"/>
              </w:tabs>
              <w:suppressAutoHyphens/>
              <w:spacing w:line="100" w:lineRule="atLeast"/>
              <w:rPr>
                <w:color w:val="000000"/>
                <w:sz w:val="24"/>
                <w:szCs w:val="24"/>
                <w:lang w:eastAsia="zh-CN"/>
              </w:rPr>
            </w:pPr>
          </w:p>
        </w:tc>
        <w:tc>
          <w:tcPr>
            <w:tcW w:w="2163" w:type="pct"/>
            <w:tcBorders>
              <w:left w:val="single" w:sz="4" w:space="0" w:color="000000"/>
              <w:bottom w:val="single" w:sz="4" w:space="0" w:color="000000"/>
            </w:tcBorders>
            <w:vAlign w:val="center"/>
          </w:tcPr>
          <w:p w:rsidR="00404CE6" w:rsidRPr="00404CE6" w:rsidRDefault="00404CE6" w:rsidP="00404CE6">
            <w:pPr>
              <w:tabs>
                <w:tab w:val="left" w:pos="708"/>
              </w:tabs>
              <w:suppressAutoHyphens/>
              <w:spacing w:line="100" w:lineRule="atLeast"/>
              <w:rPr>
                <w:color w:val="000000"/>
                <w:sz w:val="24"/>
                <w:szCs w:val="24"/>
                <w:lang w:eastAsia="zh-CN"/>
              </w:rPr>
            </w:pPr>
          </w:p>
        </w:tc>
        <w:tc>
          <w:tcPr>
            <w:tcW w:w="766" w:type="pct"/>
            <w:tcBorders>
              <w:left w:val="single" w:sz="4" w:space="0" w:color="000000"/>
              <w:bottom w:val="single" w:sz="4" w:space="0" w:color="000000"/>
              <w:right w:val="single" w:sz="4" w:space="0" w:color="000000"/>
            </w:tcBorders>
            <w:vAlign w:val="center"/>
          </w:tcPr>
          <w:p w:rsidR="00404CE6" w:rsidRPr="00404CE6" w:rsidRDefault="00404CE6" w:rsidP="00404CE6">
            <w:pPr>
              <w:tabs>
                <w:tab w:val="left" w:pos="708"/>
              </w:tabs>
              <w:suppressAutoHyphens/>
              <w:spacing w:line="100" w:lineRule="atLeast"/>
              <w:jc w:val="center"/>
              <w:rPr>
                <w:color w:val="000000"/>
                <w:sz w:val="24"/>
                <w:szCs w:val="24"/>
                <w:lang w:eastAsia="zh-CN"/>
              </w:rPr>
            </w:pPr>
            <w:r w:rsidRPr="00404CE6">
              <w:rPr>
                <w:sz w:val="24"/>
                <w:szCs w:val="24"/>
                <w:lang w:eastAsia="zh-CN"/>
              </w:rPr>
              <w:t>0-10</w:t>
            </w:r>
          </w:p>
        </w:tc>
      </w:tr>
    </w:tbl>
    <w:p w:rsidR="00404CE6" w:rsidRPr="00404CE6" w:rsidRDefault="00404CE6" w:rsidP="00404CE6">
      <w:pPr>
        <w:suppressAutoHyphens/>
        <w:rPr>
          <w:szCs w:val="28"/>
        </w:rPr>
      </w:pPr>
    </w:p>
    <w:p w:rsidR="00404CE6" w:rsidRPr="00404CE6" w:rsidRDefault="00404CE6" w:rsidP="00404CE6">
      <w:pPr>
        <w:tabs>
          <w:tab w:val="left" w:pos="1662"/>
        </w:tabs>
        <w:suppressAutoHyphens/>
        <w:rPr>
          <w:szCs w:val="28"/>
        </w:rPr>
      </w:pPr>
      <w:r w:rsidRPr="00404CE6">
        <w:rPr>
          <w:bCs/>
          <w:szCs w:val="28"/>
        </w:rPr>
        <w:t>Член жюри____________________________________(подпись)____________</w:t>
      </w:r>
    </w:p>
    <w:p w:rsidR="00404CE6" w:rsidRPr="00404CE6" w:rsidRDefault="00404CE6" w:rsidP="00404CE6">
      <w:pPr>
        <w:tabs>
          <w:tab w:val="left" w:pos="708"/>
        </w:tabs>
        <w:suppressAutoHyphens/>
        <w:spacing w:line="100" w:lineRule="atLeast"/>
        <w:ind w:left="6024" w:hanging="360"/>
        <w:jc w:val="center"/>
        <w:rPr>
          <w:sz w:val="24"/>
          <w:szCs w:val="28"/>
          <w:lang w:eastAsia="zh-CN"/>
        </w:rPr>
      </w:pPr>
    </w:p>
    <w:p w:rsidR="00404CE6" w:rsidRPr="00404CE6" w:rsidRDefault="00404CE6" w:rsidP="00404CE6">
      <w:pPr>
        <w:tabs>
          <w:tab w:val="left" w:pos="708"/>
        </w:tabs>
        <w:suppressAutoHyphens/>
        <w:spacing w:line="100" w:lineRule="atLeast"/>
        <w:rPr>
          <w:sz w:val="24"/>
          <w:szCs w:val="28"/>
          <w:lang w:eastAsia="zh-CN"/>
        </w:rPr>
      </w:pPr>
    </w:p>
    <w:p w:rsidR="00404CE6" w:rsidRPr="00404CE6" w:rsidRDefault="00404CE6" w:rsidP="00404CE6">
      <w:pPr>
        <w:tabs>
          <w:tab w:val="left" w:pos="708"/>
        </w:tabs>
        <w:suppressAutoHyphens/>
        <w:spacing w:line="100" w:lineRule="atLeast"/>
        <w:ind w:left="6024" w:hanging="360"/>
        <w:jc w:val="center"/>
        <w:rPr>
          <w:sz w:val="24"/>
          <w:szCs w:val="28"/>
          <w:lang w:eastAsia="zh-CN"/>
        </w:rPr>
      </w:pPr>
    </w:p>
    <w:p w:rsidR="00404CE6" w:rsidRPr="00404CE6" w:rsidRDefault="00404CE6" w:rsidP="00404CE6">
      <w:pPr>
        <w:tabs>
          <w:tab w:val="left" w:pos="708"/>
        </w:tabs>
        <w:suppressAutoHyphens/>
        <w:spacing w:line="100" w:lineRule="atLeast"/>
        <w:ind w:left="6024" w:hanging="360"/>
        <w:jc w:val="center"/>
        <w:rPr>
          <w:sz w:val="24"/>
          <w:szCs w:val="28"/>
          <w:lang w:eastAsia="zh-CN"/>
        </w:rPr>
      </w:pPr>
    </w:p>
    <w:p w:rsidR="00404CE6" w:rsidRPr="00404CE6" w:rsidRDefault="00404CE6" w:rsidP="00404CE6">
      <w:pPr>
        <w:tabs>
          <w:tab w:val="left" w:pos="708"/>
        </w:tabs>
        <w:suppressAutoHyphens/>
        <w:spacing w:line="100" w:lineRule="atLeast"/>
        <w:ind w:left="6024" w:hanging="360"/>
        <w:jc w:val="center"/>
        <w:rPr>
          <w:sz w:val="24"/>
          <w:szCs w:val="28"/>
          <w:lang w:eastAsia="zh-CN"/>
        </w:rPr>
      </w:pPr>
    </w:p>
    <w:p w:rsidR="00404CE6" w:rsidRPr="00404CE6" w:rsidRDefault="00404CE6" w:rsidP="00404CE6">
      <w:pPr>
        <w:tabs>
          <w:tab w:val="left" w:pos="708"/>
        </w:tabs>
        <w:suppressAutoHyphens/>
        <w:spacing w:line="100" w:lineRule="atLeast"/>
        <w:ind w:left="6024" w:hanging="360"/>
        <w:jc w:val="center"/>
        <w:rPr>
          <w:sz w:val="24"/>
          <w:szCs w:val="28"/>
          <w:lang w:eastAsia="zh-CN"/>
        </w:rPr>
      </w:pPr>
    </w:p>
    <w:p w:rsidR="00404CE6" w:rsidRPr="00404CE6" w:rsidRDefault="00404CE6" w:rsidP="00404CE6">
      <w:pPr>
        <w:tabs>
          <w:tab w:val="left" w:pos="708"/>
        </w:tabs>
        <w:suppressAutoHyphens/>
        <w:spacing w:line="100" w:lineRule="atLeast"/>
        <w:ind w:left="6024" w:hanging="360"/>
        <w:jc w:val="center"/>
        <w:rPr>
          <w:sz w:val="24"/>
          <w:szCs w:val="28"/>
          <w:lang w:eastAsia="zh-CN"/>
        </w:rPr>
      </w:pPr>
    </w:p>
    <w:p w:rsidR="00404CE6" w:rsidRPr="00404CE6" w:rsidRDefault="00404CE6" w:rsidP="00404CE6">
      <w:pPr>
        <w:tabs>
          <w:tab w:val="left" w:pos="708"/>
        </w:tabs>
        <w:suppressAutoHyphens/>
        <w:spacing w:line="100" w:lineRule="atLeast"/>
        <w:ind w:left="6024" w:hanging="360"/>
        <w:jc w:val="center"/>
        <w:rPr>
          <w:sz w:val="24"/>
          <w:szCs w:val="28"/>
          <w:lang w:eastAsia="zh-CN"/>
        </w:rPr>
      </w:pPr>
    </w:p>
    <w:p w:rsidR="00404CE6" w:rsidRPr="00404CE6" w:rsidRDefault="00404CE6" w:rsidP="00404CE6">
      <w:pPr>
        <w:tabs>
          <w:tab w:val="left" w:pos="708"/>
        </w:tabs>
        <w:suppressAutoHyphens/>
        <w:spacing w:line="100" w:lineRule="atLeast"/>
        <w:ind w:left="6024" w:hanging="360"/>
        <w:jc w:val="center"/>
        <w:rPr>
          <w:sz w:val="24"/>
          <w:szCs w:val="28"/>
          <w:lang w:eastAsia="zh-CN"/>
        </w:rPr>
      </w:pPr>
    </w:p>
    <w:p w:rsidR="00404CE6" w:rsidRPr="00404CE6" w:rsidRDefault="00404CE6" w:rsidP="00404CE6">
      <w:pPr>
        <w:tabs>
          <w:tab w:val="left" w:pos="708"/>
        </w:tabs>
        <w:suppressAutoHyphens/>
        <w:spacing w:line="100" w:lineRule="atLeast"/>
        <w:ind w:left="6024" w:hanging="360"/>
        <w:jc w:val="center"/>
        <w:rPr>
          <w:sz w:val="24"/>
          <w:szCs w:val="28"/>
          <w:lang w:eastAsia="zh-CN"/>
        </w:rPr>
      </w:pPr>
    </w:p>
    <w:p w:rsidR="00404CE6" w:rsidRDefault="00404CE6" w:rsidP="00404CE6">
      <w:pPr>
        <w:tabs>
          <w:tab w:val="left" w:pos="708"/>
        </w:tabs>
        <w:suppressAutoHyphens/>
        <w:spacing w:line="100" w:lineRule="atLeast"/>
        <w:ind w:left="6024" w:hanging="360"/>
        <w:jc w:val="center"/>
        <w:rPr>
          <w:sz w:val="24"/>
          <w:szCs w:val="28"/>
          <w:lang w:eastAsia="zh-CN"/>
        </w:rPr>
      </w:pPr>
    </w:p>
    <w:p w:rsidR="00404CE6" w:rsidRPr="00404CE6" w:rsidRDefault="00404CE6" w:rsidP="00404CE6">
      <w:pPr>
        <w:tabs>
          <w:tab w:val="left" w:pos="708"/>
        </w:tabs>
        <w:suppressAutoHyphens/>
        <w:spacing w:line="100" w:lineRule="atLeast"/>
        <w:ind w:left="6024" w:hanging="360"/>
        <w:jc w:val="center"/>
        <w:rPr>
          <w:sz w:val="24"/>
          <w:szCs w:val="28"/>
          <w:lang w:eastAsia="zh-CN"/>
        </w:rPr>
      </w:pPr>
    </w:p>
    <w:p w:rsidR="00404CE6" w:rsidRPr="00404CE6" w:rsidRDefault="00404CE6" w:rsidP="00404CE6">
      <w:pPr>
        <w:widowControl w:val="0"/>
        <w:tabs>
          <w:tab w:val="left" w:pos="708"/>
        </w:tabs>
        <w:suppressAutoHyphens/>
        <w:spacing w:line="100" w:lineRule="atLeast"/>
        <w:jc w:val="center"/>
        <w:rPr>
          <w:szCs w:val="28"/>
        </w:rPr>
      </w:pPr>
      <w:r w:rsidRPr="00404CE6">
        <w:rPr>
          <w:szCs w:val="28"/>
          <w:lang w:eastAsia="en-US"/>
        </w:rPr>
        <w:lastRenderedPageBreak/>
        <w:t xml:space="preserve">Критерии и показатели оценки конкурсного испытания </w:t>
      </w:r>
    </w:p>
    <w:p w:rsidR="00404CE6" w:rsidRPr="00404CE6" w:rsidRDefault="00404CE6" w:rsidP="00404CE6">
      <w:pPr>
        <w:widowControl w:val="0"/>
        <w:tabs>
          <w:tab w:val="left" w:pos="708"/>
        </w:tabs>
        <w:suppressAutoHyphens/>
        <w:spacing w:line="100" w:lineRule="atLeast"/>
        <w:jc w:val="center"/>
        <w:rPr>
          <w:szCs w:val="28"/>
        </w:rPr>
      </w:pPr>
      <w:r w:rsidRPr="00404CE6">
        <w:rPr>
          <w:szCs w:val="28"/>
          <w:lang w:eastAsia="en-US"/>
        </w:rPr>
        <w:t>«Педагогическое мероприятие с детьми»</w:t>
      </w:r>
    </w:p>
    <w:p w:rsidR="00404CE6" w:rsidRPr="00404CE6" w:rsidRDefault="00404CE6" w:rsidP="00404CE6">
      <w:pPr>
        <w:tabs>
          <w:tab w:val="left" w:pos="2767"/>
          <w:tab w:val="left" w:pos="3558"/>
          <w:tab w:val="left" w:pos="5521"/>
          <w:tab w:val="left" w:pos="7016"/>
          <w:tab w:val="left" w:pos="9167"/>
        </w:tabs>
        <w:suppressAutoHyphens/>
        <w:spacing w:line="100" w:lineRule="atLeast"/>
        <w:jc w:val="center"/>
        <w:rPr>
          <w:szCs w:val="28"/>
        </w:rPr>
      </w:pPr>
    </w:p>
    <w:p w:rsidR="00404CE6" w:rsidRPr="00404CE6" w:rsidRDefault="00404CE6" w:rsidP="00404CE6">
      <w:pPr>
        <w:tabs>
          <w:tab w:val="left" w:pos="2767"/>
          <w:tab w:val="left" w:pos="3558"/>
          <w:tab w:val="left" w:pos="5521"/>
          <w:tab w:val="left" w:pos="7016"/>
          <w:tab w:val="left" w:pos="9167"/>
        </w:tabs>
        <w:suppressAutoHyphens/>
        <w:spacing w:line="100" w:lineRule="atLeast"/>
        <w:jc w:val="center"/>
        <w:rPr>
          <w:szCs w:val="28"/>
        </w:rPr>
      </w:pPr>
      <w:r w:rsidRPr="00404CE6">
        <w:rPr>
          <w:szCs w:val="28"/>
        </w:rPr>
        <w:t>Ф.И.О. конкурсанта_____________________________________________</w:t>
      </w:r>
    </w:p>
    <w:p w:rsidR="00404CE6" w:rsidRPr="00404CE6" w:rsidRDefault="00404CE6" w:rsidP="00404CE6">
      <w:pPr>
        <w:widowControl w:val="0"/>
        <w:tabs>
          <w:tab w:val="left" w:pos="708"/>
        </w:tabs>
        <w:suppressAutoHyphens/>
        <w:spacing w:line="100" w:lineRule="atLeast"/>
        <w:jc w:val="center"/>
        <w:rPr>
          <w:szCs w:val="28"/>
          <w:lang w:eastAsia="en-US"/>
        </w:rPr>
      </w:pPr>
    </w:p>
    <w:tbl>
      <w:tblPr>
        <w:tblW w:w="5000" w:type="pct"/>
        <w:tblCellMar>
          <w:left w:w="5" w:type="dxa"/>
          <w:right w:w="5" w:type="dxa"/>
        </w:tblCellMar>
        <w:tblLook w:val="01E0" w:firstRow="1" w:lastRow="1" w:firstColumn="1" w:lastColumn="1" w:noHBand="0" w:noVBand="0"/>
      </w:tblPr>
      <w:tblGrid>
        <w:gridCol w:w="731"/>
        <w:gridCol w:w="2339"/>
        <w:gridCol w:w="729"/>
        <w:gridCol w:w="4967"/>
        <w:gridCol w:w="882"/>
      </w:tblGrid>
      <w:tr w:rsidR="00404CE6" w:rsidRPr="00404CE6" w:rsidTr="00404CE6">
        <w:trPr>
          <w:trHeight w:val="275"/>
        </w:trPr>
        <w:tc>
          <w:tcPr>
            <w:tcW w:w="3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100" w:lineRule="atLeast"/>
              <w:jc w:val="center"/>
              <w:rPr>
                <w:sz w:val="24"/>
                <w:szCs w:val="28"/>
                <w:lang w:eastAsia="en-US"/>
              </w:rPr>
            </w:pPr>
            <w:r w:rsidRPr="00404CE6">
              <w:rPr>
                <w:sz w:val="24"/>
                <w:szCs w:val="28"/>
                <w:lang w:eastAsia="en-US"/>
              </w:rPr>
              <w:t>№</w:t>
            </w: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100" w:lineRule="atLeast"/>
              <w:jc w:val="center"/>
              <w:rPr>
                <w:sz w:val="24"/>
                <w:szCs w:val="24"/>
                <w:lang w:eastAsia="en-US"/>
              </w:rPr>
            </w:pPr>
            <w:r w:rsidRPr="00404CE6">
              <w:rPr>
                <w:sz w:val="24"/>
                <w:szCs w:val="24"/>
                <w:lang w:eastAsia="en-US"/>
              </w:rPr>
              <w:t>Критерии</w:t>
            </w:r>
          </w:p>
        </w:tc>
        <w:tc>
          <w:tcPr>
            <w:tcW w:w="3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100" w:lineRule="atLeast"/>
              <w:jc w:val="center"/>
              <w:rPr>
                <w:sz w:val="24"/>
                <w:szCs w:val="24"/>
                <w:lang w:eastAsia="en-US"/>
              </w:rPr>
            </w:pPr>
            <w:r w:rsidRPr="00404CE6">
              <w:rPr>
                <w:sz w:val="24"/>
                <w:szCs w:val="24"/>
                <w:lang w:eastAsia="en-US"/>
              </w:rPr>
              <w:t>№</w:t>
            </w:r>
          </w:p>
        </w:tc>
        <w:tc>
          <w:tcPr>
            <w:tcW w:w="25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100" w:lineRule="atLeast"/>
              <w:jc w:val="center"/>
              <w:rPr>
                <w:sz w:val="24"/>
                <w:szCs w:val="24"/>
                <w:lang w:eastAsia="en-US"/>
              </w:rPr>
            </w:pPr>
            <w:r w:rsidRPr="00404CE6">
              <w:rPr>
                <w:sz w:val="24"/>
                <w:szCs w:val="24"/>
                <w:lang w:eastAsia="en-US"/>
              </w:rPr>
              <w:t>Показатели</w:t>
            </w:r>
          </w:p>
        </w:tc>
        <w:tc>
          <w:tcPr>
            <w:tcW w:w="4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100" w:lineRule="atLeast"/>
              <w:jc w:val="center"/>
              <w:rPr>
                <w:sz w:val="24"/>
                <w:szCs w:val="24"/>
                <w:lang w:eastAsia="en-US"/>
              </w:rPr>
            </w:pPr>
            <w:r w:rsidRPr="00404CE6">
              <w:rPr>
                <w:sz w:val="24"/>
                <w:szCs w:val="24"/>
                <w:lang w:eastAsia="en-US"/>
              </w:rPr>
              <w:t>Баллы</w:t>
            </w:r>
          </w:p>
        </w:tc>
      </w:tr>
      <w:tr w:rsidR="00404CE6" w:rsidRPr="00404CE6" w:rsidTr="00404CE6">
        <w:trPr>
          <w:trHeight w:val="551"/>
        </w:trPr>
        <w:tc>
          <w:tcPr>
            <w:tcW w:w="37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100" w:lineRule="atLeast"/>
              <w:jc w:val="center"/>
              <w:rPr>
                <w:sz w:val="24"/>
                <w:szCs w:val="28"/>
                <w:lang w:eastAsia="en-US"/>
              </w:rPr>
            </w:pPr>
            <w:r w:rsidRPr="00404CE6">
              <w:rPr>
                <w:sz w:val="24"/>
                <w:szCs w:val="28"/>
                <w:lang w:eastAsia="en-US"/>
              </w:rPr>
              <w:t>1</w:t>
            </w:r>
          </w:p>
        </w:tc>
        <w:tc>
          <w:tcPr>
            <w:tcW w:w="121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100" w:lineRule="atLeast"/>
              <w:jc w:val="center"/>
              <w:rPr>
                <w:sz w:val="24"/>
                <w:szCs w:val="24"/>
              </w:rPr>
            </w:pPr>
            <w:r w:rsidRPr="00404CE6">
              <w:rPr>
                <w:sz w:val="24"/>
                <w:szCs w:val="24"/>
              </w:rPr>
              <w:t>Психолого-педагогическая грамотность</w:t>
            </w:r>
          </w:p>
        </w:tc>
        <w:tc>
          <w:tcPr>
            <w:tcW w:w="3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100" w:lineRule="atLeast"/>
              <w:jc w:val="center"/>
              <w:rPr>
                <w:sz w:val="24"/>
                <w:szCs w:val="24"/>
                <w:lang w:eastAsia="en-US"/>
              </w:rPr>
            </w:pPr>
            <w:r w:rsidRPr="00404CE6">
              <w:rPr>
                <w:sz w:val="24"/>
                <w:szCs w:val="24"/>
                <w:lang w:eastAsia="en-US"/>
              </w:rPr>
              <w:t>1.1</w:t>
            </w:r>
          </w:p>
        </w:tc>
        <w:tc>
          <w:tcPr>
            <w:tcW w:w="25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100" w:lineRule="atLeast"/>
              <w:jc w:val="center"/>
              <w:rPr>
                <w:sz w:val="24"/>
                <w:szCs w:val="24"/>
                <w:lang w:eastAsia="en-US"/>
              </w:rPr>
            </w:pPr>
            <w:r w:rsidRPr="00404CE6">
              <w:rPr>
                <w:sz w:val="24"/>
                <w:szCs w:val="24"/>
              </w:rPr>
              <w:t>Демонстрирует уважительное отношение к каждому ребенку, к его чувствам и потребностям</w:t>
            </w:r>
          </w:p>
        </w:tc>
        <w:tc>
          <w:tcPr>
            <w:tcW w:w="4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100" w:lineRule="atLeast"/>
              <w:jc w:val="center"/>
              <w:rPr>
                <w:sz w:val="24"/>
                <w:szCs w:val="24"/>
                <w:lang w:eastAsia="en-US"/>
              </w:rPr>
            </w:pPr>
          </w:p>
        </w:tc>
      </w:tr>
      <w:tr w:rsidR="00404CE6" w:rsidRPr="00404CE6" w:rsidTr="00404CE6">
        <w:trPr>
          <w:trHeight w:val="551"/>
        </w:trPr>
        <w:tc>
          <w:tcPr>
            <w:tcW w:w="37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100" w:lineRule="atLeast"/>
              <w:jc w:val="center"/>
              <w:rPr>
                <w:sz w:val="24"/>
                <w:szCs w:val="28"/>
                <w:lang w:eastAsia="en-US"/>
              </w:rPr>
            </w:pPr>
          </w:p>
        </w:tc>
        <w:tc>
          <w:tcPr>
            <w:tcW w:w="121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100" w:lineRule="atLeast"/>
              <w:jc w:val="center"/>
              <w:rPr>
                <w:sz w:val="24"/>
                <w:szCs w:val="24"/>
                <w:lang w:eastAsia="en-US"/>
              </w:rPr>
            </w:pPr>
          </w:p>
        </w:tc>
        <w:tc>
          <w:tcPr>
            <w:tcW w:w="3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100" w:lineRule="atLeast"/>
              <w:jc w:val="center"/>
              <w:rPr>
                <w:sz w:val="24"/>
                <w:szCs w:val="24"/>
                <w:lang w:eastAsia="en-US"/>
              </w:rPr>
            </w:pPr>
            <w:r w:rsidRPr="00404CE6">
              <w:rPr>
                <w:sz w:val="24"/>
                <w:szCs w:val="24"/>
                <w:lang w:eastAsia="en-US"/>
              </w:rPr>
              <w:t>1.2</w:t>
            </w:r>
          </w:p>
        </w:tc>
        <w:tc>
          <w:tcPr>
            <w:tcW w:w="25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100" w:lineRule="atLeast"/>
              <w:jc w:val="center"/>
              <w:rPr>
                <w:sz w:val="24"/>
                <w:szCs w:val="24"/>
                <w:lang w:eastAsia="en-US"/>
              </w:rPr>
            </w:pPr>
            <w:r w:rsidRPr="00404CE6">
              <w:rPr>
                <w:sz w:val="24"/>
                <w:szCs w:val="24"/>
              </w:rPr>
              <w:t>Применяет методы обучения и воспитания в соответствии с возрастными и индивидуальными особенностями детей</w:t>
            </w:r>
          </w:p>
        </w:tc>
        <w:tc>
          <w:tcPr>
            <w:tcW w:w="4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100" w:lineRule="atLeast"/>
              <w:jc w:val="center"/>
              <w:rPr>
                <w:sz w:val="24"/>
                <w:szCs w:val="24"/>
                <w:lang w:eastAsia="en-US"/>
              </w:rPr>
            </w:pPr>
          </w:p>
        </w:tc>
      </w:tr>
      <w:tr w:rsidR="00404CE6" w:rsidRPr="00404CE6" w:rsidTr="00404CE6">
        <w:trPr>
          <w:trHeight w:val="553"/>
        </w:trPr>
        <w:tc>
          <w:tcPr>
            <w:tcW w:w="37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100" w:lineRule="atLeast"/>
              <w:jc w:val="center"/>
              <w:rPr>
                <w:sz w:val="24"/>
                <w:szCs w:val="28"/>
                <w:lang w:eastAsia="en-US"/>
              </w:rPr>
            </w:pPr>
          </w:p>
        </w:tc>
        <w:tc>
          <w:tcPr>
            <w:tcW w:w="121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100" w:lineRule="atLeast"/>
              <w:jc w:val="center"/>
              <w:rPr>
                <w:sz w:val="24"/>
                <w:szCs w:val="24"/>
                <w:lang w:eastAsia="en-US"/>
              </w:rPr>
            </w:pPr>
          </w:p>
        </w:tc>
        <w:tc>
          <w:tcPr>
            <w:tcW w:w="3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100" w:lineRule="atLeast"/>
              <w:jc w:val="center"/>
              <w:rPr>
                <w:sz w:val="24"/>
                <w:szCs w:val="24"/>
                <w:lang w:eastAsia="en-US"/>
              </w:rPr>
            </w:pPr>
            <w:r w:rsidRPr="00404CE6">
              <w:rPr>
                <w:sz w:val="24"/>
                <w:szCs w:val="24"/>
                <w:lang w:eastAsia="en-US"/>
              </w:rPr>
              <w:t>1.3</w:t>
            </w:r>
          </w:p>
        </w:tc>
        <w:tc>
          <w:tcPr>
            <w:tcW w:w="25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100" w:lineRule="atLeast"/>
              <w:jc w:val="center"/>
              <w:rPr>
                <w:sz w:val="24"/>
                <w:szCs w:val="24"/>
                <w:lang w:eastAsia="en-US"/>
              </w:rPr>
            </w:pPr>
            <w:r w:rsidRPr="00404CE6">
              <w:rPr>
                <w:sz w:val="24"/>
                <w:szCs w:val="24"/>
              </w:rPr>
              <w:t>Взаимодействует с детьми, ориентируясь на их интересы и возможности</w:t>
            </w:r>
          </w:p>
        </w:tc>
        <w:tc>
          <w:tcPr>
            <w:tcW w:w="4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100" w:lineRule="atLeast"/>
              <w:jc w:val="center"/>
              <w:rPr>
                <w:sz w:val="24"/>
                <w:szCs w:val="24"/>
                <w:lang w:eastAsia="en-US"/>
              </w:rPr>
            </w:pPr>
          </w:p>
        </w:tc>
      </w:tr>
      <w:tr w:rsidR="00404CE6" w:rsidRPr="00404CE6" w:rsidTr="00404CE6">
        <w:trPr>
          <w:trHeight w:val="942"/>
        </w:trPr>
        <w:tc>
          <w:tcPr>
            <w:tcW w:w="37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100" w:lineRule="atLeast"/>
              <w:jc w:val="center"/>
              <w:rPr>
                <w:sz w:val="24"/>
                <w:szCs w:val="28"/>
                <w:lang w:eastAsia="en-US"/>
              </w:rPr>
            </w:pPr>
          </w:p>
        </w:tc>
        <w:tc>
          <w:tcPr>
            <w:tcW w:w="121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100" w:lineRule="atLeast"/>
              <w:jc w:val="center"/>
              <w:rPr>
                <w:sz w:val="24"/>
                <w:szCs w:val="24"/>
                <w:lang w:eastAsia="en-US"/>
              </w:rPr>
            </w:pPr>
          </w:p>
        </w:tc>
        <w:tc>
          <w:tcPr>
            <w:tcW w:w="3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100" w:lineRule="atLeast"/>
              <w:jc w:val="center"/>
              <w:rPr>
                <w:sz w:val="24"/>
                <w:szCs w:val="24"/>
                <w:lang w:eastAsia="en-US"/>
              </w:rPr>
            </w:pPr>
            <w:r w:rsidRPr="00404CE6">
              <w:rPr>
                <w:sz w:val="24"/>
                <w:szCs w:val="24"/>
                <w:lang w:eastAsia="en-US"/>
              </w:rPr>
              <w:t>1.4</w:t>
            </w:r>
          </w:p>
        </w:tc>
        <w:tc>
          <w:tcPr>
            <w:tcW w:w="25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100" w:lineRule="atLeast"/>
              <w:jc w:val="center"/>
              <w:rPr>
                <w:sz w:val="24"/>
                <w:szCs w:val="24"/>
                <w:lang w:eastAsia="en-US"/>
              </w:rPr>
            </w:pPr>
            <w:r w:rsidRPr="00404CE6">
              <w:rPr>
                <w:sz w:val="24"/>
                <w:szCs w:val="24"/>
              </w:rPr>
              <w:t>Поддерживает инициативу и самостоятельность детей в различных видах деятельности</w:t>
            </w:r>
          </w:p>
        </w:tc>
        <w:tc>
          <w:tcPr>
            <w:tcW w:w="4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100" w:lineRule="atLeast"/>
              <w:jc w:val="center"/>
              <w:rPr>
                <w:sz w:val="24"/>
                <w:szCs w:val="24"/>
                <w:lang w:eastAsia="en-US"/>
              </w:rPr>
            </w:pPr>
          </w:p>
        </w:tc>
      </w:tr>
      <w:tr w:rsidR="00404CE6" w:rsidRPr="00404CE6" w:rsidTr="00404CE6">
        <w:trPr>
          <w:trHeight w:val="828"/>
        </w:trPr>
        <w:tc>
          <w:tcPr>
            <w:tcW w:w="37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100" w:lineRule="atLeast"/>
              <w:jc w:val="center"/>
              <w:rPr>
                <w:sz w:val="24"/>
                <w:szCs w:val="28"/>
                <w:lang w:eastAsia="en-US"/>
              </w:rPr>
            </w:pPr>
          </w:p>
        </w:tc>
        <w:tc>
          <w:tcPr>
            <w:tcW w:w="121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100" w:lineRule="atLeast"/>
              <w:jc w:val="center"/>
              <w:rPr>
                <w:sz w:val="24"/>
                <w:szCs w:val="24"/>
                <w:lang w:eastAsia="en-US"/>
              </w:rPr>
            </w:pPr>
          </w:p>
        </w:tc>
        <w:tc>
          <w:tcPr>
            <w:tcW w:w="3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100" w:lineRule="atLeast"/>
              <w:jc w:val="center"/>
              <w:rPr>
                <w:sz w:val="24"/>
                <w:szCs w:val="24"/>
                <w:lang w:eastAsia="en-US"/>
              </w:rPr>
            </w:pPr>
            <w:r w:rsidRPr="00404CE6">
              <w:rPr>
                <w:sz w:val="24"/>
                <w:szCs w:val="24"/>
                <w:lang w:eastAsia="en-US"/>
              </w:rPr>
              <w:t>1.5</w:t>
            </w:r>
          </w:p>
        </w:tc>
        <w:tc>
          <w:tcPr>
            <w:tcW w:w="25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100" w:lineRule="atLeast"/>
              <w:jc w:val="center"/>
              <w:rPr>
                <w:sz w:val="24"/>
                <w:szCs w:val="24"/>
                <w:lang w:eastAsia="en-US"/>
              </w:rPr>
            </w:pPr>
            <w:r w:rsidRPr="00404CE6">
              <w:rPr>
                <w:sz w:val="24"/>
                <w:szCs w:val="24"/>
              </w:rPr>
              <w:t>Поддерживает положительное и доброжелательное отношение и взаимодействие детей друг с другом</w:t>
            </w:r>
          </w:p>
        </w:tc>
        <w:tc>
          <w:tcPr>
            <w:tcW w:w="4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100" w:lineRule="atLeast"/>
              <w:jc w:val="center"/>
              <w:rPr>
                <w:sz w:val="24"/>
                <w:szCs w:val="24"/>
                <w:lang w:eastAsia="en-US"/>
              </w:rPr>
            </w:pPr>
          </w:p>
        </w:tc>
      </w:tr>
      <w:tr w:rsidR="00404CE6" w:rsidRPr="00404CE6" w:rsidTr="00404CE6">
        <w:trPr>
          <w:trHeight w:val="551"/>
        </w:trPr>
        <w:tc>
          <w:tcPr>
            <w:tcW w:w="37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100" w:lineRule="atLeast"/>
              <w:jc w:val="center"/>
              <w:rPr>
                <w:sz w:val="24"/>
                <w:szCs w:val="28"/>
                <w:lang w:eastAsia="en-US"/>
              </w:rPr>
            </w:pPr>
            <w:r w:rsidRPr="00404CE6">
              <w:rPr>
                <w:sz w:val="24"/>
                <w:szCs w:val="28"/>
                <w:lang w:eastAsia="en-US"/>
              </w:rPr>
              <w:t>2</w:t>
            </w:r>
          </w:p>
        </w:tc>
        <w:tc>
          <w:tcPr>
            <w:tcW w:w="121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100" w:lineRule="atLeast"/>
              <w:jc w:val="center"/>
              <w:rPr>
                <w:sz w:val="24"/>
                <w:szCs w:val="24"/>
              </w:rPr>
            </w:pPr>
            <w:r w:rsidRPr="00404CE6">
              <w:rPr>
                <w:sz w:val="24"/>
                <w:szCs w:val="24"/>
              </w:rPr>
              <w:t>Методическая грамотность</w:t>
            </w:r>
          </w:p>
        </w:tc>
        <w:tc>
          <w:tcPr>
            <w:tcW w:w="3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100" w:lineRule="atLeast"/>
              <w:jc w:val="center"/>
              <w:rPr>
                <w:sz w:val="24"/>
                <w:szCs w:val="24"/>
                <w:lang w:eastAsia="en-US"/>
              </w:rPr>
            </w:pPr>
            <w:r w:rsidRPr="00404CE6">
              <w:rPr>
                <w:sz w:val="24"/>
                <w:szCs w:val="24"/>
                <w:lang w:eastAsia="en-US"/>
              </w:rPr>
              <w:t>2.1</w:t>
            </w:r>
          </w:p>
        </w:tc>
        <w:tc>
          <w:tcPr>
            <w:tcW w:w="25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100" w:lineRule="atLeast"/>
              <w:jc w:val="center"/>
              <w:rPr>
                <w:sz w:val="24"/>
                <w:szCs w:val="24"/>
                <w:lang w:eastAsia="en-US"/>
              </w:rPr>
            </w:pPr>
            <w:r w:rsidRPr="00404CE6">
              <w:rPr>
                <w:sz w:val="24"/>
                <w:szCs w:val="24"/>
              </w:rPr>
              <w:t xml:space="preserve">Использует </w:t>
            </w:r>
            <w:proofErr w:type="gramStart"/>
            <w:r w:rsidRPr="00404CE6">
              <w:rPr>
                <w:sz w:val="24"/>
                <w:szCs w:val="24"/>
              </w:rPr>
              <w:t>возможности</w:t>
            </w:r>
            <w:proofErr w:type="gramEnd"/>
            <w:r w:rsidRPr="00404CE6">
              <w:rPr>
                <w:sz w:val="24"/>
                <w:szCs w:val="24"/>
              </w:rPr>
              <w:t xml:space="preserve"> развивающей предметно-пространственной среды для организации общения и совместной деятельности детей</w:t>
            </w:r>
          </w:p>
        </w:tc>
        <w:tc>
          <w:tcPr>
            <w:tcW w:w="4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100" w:lineRule="atLeast"/>
              <w:jc w:val="center"/>
              <w:rPr>
                <w:sz w:val="24"/>
                <w:szCs w:val="24"/>
                <w:lang w:eastAsia="en-US"/>
              </w:rPr>
            </w:pPr>
          </w:p>
        </w:tc>
      </w:tr>
      <w:tr w:rsidR="00404CE6" w:rsidRPr="00404CE6" w:rsidTr="00404CE6">
        <w:trPr>
          <w:trHeight w:val="551"/>
        </w:trPr>
        <w:tc>
          <w:tcPr>
            <w:tcW w:w="37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100" w:lineRule="atLeast"/>
              <w:jc w:val="center"/>
              <w:rPr>
                <w:sz w:val="24"/>
                <w:szCs w:val="28"/>
                <w:lang w:eastAsia="en-US"/>
              </w:rPr>
            </w:pPr>
          </w:p>
        </w:tc>
        <w:tc>
          <w:tcPr>
            <w:tcW w:w="121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100" w:lineRule="atLeast"/>
              <w:jc w:val="center"/>
              <w:rPr>
                <w:sz w:val="24"/>
                <w:szCs w:val="24"/>
                <w:lang w:eastAsia="en-US"/>
              </w:rPr>
            </w:pPr>
          </w:p>
        </w:tc>
        <w:tc>
          <w:tcPr>
            <w:tcW w:w="3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100" w:lineRule="atLeast"/>
              <w:jc w:val="center"/>
              <w:rPr>
                <w:sz w:val="24"/>
                <w:szCs w:val="24"/>
                <w:lang w:eastAsia="en-US"/>
              </w:rPr>
            </w:pPr>
            <w:r w:rsidRPr="00404CE6">
              <w:rPr>
                <w:sz w:val="24"/>
                <w:szCs w:val="24"/>
                <w:lang w:eastAsia="en-US"/>
              </w:rPr>
              <w:t>2.2</w:t>
            </w:r>
          </w:p>
        </w:tc>
        <w:tc>
          <w:tcPr>
            <w:tcW w:w="25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100" w:lineRule="atLeast"/>
              <w:jc w:val="center"/>
              <w:rPr>
                <w:sz w:val="24"/>
                <w:szCs w:val="24"/>
                <w:lang w:eastAsia="en-US"/>
              </w:rPr>
            </w:pPr>
            <w:r w:rsidRPr="00404CE6">
              <w:rPr>
                <w:sz w:val="24"/>
                <w:szCs w:val="24"/>
              </w:rPr>
              <w:t>Регулирует темп и ритм занятия, предлагает объем материала в соответствии с возрастными особенностями детей</w:t>
            </w:r>
          </w:p>
        </w:tc>
        <w:tc>
          <w:tcPr>
            <w:tcW w:w="4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100" w:lineRule="atLeast"/>
              <w:jc w:val="center"/>
              <w:rPr>
                <w:sz w:val="24"/>
                <w:szCs w:val="24"/>
                <w:lang w:eastAsia="en-US"/>
              </w:rPr>
            </w:pPr>
          </w:p>
        </w:tc>
      </w:tr>
      <w:tr w:rsidR="00404CE6" w:rsidRPr="00404CE6" w:rsidTr="00404CE6">
        <w:trPr>
          <w:trHeight w:val="551"/>
        </w:trPr>
        <w:tc>
          <w:tcPr>
            <w:tcW w:w="37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100" w:lineRule="atLeast"/>
              <w:jc w:val="center"/>
              <w:rPr>
                <w:sz w:val="24"/>
                <w:szCs w:val="28"/>
                <w:lang w:eastAsia="en-US"/>
              </w:rPr>
            </w:pPr>
          </w:p>
        </w:tc>
        <w:tc>
          <w:tcPr>
            <w:tcW w:w="121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100" w:lineRule="atLeast"/>
              <w:jc w:val="center"/>
              <w:rPr>
                <w:sz w:val="24"/>
                <w:szCs w:val="24"/>
                <w:lang w:eastAsia="en-US"/>
              </w:rPr>
            </w:pPr>
          </w:p>
        </w:tc>
        <w:tc>
          <w:tcPr>
            <w:tcW w:w="3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100" w:lineRule="atLeast"/>
              <w:jc w:val="center"/>
              <w:rPr>
                <w:sz w:val="24"/>
                <w:szCs w:val="24"/>
                <w:lang w:eastAsia="en-US"/>
              </w:rPr>
            </w:pPr>
            <w:r w:rsidRPr="00404CE6">
              <w:rPr>
                <w:sz w:val="24"/>
                <w:szCs w:val="24"/>
                <w:lang w:eastAsia="en-US"/>
              </w:rPr>
              <w:t>2.3</w:t>
            </w:r>
          </w:p>
        </w:tc>
        <w:tc>
          <w:tcPr>
            <w:tcW w:w="25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100" w:lineRule="atLeast"/>
              <w:jc w:val="center"/>
              <w:rPr>
                <w:sz w:val="24"/>
                <w:szCs w:val="24"/>
                <w:lang w:eastAsia="en-US"/>
              </w:rPr>
            </w:pPr>
            <w:r w:rsidRPr="00404CE6">
              <w:rPr>
                <w:sz w:val="24"/>
                <w:szCs w:val="24"/>
              </w:rPr>
              <w:t>Обеспечивает возможность выбора детьми материалов, видов активности, участников совместной деятельности и общения</w:t>
            </w:r>
          </w:p>
        </w:tc>
        <w:tc>
          <w:tcPr>
            <w:tcW w:w="4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100" w:lineRule="atLeast"/>
              <w:jc w:val="center"/>
              <w:rPr>
                <w:sz w:val="24"/>
                <w:szCs w:val="24"/>
                <w:lang w:eastAsia="en-US"/>
              </w:rPr>
            </w:pPr>
          </w:p>
        </w:tc>
      </w:tr>
      <w:tr w:rsidR="00404CE6" w:rsidRPr="00404CE6" w:rsidTr="00404CE6">
        <w:trPr>
          <w:trHeight w:val="552"/>
        </w:trPr>
        <w:tc>
          <w:tcPr>
            <w:tcW w:w="37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100" w:lineRule="atLeast"/>
              <w:jc w:val="center"/>
              <w:rPr>
                <w:sz w:val="24"/>
                <w:szCs w:val="28"/>
                <w:lang w:eastAsia="en-US"/>
              </w:rPr>
            </w:pPr>
          </w:p>
        </w:tc>
        <w:tc>
          <w:tcPr>
            <w:tcW w:w="121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100" w:lineRule="atLeast"/>
              <w:jc w:val="center"/>
              <w:rPr>
                <w:sz w:val="24"/>
                <w:szCs w:val="24"/>
                <w:lang w:eastAsia="en-US"/>
              </w:rPr>
            </w:pPr>
          </w:p>
        </w:tc>
        <w:tc>
          <w:tcPr>
            <w:tcW w:w="3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100" w:lineRule="atLeast"/>
              <w:jc w:val="center"/>
              <w:rPr>
                <w:sz w:val="24"/>
                <w:szCs w:val="24"/>
                <w:lang w:eastAsia="en-US"/>
              </w:rPr>
            </w:pPr>
            <w:r w:rsidRPr="00404CE6">
              <w:rPr>
                <w:sz w:val="24"/>
                <w:szCs w:val="24"/>
                <w:lang w:eastAsia="en-US"/>
              </w:rPr>
              <w:t>2.4</w:t>
            </w:r>
          </w:p>
        </w:tc>
        <w:tc>
          <w:tcPr>
            <w:tcW w:w="25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100" w:lineRule="atLeast"/>
              <w:jc w:val="center"/>
              <w:rPr>
                <w:sz w:val="24"/>
                <w:szCs w:val="24"/>
                <w:lang w:eastAsia="en-US"/>
              </w:rPr>
            </w:pPr>
            <w:r w:rsidRPr="00404CE6">
              <w:rPr>
                <w:sz w:val="24"/>
                <w:szCs w:val="24"/>
              </w:rPr>
              <w:t>Организует совместную деятельность детей на основе различных форм взаимодействия (индивидуальных, коллективных, групповых)</w:t>
            </w:r>
          </w:p>
        </w:tc>
        <w:tc>
          <w:tcPr>
            <w:tcW w:w="4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100" w:lineRule="atLeast"/>
              <w:jc w:val="center"/>
              <w:rPr>
                <w:sz w:val="24"/>
                <w:szCs w:val="24"/>
                <w:lang w:eastAsia="en-US"/>
              </w:rPr>
            </w:pPr>
          </w:p>
        </w:tc>
      </w:tr>
      <w:tr w:rsidR="00404CE6" w:rsidRPr="00404CE6" w:rsidTr="00404CE6">
        <w:trPr>
          <w:trHeight w:val="551"/>
        </w:trPr>
        <w:tc>
          <w:tcPr>
            <w:tcW w:w="37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100" w:lineRule="atLeast"/>
              <w:jc w:val="center"/>
              <w:rPr>
                <w:sz w:val="24"/>
                <w:szCs w:val="28"/>
                <w:lang w:eastAsia="en-US"/>
              </w:rPr>
            </w:pPr>
          </w:p>
        </w:tc>
        <w:tc>
          <w:tcPr>
            <w:tcW w:w="121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100" w:lineRule="atLeast"/>
              <w:jc w:val="center"/>
              <w:rPr>
                <w:sz w:val="24"/>
                <w:szCs w:val="24"/>
                <w:lang w:eastAsia="en-US"/>
              </w:rPr>
            </w:pPr>
          </w:p>
        </w:tc>
        <w:tc>
          <w:tcPr>
            <w:tcW w:w="3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100" w:lineRule="atLeast"/>
              <w:jc w:val="center"/>
              <w:rPr>
                <w:sz w:val="24"/>
                <w:szCs w:val="24"/>
                <w:lang w:eastAsia="en-US"/>
              </w:rPr>
            </w:pPr>
            <w:r w:rsidRPr="00404CE6">
              <w:rPr>
                <w:sz w:val="24"/>
                <w:szCs w:val="24"/>
                <w:lang w:eastAsia="en-US"/>
              </w:rPr>
              <w:t>2.5</w:t>
            </w:r>
          </w:p>
        </w:tc>
        <w:tc>
          <w:tcPr>
            <w:tcW w:w="25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100" w:lineRule="atLeast"/>
              <w:jc w:val="center"/>
              <w:rPr>
                <w:sz w:val="24"/>
                <w:szCs w:val="24"/>
                <w:lang w:eastAsia="en-US"/>
              </w:rPr>
            </w:pPr>
            <w:r w:rsidRPr="00404CE6">
              <w:rPr>
                <w:sz w:val="24"/>
                <w:szCs w:val="24"/>
              </w:rPr>
              <w:t>Корректно применяет средства обучения (материалы и оборудование), в том числе цифровые</w:t>
            </w:r>
          </w:p>
        </w:tc>
        <w:tc>
          <w:tcPr>
            <w:tcW w:w="4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100" w:lineRule="atLeast"/>
              <w:jc w:val="center"/>
              <w:rPr>
                <w:sz w:val="24"/>
                <w:szCs w:val="24"/>
                <w:lang w:eastAsia="en-US"/>
              </w:rPr>
            </w:pPr>
          </w:p>
        </w:tc>
      </w:tr>
      <w:tr w:rsidR="00404CE6" w:rsidRPr="00404CE6" w:rsidTr="00404CE6">
        <w:trPr>
          <w:trHeight w:val="551"/>
        </w:trPr>
        <w:tc>
          <w:tcPr>
            <w:tcW w:w="37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100" w:lineRule="atLeast"/>
              <w:jc w:val="center"/>
              <w:rPr>
                <w:sz w:val="24"/>
                <w:szCs w:val="28"/>
                <w:lang w:eastAsia="en-US"/>
              </w:rPr>
            </w:pPr>
            <w:r w:rsidRPr="00404CE6">
              <w:rPr>
                <w:sz w:val="24"/>
                <w:szCs w:val="28"/>
                <w:lang w:eastAsia="en-US"/>
              </w:rPr>
              <w:t>3</w:t>
            </w:r>
          </w:p>
        </w:tc>
        <w:tc>
          <w:tcPr>
            <w:tcW w:w="121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100" w:lineRule="atLeast"/>
              <w:jc w:val="center"/>
              <w:rPr>
                <w:sz w:val="24"/>
                <w:szCs w:val="24"/>
              </w:rPr>
            </w:pPr>
            <w:proofErr w:type="spellStart"/>
            <w:r w:rsidRPr="00404CE6">
              <w:rPr>
                <w:sz w:val="24"/>
                <w:szCs w:val="24"/>
              </w:rPr>
              <w:t>Реализованность</w:t>
            </w:r>
            <w:proofErr w:type="spellEnd"/>
            <w:r w:rsidRPr="00404CE6">
              <w:rPr>
                <w:sz w:val="24"/>
                <w:szCs w:val="24"/>
              </w:rPr>
              <w:t xml:space="preserve"> развивающего потенциала занятия</w:t>
            </w:r>
          </w:p>
        </w:tc>
        <w:tc>
          <w:tcPr>
            <w:tcW w:w="3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100" w:lineRule="atLeast"/>
              <w:jc w:val="center"/>
              <w:rPr>
                <w:sz w:val="24"/>
                <w:szCs w:val="24"/>
                <w:lang w:eastAsia="en-US"/>
              </w:rPr>
            </w:pPr>
            <w:r w:rsidRPr="00404CE6">
              <w:rPr>
                <w:sz w:val="24"/>
                <w:szCs w:val="24"/>
                <w:lang w:eastAsia="en-US"/>
              </w:rPr>
              <w:t>3.1</w:t>
            </w:r>
          </w:p>
        </w:tc>
        <w:tc>
          <w:tcPr>
            <w:tcW w:w="25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100" w:lineRule="atLeast"/>
              <w:jc w:val="center"/>
              <w:rPr>
                <w:sz w:val="24"/>
                <w:szCs w:val="24"/>
                <w:lang w:eastAsia="en-US"/>
              </w:rPr>
            </w:pPr>
            <w:r w:rsidRPr="00404CE6">
              <w:rPr>
                <w:sz w:val="24"/>
                <w:szCs w:val="24"/>
              </w:rPr>
              <w:t>Создает вариативные образовательные ситуации, способствующие развитию детей в различных образовательных областях</w:t>
            </w:r>
          </w:p>
        </w:tc>
        <w:tc>
          <w:tcPr>
            <w:tcW w:w="4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100" w:lineRule="atLeast"/>
              <w:jc w:val="center"/>
              <w:rPr>
                <w:sz w:val="24"/>
                <w:szCs w:val="24"/>
                <w:lang w:eastAsia="en-US"/>
              </w:rPr>
            </w:pPr>
          </w:p>
        </w:tc>
      </w:tr>
      <w:tr w:rsidR="00404CE6" w:rsidRPr="00404CE6" w:rsidTr="00404CE6">
        <w:trPr>
          <w:trHeight w:val="827"/>
        </w:trPr>
        <w:tc>
          <w:tcPr>
            <w:tcW w:w="37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100" w:lineRule="atLeast"/>
              <w:jc w:val="center"/>
              <w:rPr>
                <w:sz w:val="24"/>
                <w:szCs w:val="28"/>
                <w:lang w:eastAsia="en-US"/>
              </w:rPr>
            </w:pPr>
          </w:p>
        </w:tc>
        <w:tc>
          <w:tcPr>
            <w:tcW w:w="121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100" w:lineRule="atLeast"/>
              <w:jc w:val="center"/>
              <w:rPr>
                <w:sz w:val="24"/>
                <w:szCs w:val="24"/>
                <w:lang w:eastAsia="en-US"/>
              </w:rPr>
            </w:pPr>
          </w:p>
        </w:tc>
        <w:tc>
          <w:tcPr>
            <w:tcW w:w="3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100" w:lineRule="atLeast"/>
              <w:jc w:val="center"/>
              <w:rPr>
                <w:sz w:val="24"/>
                <w:szCs w:val="24"/>
                <w:lang w:eastAsia="en-US"/>
              </w:rPr>
            </w:pPr>
            <w:r w:rsidRPr="00404CE6">
              <w:rPr>
                <w:sz w:val="24"/>
                <w:szCs w:val="24"/>
                <w:lang w:eastAsia="en-US"/>
              </w:rPr>
              <w:t>3.2</w:t>
            </w:r>
          </w:p>
        </w:tc>
        <w:tc>
          <w:tcPr>
            <w:tcW w:w="25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100" w:lineRule="atLeast"/>
              <w:jc w:val="center"/>
              <w:rPr>
                <w:sz w:val="24"/>
                <w:szCs w:val="24"/>
                <w:lang w:eastAsia="en-US"/>
              </w:rPr>
            </w:pPr>
            <w:r w:rsidRPr="00404CE6">
              <w:rPr>
                <w:sz w:val="24"/>
                <w:szCs w:val="24"/>
              </w:rPr>
              <w:t>Применяет методы и приемы, обеспечивающие диалог взрослого с детьми, поддержку коммуникации в детской группе</w:t>
            </w:r>
          </w:p>
        </w:tc>
        <w:tc>
          <w:tcPr>
            <w:tcW w:w="4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100" w:lineRule="atLeast"/>
              <w:jc w:val="center"/>
              <w:rPr>
                <w:sz w:val="24"/>
                <w:szCs w:val="24"/>
                <w:lang w:eastAsia="en-US"/>
              </w:rPr>
            </w:pPr>
          </w:p>
        </w:tc>
      </w:tr>
      <w:tr w:rsidR="00404CE6" w:rsidRPr="00404CE6" w:rsidTr="00404CE6">
        <w:trPr>
          <w:trHeight w:val="551"/>
        </w:trPr>
        <w:tc>
          <w:tcPr>
            <w:tcW w:w="37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100" w:lineRule="atLeast"/>
              <w:jc w:val="center"/>
              <w:rPr>
                <w:sz w:val="24"/>
                <w:szCs w:val="28"/>
                <w:lang w:eastAsia="en-US"/>
              </w:rPr>
            </w:pPr>
          </w:p>
        </w:tc>
        <w:tc>
          <w:tcPr>
            <w:tcW w:w="121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100" w:lineRule="atLeast"/>
              <w:jc w:val="center"/>
              <w:rPr>
                <w:sz w:val="24"/>
                <w:szCs w:val="24"/>
                <w:lang w:eastAsia="en-US"/>
              </w:rPr>
            </w:pPr>
          </w:p>
        </w:tc>
        <w:tc>
          <w:tcPr>
            <w:tcW w:w="3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100" w:lineRule="atLeast"/>
              <w:jc w:val="center"/>
              <w:rPr>
                <w:sz w:val="24"/>
                <w:szCs w:val="24"/>
                <w:lang w:eastAsia="en-US"/>
              </w:rPr>
            </w:pPr>
            <w:r w:rsidRPr="00404CE6">
              <w:rPr>
                <w:sz w:val="24"/>
                <w:szCs w:val="24"/>
                <w:lang w:eastAsia="en-US"/>
              </w:rPr>
              <w:t>3.3</w:t>
            </w:r>
          </w:p>
        </w:tc>
        <w:tc>
          <w:tcPr>
            <w:tcW w:w="25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100" w:lineRule="atLeast"/>
              <w:jc w:val="center"/>
              <w:rPr>
                <w:sz w:val="24"/>
                <w:szCs w:val="24"/>
                <w:lang w:eastAsia="en-US"/>
              </w:rPr>
            </w:pPr>
            <w:r w:rsidRPr="00404CE6">
              <w:rPr>
                <w:sz w:val="24"/>
                <w:szCs w:val="24"/>
              </w:rPr>
              <w:t>Применяет методы и приемы, обеспечивающие поддержку детской игры</w:t>
            </w:r>
          </w:p>
        </w:tc>
        <w:tc>
          <w:tcPr>
            <w:tcW w:w="4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100" w:lineRule="atLeast"/>
              <w:jc w:val="center"/>
              <w:rPr>
                <w:sz w:val="24"/>
                <w:szCs w:val="24"/>
                <w:lang w:eastAsia="en-US"/>
              </w:rPr>
            </w:pPr>
          </w:p>
        </w:tc>
      </w:tr>
      <w:tr w:rsidR="00404CE6" w:rsidRPr="00404CE6" w:rsidTr="00404CE6">
        <w:trPr>
          <w:trHeight w:val="551"/>
        </w:trPr>
        <w:tc>
          <w:tcPr>
            <w:tcW w:w="37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100" w:lineRule="atLeast"/>
              <w:jc w:val="center"/>
              <w:rPr>
                <w:sz w:val="24"/>
                <w:szCs w:val="28"/>
                <w:lang w:eastAsia="en-US"/>
              </w:rPr>
            </w:pPr>
          </w:p>
        </w:tc>
        <w:tc>
          <w:tcPr>
            <w:tcW w:w="121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100" w:lineRule="atLeast"/>
              <w:jc w:val="center"/>
              <w:rPr>
                <w:sz w:val="24"/>
                <w:szCs w:val="24"/>
                <w:lang w:eastAsia="en-US"/>
              </w:rPr>
            </w:pPr>
          </w:p>
        </w:tc>
        <w:tc>
          <w:tcPr>
            <w:tcW w:w="3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100" w:lineRule="atLeast"/>
              <w:jc w:val="center"/>
              <w:rPr>
                <w:sz w:val="24"/>
                <w:szCs w:val="24"/>
                <w:lang w:eastAsia="en-US"/>
              </w:rPr>
            </w:pPr>
            <w:r w:rsidRPr="00404CE6">
              <w:rPr>
                <w:sz w:val="24"/>
                <w:szCs w:val="24"/>
                <w:lang w:eastAsia="en-US"/>
              </w:rPr>
              <w:t>3.4</w:t>
            </w:r>
          </w:p>
        </w:tc>
        <w:tc>
          <w:tcPr>
            <w:tcW w:w="25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100" w:lineRule="atLeast"/>
              <w:jc w:val="center"/>
              <w:rPr>
                <w:sz w:val="24"/>
                <w:szCs w:val="24"/>
                <w:lang w:eastAsia="en-US"/>
              </w:rPr>
            </w:pPr>
            <w:r w:rsidRPr="00404CE6">
              <w:rPr>
                <w:sz w:val="24"/>
                <w:szCs w:val="24"/>
              </w:rPr>
              <w:t>Применяет педагогические методы, обеспечивающие развитие любознательности и познавательного интереса у детей</w:t>
            </w:r>
          </w:p>
        </w:tc>
        <w:tc>
          <w:tcPr>
            <w:tcW w:w="4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100" w:lineRule="atLeast"/>
              <w:jc w:val="center"/>
              <w:rPr>
                <w:sz w:val="24"/>
                <w:szCs w:val="24"/>
                <w:lang w:eastAsia="en-US"/>
              </w:rPr>
            </w:pPr>
          </w:p>
        </w:tc>
      </w:tr>
      <w:tr w:rsidR="00404CE6" w:rsidRPr="00404CE6" w:rsidTr="00404CE6">
        <w:trPr>
          <w:trHeight w:val="551"/>
        </w:trPr>
        <w:tc>
          <w:tcPr>
            <w:tcW w:w="37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100" w:lineRule="atLeast"/>
              <w:jc w:val="center"/>
              <w:rPr>
                <w:sz w:val="24"/>
                <w:szCs w:val="28"/>
                <w:lang w:eastAsia="en-US"/>
              </w:rPr>
            </w:pPr>
          </w:p>
        </w:tc>
        <w:tc>
          <w:tcPr>
            <w:tcW w:w="121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100" w:lineRule="atLeast"/>
              <w:jc w:val="center"/>
              <w:rPr>
                <w:sz w:val="24"/>
                <w:szCs w:val="24"/>
                <w:lang w:eastAsia="en-US"/>
              </w:rPr>
            </w:pPr>
          </w:p>
        </w:tc>
        <w:tc>
          <w:tcPr>
            <w:tcW w:w="3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100" w:lineRule="atLeast"/>
              <w:jc w:val="center"/>
              <w:rPr>
                <w:sz w:val="24"/>
                <w:szCs w:val="24"/>
                <w:lang w:eastAsia="en-US"/>
              </w:rPr>
            </w:pPr>
            <w:r w:rsidRPr="00404CE6">
              <w:rPr>
                <w:sz w:val="24"/>
                <w:szCs w:val="24"/>
                <w:lang w:eastAsia="en-US"/>
              </w:rPr>
              <w:t>3.5</w:t>
            </w:r>
          </w:p>
        </w:tc>
        <w:tc>
          <w:tcPr>
            <w:tcW w:w="25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100" w:lineRule="atLeast"/>
              <w:jc w:val="center"/>
              <w:rPr>
                <w:sz w:val="24"/>
                <w:szCs w:val="24"/>
              </w:rPr>
            </w:pPr>
            <w:r w:rsidRPr="00404CE6">
              <w:rPr>
                <w:sz w:val="24"/>
                <w:szCs w:val="24"/>
              </w:rPr>
              <w:t>Применяет педагогические средства для эмоционального развития детей</w:t>
            </w:r>
          </w:p>
        </w:tc>
        <w:tc>
          <w:tcPr>
            <w:tcW w:w="4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100" w:lineRule="atLeast"/>
              <w:jc w:val="center"/>
              <w:rPr>
                <w:sz w:val="24"/>
                <w:szCs w:val="24"/>
                <w:lang w:eastAsia="en-US"/>
              </w:rPr>
            </w:pPr>
          </w:p>
        </w:tc>
      </w:tr>
      <w:tr w:rsidR="00404CE6" w:rsidRPr="00404CE6" w:rsidTr="00404CE6">
        <w:trPr>
          <w:trHeight w:val="552"/>
        </w:trPr>
        <w:tc>
          <w:tcPr>
            <w:tcW w:w="37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100" w:lineRule="atLeast"/>
              <w:jc w:val="center"/>
              <w:rPr>
                <w:sz w:val="24"/>
                <w:szCs w:val="28"/>
                <w:lang w:eastAsia="en-US"/>
              </w:rPr>
            </w:pPr>
            <w:r w:rsidRPr="00404CE6">
              <w:rPr>
                <w:sz w:val="24"/>
                <w:szCs w:val="28"/>
                <w:lang w:eastAsia="en-US"/>
              </w:rPr>
              <w:lastRenderedPageBreak/>
              <w:t>4</w:t>
            </w:r>
          </w:p>
        </w:tc>
        <w:tc>
          <w:tcPr>
            <w:tcW w:w="121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100" w:lineRule="atLeast"/>
              <w:jc w:val="center"/>
              <w:rPr>
                <w:sz w:val="24"/>
                <w:szCs w:val="24"/>
              </w:rPr>
            </w:pPr>
            <w:r w:rsidRPr="00404CE6">
              <w:rPr>
                <w:bCs/>
                <w:sz w:val="24"/>
                <w:szCs w:val="24"/>
              </w:rPr>
              <w:t>Целеполагание и результативность</w:t>
            </w:r>
          </w:p>
        </w:tc>
        <w:tc>
          <w:tcPr>
            <w:tcW w:w="3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100" w:lineRule="atLeast"/>
              <w:jc w:val="center"/>
              <w:rPr>
                <w:sz w:val="24"/>
                <w:szCs w:val="24"/>
                <w:lang w:eastAsia="en-US"/>
              </w:rPr>
            </w:pPr>
            <w:r w:rsidRPr="00404CE6">
              <w:rPr>
                <w:sz w:val="24"/>
                <w:szCs w:val="24"/>
                <w:lang w:eastAsia="en-US"/>
              </w:rPr>
              <w:t>4.1</w:t>
            </w:r>
          </w:p>
        </w:tc>
        <w:tc>
          <w:tcPr>
            <w:tcW w:w="25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100" w:lineRule="atLeast"/>
              <w:jc w:val="center"/>
              <w:rPr>
                <w:sz w:val="24"/>
                <w:szCs w:val="24"/>
                <w:lang w:eastAsia="en-US"/>
              </w:rPr>
            </w:pPr>
            <w:r w:rsidRPr="00404CE6">
              <w:rPr>
                <w:sz w:val="24"/>
                <w:szCs w:val="24"/>
              </w:rPr>
              <w:t>Определяет цель занятия в соответствии с федеральной образовательной программой дошкольного образования</w:t>
            </w:r>
          </w:p>
        </w:tc>
        <w:tc>
          <w:tcPr>
            <w:tcW w:w="4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100" w:lineRule="atLeast"/>
              <w:jc w:val="center"/>
              <w:rPr>
                <w:sz w:val="24"/>
                <w:szCs w:val="24"/>
                <w:lang w:eastAsia="en-US"/>
              </w:rPr>
            </w:pPr>
          </w:p>
        </w:tc>
      </w:tr>
      <w:tr w:rsidR="00404CE6" w:rsidRPr="00404CE6" w:rsidTr="00404CE6">
        <w:trPr>
          <w:trHeight w:val="275"/>
        </w:trPr>
        <w:tc>
          <w:tcPr>
            <w:tcW w:w="37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100" w:lineRule="atLeast"/>
              <w:jc w:val="center"/>
              <w:rPr>
                <w:sz w:val="24"/>
                <w:szCs w:val="28"/>
                <w:lang w:eastAsia="en-US"/>
              </w:rPr>
            </w:pPr>
          </w:p>
        </w:tc>
        <w:tc>
          <w:tcPr>
            <w:tcW w:w="121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100" w:lineRule="atLeast"/>
              <w:jc w:val="center"/>
              <w:rPr>
                <w:sz w:val="24"/>
                <w:szCs w:val="24"/>
                <w:lang w:eastAsia="en-US"/>
              </w:rPr>
            </w:pPr>
          </w:p>
        </w:tc>
        <w:tc>
          <w:tcPr>
            <w:tcW w:w="3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100" w:lineRule="atLeast"/>
              <w:jc w:val="center"/>
              <w:rPr>
                <w:sz w:val="24"/>
                <w:szCs w:val="24"/>
                <w:lang w:eastAsia="en-US"/>
              </w:rPr>
            </w:pPr>
            <w:r w:rsidRPr="00404CE6">
              <w:rPr>
                <w:sz w:val="24"/>
                <w:szCs w:val="24"/>
                <w:lang w:eastAsia="en-US"/>
              </w:rPr>
              <w:t>4.2</w:t>
            </w:r>
          </w:p>
        </w:tc>
        <w:tc>
          <w:tcPr>
            <w:tcW w:w="25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100" w:lineRule="atLeast"/>
              <w:rPr>
                <w:color w:val="000000"/>
                <w:sz w:val="24"/>
                <w:szCs w:val="24"/>
              </w:rPr>
            </w:pPr>
            <w:r w:rsidRPr="00404CE6">
              <w:rPr>
                <w:color w:val="000000"/>
                <w:sz w:val="24"/>
                <w:szCs w:val="24"/>
              </w:rPr>
              <w:t>Обеспечивает приобщение детей к традиционным духовно-нравственным ценностям</w:t>
            </w:r>
          </w:p>
          <w:p w:rsidR="00404CE6" w:rsidRPr="00404CE6" w:rsidRDefault="00404CE6" w:rsidP="00404CE6">
            <w:pPr>
              <w:widowControl w:val="0"/>
              <w:tabs>
                <w:tab w:val="left" w:pos="708"/>
              </w:tabs>
              <w:suppressAutoHyphens/>
              <w:spacing w:line="100" w:lineRule="atLeast"/>
              <w:jc w:val="center"/>
              <w:rPr>
                <w:sz w:val="24"/>
                <w:szCs w:val="24"/>
                <w:lang w:eastAsia="en-US"/>
              </w:rPr>
            </w:pPr>
          </w:p>
        </w:tc>
        <w:tc>
          <w:tcPr>
            <w:tcW w:w="4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100" w:lineRule="atLeast"/>
              <w:jc w:val="center"/>
              <w:rPr>
                <w:sz w:val="24"/>
                <w:szCs w:val="24"/>
                <w:lang w:eastAsia="en-US"/>
              </w:rPr>
            </w:pPr>
          </w:p>
        </w:tc>
      </w:tr>
      <w:tr w:rsidR="00404CE6" w:rsidRPr="00404CE6" w:rsidTr="00404CE6">
        <w:trPr>
          <w:trHeight w:val="275"/>
        </w:trPr>
        <w:tc>
          <w:tcPr>
            <w:tcW w:w="37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100" w:lineRule="atLeast"/>
              <w:jc w:val="center"/>
              <w:rPr>
                <w:sz w:val="24"/>
                <w:szCs w:val="28"/>
                <w:lang w:eastAsia="en-US"/>
              </w:rPr>
            </w:pPr>
          </w:p>
        </w:tc>
        <w:tc>
          <w:tcPr>
            <w:tcW w:w="121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100" w:lineRule="atLeast"/>
              <w:jc w:val="center"/>
              <w:rPr>
                <w:sz w:val="24"/>
                <w:szCs w:val="24"/>
                <w:lang w:eastAsia="en-US"/>
              </w:rPr>
            </w:pPr>
          </w:p>
        </w:tc>
        <w:tc>
          <w:tcPr>
            <w:tcW w:w="3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100" w:lineRule="atLeast"/>
              <w:jc w:val="center"/>
              <w:rPr>
                <w:sz w:val="24"/>
                <w:szCs w:val="24"/>
                <w:lang w:eastAsia="en-US"/>
              </w:rPr>
            </w:pPr>
            <w:r w:rsidRPr="00404CE6">
              <w:rPr>
                <w:sz w:val="24"/>
                <w:szCs w:val="24"/>
                <w:lang w:eastAsia="en-US"/>
              </w:rPr>
              <w:t>4.3</w:t>
            </w:r>
          </w:p>
        </w:tc>
        <w:tc>
          <w:tcPr>
            <w:tcW w:w="25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100" w:lineRule="atLeast"/>
              <w:jc w:val="center"/>
              <w:rPr>
                <w:sz w:val="24"/>
                <w:szCs w:val="24"/>
                <w:lang w:eastAsia="en-US"/>
              </w:rPr>
            </w:pPr>
            <w:r w:rsidRPr="00404CE6">
              <w:rPr>
                <w:sz w:val="24"/>
                <w:szCs w:val="24"/>
              </w:rPr>
              <w:t>Логично и понятно для детей формулирует инструкции и выводы на протяжении всего занятия</w:t>
            </w:r>
          </w:p>
        </w:tc>
        <w:tc>
          <w:tcPr>
            <w:tcW w:w="4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100" w:lineRule="atLeast"/>
              <w:jc w:val="center"/>
              <w:rPr>
                <w:sz w:val="24"/>
                <w:szCs w:val="24"/>
                <w:lang w:eastAsia="en-US"/>
              </w:rPr>
            </w:pPr>
          </w:p>
        </w:tc>
      </w:tr>
      <w:tr w:rsidR="00404CE6" w:rsidRPr="00404CE6" w:rsidTr="00404CE6">
        <w:trPr>
          <w:trHeight w:val="554"/>
        </w:trPr>
        <w:tc>
          <w:tcPr>
            <w:tcW w:w="37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100" w:lineRule="atLeast"/>
              <w:jc w:val="center"/>
              <w:rPr>
                <w:sz w:val="24"/>
                <w:szCs w:val="28"/>
                <w:lang w:eastAsia="en-US"/>
              </w:rPr>
            </w:pPr>
          </w:p>
        </w:tc>
        <w:tc>
          <w:tcPr>
            <w:tcW w:w="121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100" w:lineRule="atLeast"/>
              <w:jc w:val="center"/>
              <w:rPr>
                <w:sz w:val="24"/>
                <w:szCs w:val="24"/>
                <w:lang w:eastAsia="en-US"/>
              </w:rPr>
            </w:pPr>
          </w:p>
        </w:tc>
        <w:tc>
          <w:tcPr>
            <w:tcW w:w="3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100" w:lineRule="atLeast"/>
              <w:jc w:val="center"/>
              <w:rPr>
                <w:sz w:val="24"/>
                <w:szCs w:val="24"/>
                <w:lang w:eastAsia="en-US"/>
              </w:rPr>
            </w:pPr>
            <w:r w:rsidRPr="00404CE6">
              <w:rPr>
                <w:sz w:val="24"/>
                <w:szCs w:val="24"/>
                <w:lang w:eastAsia="en-US"/>
              </w:rPr>
              <w:t>4.4</w:t>
            </w:r>
          </w:p>
        </w:tc>
        <w:tc>
          <w:tcPr>
            <w:tcW w:w="25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100" w:lineRule="atLeast"/>
              <w:jc w:val="center"/>
              <w:rPr>
                <w:sz w:val="24"/>
                <w:szCs w:val="24"/>
                <w:lang w:eastAsia="en-US"/>
              </w:rPr>
            </w:pPr>
            <w:r w:rsidRPr="00404CE6">
              <w:rPr>
                <w:sz w:val="24"/>
                <w:szCs w:val="24"/>
              </w:rPr>
              <w:t>Оказывает не директивную помощь детям в достижении результата выполняемой деятельности и общения</w:t>
            </w:r>
          </w:p>
        </w:tc>
        <w:tc>
          <w:tcPr>
            <w:tcW w:w="4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100" w:lineRule="atLeast"/>
              <w:jc w:val="center"/>
              <w:rPr>
                <w:sz w:val="24"/>
                <w:szCs w:val="24"/>
                <w:lang w:eastAsia="en-US"/>
              </w:rPr>
            </w:pPr>
          </w:p>
        </w:tc>
      </w:tr>
      <w:tr w:rsidR="00404CE6" w:rsidRPr="00404CE6" w:rsidTr="00404CE6">
        <w:trPr>
          <w:trHeight w:val="551"/>
        </w:trPr>
        <w:tc>
          <w:tcPr>
            <w:tcW w:w="37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100" w:lineRule="atLeast"/>
              <w:jc w:val="center"/>
              <w:rPr>
                <w:sz w:val="24"/>
                <w:szCs w:val="28"/>
                <w:lang w:eastAsia="en-US"/>
              </w:rPr>
            </w:pPr>
          </w:p>
        </w:tc>
        <w:tc>
          <w:tcPr>
            <w:tcW w:w="121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100" w:lineRule="atLeast"/>
              <w:jc w:val="center"/>
              <w:rPr>
                <w:sz w:val="24"/>
                <w:szCs w:val="24"/>
                <w:lang w:eastAsia="en-US"/>
              </w:rPr>
            </w:pPr>
          </w:p>
        </w:tc>
        <w:tc>
          <w:tcPr>
            <w:tcW w:w="3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100" w:lineRule="atLeast"/>
              <w:jc w:val="center"/>
              <w:rPr>
                <w:sz w:val="24"/>
                <w:szCs w:val="24"/>
                <w:lang w:eastAsia="en-US"/>
              </w:rPr>
            </w:pPr>
            <w:r w:rsidRPr="00404CE6">
              <w:rPr>
                <w:sz w:val="24"/>
                <w:szCs w:val="24"/>
                <w:lang w:eastAsia="en-US"/>
              </w:rPr>
              <w:t>4.5</w:t>
            </w:r>
          </w:p>
        </w:tc>
        <w:tc>
          <w:tcPr>
            <w:tcW w:w="25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100" w:lineRule="atLeast"/>
              <w:jc w:val="center"/>
              <w:rPr>
                <w:sz w:val="24"/>
                <w:szCs w:val="24"/>
                <w:lang w:eastAsia="en-US"/>
              </w:rPr>
            </w:pPr>
            <w:r w:rsidRPr="00404CE6">
              <w:rPr>
                <w:sz w:val="24"/>
                <w:szCs w:val="24"/>
              </w:rPr>
              <w:t>Поддерживает положительную самооценку детей на основе обратной связи</w:t>
            </w:r>
          </w:p>
        </w:tc>
        <w:tc>
          <w:tcPr>
            <w:tcW w:w="4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100" w:lineRule="atLeast"/>
              <w:jc w:val="center"/>
              <w:rPr>
                <w:sz w:val="24"/>
                <w:szCs w:val="24"/>
                <w:lang w:eastAsia="en-US"/>
              </w:rPr>
            </w:pPr>
          </w:p>
        </w:tc>
      </w:tr>
      <w:tr w:rsidR="00404CE6" w:rsidRPr="00404CE6" w:rsidTr="00404CE6">
        <w:trPr>
          <w:trHeight w:val="551"/>
        </w:trPr>
        <w:tc>
          <w:tcPr>
            <w:tcW w:w="37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100" w:lineRule="atLeast"/>
              <w:jc w:val="center"/>
              <w:rPr>
                <w:sz w:val="24"/>
                <w:szCs w:val="28"/>
                <w:lang w:eastAsia="en-US"/>
              </w:rPr>
            </w:pPr>
            <w:r w:rsidRPr="00404CE6">
              <w:rPr>
                <w:sz w:val="24"/>
                <w:szCs w:val="28"/>
                <w:lang w:eastAsia="en-US"/>
              </w:rPr>
              <w:t>5</w:t>
            </w:r>
          </w:p>
        </w:tc>
        <w:tc>
          <w:tcPr>
            <w:tcW w:w="121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100" w:lineRule="atLeast"/>
              <w:jc w:val="center"/>
              <w:rPr>
                <w:sz w:val="24"/>
                <w:szCs w:val="24"/>
              </w:rPr>
            </w:pPr>
            <w:r w:rsidRPr="00404CE6">
              <w:rPr>
                <w:bCs/>
                <w:sz w:val="24"/>
                <w:szCs w:val="24"/>
              </w:rPr>
              <w:t>Рефлексивная культура</w:t>
            </w:r>
          </w:p>
        </w:tc>
        <w:tc>
          <w:tcPr>
            <w:tcW w:w="3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100" w:lineRule="atLeast"/>
              <w:jc w:val="center"/>
              <w:rPr>
                <w:sz w:val="24"/>
                <w:szCs w:val="24"/>
                <w:lang w:eastAsia="en-US"/>
              </w:rPr>
            </w:pPr>
            <w:r w:rsidRPr="00404CE6">
              <w:rPr>
                <w:sz w:val="24"/>
                <w:szCs w:val="24"/>
                <w:lang w:eastAsia="en-US"/>
              </w:rPr>
              <w:t>5.1</w:t>
            </w:r>
          </w:p>
        </w:tc>
        <w:tc>
          <w:tcPr>
            <w:tcW w:w="25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100" w:lineRule="atLeast"/>
              <w:jc w:val="center"/>
              <w:rPr>
                <w:sz w:val="24"/>
                <w:szCs w:val="24"/>
                <w:lang w:eastAsia="en-US"/>
              </w:rPr>
            </w:pPr>
            <w:r w:rsidRPr="00404CE6">
              <w:rPr>
                <w:sz w:val="24"/>
                <w:szCs w:val="24"/>
              </w:rPr>
              <w:t>Корректирует собственные действия и поведение на основе обратной связи, полученной во время занятия</w:t>
            </w:r>
          </w:p>
        </w:tc>
        <w:tc>
          <w:tcPr>
            <w:tcW w:w="4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100" w:lineRule="atLeast"/>
              <w:jc w:val="center"/>
              <w:rPr>
                <w:sz w:val="24"/>
                <w:szCs w:val="24"/>
                <w:lang w:eastAsia="en-US"/>
              </w:rPr>
            </w:pPr>
          </w:p>
        </w:tc>
      </w:tr>
      <w:tr w:rsidR="00404CE6" w:rsidRPr="00404CE6" w:rsidTr="00404CE6">
        <w:trPr>
          <w:trHeight w:val="551"/>
        </w:trPr>
        <w:tc>
          <w:tcPr>
            <w:tcW w:w="37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100" w:lineRule="atLeast"/>
              <w:jc w:val="center"/>
              <w:rPr>
                <w:sz w:val="24"/>
                <w:szCs w:val="28"/>
                <w:lang w:eastAsia="en-US"/>
              </w:rPr>
            </w:pPr>
          </w:p>
        </w:tc>
        <w:tc>
          <w:tcPr>
            <w:tcW w:w="121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100" w:lineRule="atLeast"/>
              <w:jc w:val="center"/>
              <w:rPr>
                <w:sz w:val="24"/>
                <w:szCs w:val="24"/>
                <w:lang w:eastAsia="en-US"/>
              </w:rPr>
            </w:pPr>
          </w:p>
        </w:tc>
        <w:tc>
          <w:tcPr>
            <w:tcW w:w="3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100" w:lineRule="atLeast"/>
              <w:jc w:val="center"/>
              <w:rPr>
                <w:sz w:val="24"/>
                <w:szCs w:val="24"/>
                <w:lang w:eastAsia="en-US"/>
              </w:rPr>
            </w:pPr>
            <w:r w:rsidRPr="00404CE6">
              <w:rPr>
                <w:sz w:val="24"/>
                <w:szCs w:val="24"/>
                <w:lang w:eastAsia="en-US"/>
              </w:rPr>
              <w:t>5.2</w:t>
            </w:r>
          </w:p>
        </w:tc>
        <w:tc>
          <w:tcPr>
            <w:tcW w:w="25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100" w:lineRule="atLeast"/>
              <w:jc w:val="center"/>
              <w:rPr>
                <w:sz w:val="24"/>
                <w:szCs w:val="24"/>
                <w:lang w:eastAsia="en-US"/>
              </w:rPr>
            </w:pPr>
            <w:r w:rsidRPr="00404CE6">
              <w:rPr>
                <w:sz w:val="24"/>
                <w:szCs w:val="24"/>
              </w:rPr>
              <w:t>Применяет приемы, обеспечивающие детям уверенность в собственных возможностях и способностях</w:t>
            </w:r>
          </w:p>
        </w:tc>
        <w:tc>
          <w:tcPr>
            <w:tcW w:w="4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100" w:lineRule="atLeast"/>
              <w:jc w:val="center"/>
              <w:rPr>
                <w:sz w:val="24"/>
                <w:szCs w:val="24"/>
                <w:lang w:eastAsia="en-US"/>
              </w:rPr>
            </w:pPr>
          </w:p>
        </w:tc>
      </w:tr>
      <w:tr w:rsidR="00404CE6" w:rsidRPr="00404CE6" w:rsidTr="00404CE6">
        <w:trPr>
          <w:trHeight w:val="1103"/>
        </w:trPr>
        <w:tc>
          <w:tcPr>
            <w:tcW w:w="37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100" w:lineRule="atLeast"/>
              <w:jc w:val="center"/>
              <w:rPr>
                <w:sz w:val="24"/>
                <w:szCs w:val="28"/>
                <w:lang w:eastAsia="en-US"/>
              </w:rPr>
            </w:pPr>
          </w:p>
        </w:tc>
        <w:tc>
          <w:tcPr>
            <w:tcW w:w="121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100" w:lineRule="atLeast"/>
              <w:jc w:val="center"/>
              <w:rPr>
                <w:sz w:val="24"/>
                <w:szCs w:val="24"/>
                <w:lang w:eastAsia="en-US"/>
              </w:rPr>
            </w:pPr>
          </w:p>
        </w:tc>
        <w:tc>
          <w:tcPr>
            <w:tcW w:w="3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100" w:lineRule="atLeast"/>
              <w:jc w:val="center"/>
              <w:rPr>
                <w:sz w:val="24"/>
                <w:szCs w:val="24"/>
                <w:lang w:eastAsia="en-US"/>
              </w:rPr>
            </w:pPr>
            <w:r w:rsidRPr="00404CE6">
              <w:rPr>
                <w:sz w:val="24"/>
                <w:szCs w:val="24"/>
                <w:lang w:eastAsia="en-US"/>
              </w:rPr>
              <w:t>5.3</w:t>
            </w:r>
          </w:p>
        </w:tc>
        <w:tc>
          <w:tcPr>
            <w:tcW w:w="25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100" w:lineRule="atLeast"/>
              <w:jc w:val="center"/>
              <w:rPr>
                <w:sz w:val="24"/>
                <w:szCs w:val="24"/>
                <w:lang w:eastAsia="en-US"/>
              </w:rPr>
            </w:pPr>
            <w:r w:rsidRPr="00404CE6">
              <w:rPr>
                <w:sz w:val="24"/>
                <w:szCs w:val="24"/>
              </w:rPr>
              <w:t>Анализирует место и значение применения на занятии нестандартных педагогических приемов и самостоятельно созданных средств обучения</w:t>
            </w:r>
          </w:p>
        </w:tc>
        <w:tc>
          <w:tcPr>
            <w:tcW w:w="4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100" w:lineRule="atLeast"/>
              <w:jc w:val="center"/>
              <w:rPr>
                <w:sz w:val="24"/>
                <w:szCs w:val="24"/>
                <w:lang w:eastAsia="en-US"/>
              </w:rPr>
            </w:pPr>
          </w:p>
        </w:tc>
      </w:tr>
      <w:tr w:rsidR="00404CE6" w:rsidRPr="00404CE6" w:rsidTr="00404CE6">
        <w:trPr>
          <w:trHeight w:val="551"/>
        </w:trPr>
        <w:tc>
          <w:tcPr>
            <w:tcW w:w="37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100" w:lineRule="atLeast"/>
              <w:jc w:val="center"/>
              <w:rPr>
                <w:sz w:val="24"/>
                <w:szCs w:val="28"/>
                <w:lang w:eastAsia="en-US"/>
              </w:rPr>
            </w:pPr>
          </w:p>
        </w:tc>
        <w:tc>
          <w:tcPr>
            <w:tcW w:w="121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100" w:lineRule="atLeast"/>
              <w:jc w:val="center"/>
              <w:rPr>
                <w:sz w:val="24"/>
                <w:szCs w:val="24"/>
                <w:lang w:eastAsia="en-US"/>
              </w:rPr>
            </w:pPr>
          </w:p>
        </w:tc>
        <w:tc>
          <w:tcPr>
            <w:tcW w:w="3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100" w:lineRule="atLeast"/>
              <w:jc w:val="center"/>
              <w:rPr>
                <w:sz w:val="24"/>
                <w:szCs w:val="24"/>
                <w:lang w:eastAsia="en-US"/>
              </w:rPr>
            </w:pPr>
            <w:r w:rsidRPr="00404CE6">
              <w:rPr>
                <w:sz w:val="24"/>
                <w:szCs w:val="24"/>
                <w:lang w:eastAsia="en-US"/>
              </w:rPr>
              <w:t>5.4</w:t>
            </w:r>
          </w:p>
        </w:tc>
        <w:tc>
          <w:tcPr>
            <w:tcW w:w="25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100" w:lineRule="atLeast"/>
              <w:jc w:val="center"/>
              <w:rPr>
                <w:sz w:val="24"/>
                <w:szCs w:val="24"/>
                <w:lang w:eastAsia="en-US"/>
              </w:rPr>
            </w:pPr>
            <w:r w:rsidRPr="00404CE6">
              <w:rPr>
                <w:sz w:val="24"/>
                <w:szCs w:val="24"/>
              </w:rPr>
              <w:t>Оценивает результативность развивающего занятия</w:t>
            </w:r>
          </w:p>
        </w:tc>
        <w:tc>
          <w:tcPr>
            <w:tcW w:w="4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100" w:lineRule="atLeast"/>
              <w:jc w:val="center"/>
              <w:rPr>
                <w:sz w:val="24"/>
                <w:szCs w:val="24"/>
                <w:lang w:eastAsia="en-US"/>
              </w:rPr>
            </w:pPr>
          </w:p>
        </w:tc>
      </w:tr>
      <w:tr w:rsidR="00404CE6" w:rsidRPr="00404CE6" w:rsidTr="00404CE6">
        <w:trPr>
          <w:trHeight w:val="553"/>
        </w:trPr>
        <w:tc>
          <w:tcPr>
            <w:tcW w:w="37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100" w:lineRule="atLeast"/>
              <w:jc w:val="center"/>
              <w:rPr>
                <w:sz w:val="24"/>
                <w:szCs w:val="28"/>
                <w:lang w:eastAsia="en-US"/>
              </w:rPr>
            </w:pPr>
          </w:p>
        </w:tc>
        <w:tc>
          <w:tcPr>
            <w:tcW w:w="121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100" w:lineRule="atLeast"/>
              <w:jc w:val="center"/>
              <w:rPr>
                <w:sz w:val="24"/>
                <w:szCs w:val="24"/>
                <w:lang w:eastAsia="en-US"/>
              </w:rPr>
            </w:pPr>
          </w:p>
        </w:tc>
        <w:tc>
          <w:tcPr>
            <w:tcW w:w="3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100" w:lineRule="atLeast"/>
              <w:jc w:val="center"/>
              <w:rPr>
                <w:sz w:val="24"/>
                <w:szCs w:val="24"/>
                <w:lang w:eastAsia="en-US"/>
              </w:rPr>
            </w:pPr>
            <w:r w:rsidRPr="00404CE6">
              <w:rPr>
                <w:sz w:val="24"/>
                <w:szCs w:val="24"/>
                <w:lang w:eastAsia="en-US"/>
              </w:rPr>
              <w:t>5.5</w:t>
            </w:r>
          </w:p>
        </w:tc>
        <w:tc>
          <w:tcPr>
            <w:tcW w:w="25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100" w:lineRule="atLeast"/>
              <w:jc w:val="center"/>
              <w:rPr>
                <w:sz w:val="24"/>
                <w:szCs w:val="24"/>
                <w:lang w:eastAsia="en-US"/>
              </w:rPr>
            </w:pPr>
            <w:r w:rsidRPr="00404CE6">
              <w:rPr>
                <w:sz w:val="24"/>
                <w:szCs w:val="24"/>
              </w:rPr>
              <w:t>Демонстрирует системность самоанализа развивающего занятия</w:t>
            </w:r>
          </w:p>
        </w:tc>
        <w:tc>
          <w:tcPr>
            <w:tcW w:w="4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100" w:lineRule="atLeast"/>
              <w:jc w:val="center"/>
              <w:rPr>
                <w:sz w:val="24"/>
                <w:szCs w:val="24"/>
                <w:lang w:eastAsia="en-US"/>
              </w:rPr>
            </w:pPr>
          </w:p>
        </w:tc>
      </w:tr>
      <w:tr w:rsidR="00404CE6" w:rsidRPr="00404CE6" w:rsidTr="00404CE6">
        <w:trPr>
          <w:trHeight w:val="553"/>
        </w:trPr>
        <w:tc>
          <w:tcPr>
            <w:tcW w:w="37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100" w:lineRule="atLeast"/>
              <w:jc w:val="center"/>
              <w:rPr>
                <w:sz w:val="24"/>
                <w:szCs w:val="28"/>
                <w:lang w:eastAsia="en-US"/>
              </w:rPr>
            </w:pPr>
            <w:r w:rsidRPr="00404CE6">
              <w:rPr>
                <w:sz w:val="24"/>
                <w:szCs w:val="28"/>
                <w:lang w:eastAsia="en-US"/>
              </w:rPr>
              <w:t>6</w:t>
            </w:r>
          </w:p>
        </w:tc>
        <w:tc>
          <w:tcPr>
            <w:tcW w:w="121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100" w:lineRule="atLeast"/>
              <w:jc w:val="center"/>
              <w:rPr>
                <w:sz w:val="24"/>
                <w:szCs w:val="28"/>
              </w:rPr>
            </w:pPr>
            <w:r w:rsidRPr="00404CE6">
              <w:rPr>
                <w:sz w:val="24"/>
                <w:szCs w:val="28"/>
              </w:rPr>
              <w:t>Коммуникативная культура</w:t>
            </w:r>
          </w:p>
        </w:tc>
        <w:tc>
          <w:tcPr>
            <w:tcW w:w="3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100" w:lineRule="atLeast"/>
              <w:jc w:val="center"/>
              <w:rPr>
                <w:sz w:val="24"/>
                <w:szCs w:val="24"/>
                <w:lang w:eastAsia="en-US"/>
              </w:rPr>
            </w:pPr>
            <w:r w:rsidRPr="00404CE6">
              <w:rPr>
                <w:sz w:val="24"/>
                <w:szCs w:val="24"/>
                <w:lang w:eastAsia="en-US"/>
              </w:rPr>
              <w:t>6.1</w:t>
            </w:r>
          </w:p>
        </w:tc>
        <w:tc>
          <w:tcPr>
            <w:tcW w:w="25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100" w:lineRule="atLeast"/>
              <w:jc w:val="center"/>
              <w:rPr>
                <w:sz w:val="24"/>
                <w:szCs w:val="24"/>
              </w:rPr>
            </w:pPr>
            <w:r w:rsidRPr="00404CE6">
              <w:rPr>
                <w:sz w:val="24"/>
                <w:szCs w:val="28"/>
              </w:rPr>
              <w:t>Придерживается делового стиля общения с детьми</w:t>
            </w:r>
          </w:p>
        </w:tc>
        <w:tc>
          <w:tcPr>
            <w:tcW w:w="4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100" w:lineRule="atLeast"/>
              <w:jc w:val="center"/>
              <w:rPr>
                <w:sz w:val="24"/>
                <w:szCs w:val="24"/>
                <w:lang w:eastAsia="en-US"/>
              </w:rPr>
            </w:pPr>
          </w:p>
        </w:tc>
      </w:tr>
      <w:tr w:rsidR="00404CE6" w:rsidRPr="00404CE6" w:rsidTr="00404CE6">
        <w:trPr>
          <w:trHeight w:val="553"/>
        </w:trPr>
        <w:tc>
          <w:tcPr>
            <w:tcW w:w="37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100" w:lineRule="atLeast"/>
              <w:jc w:val="center"/>
              <w:rPr>
                <w:sz w:val="24"/>
                <w:szCs w:val="28"/>
                <w:lang w:eastAsia="en-US"/>
              </w:rPr>
            </w:pPr>
          </w:p>
        </w:tc>
        <w:tc>
          <w:tcPr>
            <w:tcW w:w="121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100" w:lineRule="atLeast"/>
              <w:jc w:val="center"/>
              <w:rPr>
                <w:sz w:val="24"/>
                <w:szCs w:val="24"/>
                <w:lang w:eastAsia="en-US"/>
              </w:rPr>
            </w:pPr>
          </w:p>
        </w:tc>
        <w:tc>
          <w:tcPr>
            <w:tcW w:w="3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100" w:lineRule="atLeast"/>
              <w:jc w:val="center"/>
              <w:rPr>
                <w:sz w:val="24"/>
                <w:szCs w:val="24"/>
                <w:lang w:eastAsia="en-US"/>
              </w:rPr>
            </w:pPr>
            <w:r w:rsidRPr="00404CE6">
              <w:rPr>
                <w:sz w:val="24"/>
                <w:szCs w:val="24"/>
                <w:lang w:eastAsia="en-US"/>
              </w:rPr>
              <w:t>6.2</w:t>
            </w:r>
          </w:p>
        </w:tc>
        <w:tc>
          <w:tcPr>
            <w:tcW w:w="25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100" w:lineRule="atLeast"/>
              <w:jc w:val="center"/>
              <w:rPr>
                <w:sz w:val="24"/>
                <w:szCs w:val="24"/>
              </w:rPr>
            </w:pPr>
            <w:r w:rsidRPr="00404CE6">
              <w:rPr>
                <w:sz w:val="24"/>
                <w:szCs w:val="28"/>
              </w:rPr>
              <w:t>Демонстрирует педагогический такт, включенность в совместную творческую деятельность с детьми</w:t>
            </w:r>
          </w:p>
        </w:tc>
        <w:tc>
          <w:tcPr>
            <w:tcW w:w="4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100" w:lineRule="atLeast"/>
              <w:jc w:val="center"/>
              <w:rPr>
                <w:sz w:val="24"/>
                <w:szCs w:val="24"/>
                <w:lang w:eastAsia="en-US"/>
              </w:rPr>
            </w:pPr>
          </w:p>
        </w:tc>
      </w:tr>
      <w:tr w:rsidR="00404CE6" w:rsidRPr="00404CE6" w:rsidTr="00404CE6">
        <w:trPr>
          <w:trHeight w:val="553"/>
        </w:trPr>
        <w:tc>
          <w:tcPr>
            <w:tcW w:w="37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100" w:lineRule="atLeast"/>
              <w:jc w:val="center"/>
              <w:rPr>
                <w:sz w:val="24"/>
                <w:szCs w:val="28"/>
                <w:lang w:eastAsia="en-US"/>
              </w:rPr>
            </w:pPr>
          </w:p>
        </w:tc>
        <w:tc>
          <w:tcPr>
            <w:tcW w:w="121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100" w:lineRule="atLeast"/>
              <w:jc w:val="center"/>
              <w:rPr>
                <w:sz w:val="24"/>
                <w:szCs w:val="24"/>
                <w:lang w:eastAsia="en-US"/>
              </w:rPr>
            </w:pPr>
          </w:p>
        </w:tc>
        <w:tc>
          <w:tcPr>
            <w:tcW w:w="3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100" w:lineRule="atLeast"/>
              <w:jc w:val="center"/>
              <w:rPr>
                <w:sz w:val="24"/>
                <w:szCs w:val="24"/>
                <w:lang w:eastAsia="en-US"/>
              </w:rPr>
            </w:pPr>
            <w:r w:rsidRPr="00404CE6">
              <w:rPr>
                <w:sz w:val="24"/>
                <w:szCs w:val="24"/>
                <w:lang w:eastAsia="en-US"/>
              </w:rPr>
              <w:t>6.3</w:t>
            </w:r>
          </w:p>
        </w:tc>
        <w:tc>
          <w:tcPr>
            <w:tcW w:w="25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100" w:lineRule="atLeast"/>
              <w:jc w:val="center"/>
              <w:rPr>
                <w:sz w:val="24"/>
                <w:szCs w:val="24"/>
              </w:rPr>
            </w:pPr>
            <w:r w:rsidRPr="00404CE6">
              <w:rPr>
                <w:sz w:val="24"/>
                <w:szCs w:val="28"/>
              </w:rPr>
              <w:t>Поддерживает положительный эмоциональный контакт с детьми</w:t>
            </w:r>
          </w:p>
        </w:tc>
        <w:tc>
          <w:tcPr>
            <w:tcW w:w="4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100" w:lineRule="atLeast"/>
              <w:jc w:val="center"/>
              <w:rPr>
                <w:sz w:val="24"/>
                <w:szCs w:val="24"/>
                <w:lang w:eastAsia="en-US"/>
              </w:rPr>
            </w:pPr>
          </w:p>
        </w:tc>
      </w:tr>
      <w:tr w:rsidR="00404CE6" w:rsidRPr="00404CE6" w:rsidTr="00404CE6">
        <w:trPr>
          <w:trHeight w:val="553"/>
        </w:trPr>
        <w:tc>
          <w:tcPr>
            <w:tcW w:w="37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100" w:lineRule="atLeast"/>
              <w:jc w:val="center"/>
              <w:rPr>
                <w:sz w:val="24"/>
                <w:szCs w:val="28"/>
                <w:lang w:eastAsia="en-US"/>
              </w:rPr>
            </w:pPr>
          </w:p>
        </w:tc>
        <w:tc>
          <w:tcPr>
            <w:tcW w:w="121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100" w:lineRule="atLeast"/>
              <w:jc w:val="center"/>
              <w:rPr>
                <w:sz w:val="24"/>
                <w:szCs w:val="24"/>
                <w:lang w:eastAsia="en-US"/>
              </w:rPr>
            </w:pPr>
          </w:p>
        </w:tc>
        <w:tc>
          <w:tcPr>
            <w:tcW w:w="3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100" w:lineRule="atLeast"/>
              <w:jc w:val="center"/>
              <w:rPr>
                <w:sz w:val="24"/>
                <w:szCs w:val="24"/>
                <w:lang w:eastAsia="en-US"/>
              </w:rPr>
            </w:pPr>
            <w:r w:rsidRPr="00404CE6">
              <w:rPr>
                <w:sz w:val="24"/>
                <w:szCs w:val="24"/>
                <w:lang w:eastAsia="en-US"/>
              </w:rPr>
              <w:t>6.4</w:t>
            </w:r>
          </w:p>
        </w:tc>
        <w:tc>
          <w:tcPr>
            <w:tcW w:w="25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100" w:lineRule="atLeast"/>
              <w:rPr>
                <w:color w:val="000000"/>
                <w:sz w:val="24"/>
                <w:szCs w:val="28"/>
              </w:rPr>
            </w:pPr>
            <w:r w:rsidRPr="00404CE6">
              <w:rPr>
                <w:color w:val="000000"/>
                <w:sz w:val="24"/>
                <w:szCs w:val="28"/>
              </w:rPr>
              <w:t>Применяет вербальные и невербальные средства коммуникации с детьми</w:t>
            </w:r>
          </w:p>
          <w:p w:rsidR="00404CE6" w:rsidRPr="00404CE6" w:rsidRDefault="00404CE6" w:rsidP="00404CE6">
            <w:pPr>
              <w:widowControl w:val="0"/>
              <w:tabs>
                <w:tab w:val="left" w:pos="708"/>
              </w:tabs>
              <w:suppressAutoHyphens/>
              <w:spacing w:line="100" w:lineRule="atLeast"/>
              <w:jc w:val="center"/>
              <w:rPr>
                <w:sz w:val="24"/>
                <w:szCs w:val="24"/>
              </w:rPr>
            </w:pPr>
            <w:r w:rsidRPr="00404CE6">
              <w:rPr>
                <w:color w:val="000000"/>
                <w:sz w:val="24"/>
                <w:szCs w:val="28"/>
              </w:rPr>
              <w:t>5.</w:t>
            </w:r>
          </w:p>
        </w:tc>
        <w:tc>
          <w:tcPr>
            <w:tcW w:w="4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100" w:lineRule="atLeast"/>
              <w:jc w:val="center"/>
              <w:rPr>
                <w:sz w:val="24"/>
                <w:szCs w:val="24"/>
                <w:lang w:eastAsia="en-US"/>
              </w:rPr>
            </w:pPr>
          </w:p>
        </w:tc>
      </w:tr>
      <w:tr w:rsidR="00404CE6" w:rsidRPr="00404CE6" w:rsidTr="00404CE6">
        <w:trPr>
          <w:trHeight w:val="553"/>
        </w:trPr>
        <w:tc>
          <w:tcPr>
            <w:tcW w:w="37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100" w:lineRule="atLeast"/>
              <w:jc w:val="center"/>
              <w:rPr>
                <w:sz w:val="24"/>
                <w:szCs w:val="28"/>
                <w:lang w:eastAsia="en-US"/>
              </w:rPr>
            </w:pPr>
          </w:p>
        </w:tc>
        <w:tc>
          <w:tcPr>
            <w:tcW w:w="121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100" w:lineRule="atLeast"/>
              <w:jc w:val="center"/>
              <w:rPr>
                <w:sz w:val="24"/>
                <w:szCs w:val="24"/>
                <w:lang w:eastAsia="en-US"/>
              </w:rPr>
            </w:pPr>
          </w:p>
        </w:tc>
        <w:tc>
          <w:tcPr>
            <w:tcW w:w="3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100" w:lineRule="atLeast"/>
              <w:jc w:val="center"/>
              <w:rPr>
                <w:sz w:val="24"/>
                <w:szCs w:val="24"/>
                <w:lang w:eastAsia="en-US"/>
              </w:rPr>
            </w:pPr>
            <w:r w:rsidRPr="00404CE6">
              <w:rPr>
                <w:sz w:val="24"/>
                <w:szCs w:val="24"/>
                <w:lang w:eastAsia="en-US"/>
              </w:rPr>
              <w:t>6.5</w:t>
            </w:r>
          </w:p>
        </w:tc>
        <w:tc>
          <w:tcPr>
            <w:tcW w:w="25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100" w:lineRule="atLeast"/>
              <w:jc w:val="center"/>
              <w:rPr>
                <w:sz w:val="24"/>
                <w:szCs w:val="24"/>
              </w:rPr>
            </w:pPr>
            <w:r w:rsidRPr="00404CE6">
              <w:rPr>
                <w:sz w:val="24"/>
                <w:szCs w:val="28"/>
              </w:rPr>
              <w:t>Демонстрирует коммуникативные качества речи (правильность, содержательность, выразительность, чистота, логичность, богатство и др.)</w:t>
            </w:r>
          </w:p>
        </w:tc>
        <w:tc>
          <w:tcPr>
            <w:tcW w:w="4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100" w:lineRule="atLeast"/>
              <w:jc w:val="center"/>
              <w:rPr>
                <w:sz w:val="24"/>
                <w:szCs w:val="24"/>
                <w:lang w:eastAsia="en-US"/>
              </w:rPr>
            </w:pPr>
          </w:p>
        </w:tc>
      </w:tr>
      <w:tr w:rsidR="00404CE6" w:rsidRPr="00404CE6" w:rsidTr="00404CE6">
        <w:trPr>
          <w:trHeight w:val="276"/>
        </w:trPr>
        <w:tc>
          <w:tcPr>
            <w:tcW w:w="159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100" w:lineRule="atLeast"/>
              <w:jc w:val="center"/>
              <w:rPr>
                <w:sz w:val="24"/>
                <w:szCs w:val="24"/>
                <w:lang w:eastAsia="en-US"/>
              </w:rPr>
            </w:pPr>
            <w:r w:rsidRPr="00404CE6">
              <w:rPr>
                <w:sz w:val="24"/>
                <w:szCs w:val="24"/>
                <w:lang w:eastAsia="en-US"/>
              </w:rPr>
              <w:t>Итоговый балл</w:t>
            </w:r>
          </w:p>
        </w:tc>
        <w:tc>
          <w:tcPr>
            <w:tcW w:w="295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100" w:lineRule="atLeast"/>
              <w:jc w:val="center"/>
              <w:rPr>
                <w:sz w:val="24"/>
                <w:szCs w:val="24"/>
                <w:lang w:eastAsia="en-US"/>
              </w:rPr>
            </w:pPr>
          </w:p>
        </w:tc>
        <w:tc>
          <w:tcPr>
            <w:tcW w:w="4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100" w:lineRule="atLeast"/>
              <w:jc w:val="center"/>
              <w:rPr>
                <w:sz w:val="24"/>
                <w:szCs w:val="24"/>
                <w:lang w:eastAsia="en-US"/>
              </w:rPr>
            </w:pPr>
            <w:r w:rsidRPr="00404CE6">
              <w:rPr>
                <w:sz w:val="24"/>
                <w:szCs w:val="24"/>
                <w:lang w:eastAsia="en-US"/>
              </w:rPr>
              <w:t>0-50</w:t>
            </w:r>
          </w:p>
        </w:tc>
      </w:tr>
    </w:tbl>
    <w:p w:rsidR="00404CE6" w:rsidRPr="00404CE6" w:rsidRDefault="00404CE6" w:rsidP="00404CE6">
      <w:pPr>
        <w:tabs>
          <w:tab w:val="left" w:pos="708"/>
        </w:tabs>
        <w:suppressAutoHyphens/>
        <w:spacing w:line="100" w:lineRule="atLeast"/>
        <w:ind w:firstLine="567"/>
        <w:jc w:val="both"/>
        <w:rPr>
          <w:color w:val="000000"/>
          <w:sz w:val="24"/>
          <w:szCs w:val="28"/>
        </w:rPr>
      </w:pPr>
    </w:p>
    <w:p w:rsidR="00404CE6" w:rsidRPr="00404CE6" w:rsidRDefault="00404CE6" w:rsidP="00404CE6">
      <w:pPr>
        <w:tabs>
          <w:tab w:val="left" w:pos="708"/>
        </w:tabs>
        <w:suppressAutoHyphens/>
        <w:spacing w:line="100" w:lineRule="atLeast"/>
        <w:ind w:firstLine="567"/>
        <w:jc w:val="both"/>
        <w:rPr>
          <w:color w:val="000000"/>
          <w:sz w:val="24"/>
          <w:szCs w:val="28"/>
        </w:rPr>
      </w:pPr>
    </w:p>
    <w:p w:rsidR="00404CE6" w:rsidRPr="00404CE6" w:rsidRDefault="00404CE6" w:rsidP="00404CE6">
      <w:pPr>
        <w:tabs>
          <w:tab w:val="left" w:pos="1662"/>
        </w:tabs>
        <w:suppressAutoHyphens/>
        <w:spacing w:line="100" w:lineRule="atLeast"/>
        <w:jc w:val="center"/>
        <w:rPr>
          <w:bCs/>
          <w:sz w:val="24"/>
          <w:szCs w:val="28"/>
        </w:rPr>
      </w:pPr>
    </w:p>
    <w:p w:rsidR="00404CE6" w:rsidRPr="00404CE6" w:rsidRDefault="00404CE6" w:rsidP="00404CE6">
      <w:pPr>
        <w:tabs>
          <w:tab w:val="left" w:pos="1662"/>
        </w:tabs>
        <w:suppressAutoHyphens/>
        <w:spacing w:line="100" w:lineRule="atLeast"/>
        <w:jc w:val="center"/>
        <w:rPr>
          <w:szCs w:val="28"/>
        </w:rPr>
      </w:pPr>
      <w:r w:rsidRPr="00404CE6">
        <w:rPr>
          <w:bCs/>
          <w:szCs w:val="28"/>
        </w:rPr>
        <w:t>Член жюри____________________________________(подпись)____________</w:t>
      </w:r>
    </w:p>
    <w:p w:rsidR="00404CE6" w:rsidRPr="00404CE6" w:rsidRDefault="00404CE6" w:rsidP="00404CE6">
      <w:pPr>
        <w:tabs>
          <w:tab w:val="left" w:pos="1662"/>
        </w:tabs>
        <w:suppressAutoHyphens/>
        <w:spacing w:line="100" w:lineRule="atLeast"/>
        <w:jc w:val="center"/>
        <w:rPr>
          <w:b/>
          <w:bCs/>
          <w:sz w:val="24"/>
          <w:szCs w:val="28"/>
        </w:rPr>
      </w:pPr>
    </w:p>
    <w:p w:rsidR="00404CE6" w:rsidRPr="00404CE6" w:rsidRDefault="00404CE6" w:rsidP="00404CE6">
      <w:pPr>
        <w:tabs>
          <w:tab w:val="left" w:pos="708"/>
        </w:tabs>
        <w:suppressAutoHyphens/>
        <w:spacing w:line="100" w:lineRule="atLeast"/>
        <w:ind w:firstLine="567"/>
        <w:jc w:val="both"/>
        <w:rPr>
          <w:color w:val="000000"/>
          <w:sz w:val="24"/>
          <w:szCs w:val="28"/>
        </w:rPr>
      </w:pPr>
    </w:p>
    <w:p w:rsidR="00404CE6" w:rsidRPr="00404CE6" w:rsidRDefault="00404CE6" w:rsidP="00404CE6">
      <w:pPr>
        <w:tabs>
          <w:tab w:val="left" w:pos="708"/>
        </w:tabs>
        <w:suppressAutoHyphens/>
        <w:spacing w:line="100" w:lineRule="atLeast"/>
        <w:ind w:firstLine="567"/>
        <w:jc w:val="both"/>
        <w:rPr>
          <w:color w:val="000000"/>
          <w:sz w:val="24"/>
          <w:szCs w:val="28"/>
        </w:rPr>
      </w:pPr>
    </w:p>
    <w:p w:rsidR="00404CE6" w:rsidRPr="00404CE6" w:rsidRDefault="00404CE6" w:rsidP="00404CE6">
      <w:pPr>
        <w:tabs>
          <w:tab w:val="left" w:pos="708"/>
        </w:tabs>
        <w:suppressAutoHyphens/>
        <w:spacing w:line="100" w:lineRule="atLeast"/>
        <w:ind w:left="6024" w:hanging="360"/>
        <w:jc w:val="center"/>
        <w:rPr>
          <w:sz w:val="24"/>
          <w:szCs w:val="28"/>
          <w:lang w:eastAsia="zh-CN"/>
        </w:rPr>
      </w:pPr>
    </w:p>
    <w:p w:rsidR="00404CE6" w:rsidRPr="00404CE6" w:rsidRDefault="00404CE6" w:rsidP="00404CE6">
      <w:pPr>
        <w:tabs>
          <w:tab w:val="left" w:pos="708"/>
        </w:tabs>
        <w:suppressAutoHyphens/>
        <w:spacing w:line="100" w:lineRule="atLeast"/>
        <w:jc w:val="center"/>
        <w:rPr>
          <w:szCs w:val="28"/>
        </w:rPr>
      </w:pPr>
      <w:r w:rsidRPr="00404CE6">
        <w:rPr>
          <w:szCs w:val="28"/>
          <w:lang w:eastAsia="en-US"/>
        </w:rPr>
        <w:t>Критерии и показатели оценки конкурсного испытания «Мастер-класс»</w:t>
      </w:r>
    </w:p>
    <w:p w:rsidR="00404CE6" w:rsidRPr="00404CE6" w:rsidRDefault="00404CE6" w:rsidP="00404CE6">
      <w:pPr>
        <w:tabs>
          <w:tab w:val="left" w:pos="708"/>
        </w:tabs>
        <w:suppressAutoHyphens/>
        <w:spacing w:line="100" w:lineRule="atLeast"/>
        <w:jc w:val="center"/>
        <w:rPr>
          <w:szCs w:val="28"/>
          <w:lang w:eastAsia="en-US"/>
        </w:rPr>
      </w:pPr>
    </w:p>
    <w:p w:rsidR="00404CE6" w:rsidRPr="00404CE6" w:rsidRDefault="00404CE6" w:rsidP="00404CE6">
      <w:pPr>
        <w:tabs>
          <w:tab w:val="left" w:pos="2767"/>
          <w:tab w:val="left" w:pos="3558"/>
          <w:tab w:val="left" w:pos="5521"/>
          <w:tab w:val="left" w:pos="7016"/>
          <w:tab w:val="left" w:pos="9167"/>
        </w:tabs>
        <w:suppressAutoHyphens/>
        <w:spacing w:line="100" w:lineRule="atLeast"/>
        <w:jc w:val="center"/>
        <w:rPr>
          <w:szCs w:val="28"/>
        </w:rPr>
      </w:pPr>
      <w:r w:rsidRPr="00404CE6">
        <w:rPr>
          <w:szCs w:val="28"/>
        </w:rPr>
        <w:t>Ф.И.О. конкурсанта_____________________________________________</w:t>
      </w:r>
    </w:p>
    <w:p w:rsidR="00404CE6" w:rsidRPr="00404CE6" w:rsidRDefault="00404CE6" w:rsidP="00404CE6">
      <w:pPr>
        <w:widowControl w:val="0"/>
        <w:tabs>
          <w:tab w:val="left" w:pos="708"/>
        </w:tabs>
        <w:suppressAutoHyphens/>
        <w:spacing w:before="6" w:line="100" w:lineRule="atLeast"/>
        <w:rPr>
          <w:sz w:val="14"/>
          <w:szCs w:val="28"/>
          <w:lang w:eastAsia="en-US"/>
        </w:rPr>
      </w:pPr>
    </w:p>
    <w:tbl>
      <w:tblPr>
        <w:tblW w:w="5000" w:type="pct"/>
        <w:tblCellMar>
          <w:left w:w="5" w:type="dxa"/>
          <w:right w:w="5" w:type="dxa"/>
        </w:tblCellMar>
        <w:tblLook w:val="01E0" w:firstRow="1" w:lastRow="1" w:firstColumn="1" w:lastColumn="1" w:noHBand="0" w:noVBand="0"/>
      </w:tblPr>
      <w:tblGrid>
        <w:gridCol w:w="455"/>
        <w:gridCol w:w="1930"/>
        <w:gridCol w:w="901"/>
        <w:gridCol w:w="5507"/>
        <w:gridCol w:w="855"/>
      </w:tblGrid>
      <w:tr w:rsidR="00404CE6" w:rsidRPr="00404CE6" w:rsidTr="00404CE6">
        <w:trPr>
          <w:trHeight w:val="275"/>
        </w:trPr>
        <w:tc>
          <w:tcPr>
            <w:tcW w:w="2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256" w:lineRule="exact"/>
              <w:ind w:left="108"/>
              <w:jc w:val="center"/>
              <w:rPr>
                <w:sz w:val="24"/>
                <w:szCs w:val="24"/>
                <w:lang w:eastAsia="en-US"/>
              </w:rPr>
            </w:pPr>
            <w:r w:rsidRPr="00404CE6">
              <w:rPr>
                <w:sz w:val="24"/>
                <w:szCs w:val="24"/>
                <w:lang w:eastAsia="en-US"/>
              </w:rPr>
              <w:t>№</w:t>
            </w:r>
          </w:p>
        </w:tc>
        <w:tc>
          <w:tcPr>
            <w:tcW w:w="10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256" w:lineRule="exact"/>
              <w:ind w:left="108"/>
              <w:jc w:val="center"/>
              <w:rPr>
                <w:sz w:val="24"/>
                <w:szCs w:val="24"/>
                <w:lang w:eastAsia="en-US"/>
              </w:rPr>
            </w:pPr>
            <w:r w:rsidRPr="00404CE6">
              <w:rPr>
                <w:sz w:val="24"/>
                <w:szCs w:val="24"/>
                <w:lang w:eastAsia="en-US"/>
              </w:rPr>
              <w:t>Критерии</w:t>
            </w:r>
          </w:p>
        </w:tc>
        <w:tc>
          <w:tcPr>
            <w:tcW w:w="4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256" w:lineRule="exact"/>
              <w:ind w:left="108"/>
              <w:jc w:val="center"/>
              <w:rPr>
                <w:sz w:val="24"/>
                <w:szCs w:val="24"/>
                <w:lang w:eastAsia="en-US"/>
              </w:rPr>
            </w:pPr>
            <w:r w:rsidRPr="00404CE6">
              <w:rPr>
                <w:sz w:val="24"/>
                <w:szCs w:val="24"/>
                <w:lang w:eastAsia="en-US"/>
              </w:rPr>
              <w:t>№</w:t>
            </w:r>
          </w:p>
        </w:tc>
        <w:tc>
          <w:tcPr>
            <w:tcW w:w="28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256" w:lineRule="exact"/>
              <w:ind w:left="111"/>
              <w:jc w:val="center"/>
              <w:rPr>
                <w:sz w:val="24"/>
                <w:szCs w:val="24"/>
                <w:lang w:eastAsia="en-US"/>
              </w:rPr>
            </w:pPr>
            <w:r w:rsidRPr="00404CE6">
              <w:rPr>
                <w:sz w:val="24"/>
                <w:szCs w:val="24"/>
                <w:lang w:eastAsia="en-US"/>
              </w:rPr>
              <w:t>Показатели</w:t>
            </w:r>
          </w:p>
        </w:tc>
        <w:tc>
          <w:tcPr>
            <w:tcW w:w="4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256" w:lineRule="exact"/>
              <w:ind w:left="113"/>
              <w:jc w:val="center"/>
              <w:rPr>
                <w:sz w:val="24"/>
                <w:szCs w:val="24"/>
                <w:lang w:eastAsia="en-US"/>
              </w:rPr>
            </w:pPr>
            <w:r w:rsidRPr="00404CE6">
              <w:rPr>
                <w:sz w:val="24"/>
                <w:szCs w:val="24"/>
                <w:lang w:eastAsia="en-US"/>
              </w:rPr>
              <w:t>Баллы</w:t>
            </w:r>
          </w:p>
        </w:tc>
      </w:tr>
      <w:tr w:rsidR="00404CE6" w:rsidRPr="00404CE6" w:rsidTr="00404CE6">
        <w:trPr>
          <w:trHeight w:val="275"/>
        </w:trPr>
        <w:tc>
          <w:tcPr>
            <w:tcW w:w="236" w:type="pct"/>
            <w:vMerge w:val="restart"/>
            <w:tcBorders>
              <w:top w:val="single" w:sz="4" w:space="0" w:color="000000"/>
              <w:left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256" w:lineRule="exact"/>
              <w:ind w:left="108"/>
              <w:jc w:val="center"/>
              <w:rPr>
                <w:sz w:val="24"/>
                <w:szCs w:val="24"/>
                <w:lang w:eastAsia="en-US"/>
              </w:rPr>
            </w:pPr>
            <w:r w:rsidRPr="00404CE6">
              <w:rPr>
                <w:sz w:val="24"/>
                <w:szCs w:val="24"/>
                <w:lang w:eastAsia="en-US"/>
              </w:rPr>
              <w:t>1</w:t>
            </w:r>
          </w:p>
        </w:tc>
        <w:tc>
          <w:tcPr>
            <w:tcW w:w="1000" w:type="pct"/>
            <w:vMerge w:val="restart"/>
            <w:tcBorders>
              <w:top w:val="single" w:sz="4" w:space="0" w:color="000000"/>
              <w:left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268" w:lineRule="exact"/>
              <w:ind w:left="108"/>
              <w:jc w:val="center"/>
              <w:rPr>
                <w:sz w:val="24"/>
                <w:szCs w:val="24"/>
              </w:rPr>
            </w:pPr>
            <w:r w:rsidRPr="00404CE6">
              <w:rPr>
                <w:sz w:val="24"/>
                <w:szCs w:val="24"/>
              </w:rPr>
              <w:t>Методическая обоснованность</w:t>
            </w:r>
          </w:p>
        </w:tc>
        <w:tc>
          <w:tcPr>
            <w:tcW w:w="467" w:type="pct"/>
            <w:tcBorders>
              <w:top w:val="single" w:sz="4" w:space="0" w:color="000000"/>
              <w:left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256" w:lineRule="exact"/>
              <w:ind w:left="108"/>
              <w:jc w:val="center"/>
              <w:rPr>
                <w:sz w:val="24"/>
                <w:szCs w:val="24"/>
                <w:lang w:eastAsia="en-US"/>
              </w:rPr>
            </w:pPr>
            <w:r w:rsidRPr="00404CE6">
              <w:rPr>
                <w:sz w:val="24"/>
                <w:szCs w:val="24"/>
                <w:lang w:eastAsia="en-US"/>
              </w:rPr>
              <w:t>1.1</w:t>
            </w:r>
          </w:p>
        </w:tc>
        <w:tc>
          <w:tcPr>
            <w:tcW w:w="2854" w:type="pct"/>
            <w:tcBorders>
              <w:top w:val="single" w:sz="4" w:space="0" w:color="000000"/>
              <w:left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256" w:lineRule="exact"/>
              <w:ind w:left="111"/>
              <w:jc w:val="center"/>
              <w:rPr>
                <w:sz w:val="24"/>
                <w:szCs w:val="24"/>
              </w:rPr>
            </w:pPr>
            <w:r w:rsidRPr="00404CE6">
              <w:rPr>
                <w:sz w:val="24"/>
                <w:szCs w:val="24"/>
              </w:rPr>
              <w:t>Представляет оригинальную педагогическую практику по актуальным направлениям развития системы образования</w:t>
            </w:r>
          </w:p>
        </w:tc>
        <w:tc>
          <w:tcPr>
            <w:tcW w:w="443" w:type="pct"/>
            <w:tcBorders>
              <w:top w:val="single" w:sz="4" w:space="0" w:color="000000"/>
              <w:left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256" w:lineRule="exact"/>
              <w:ind w:left="113"/>
              <w:jc w:val="center"/>
              <w:rPr>
                <w:sz w:val="24"/>
                <w:szCs w:val="24"/>
                <w:lang w:eastAsia="en-US"/>
              </w:rPr>
            </w:pPr>
          </w:p>
        </w:tc>
      </w:tr>
      <w:tr w:rsidR="00404CE6" w:rsidRPr="00404CE6" w:rsidTr="00404CE6">
        <w:trPr>
          <w:trHeight w:val="551"/>
        </w:trPr>
        <w:tc>
          <w:tcPr>
            <w:tcW w:w="236" w:type="pct"/>
            <w:vMerge/>
            <w:tcBorders>
              <w:left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100" w:lineRule="atLeast"/>
              <w:jc w:val="center"/>
              <w:rPr>
                <w:sz w:val="24"/>
                <w:szCs w:val="24"/>
                <w:lang w:eastAsia="en-US"/>
              </w:rPr>
            </w:pPr>
          </w:p>
        </w:tc>
        <w:tc>
          <w:tcPr>
            <w:tcW w:w="1000" w:type="pct"/>
            <w:vMerge/>
            <w:tcBorders>
              <w:left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268" w:lineRule="exact"/>
              <w:ind w:left="108"/>
              <w:jc w:val="center"/>
              <w:rPr>
                <w:sz w:val="24"/>
                <w:szCs w:val="24"/>
                <w:lang w:eastAsia="en-US"/>
              </w:rPr>
            </w:pPr>
          </w:p>
        </w:tc>
        <w:tc>
          <w:tcPr>
            <w:tcW w:w="467" w:type="pct"/>
            <w:tcBorders>
              <w:top w:val="single" w:sz="4" w:space="0" w:color="000000"/>
              <w:left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275" w:lineRule="exact"/>
              <w:ind w:left="108"/>
              <w:jc w:val="center"/>
              <w:rPr>
                <w:sz w:val="24"/>
                <w:szCs w:val="24"/>
                <w:lang w:eastAsia="en-US"/>
              </w:rPr>
            </w:pPr>
            <w:r w:rsidRPr="00404CE6">
              <w:rPr>
                <w:sz w:val="24"/>
                <w:szCs w:val="24"/>
                <w:lang w:eastAsia="en-US"/>
              </w:rPr>
              <w:t>1.2</w:t>
            </w:r>
          </w:p>
        </w:tc>
        <w:tc>
          <w:tcPr>
            <w:tcW w:w="2854" w:type="pct"/>
            <w:tcBorders>
              <w:top w:val="single" w:sz="4" w:space="0" w:color="000000"/>
              <w:left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259" w:lineRule="exact"/>
              <w:ind w:left="111"/>
              <w:jc w:val="center"/>
              <w:rPr>
                <w:sz w:val="24"/>
                <w:szCs w:val="24"/>
              </w:rPr>
            </w:pPr>
            <w:r w:rsidRPr="00404CE6">
              <w:rPr>
                <w:sz w:val="24"/>
                <w:szCs w:val="24"/>
              </w:rPr>
              <w:t>Аргументирует значимость темы для формирования педагогической культуры</w:t>
            </w:r>
          </w:p>
        </w:tc>
        <w:tc>
          <w:tcPr>
            <w:tcW w:w="443" w:type="pct"/>
            <w:tcBorders>
              <w:top w:val="single" w:sz="4" w:space="0" w:color="000000"/>
              <w:left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275" w:lineRule="exact"/>
              <w:ind w:left="113"/>
              <w:jc w:val="center"/>
              <w:rPr>
                <w:sz w:val="24"/>
                <w:szCs w:val="24"/>
                <w:lang w:eastAsia="en-US"/>
              </w:rPr>
            </w:pPr>
          </w:p>
        </w:tc>
      </w:tr>
      <w:tr w:rsidR="00404CE6" w:rsidRPr="00404CE6" w:rsidTr="00404CE6">
        <w:trPr>
          <w:trHeight w:val="275"/>
        </w:trPr>
        <w:tc>
          <w:tcPr>
            <w:tcW w:w="236" w:type="pct"/>
            <w:vMerge/>
            <w:tcBorders>
              <w:left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100" w:lineRule="atLeast"/>
              <w:jc w:val="center"/>
              <w:rPr>
                <w:sz w:val="24"/>
                <w:szCs w:val="24"/>
                <w:lang w:eastAsia="en-US"/>
              </w:rPr>
            </w:pPr>
          </w:p>
        </w:tc>
        <w:tc>
          <w:tcPr>
            <w:tcW w:w="1000" w:type="pct"/>
            <w:vMerge/>
            <w:tcBorders>
              <w:left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100" w:lineRule="atLeast"/>
              <w:jc w:val="center"/>
              <w:rPr>
                <w:sz w:val="24"/>
                <w:szCs w:val="24"/>
                <w:lang w:eastAsia="en-US"/>
              </w:rPr>
            </w:pPr>
          </w:p>
        </w:tc>
        <w:tc>
          <w:tcPr>
            <w:tcW w:w="467" w:type="pct"/>
            <w:tcBorders>
              <w:top w:val="single" w:sz="4" w:space="0" w:color="000000"/>
              <w:left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255" w:lineRule="exact"/>
              <w:ind w:left="108"/>
              <w:jc w:val="center"/>
              <w:rPr>
                <w:sz w:val="24"/>
                <w:szCs w:val="24"/>
                <w:lang w:eastAsia="en-US"/>
              </w:rPr>
            </w:pPr>
            <w:r w:rsidRPr="00404CE6">
              <w:rPr>
                <w:sz w:val="24"/>
                <w:szCs w:val="24"/>
                <w:lang w:eastAsia="en-US"/>
              </w:rPr>
              <w:t>1.3</w:t>
            </w:r>
          </w:p>
        </w:tc>
        <w:tc>
          <w:tcPr>
            <w:tcW w:w="2854" w:type="pct"/>
            <w:tcBorders>
              <w:top w:val="single" w:sz="4" w:space="0" w:color="000000"/>
              <w:left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256" w:lineRule="exact"/>
              <w:ind w:left="111"/>
              <w:jc w:val="center"/>
              <w:rPr>
                <w:sz w:val="24"/>
                <w:szCs w:val="24"/>
              </w:rPr>
            </w:pPr>
            <w:r w:rsidRPr="00404CE6">
              <w:rPr>
                <w:sz w:val="24"/>
                <w:szCs w:val="24"/>
              </w:rPr>
              <w:t>Предъявляет методически проработанный педагогический опыт для распространения</w:t>
            </w:r>
          </w:p>
        </w:tc>
        <w:tc>
          <w:tcPr>
            <w:tcW w:w="443" w:type="pct"/>
            <w:tcBorders>
              <w:top w:val="single" w:sz="4" w:space="0" w:color="000000"/>
              <w:left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255" w:lineRule="exact"/>
              <w:ind w:left="113"/>
              <w:jc w:val="center"/>
              <w:rPr>
                <w:sz w:val="24"/>
                <w:szCs w:val="24"/>
                <w:lang w:eastAsia="en-US"/>
              </w:rPr>
            </w:pPr>
          </w:p>
        </w:tc>
      </w:tr>
      <w:tr w:rsidR="00404CE6" w:rsidRPr="00404CE6" w:rsidTr="00404CE6">
        <w:trPr>
          <w:trHeight w:val="275"/>
        </w:trPr>
        <w:tc>
          <w:tcPr>
            <w:tcW w:w="236" w:type="pct"/>
            <w:vMerge/>
            <w:tcBorders>
              <w:left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100" w:lineRule="atLeast"/>
              <w:jc w:val="center"/>
              <w:rPr>
                <w:sz w:val="24"/>
                <w:szCs w:val="24"/>
                <w:lang w:eastAsia="en-US"/>
              </w:rPr>
            </w:pPr>
          </w:p>
        </w:tc>
        <w:tc>
          <w:tcPr>
            <w:tcW w:w="1000" w:type="pct"/>
            <w:vMerge/>
            <w:tcBorders>
              <w:left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100" w:lineRule="atLeast"/>
              <w:jc w:val="center"/>
              <w:rPr>
                <w:sz w:val="24"/>
                <w:szCs w:val="24"/>
                <w:lang w:eastAsia="en-US"/>
              </w:rPr>
            </w:pPr>
          </w:p>
        </w:tc>
        <w:tc>
          <w:tcPr>
            <w:tcW w:w="4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256" w:lineRule="exact"/>
              <w:ind w:left="108"/>
              <w:jc w:val="center"/>
              <w:rPr>
                <w:sz w:val="24"/>
                <w:szCs w:val="24"/>
                <w:lang w:eastAsia="en-US"/>
              </w:rPr>
            </w:pPr>
            <w:r w:rsidRPr="00404CE6">
              <w:rPr>
                <w:sz w:val="24"/>
                <w:szCs w:val="24"/>
                <w:lang w:eastAsia="en-US"/>
              </w:rPr>
              <w:t>1.4</w:t>
            </w:r>
          </w:p>
        </w:tc>
        <w:tc>
          <w:tcPr>
            <w:tcW w:w="28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256" w:lineRule="exact"/>
              <w:ind w:left="111"/>
              <w:jc w:val="center"/>
              <w:rPr>
                <w:sz w:val="24"/>
                <w:szCs w:val="24"/>
              </w:rPr>
            </w:pPr>
            <w:r w:rsidRPr="00404CE6">
              <w:rPr>
                <w:sz w:val="24"/>
                <w:szCs w:val="24"/>
              </w:rPr>
              <w:t>Применяет авторские средства обучения и воспитания (материалы и оборудование), в том числе цифровые</w:t>
            </w:r>
          </w:p>
        </w:tc>
        <w:tc>
          <w:tcPr>
            <w:tcW w:w="4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256" w:lineRule="exact"/>
              <w:ind w:left="113"/>
              <w:jc w:val="center"/>
              <w:rPr>
                <w:sz w:val="24"/>
                <w:szCs w:val="24"/>
                <w:lang w:eastAsia="en-US"/>
              </w:rPr>
            </w:pPr>
          </w:p>
        </w:tc>
      </w:tr>
      <w:tr w:rsidR="00404CE6" w:rsidRPr="00404CE6" w:rsidTr="00404CE6">
        <w:trPr>
          <w:trHeight w:val="275"/>
        </w:trPr>
        <w:tc>
          <w:tcPr>
            <w:tcW w:w="236" w:type="pct"/>
            <w:vMerge/>
            <w:tcBorders>
              <w:left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100" w:lineRule="atLeast"/>
              <w:jc w:val="center"/>
              <w:rPr>
                <w:sz w:val="24"/>
                <w:szCs w:val="24"/>
                <w:lang w:eastAsia="en-US"/>
              </w:rPr>
            </w:pPr>
          </w:p>
        </w:tc>
        <w:tc>
          <w:tcPr>
            <w:tcW w:w="1000" w:type="pct"/>
            <w:vMerge/>
            <w:tcBorders>
              <w:left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100" w:lineRule="atLeast"/>
              <w:jc w:val="center"/>
              <w:rPr>
                <w:sz w:val="24"/>
                <w:szCs w:val="24"/>
                <w:lang w:eastAsia="en-US"/>
              </w:rPr>
            </w:pPr>
          </w:p>
        </w:tc>
        <w:tc>
          <w:tcPr>
            <w:tcW w:w="4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256" w:lineRule="exact"/>
              <w:ind w:left="108"/>
              <w:jc w:val="center"/>
              <w:rPr>
                <w:sz w:val="24"/>
                <w:szCs w:val="24"/>
                <w:lang w:eastAsia="en-US"/>
              </w:rPr>
            </w:pPr>
            <w:r w:rsidRPr="00404CE6">
              <w:rPr>
                <w:sz w:val="24"/>
                <w:szCs w:val="24"/>
                <w:lang w:eastAsia="en-US"/>
              </w:rPr>
              <w:t>1.5</w:t>
            </w:r>
          </w:p>
        </w:tc>
        <w:tc>
          <w:tcPr>
            <w:tcW w:w="28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256" w:lineRule="exact"/>
              <w:ind w:left="111"/>
              <w:jc w:val="center"/>
              <w:rPr>
                <w:sz w:val="24"/>
                <w:szCs w:val="24"/>
              </w:rPr>
            </w:pPr>
            <w:r w:rsidRPr="00404CE6">
              <w:rPr>
                <w:sz w:val="24"/>
                <w:szCs w:val="24"/>
              </w:rPr>
              <w:t>Применяет методы и приемы активного обучения</w:t>
            </w:r>
          </w:p>
        </w:tc>
        <w:tc>
          <w:tcPr>
            <w:tcW w:w="4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256" w:lineRule="exact"/>
              <w:ind w:left="113"/>
              <w:jc w:val="center"/>
              <w:rPr>
                <w:sz w:val="24"/>
                <w:szCs w:val="24"/>
                <w:lang w:eastAsia="en-US"/>
              </w:rPr>
            </w:pPr>
          </w:p>
        </w:tc>
      </w:tr>
      <w:tr w:rsidR="00404CE6" w:rsidRPr="00404CE6" w:rsidTr="00404CE6">
        <w:trPr>
          <w:trHeight w:val="275"/>
        </w:trPr>
        <w:tc>
          <w:tcPr>
            <w:tcW w:w="23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100" w:lineRule="atLeast"/>
              <w:jc w:val="center"/>
              <w:rPr>
                <w:sz w:val="24"/>
                <w:szCs w:val="24"/>
                <w:lang w:eastAsia="en-US"/>
              </w:rPr>
            </w:pPr>
            <w:r w:rsidRPr="00404CE6">
              <w:rPr>
                <w:sz w:val="24"/>
                <w:szCs w:val="24"/>
                <w:lang w:eastAsia="en-US"/>
              </w:rPr>
              <w:t>2</w:t>
            </w:r>
          </w:p>
        </w:tc>
        <w:tc>
          <w:tcPr>
            <w:tcW w:w="1000" w:type="pct"/>
            <w:vMerge w:val="restart"/>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vAlign w:val="center"/>
          </w:tcPr>
          <w:p w:rsidR="00404CE6" w:rsidRPr="00404CE6" w:rsidRDefault="00404CE6" w:rsidP="00404CE6">
            <w:pPr>
              <w:widowControl w:val="0"/>
              <w:tabs>
                <w:tab w:val="left" w:pos="708"/>
              </w:tabs>
              <w:suppressAutoHyphens/>
              <w:spacing w:line="100" w:lineRule="atLeast"/>
              <w:jc w:val="center"/>
              <w:rPr>
                <w:sz w:val="24"/>
                <w:szCs w:val="24"/>
              </w:rPr>
            </w:pPr>
            <w:r w:rsidRPr="00404CE6">
              <w:rPr>
                <w:sz w:val="24"/>
                <w:szCs w:val="24"/>
              </w:rPr>
              <w:t>Практическая значимость и применимость</w:t>
            </w:r>
          </w:p>
        </w:tc>
        <w:tc>
          <w:tcPr>
            <w:tcW w:w="467" w:type="pct"/>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vAlign w:val="center"/>
          </w:tcPr>
          <w:p w:rsidR="00404CE6" w:rsidRPr="00404CE6" w:rsidRDefault="00404CE6" w:rsidP="00404CE6">
            <w:pPr>
              <w:widowControl w:val="0"/>
              <w:tabs>
                <w:tab w:val="left" w:pos="708"/>
              </w:tabs>
              <w:suppressAutoHyphens/>
              <w:spacing w:line="256" w:lineRule="exact"/>
              <w:ind w:left="108"/>
              <w:jc w:val="center"/>
              <w:rPr>
                <w:sz w:val="24"/>
                <w:szCs w:val="24"/>
                <w:lang w:eastAsia="en-US"/>
              </w:rPr>
            </w:pPr>
            <w:r w:rsidRPr="00404CE6">
              <w:rPr>
                <w:sz w:val="24"/>
                <w:szCs w:val="24"/>
                <w:lang w:eastAsia="en-US"/>
              </w:rPr>
              <w:t>2.1</w:t>
            </w:r>
          </w:p>
        </w:tc>
        <w:tc>
          <w:tcPr>
            <w:tcW w:w="2854" w:type="pct"/>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vAlign w:val="center"/>
          </w:tcPr>
          <w:p w:rsidR="00404CE6" w:rsidRPr="00404CE6" w:rsidRDefault="00404CE6" w:rsidP="00404CE6">
            <w:pPr>
              <w:widowControl w:val="0"/>
              <w:tabs>
                <w:tab w:val="left" w:pos="708"/>
              </w:tabs>
              <w:suppressAutoHyphens/>
              <w:spacing w:line="256" w:lineRule="exact"/>
              <w:ind w:left="111"/>
              <w:jc w:val="center"/>
              <w:rPr>
                <w:sz w:val="24"/>
                <w:szCs w:val="24"/>
              </w:rPr>
            </w:pPr>
            <w:r w:rsidRPr="00404CE6">
              <w:rPr>
                <w:sz w:val="24"/>
                <w:szCs w:val="24"/>
              </w:rPr>
              <w:t>Демонстрирует верифицированное на практике решение нестандартной профессиональной задачи</w:t>
            </w:r>
          </w:p>
        </w:tc>
        <w:tc>
          <w:tcPr>
            <w:tcW w:w="443" w:type="pct"/>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404CE6" w:rsidRPr="00404CE6" w:rsidRDefault="00404CE6" w:rsidP="00404CE6">
            <w:pPr>
              <w:widowControl w:val="0"/>
              <w:tabs>
                <w:tab w:val="left" w:pos="708"/>
              </w:tabs>
              <w:suppressAutoHyphens/>
              <w:spacing w:line="256" w:lineRule="exact"/>
              <w:ind w:left="113"/>
              <w:jc w:val="center"/>
              <w:rPr>
                <w:sz w:val="24"/>
                <w:szCs w:val="24"/>
                <w:lang w:eastAsia="en-US"/>
              </w:rPr>
            </w:pPr>
          </w:p>
        </w:tc>
      </w:tr>
      <w:tr w:rsidR="00404CE6" w:rsidRPr="00404CE6" w:rsidTr="00404CE6">
        <w:trPr>
          <w:trHeight w:val="275"/>
        </w:trPr>
        <w:tc>
          <w:tcPr>
            <w:tcW w:w="236" w:type="pct"/>
            <w:vMerge/>
            <w:tcBorders>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100" w:lineRule="atLeast"/>
              <w:jc w:val="center"/>
              <w:rPr>
                <w:sz w:val="24"/>
                <w:szCs w:val="24"/>
                <w:lang w:eastAsia="en-US"/>
              </w:rPr>
            </w:pPr>
          </w:p>
        </w:tc>
        <w:tc>
          <w:tcPr>
            <w:tcW w:w="1000" w:type="pct"/>
            <w:vMerge/>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vAlign w:val="center"/>
          </w:tcPr>
          <w:p w:rsidR="00404CE6" w:rsidRPr="00404CE6" w:rsidRDefault="00404CE6" w:rsidP="00404CE6">
            <w:pPr>
              <w:widowControl w:val="0"/>
              <w:tabs>
                <w:tab w:val="left" w:pos="708"/>
              </w:tabs>
              <w:suppressAutoHyphens/>
              <w:spacing w:line="100" w:lineRule="atLeast"/>
              <w:jc w:val="center"/>
              <w:rPr>
                <w:sz w:val="24"/>
                <w:szCs w:val="24"/>
                <w:lang w:eastAsia="en-US"/>
              </w:rPr>
            </w:pPr>
          </w:p>
        </w:tc>
        <w:tc>
          <w:tcPr>
            <w:tcW w:w="467" w:type="pct"/>
            <w:tcBorders>
              <w:left w:val="single" w:sz="4" w:space="0" w:color="000000"/>
              <w:bottom w:val="single" w:sz="4" w:space="0" w:color="000000"/>
            </w:tcBorders>
            <w:shd w:val="clear" w:color="auto" w:fill="auto"/>
            <w:tcMar>
              <w:top w:w="55" w:type="dxa"/>
              <w:left w:w="55" w:type="dxa"/>
              <w:bottom w:w="55" w:type="dxa"/>
              <w:right w:w="55" w:type="dxa"/>
            </w:tcMar>
            <w:vAlign w:val="center"/>
          </w:tcPr>
          <w:p w:rsidR="00404CE6" w:rsidRPr="00404CE6" w:rsidRDefault="00404CE6" w:rsidP="00404CE6">
            <w:pPr>
              <w:widowControl w:val="0"/>
              <w:tabs>
                <w:tab w:val="left" w:pos="708"/>
              </w:tabs>
              <w:suppressAutoHyphens/>
              <w:spacing w:line="256" w:lineRule="exact"/>
              <w:ind w:left="108"/>
              <w:jc w:val="center"/>
              <w:rPr>
                <w:sz w:val="24"/>
                <w:szCs w:val="24"/>
                <w:lang w:eastAsia="en-US"/>
              </w:rPr>
            </w:pPr>
            <w:r w:rsidRPr="00404CE6">
              <w:rPr>
                <w:sz w:val="24"/>
                <w:szCs w:val="24"/>
                <w:lang w:eastAsia="en-US"/>
              </w:rPr>
              <w:t>2.2</w:t>
            </w:r>
          </w:p>
        </w:tc>
        <w:tc>
          <w:tcPr>
            <w:tcW w:w="2854" w:type="pct"/>
            <w:tcBorders>
              <w:left w:val="single" w:sz="4" w:space="0" w:color="000000"/>
              <w:bottom w:val="single" w:sz="4" w:space="0" w:color="000000"/>
            </w:tcBorders>
            <w:shd w:val="clear" w:color="auto" w:fill="auto"/>
            <w:tcMar>
              <w:top w:w="55" w:type="dxa"/>
              <w:left w:w="55" w:type="dxa"/>
              <w:bottom w:w="55" w:type="dxa"/>
              <w:right w:w="55" w:type="dxa"/>
            </w:tcMar>
            <w:vAlign w:val="center"/>
          </w:tcPr>
          <w:p w:rsidR="00404CE6" w:rsidRPr="00404CE6" w:rsidRDefault="00404CE6" w:rsidP="00404CE6">
            <w:pPr>
              <w:widowControl w:val="0"/>
              <w:tabs>
                <w:tab w:val="left" w:pos="708"/>
              </w:tabs>
              <w:suppressAutoHyphens/>
              <w:spacing w:line="256" w:lineRule="exact"/>
              <w:ind w:left="111"/>
              <w:jc w:val="center"/>
              <w:rPr>
                <w:sz w:val="24"/>
                <w:szCs w:val="24"/>
              </w:rPr>
            </w:pPr>
            <w:r w:rsidRPr="00404CE6">
              <w:rPr>
                <w:sz w:val="24"/>
                <w:szCs w:val="24"/>
              </w:rPr>
              <w:t>Предлагает варианты использования представленного опыта в профессиональной деятельности</w:t>
            </w:r>
          </w:p>
        </w:tc>
        <w:tc>
          <w:tcPr>
            <w:tcW w:w="443" w:type="pct"/>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404CE6" w:rsidRPr="00404CE6" w:rsidRDefault="00404CE6" w:rsidP="00404CE6">
            <w:pPr>
              <w:widowControl w:val="0"/>
              <w:tabs>
                <w:tab w:val="left" w:pos="708"/>
              </w:tabs>
              <w:suppressAutoHyphens/>
              <w:spacing w:line="256" w:lineRule="exact"/>
              <w:ind w:left="113"/>
              <w:jc w:val="center"/>
              <w:rPr>
                <w:sz w:val="24"/>
                <w:szCs w:val="24"/>
                <w:lang w:eastAsia="en-US"/>
              </w:rPr>
            </w:pPr>
          </w:p>
        </w:tc>
      </w:tr>
      <w:tr w:rsidR="00404CE6" w:rsidRPr="00404CE6" w:rsidTr="00404CE6">
        <w:trPr>
          <w:trHeight w:val="275"/>
        </w:trPr>
        <w:tc>
          <w:tcPr>
            <w:tcW w:w="236" w:type="pct"/>
            <w:vMerge/>
            <w:tcBorders>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100" w:lineRule="atLeast"/>
              <w:jc w:val="center"/>
              <w:rPr>
                <w:sz w:val="24"/>
                <w:szCs w:val="24"/>
                <w:lang w:eastAsia="en-US"/>
              </w:rPr>
            </w:pPr>
          </w:p>
        </w:tc>
        <w:tc>
          <w:tcPr>
            <w:tcW w:w="1000" w:type="pct"/>
            <w:vMerge/>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vAlign w:val="center"/>
          </w:tcPr>
          <w:p w:rsidR="00404CE6" w:rsidRPr="00404CE6" w:rsidRDefault="00404CE6" w:rsidP="00404CE6">
            <w:pPr>
              <w:widowControl w:val="0"/>
              <w:tabs>
                <w:tab w:val="left" w:pos="708"/>
              </w:tabs>
              <w:suppressAutoHyphens/>
              <w:spacing w:line="100" w:lineRule="atLeast"/>
              <w:jc w:val="center"/>
              <w:rPr>
                <w:sz w:val="24"/>
                <w:szCs w:val="24"/>
                <w:lang w:eastAsia="en-US"/>
              </w:rPr>
            </w:pPr>
          </w:p>
        </w:tc>
        <w:tc>
          <w:tcPr>
            <w:tcW w:w="467" w:type="pct"/>
            <w:tcBorders>
              <w:left w:val="single" w:sz="4" w:space="0" w:color="000000"/>
              <w:bottom w:val="single" w:sz="4" w:space="0" w:color="000000"/>
            </w:tcBorders>
            <w:shd w:val="clear" w:color="auto" w:fill="auto"/>
            <w:tcMar>
              <w:top w:w="55" w:type="dxa"/>
              <w:left w:w="55" w:type="dxa"/>
              <w:bottom w:w="55" w:type="dxa"/>
              <w:right w:w="55" w:type="dxa"/>
            </w:tcMar>
            <w:vAlign w:val="center"/>
          </w:tcPr>
          <w:p w:rsidR="00404CE6" w:rsidRPr="00404CE6" w:rsidRDefault="00404CE6" w:rsidP="00404CE6">
            <w:pPr>
              <w:widowControl w:val="0"/>
              <w:tabs>
                <w:tab w:val="left" w:pos="708"/>
              </w:tabs>
              <w:suppressAutoHyphens/>
              <w:spacing w:line="256" w:lineRule="exact"/>
              <w:ind w:left="108"/>
              <w:jc w:val="center"/>
              <w:rPr>
                <w:sz w:val="24"/>
                <w:szCs w:val="24"/>
                <w:lang w:eastAsia="en-US"/>
              </w:rPr>
            </w:pPr>
            <w:r w:rsidRPr="00404CE6">
              <w:rPr>
                <w:sz w:val="24"/>
                <w:szCs w:val="24"/>
                <w:lang w:eastAsia="en-US"/>
              </w:rPr>
              <w:t>2.3</w:t>
            </w:r>
          </w:p>
        </w:tc>
        <w:tc>
          <w:tcPr>
            <w:tcW w:w="2854" w:type="pct"/>
            <w:tcBorders>
              <w:left w:val="single" w:sz="4" w:space="0" w:color="000000"/>
              <w:bottom w:val="single" w:sz="4" w:space="0" w:color="000000"/>
            </w:tcBorders>
            <w:shd w:val="clear" w:color="auto" w:fill="auto"/>
            <w:tcMar>
              <w:top w:w="55" w:type="dxa"/>
              <w:left w:w="55" w:type="dxa"/>
              <w:bottom w:w="55" w:type="dxa"/>
              <w:right w:w="55" w:type="dxa"/>
            </w:tcMar>
            <w:vAlign w:val="center"/>
          </w:tcPr>
          <w:p w:rsidR="00404CE6" w:rsidRPr="00404CE6" w:rsidRDefault="00404CE6" w:rsidP="00404CE6">
            <w:pPr>
              <w:widowControl w:val="0"/>
              <w:tabs>
                <w:tab w:val="left" w:pos="708"/>
              </w:tabs>
              <w:suppressAutoHyphens/>
              <w:spacing w:line="100" w:lineRule="atLeast"/>
              <w:rPr>
                <w:color w:val="000000"/>
                <w:sz w:val="24"/>
                <w:szCs w:val="24"/>
              </w:rPr>
            </w:pPr>
            <w:r w:rsidRPr="00404CE6">
              <w:rPr>
                <w:color w:val="000000"/>
                <w:sz w:val="24"/>
                <w:szCs w:val="24"/>
              </w:rPr>
              <w:t>Обосновывает новизну методического решения профессиональной задачи</w:t>
            </w:r>
          </w:p>
        </w:tc>
        <w:tc>
          <w:tcPr>
            <w:tcW w:w="443" w:type="pct"/>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404CE6" w:rsidRPr="00404CE6" w:rsidRDefault="00404CE6" w:rsidP="00404CE6">
            <w:pPr>
              <w:widowControl w:val="0"/>
              <w:tabs>
                <w:tab w:val="left" w:pos="708"/>
              </w:tabs>
              <w:suppressAutoHyphens/>
              <w:spacing w:line="256" w:lineRule="exact"/>
              <w:ind w:left="113"/>
              <w:jc w:val="center"/>
              <w:rPr>
                <w:sz w:val="24"/>
                <w:szCs w:val="24"/>
                <w:lang w:eastAsia="en-US"/>
              </w:rPr>
            </w:pPr>
          </w:p>
        </w:tc>
      </w:tr>
      <w:tr w:rsidR="00404CE6" w:rsidRPr="00404CE6" w:rsidTr="00404CE6">
        <w:trPr>
          <w:trHeight w:val="275"/>
        </w:trPr>
        <w:tc>
          <w:tcPr>
            <w:tcW w:w="236" w:type="pct"/>
            <w:vMerge/>
            <w:tcBorders>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100" w:lineRule="atLeast"/>
              <w:jc w:val="center"/>
              <w:rPr>
                <w:sz w:val="24"/>
                <w:szCs w:val="24"/>
                <w:lang w:eastAsia="en-US"/>
              </w:rPr>
            </w:pPr>
          </w:p>
        </w:tc>
        <w:tc>
          <w:tcPr>
            <w:tcW w:w="1000" w:type="pct"/>
            <w:vMerge/>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vAlign w:val="center"/>
          </w:tcPr>
          <w:p w:rsidR="00404CE6" w:rsidRPr="00404CE6" w:rsidRDefault="00404CE6" w:rsidP="00404CE6">
            <w:pPr>
              <w:widowControl w:val="0"/>
              <w:tabs>
                <w:tab w:val="left" w:pos="708"/>
              </w:tabs>
              <w:suppressAutoHyphens/>
              <w:spacing w:line="100" w:lineRule="atLeast"/>
              <w:jc w:val="center"/>
              <w:rPr>
                <w:sz w:val="24"/>
                <w:szCs w:val="24"/>
                <w:lang w:eastAsia="en-US"/>
              </w:rPr>
            </w:pPr>
          </w:p>
        </w:tc>
        <w:tc>
          <w:tcPr>
            <w:tcW w:w="4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256" w:lineRule="exact"/>
              <w:ind w:left="108"/>
              <w:jc w:val="center"/>
              <w:rPr>
                <w:sz w:val="24"/>
                <w:szCs w:val="24"/>
                <w:lang w:eastAsia="en-US"/>
              </w:rPr>
            </w:pPr>
            <w:r w:rsidRPr="00404CE6">
              <w:rPr>
                <w:sz w:val="24"/>
                <w:szCs w:val="24"/>
                <w:lang w:eastAsia="en-US"/>
              </w:rPr>
              <w:t>2.4</w:t>
            </w:r>
          </w:p>
        </w:tc>
        <w:tc>
          <w:tcPr>
            <w:tcW w:w="28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256" w:lineRule="exact"/>
              <w:ind w:left="111"/>
              <w:jc w:val="center"/>
              <w:rPr>
                <w:sz w:val="24"/>
                <w:szCs w:val="24"/>
              </w:rPr>
            </w:pPr>
            <w:r w:rsidRPr="00404CE6">
              <w:rPr>
                <w:sz w:val="24"/>
                <w:szCs w:val="24"/>
              </w:rPr>
              <w:t>Обосновывает соответствие представленного решения приоритетным направлениям государственной политики в сфере образования</w:t>
            </w:r>
          </w:p>
        </w:tc>
        <w:tc>
          <w:tcPr>
            <w:tcW w:w="4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256" w:lineRule="exact"/>
              <w:ind w:left="113"/>
              <w:jc w:val="center"/>
              <w:rPr>
                <w:sz w:val="24"/>
                <w:szCs w:val="24"/>
                <w:lang w:eastAsia="en-US"/>
              </w:rPr>
            </w:pPr>
          </w:p>
        </w:tc>
      </w:tr>
      <w:tr w:rsidR="00404CE6" w:rsidRPr="00404CE6" w:rsidTr="00404CE6">
        <w:trPr>
          <w:trHeight w:val="275"/>
        </w:trPr>
        <w:tc>
          <w:tcPr>
            <w:tcW w:w="236" w:type="pct"/>
            <w:vMerge/>
            <w:tcBorders>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100" w:lineRule="atLeast"/>
              <w:jc w:val="center"/>
              <w:rPr>
                <w:sz w:val="24"/>
                <w:szCs w:val="24"/>
                <w:lang w:eastAsia="en-US"/>
              </w:rPr>
            </w:pPr>
          </w:p>
        </w:tc>
        <w:tc>
          <w:tcPr>
            <w:tcW w:w="1000" w:type="pct"/>
            <w:vMerge/>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vAlign w:val="center"/>
          </w:tcPr>
          <w:p w:rsidR="00404CE6" w:rsidRPr="00404CE6" w:rsidRDefault="00404CE6" w:rsidP="00404CE6">
            <w:pPr>
              <w:widowControl w:val="0"/>
              <w:tabs>
                <w:tab w:val="left" w:pos="708"/>
              </w:tabs>
              <w:suppressAutoHyphens/>
              <w:spacing w:line="100" w:lineRule="atLeast"/>
              <w:jc w:val="center"/>
              <w:rPr>
                <w:sz w:val="24"/>
                <w:szCs w:val="24"/>
                <w:lang w:eastAsia="en-US"/>
              </w:rPr>
            </w:pPr>
          </w:p>
        </w:tc>
        <w:tc>
          <w:tcPr>
            <w:tcW w:w="4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256" w:lineRule="exact"/>
              <w:ind w:left="108"/>
              <w:jc w:val="center"/>
              <w:rPr>
                <w:sz w:val="24"/>
                <w:szCs w:val="24"/>
                <w:lang w:eastAsia="en-US"/>
              </w:rPr>
            </w:pPr>
            <w:r w:rsidRPr="00404CE6">
              <w:rPr>
                <w:sz w:val="24"/>
                <w:szCs w:val="24"/>
                <w:lang w:eastAsia="en-US"/>
              </w:rPr>
              <w:t>2.5</w:t>
            </w:r>
          </w:p>
        </w:tc>
        <w:tc>
          <w:tcPr>
            <w:tcW w:w="28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256" w:lineRule="exact"/>
              <w:ind w:left="111"/>
              <w:jc w:val="center"/>
              <w:rPr>
                <w:sz w:val="24"/>
                <w:szCs w:val="24"/>
              </w:rPr>
            </w:pPr>
            <w:r w:rsidRPr="00404CE6">
              <w:rPr>
                <w:sz w:val="24"/>
                <w:szCs w:val="24"/>
              </w:rPr>
              <w:t>Выделяет и обосновывает эффекты применения своего педагогического опыта для системы образования</w:t>
            </w:r>
          </w:p>
        </w:tc>
        <w:tc>
          <w:tcPr>
            <w:tcW w:w="4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256" w:lineRule="exact"/>
              <w:ind w:left="113"/>
              <w:jc w:val="center"/>
              <w:rPr>
                <w:sz w:val="24"/>
                <w:szCs w:val="24"/>
                <w:lang w:eastAsia="en-US"/>
              </w:rPr>
            </w:pPr>
          </w:p>
        </w:tc>
      </w:tr>
      <w:tr w:rsidR="00404CE6" w:rsidRPr="00404CE6" w:rsidTr="00404CE6">
        <w:trPr>
          <w:trHeight w:val="275"/>
        </w:trPr>
        <w:tc>
          <w:tcPr>
            <w:tcW w:w="236" w:type="pct"/>
            <w:vMerge w:val="restart"/>
            <w:tcBorders>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100" w:lineRule="atLeast"/>
              <w:jc w:val="center"/>
              <w:rPr>
                <w:sz w:val="24"/>
                <w:szCs w:val="24"/>
                <w:lang w:eastAsia="en-US"/>
              </w:rPr>
            </w:pPr>
            <w:r w:rsidRPr="00404CE6">
              <w:rPr>
                <w:sz w:val="24"/>
                <w:szCs w:val="24"/>
                <w:lang w:eastAsia="en-US"/>
              </w:rPr>
              <w:t>3</w:t>
            </w:r>
          </w:p>
        </w:tc>
        <w:tc>
          <w:tcPr>
            <w:tcW w:w="1000" w:type="pct"/>
            <w:vMerge w:val="restart"/>
            <w:tcBorders>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100" w:lineRule="atLeast"/>
              <w:jc w:val="center"/>
              <w:rPr>
                <w:sz w:val="24"/>
                <w:szCs w:val="24"/>
              </w:rPr>
            </w:pPr>
            <w:r w:rsidRPr="00404CE6">
              <w:rPr>
                <w:sz w:val="24"/>
                <w:szCs w:val="24"/>
              </w:rPr>
              <w:t>Психолого-педагогическая грамотность</w:t>
            </w:r>
          </w:p>
        </w:tc>
        <w:tc>
          <w:tcPr>
            <w:tcW w:w="4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256" w:lineRule="exact"/>
              <w:ind w:left="108"/>
              <w:jc w:val="center"/>
              <w:rPr>
                <w:sz w:val="24"/>
                <w:szCs w:val="24"/>
                <w:lang w:eastAsia="en-US"/>
              </w:rPr>
            </w:pPr>
            <w:r w:rsidRPr="00404CE6">
              <w:rPr>
                <w:sz w:val="24"/>
                <w:szCs w:val="24"/>
                <w:lang w:eastAsia="en-US"/>
              </w:rPr>
              <w:t>3.1</w:t>
            </w:r>
          </w:p>
        </w:tc>
        <w:tc>
          <w:tcPr>
            <w:tcW w:w="28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256" w:lineRule="exact"/>
              <w:ind w:left="111"/>
              <w:jc w:val="center"/>
              <w:rPr>
                <w:sz w:val="24"/>
                <w:szCs w:val="24"/>
              </w:rPr>
            </w:pPr>
            <w:r w:rsidRPr="00404CE6">
              <w:rPr>
                <w:sz w:val="24"/>
                <w:szCs w:val="24"/>
              </w:rPr>
              <w:t>Применяет различные формы педагогического взаимодействия в соответствии с целью мастер-класса</w:t>
            </w:r>
          </w:p>
        </w:tc>
        <w:tc>
          <w:tcPr>
            <w:tcW w:w="4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256" w:lineRule="exact"/>
              <w:ind w:left="113"/>
              <w:jc w:val="center"/>
              <w:rPr>
                <w:sz w:val="24"/>
                <w:szCs w:val="24"/>
                <w:lang w:eastAsia="en-US"/>
              </w:rPr>
            </w:pPr>
          </w:p>
        </w:tc>
      </w:tr>
      <w:tr w:rsidR="00404CE6" w:rsidRPr="00404CE6" w:rsidTr="00404CE6">
        <w:trPr>
          <w:trHeight w:val="275"/>
        </w:trPr>
        <w:tc>
          <w:tcPr>
            <w:tcW w:w="236" w:type="pct"/>
            <w:vMerge/>
            <w:tcBorders>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100" w:lineRule="atLeast"/>
              <w:jc w:val="center"/>
              <w:rPr>
                <w:sz w:val="24"/>
                <w:szCs w:val="24"/>
                <w:lang w:eastAsia="en-US"/>
              </w:rPr>
            </w:pPr>
          </w:p>
        </w:tc>
        <w:tc>
          <w:tcPr>
            <w:tcW w:w="1000" w:type="pct"/>
            <w:vMerge/>
            <w:tcBorders>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100" w:lineRule="atLeast"/>
              <w:jc w:val="center"/>
              <w:rPr>
                <w:sz w:val="24"/>
                <w:szCs w:val="24"/>
                <w:lang w:eastAsia="en-US"/>
              </w:rPr>
            </w:pPr>
          </w:p>
        </w:tc>
        <w:tc>
          <w:tcPr>
            <w:tcW w:w="4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256" w:lineRule="exact"/>
              <w:ind w:left="108"/>
              <w:jc w:val="center"/>
              <w:rPr>
                <w:sz w:val="24"/>
                <w:szCs w:val="24"/>
                <w:lang w:eastAsia="en-US"/>
              </w:rPr>
            </w:pPr>
            <w:r w:rsidRPr="00404CE6">
              <w:rPr>
                <w:sz w:val="24"/>
                <w:szCs w:val="24"/>
                <w:lang w:eastAsia="en-US"/>
              </w:rPr>
              <w:t>3.2</w:t>
            </w:r>
          </w:p>
        </w:tc>
        <w:tc>
          <w:tcPr>
            <w:tcW w:w="28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256" w:lineRule="exact"/>
              <w:ind w:left="111"/>
              <w:jc w:val="center"/>
              <w:rPr>
                <w:sz w:val="24"/>
                <w:szCs w:val="24"/>
              </w:rPr>
            </w:pPr>
            <w:r w:rsidRPr="00404CE6">
              <w:rPr>
                <w:sz w:val="24"/>
                <w:szCs w:val="24"/>
              </w:rPr>
              <w:t>Обеспечивает сотрудничество и диалог участников мастер-класса</w:t>
            </w:r>
          </w:p>
        </w:tc>
        <w:tc>
          <w:tcPr>
            <w:tcW w:w="4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256" w:lineRule="exact"/>
              <w:ind w:left="113"/>
              <w:jc w:val="center"/>
              <w:rPr>
                <w:sz w:val="24"/>
                <w:szCs w:val="24"/>
                <w:lang w:eastAsia="en-US"/>
              </w:rPr>
            </w:pPr>
          </w:p>
        </w:tc>
      </w:tr>
      <w:tr w:rsidR="00404CE6" w:rsidRPr="00404CE6" w:rsidTr="00404CE6">
        <w:trPr>
          <w:trHeight w:val="275"/>
        </w:trPr>
        <w:tc>
          <w:tcPr>
            <w:tcW w:w="236" w:type="pct"/>
            <w:vMerge/>
            <w:tcBorders>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100" w:lineRule="atLeast"/>
              <w:jc w:val="center"/>
              <w:rPr>
                <w:sz w:val="24"/>
                <w:szCs w:val="24"/>
                <w:lang w:eastAsia="en-US"/>
              </w:rPr>
            </w:pPr>
          </w:p>
        </w:tc>
        <w:tc>
          <w:tcPr>
            <w:tcW w:w="1000" w:type="pct"/>
            <w:vMerge/>
            <w:tcBorders>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100" w:lineRule="atLeast"/>
              <w:jc w:val="center"/>
              <w:rPr>
                <w:sz w:val="24"/>
                <w:szCs w:val="24"/>
                <w:lang w:eastAsia="en-US"/>
              </w:rPr>
            </w:pPr>
          </w:p>
        </w:tc>
        <w:tc>
          <w:tcPr>
            <w:tcW w:w="4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256" w:lineRule="exact"/>
              <w:ind w:left="108"/>
              <w:jc w:val="center"/>
              <w:rPr>
                <w:sz w:val="24"/>
                <w:szCs w:val="24"/>
                <w:lang w:eastAsia="en-US"/>
              </w:rPr>
            </w:pPr>
            <w:r w:rsidRPr="00404CE6">
              <w:rPr>
                <w:sz w:val="24"/>
                <w:szCs w:val="24"/>
                <w:lang w:eastAsia="en-US"/>
              </w:rPr>
              <w:t>3.3</w:t>
            </w:r>
          </w:p>
        </w:tc>
        <w:tc>
          <w:tcPr>
            <w:tcW w:w="28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256" w:lineRule="exact"/>
              <w:ind w:left="111"/>
              <w:jc w:val="center"/>
              <w:rPr>
                <w:sz w:val="24"/>
                <w:szCs w:val="24"/>
              </w:rPr>
            </w:pPr>
            <w:r w:rsidRPr="00404CE6">
              <w:rPr>
                <w:sz w:val="24"/>
                <w:szCs w:val="24"/>
              </w:rPr>
              <w:t>Организует совместную учебно-профессиональную деятельность участников мастер-класса</w:t>
            </w:r>
          </w:p>
        </w:tc>
        <w:tc>
          <w:tcPr>
            <w:tcW w:w="4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256" w:lineRule="exact"/>
              <w:ind w:left="113"/>
              <w:jc w:val="center"/>
              <w:rPr>
                <w:sz w:val="24"/>
                <w:szCs w:val="24"/>
                <w:lang w:eastAsia="en-US"/>
              </w:rPr>
            </w:pPr>
          </w:p>
        </w:tc>
      </w:tr>
      <w:tr w:rsidR="00404CE6" w:rsidRPr="00404CE6" w:rsidTr="00404CE6">
        <w:trPr>
          <w:trHeight w:val="275"/>
        </w:trPr>
        <w:tc>
          <w:tcPr>
            <w:tcW w:w="236" w:type="pct"/>
            <w:vMerge/>
            <w:tcBorders>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100" w:lineRule="atLeast"/>
              <w:jc w:val="center"/>
              <w:rPr>
                <w:sz w:val="24"/>
                <w:szCs w:val="24"/>
                <w:lang w:eastAsia="en-US"/>
              </w:rPr>
            </w:pPr>
          </w:p>
        </w:tc>
        <w:tc>
          <w:tcPr>
            <w:tcW w:w="1000" w:type="pct"/>
            <w:vMerge/>
            <w:tcBorders>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100" w:lineRule="atLeast"/>
              <w:jc w:val="center"/>
              <w:rPr>
                <w:sz w:val="24"/>
                <w:szCs w:val="24"/>
                <w:lang w:eastAsia="en-US"/>
              </w:rPr>
            </w:pPr>
          </w:p>
        </w:tc>
        <w:tc>
          <w:tcPr>
            <w:tcW w:w="4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256" w:lineRule="exact"/>
              <w:ind w:left="108"/>
              <w:jc w:val="center"/>
              <w:rPr>
                <w:sz w:val="24"/>
                <w:szCs w:val="24"/>
                <w:lang w:eastAsia="en-US"/>
              </w:rPr>
            </w:pPr>
            <w:r w:rsidRPr="00404CE6">
              <w:rPr>
                <w:sz w:val="24"/>
                <w:szCs w:val="24"/>
                <w:lang w:eastAsia="en-US"/>
              </w:rPr>
              <w:t>3.4</w:t>
            </w:r>
          </w:p>
        </w:tc>
        <w:tc>
          <w:tcPr>
            <w:tcW w:w="28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256" w:lineRule="exact"/>
              <w:ind w:left="111"/>
              <w:jc w:val="center"/>
              <w:rPr>
                <w:sz w:val="24"/>
                <w:szCs w:val="24"/>
              </w:rPr>
            </w:pPr>
            <w:r w:rsidRPr="00404CE6">
              <w:rPr>
                <w:sz w:val="24"/>
                <w:szCs w:val="24"/>
              </w:rPr>
              <w:t>Целостно использует предметно-пространственную среду взаимодействия</w:t>
            </w:r>
          </w:p>
        </w:tc>
        <w:tc>
          <w:tcPr>
            <w:tcW w:w="4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256" w:lineRule="exact"/>
              <w:ind w:left="113"/>
              <w:jc w:val="center"/>
              <w:rPr>
                <w:sz w:val="24"/>
                <w:szCs w:val="24"/>
                <w:lang w:eastAsia="en-US"/>
              </w:rPr>
            </w:pPr>
          </w:p>
        </w:tc>
      </w:tr>
      <w:tr w:rsidR="00404CE6" w:rsidRPr="00404CE6" w:rsidTr="00404CE6">
        <w:trPr>
          <w:trHeight w:val="275"/>
        </w:trPr>
        <w:tc>
          <w:tcPr>
            <w:tcW w:w="236" w:type="pct"/>
            <w:vMerge/>
            <w:tcBorders>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100" w:lineRule="atLeast"/>
              <w:jc w:val="center"/>
              <w:rPr>
                <w:sz w:val="24"/>
                <w:szCs w:val="24"/>
                <w:lang w:eastAsia="en-US"/>
              </w:rPr>
            </w:pPr>
          </w:p>
        </w:tc>
        <w:tc>
          <w:tcPr>
            <w:tcW w:w="1000" w:type="pct"/>
            <w:vMerge/>
            <w:tcBorders>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100" w:lineRule="atLeast"/>
              <w:jc w:val="center"/>
              <w:rPr>
                <w:sz w:val="24"/>
                <w:szCs w:val="24"/>
                <w:lang w:eastAsia="en-US"/>
              </w:rPr>
            </w:pPr>
          </w:p>
        </w:tc>
        <w:tc>
          <w:tcPr>
            <w:tcW w:w="4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256" w:lineRule="exact"/>
              <w:ind w:left="108"/>
              <w:jc w:val="center"/>
              <w:rPr>
                <w:sz w:val="24"/>
                <w:szCs w:val="24"/>
                <w:lang w:eastAsia="en-US"/>
              </w:rPr>
            </w:pPr>
            <w:r w:rsidRPr="00404CE6">
              <w:rPr>
                <w:sz w:val="24"/>
                <w:szCs w:val="24"/>
                <w:lang w:eastAsia="en-US"/>
              </w:rPr>
              <w:t>3.5</w:t>
            </w:r>
          </w:p>
        </w:tc>
        <w:tc>
          <w:tcPr>
            <w:tcW w:w="28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256" w:lineRule="exact"/>
              <w:ind w:left="111"/>
              <w:jc w:val="center"/>
              <w:rPr>
                <w:sz w:val="24"/>
                <w:szCs w:val="24"/>
              </w:rPr>
            </w:pPr>
            <w:r w:rsidRPr="00404CE6">
              <w:rPr>
                <w:sz w:val="24"/>
                <w:szCs w:val="24"/>
              </w:rPr>
              <w:t>Гибко адаптируется в новых межличностных отношениях</w:t>
            </w:r>
          </w:p>
        </w:tc>
        <w:tc>
          <w:tcPr>
            <w:tcW w:w="4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256" w:lineRule="exact"/>
              <w:ind w:left="113"/>
              <w:jc w:val="center"/>
              <w:rPr>
                <w:sz w:val="24"/>
                <w:szCs w:val="24"/>
                <w:lang w:eastAsia="en-US"/>
              </w:rPr>
            </w:pPr>
          </w:p>
        </w:tc>
      </w:tr>
      <w:tr w:rsidR="00404CE6" w:rsidRPr="00404CE6" w:rsidTr="00404CE6">
        <w:trPr>
          <w:trHeight w:val="275"/>
        </w:trPr>
        <w:tc>
          <w:tcPr>
            <w:tcW w:w="236" w:type="pct"/>
            <w:vMerge w:val="restart"/>
            <w:tcBorders>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100" w:lineRule="atLeast"/>
              <w:jc w:val="center"/>
              <w:rPr>
                <w:sz w:val="24"/>
                <w:szCs w:val="24"/>
                <w:lang w:eastAsia="en-US"/>
              </w:rPr>
            </w:pPr>
            <w:r w:rsidRPr="00404CE6">
              <w:rPr>
                <w:sz w:val="24"/>
                <w:szCs w:val="24"/>
                <w:lang w:eastAsia="en-US"/>
              </w:rPr>
              <w:t>4</w:t>
            </w:r>
          </w:p>
        </w:tc>
        <w:tc>
          <w:tcPr>
            <w:tcW w:w="1000" w:type="pct"/>
            <w:vMerge w:val="restart"/>
            <w:tcBorders>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100" w:lineRule="atLeast"/>
              <w:jc w:val="center"/>
              <w:rPr>
                <w:sz w:val="24"/>
                <w:szCs w:val="24"/>
                <w:lang w:eastAsia="en-US"/>
              </w:rPr>
            </w:pPr>
            <w:proofErr w:type="spellStart"/>
            <w:r w:rsidRPr="00404CE6">
              <w:rPr>
                <w:sz w:val="24"/>
                <w:szCs w:val="24"/>
                <w:lang w:eastAsia="en-US"/>
              </w:rPr>
              <w:t>Проявленность</w:t>
            </w:r>
            <w:proofErr w:type="spellEnd"/>
            <w:r w:rsidRPr="00404CE6">
              <w:rPr>
                <w:sz w:val="24"/>
                <w:szCs w:val="24"/>
                <w:lang w:eastAsia="en-US"/>
              </w:rPr>
              <w:t xml:space="preserve"> теоретического и эмпирического мышления</w:t>
            </w:r>
          </w:p>
        </w:tc>
        <w:tc>
          <w:tcPr>
            <w:tcW w:w="4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256" w:lineRule="exact"/>
              <w:ind w:left="108"/>
              <w:jc w:val="center"/>
              <w:rPr>
                <w:sz w:val="24"/>
                <w:szCs w:val="24"/>
                <w:lang w:eastAsia="en-US"/>
              </w:rPr>
            </w:pPr>
            <w:r w:rsidRPr="00404CE6">
              <w:rPr>
                <w:sz w:val="24"/>
                <w:szCs w:val="24"/>
                <w:lang w:eastAsia="en-US"/>
              </w:rPr>
              <w:t>4.1</w:t>
            </w:r>
          </w:p>
        </w:tc>
        <w:tc>
          <w:tcPr>
            <w:tcW w:w="28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256" w:lineRule="exact"/>
              <w:ind w:left="111"/>
              <w:jc w:val="center"/>
              <w:rPr>
                <w:sz w:val="24"/>
                <w:szCs w:val="24"/>
              </w:rPr>
            </w:pPr>
            <w:r w:rsidRPr="00404CE6">
              <w:rPr>
                <w:sz w:val="24"/>
                <w:szCs w:val="24"/>
              </w:rPr>
              <w:t>Предлагает решения проблемы в соответствии с актуальными задачами развития системы образования</w:t>
            </w:r>
          </w:p>
        </w:tc>
        <w:tc>
          <w:tcPr>
            <w:tcW w:w="4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256" w:lineRule="exact"/>
              <w:ind w:left="113"/>
              <w:jc w:val="center"/>
              <w:rPr>
                <w:sz w:val="24"/>
                <w:szCs w:val="24"/>
                <w:lang w:eastAsia="en-US"/>
              </w:rPr>
            </w:pPr>
          </w:p>
        </w:tc>
      </w:tr>
      <w:tr w:rsidR="00404CE6" w:rsidRPr="00404CE6" w:rsidTr="00404CE6">
        <w:trPr>
          <w:trHeight w:val="275"/>
        </w:trPr>
        <w:tc>
          <w:tcPr>
            <w:tcW w:w="236" w:type="pct"/>
            <w:vMerge/>
            <w:tcBorders>
              <w:left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100" w:lineRule="atLeast"/>
              <w:jc w:val="center"/>
              <w:rPr>
                <w:sz w:val="24"/>
                <w:szCs w:val="24"/>
                <w:lang w:eastAsia="en-US"/>
              </w:rPr>
            </w:pPr>
          </w:p>
        </w:tc>
        <w:tc>
          <w:tcPr>
            <w:tcW w:w="1000" w:type="pct"/>
            <w:vMerge/>
            <w:tcBorders>
              <w:left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100" w:lineRule="atLeast"/>
              <w:jc w:val="center"/>
              <w:rPr>
                <w:sz w:val="24"/>
                <w:szCs w:val="24"/>
                <w:lang w:eastAsia="en-US"/>
              </w:rPr>
            </w:pPr>
          </w:p>
        </w:tc>
        <w:tc>
          <w:tcPr>
            <w:tcW w:w="4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256" w:lineRule="exact"/>
              <w:ind w:left="108"/>
              <w:jc w:val="center"/>
              <w:rPr>
                <w:sz w:val="24"/>
                <w:szCs w:val="24"/>
                <w:lang w:eastAsia="en-US"/>
              </w:rPr>
            </w:pPr>
            <w:r w:rsidRPr="00404CE6">
              <w:rPr>
                <w:sz w:val="24"/>
                <w:szCs w:val="24"/>
                <w:lang w:eastAsia="en-US"/>
              </w:rPr>
              <w:t>4.2</w:t>
            </w:r>
          </w:p>
        </w:tc>
        <w:tc>
          <w:tcPr>
            <w:tcW w:w="28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256" w:lineRule="exact"/>
              <w:ind w:left="111"/>
              <w:jc w:val="center"/>
              <w:rPr>
                <w:sz w:val="24"/>
                <w:szCs w:val="24"/>
              </w:rPr>
            </w:pPr>
            <w:r w:rsidRPr="00404CE6">
              <w:rPr>
                <w:sz w:val="24"/>
                <w:szCs w:val="24"/>
              </w:rPr>
              <w:t>Проявляет профессиональную инициативу и предлагает оригинальные идеи для решения проблемы</w:t>
            </w:r>
          </w:p>
        </w:tc>
        <w:tc>
          <w:tcPr>
            <w:tcW w:w="4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256" w:lineRule="exact"/>
              <w:ind w:left="113"/>
              <w:jc w:val="center"/>
              <w:rPr>
                <w:sz w:val="24"/>
                <w:szCs w:val="24"/>
                <w:lang w:eastAsia="en-US"/>
              </w:rPr>
            </w:pPr>
          </w:p>
        </w:tc>
      </w:tr>
      <w:tr w:rsidR="00404CE6" w:rsidRPr="00404CE6" w:rsidTr="00404CE6">
        <w:trPr>
          <w:trHeight w:val="275"/>
        </w:trPr>
        <w:tc>
          <w:tcPr>
            <w:tcW w:w="236" w:type="pct"/>
            <w:vMerge/>
            <w:tcBorders>
              <w:left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100" w:lineRule="atLeast"/>
              <w:jc w:val="center"/>
              <w:rPr>
                <w:sz w:val="24"/>
                <w:szCs w:val="24"/>
                <w:lang w:eastAsia="en-US"/>
              </w:rPr>
            </w:pPr>
          </w:p>
        </w:tc>
        <w:tc>
          <w:tcPr>
            <w:tcW w:w="1000" w:type="pct"/>
            <w:vMerge/>
            <w:tcBorders>
              <w:left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100" w:lineRule="atLeast"/>
              <w:jc w:val="center"/>
              <w:rPr>
                <w:sz w:val="24"/>
                <w:szCs w:val="24"/>
                <w:lang w:eastAsia="en-US"/>
              </w:rPr>
            </w:pPr>
          </w:p>
        </w:tc>
        <w:tc>
          <w:tcPr>
            <w:tcW w:w="4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256" w:lineRule="exact"/>
              <w:ind w:left="108"/>
              <w:jc w:val="center"/>
              <w:rPr>
                <w:sz w:val="24"/>
                <w:szCs w:val="24"/>
                <w:lang w:eastAsia="en-US"/>
              </w:rPr>
            </w:pPr>
            <w:r w:rsidRPr="00404CE6">
              <w:rPr>
                <w:sz w:val="24"/>
                <w:szCs w:val="24"/>
                <w:lang w:eastAsia="en-US"/>
              </w:rPr>
              <w:t>4.3</w:t>
            </w:r>
          </w:p>
        </w:tc>
        <w:tc>
          <w:tcPr>
            <w:tcW w:w="28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100" w:lineRule="atLeast"/>
              <w:rPr>
                <w:color w:val="000000"/>
                <w:sz w:val="24"/>
                <w:szCs w:val="24"/>
              </w:rPr>
            </w:pPr>
            <w:r w:rsidRPr="00404CE6">
              <w:rPr>
                <w:color w:val="000000"/>
                <w:sz w:val="24"/>
                <w:szCs w:val="24"/>
              </w:rPr>
              <w:t>Предлагает практико - ориентированные решения профессиональной задачи</w:t>
            </w:r>
          </w:p>
        </w:tc>
        <w:tc>
          <w:tcPr>
            <w:tcW w:w="4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256" w:lineRule="exact"/>
              <w:ind w:left="113"/>
              <w:jc w:val="center"/>
              <w:rPr>
                <w:sz w:val="24"/>
                <w:szCs w:val="24"/>
                <w:lang w:eastAsia="en-US"/>
              </w:rPr>
            </w:pPr>
          </w:p>
        </w:tc>
      </w:tr>
      <w:tr w:rsidR="00404CE6" w:rsidRPr="00404CE6" w:rsidTr="00404CE6">
        <w:trPr>
          <w:trHeight w:val="275"/>
        </w:trPr>
        <w:tc>
          <w:tcPr>
            <w:tcW w:w="236" w:type="pct"/>
            <w:vMerge/>
            <w:tcBorders>
              <w:left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100" w:lineRule="atLeast"/>
              <w:jc w:val="center"/>
              <w:rPr>
                <w:sz w:val="24"/>
                <w:szCs w:val="24"/>
                <w:lang w:eastAsia="en-US"/>
              </w:rPr>
            </w:pPr>
          </w:p>
        </w:tc>
        <w:tc>
          <w:tcPr>
            <w:tcW w:w="1000" w:type="pct"/>
            <w:vMerge/>
            <w:tcBorders>
              <w:left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100" w:lineRule="atLeast"/>
              <w:jc w:val="center"/>
              <w:rPr>
                <w:sz w:val="24"/>
                <w:szCs w:val="24"/>
                <w:lang w:eastAsia="en-US"/>
              </w:rPr>
            </w:pPr>
          </w:p>
        </w:tc>
        <w:tc>
          <w:tcPr>
            <w:tcW w:w="4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256" w:lineRule="exact"/>
              <w:ind w:left="108"/>
              <w:jc w:val="center"/>
              <w:rPr>
                <w:sz w:val="24"/>
                <w:szCs w:val="24"/>
                <w:lang w:eastAsia="en-US"/>
              </w:rPr>
            </w:pPr>
            <w:r w:rsidRPr="00404CE6">
              <w:rPr>
                <w:sz w:val="24"/>
                <w:szCs w:val="24"/>
                <w:lang w:eastAsia="en-US"/>
              </w:rPr>
              <w:t>4.4</w:t>
            </w:r>
          </w:p>
        </w:tc>
        <w:tc>
          <w:tcPr>
            <w:tcW w:w="28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256" w:lineRule="exact"/>
              <w:ind w:left="111"/>
              <w:jc w:val="center"/>
              <w:rPr>
                <w:sz w:val="24"/>
                <w:szCs w:val="24"/>
              </w:rPr>
            </w:pPr>
            <w:r w:rsidRPr="00404CE6">
              <w:rPr>
                <w:sz w:val="24"/>
                <w:szCs w:val="24"/>
              </w:rPr>
              <w:t>Аргументирует предлагаемое решение на основе оценки проблемной ситуации</w:t>
            </w:r>
          </w:p>
        </w:tc>
        <w:tc>
          <w:tcPr>
            <w:tcW w:w="4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256" w:lineRule="exact"/>
              <w:ind w:left="113"/>
              <w:jc w:val="center"/>
              <w:rPr>
                <w:sz w:val="24"/>
                <w:szCs w:val="24"/>
                <w:lang w:eastAsia="en-US"/>
              </w:rPr>
            </w:pPr>
          </w:p>
        </w:tc>
      </w:tr>
      <w:tr w:rsidR="00404CE6" w:rsidRPr="00404CE6" w:rsidTr="00404CE6">
        <w:trPr>
          <w:trHeight w:val="275"/>
        </w:trPr>
        <w:tc>
          <w:tcPr>
            <w:tcW w:w="236" w:type="pct"/>
            <w:vMerge/>
            <w:tcBorders>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100" w:lineRule="atLeast"/>
              <w:jc w:val="center"/>
              <w:rPr>
                <w:sz w:val="24"/>
                <w:szCs w:val="24"/>
                <w:lang w:eastAsia="en-US"/>
              </w:rPr>
            </w:pPr>
          </w:p>
        </w:tc>
        <w:tc>
          <w:tcPr>
            <w:tcW w:w="1000" w:type="pct"/>
            <w:vMerge/>
            <w:tcBorders>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100" w:lineRule="atLeast"/>
              <w:jc w:val="center"/>
              <w:rPr>
                <w:sz w:val="24"/>
                <w:szCs w:val="24"/>
                <w:lang w:eastAsia="en-US"/>
              </w:rPr>
            </w:pPr>
          </w:p>
        </w:tc>
        <w:tc>
          <w:tcPr>
            <w:tcW w:w="4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256" w:lineRule="exact"/>
              <w:ind w:left="108"/>
              <w:jc w:val="center"/>
              <w:rPr>
                <w:sz w:val="24"/>
                <w:szCs w:val="24"/>
                <w:lang w:eastAsia="en-US"/>
              </w:rPr>
            </w:pPr>
            <w:r w:rsidRPr="00404CE6">
              <w:rPr>
                <w:sz w:val="24"/>
                <w:szCs w:val="24"/>
                <w:lang w:eastAsia="en-US"/>
              </w:rPr>
              <w:t>4.5</w:t>
            </w:r>
          </w:p>
        </w:tc>
        <w:tc>
          <w:tcPr>
            <w:tcW w:w="28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256" w:lineRule="exact"/>
              <w:ind w:left="111"/>
              <w:jc w:val="center"/>
              <w:rPr>
                <w:sz w:val="24"/>
                <w:szCs w:val="24"/>
              </w:rPr>
            </w:pPr>
            <w:r w:rsidRPr="00404CE6">
              <w:rPr>
                <w:sz w:val="24"/>
                <w:szCs w:val="24"/>
              </w:rPr>
              <w:t xml:space="preserve">Предлагает решения, верифицированные практикой </w:t>
            </w:r>
            <w:r w:rsidRPr="00404CE6">
              <w:rPr>
                <w:sz w:val="24"/>
                <w:szCs w:val="24"/>
              </w:rPr>
              <w:lastRenderedPageBreak/>
              <w:t>и применимые в профессиональной деятельности</w:t>
            </w:r>
          </w:p>
        </w:tc>
        <w:tc>
          <w:tcPr>
            <w:tcW w:w="4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256" w:lineRule="exact"/>
              <w:ind w:left="113"/>
              <w:jc w:val="center"/>
              <w:rPr>
                <w:sz w:val="24"/>
                <w:szCs w:val="24"/>
                <w:lang w:eastAsia="en-US"/>
              </w:rPr>
            </w:pPr>
          </w:p>
        </w:tc>
      </w:tr>
      <w:tr w:rsidR="00404CE6" w:rsidRPr="00404CE6" w:rsidTr="00404CE6">
        <w:trPr>
          <w:trHeight w:val="275"/>
        </w:trPr>
        <w:tc>
          <w:tcPr>
            <w:tcW w:w="236" w:type="pct"/>
            <w:vMerge w:val="restart"/>
            <w:tcBorders>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100" w:lineRule="atLeast"/>
              <w:jc w:val="center"/>
              <w:rPr>
                <w:sz w:val="24"/>
                <w:szCs w:val="24"/>
                <w:lang w:eastAsia="en-US"/>
              </w:rPr>
            </w:pPr>
            <w:r w:rsidRPr="00404CE6">
              <w:rPr>
                <w:sz w:val="24"/>
                <w:szCs w:val="24"/>
                <w:lang w:eastAsia="en-US"/>
              </w:rPr>
              <w:lastRenderedPageBreak/>
              <w:t>5</w:t>
            </w:r>
          </w:p>
        </w:tc>
        <w:tc>
          <w:tcPr>
            <w:tcW w:w="1000" w:type="pct"/>
            <w:vMerge w:val="restart"/>
            <w:tcBorders>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100" w:lineRule="atLeast"/>
              <w:jc w:val="center"/>
              <w:rPr>
                <w:sz w:val="24"/>
                <w:szCs w:val="24"/>
              </w:rPr>
            </w:pPr>
            <w:r w:rsidRPr="00404CE6">
              <w:rPr>
                <w:sz w:val="24"/>
                <w:szCs w:val="24"/>
              </w:rPr>
              <w:t xml:space="preserve">Информационная, коммуникативная культура и культура </w:t>
            </w:r>
            <w:proofErr w:type="spellStart"/>
            <w:r w:rsidRPr="00404CE6">
              <w:rPr>
                <w:sz w:val="24"/>
                <w:szCs w:val="24"/>
              </w:rPr>
              <w:t>самопрезентации</w:t>
            </w:r>
            <w:proofErr w:type="spellEnd"/>
          </w:p>
        </w:tc>
        <w:tc>
          <w:tcPr>
            <w:tcW w:w="4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256" w:lineRule="exact"/>
              <w:ind w:left="108"/>
              <w:jc w:val="center"/>
              <w:rPr>
                <w:sz w:val="24"/>
                <w:szCs w:val="24"/>
                <w:lang w:eastAsia="en-US"/>
              </w:rPr>
            </w:pPr>
            <w:r w:rsidRPr="00404CE6">
              <w:rPr>
                <w:sz w:val="24"/>
                <w:szCs w:val="24"/>
                <w:lang w:eastAsia="en-US"/>
              </w:rPr>
              <w:t>5.1</w:t>
            </w:r>
          </w:p>
        </w:tc>
        <w:tc>
          <w:tcPr>
            <w:tcW w:w="28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256" w:lineRule="exact"/>
              <w:ind w:left="111"/>
              <w:jc w:val="center"/>
              <w:rPr>
                <w:sz w:val="24"/>
                <w:szCs w:val="24"/>
              </w:rPr>
            </w:pPr>
            <w:r w:rsidRPr="00404CE6">
              <w:rPr>
                <w:sz w:val="24"/>
                <w:szCs w:val="24"/>
              </w:rPr>
              <w:t>Применяет информационное обеспечение деятельности</w:t>
            </w:r>
          </w:p>
        </w:tc>
        <w:tc>
          <w:tcPr>
            <w:tcW w:w="4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256" w:lineRule="exact"/>
              <w:ind w:left="113"/>
              <w:jc w:val="center"/>
              <w:rPr>
                <w:sz w:val="24"/>
                <w:szCs w:val="24"/>
                <w:lang w:eastAsia="en-US"/>
              </w:rPr>
            </w:pPr>
          </w:p>
        </w:tc>
      </w:tr>
      <w:tr w:rsidR="00404CE6" w:rsidRPr="00404CE6" w:rsidTr="00404CE6">
        <w:trPr>
          <w:trHeight w:val="275"/>
        </w:trPr>
        <w:tc>
          <w:tcPr>
            <w:tcW w:w="236" w:type="pct"/>
            <w:vMerge/>
            <w:tcBorders>
              <w:left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100" w:lineRule="atLeast"/>
              <w:jc w:val="center"/>
              <w:rPr>
                <w:sz w:val="24"/>
                <w:szCs w:val="24"/>
                <w:lang w:eastAsia="en-US"/>
              </w:rPr>
            </w:pPr>
          </w:p>
        </w:tc>
        <w:tc>
          <w:tcPr>
            <w:tcW w:w="1000" w:type="pct"/>
            <w:vMerge/>
            <w:tcBorders>
              <w:left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100" w:lineRule="atLeast"/>
              <w:jc w:val="center"/>
              <w:rPr>
                <w:sz w:val="24"/>
                <w:szCs w:val="24"/>
                <w:lang w:eastAsia="en-US"/>
              </w:rPr>
            </w:pPr>
          </w:p>
        </w:tc>
        <w:tc>
          <w:tcPr>
            <w:tcW w:w="4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256" w:lineRule="exact"/>
              <w:ind w:left="108"/>
              <w:jc w:val="center"/>
              <w:rPr>
                <w:sz w:val="24"/>
                <w:szCs w:val="24"/>
                <w:lang w:eastAsia="en-US"/>
              </w:rPr>
            </w:pPr>
            <w:r w:rsidRPr="00404CE6">
              <w:rPr>
                <w:sz w:val="24"/>
                <w:szCs w:val="24"/>
                <w:lang w:eastAsia="en-US"/>
              </w:rPr>
              <w:t>5.2</w:t>
            </w:r>
          </w:p>
        </w:tc>
        <w:tc>
          <w:tcPr>
            <w:tcW w:w="28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256" w:lineRule="exact"/>
              <w:ind w:left="111"/>
              <w:jc w:val="center"/>
              <w:rPr>
                <w:sz w:val="24"/>
                <w:szCs w:val="24"/>
              </w:rPr>
            </w:pPr>
            <w:r w:rsidRPr="00404CE6">
              <w:rPr>
                <w:sz w:val="24"/>
                <w:szCs w:val="24"/>
              </w:rPr>
              <w:t>Применяет широкий репертуар способов коммуникации между участниками мастер-класса</w:t>
            </w:r>
          </w:p>
        </w:tc>
        <w:tc>
          <w:tcPr>
            <w:tcW w:w="4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256" w:lineRule="exact"/>
              <w:ind w:left="113"/>
              <w:jc w:val="center"/>
              <w:rPr>
                <w:sz w:val="24"/>
                <w:szCs w:val="24"/>
                <w:lang w:eastAsia="en-US"/>
              </w:rPr>
            </w:pPr>
          </w:p>
        </w:tc>
      </w:tr>
      <w:tr w:rsidR="00404CE6" w:rsidRPr="00404CE6" w:rsidTr="00404CE6">
        <w:trPr>
          <w:trHeight w:val="275"/>
        </w:trPr>
        <w:tc>
          <w:tcPr>
            <w:tcW w:w="236" w:type="pct"/>
            <w:vMerge/>
            <w:tcBorders>
              <w:left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100" w:lineRule="atLeast"/>
              <w:jc w:val="center"/>
              <w:rPr>
                <w:sz w:val="24"/>
                <w:szCs w:val="24"/>
                <w:lang w:eastAsia="en-US"/>
              </w:rPr>
            </w:pPr>
          </w:p>
        </w:tc>
        <w:tc>
          <w:tcPr>
            <w:tcW w:w="1000" w:type="pct"/>
            <w:vMerge/>
            <w:tcBorders>
              <w:left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100" w:lineRule="atLeast"/>
              <w:jc w:val="center"/>
              <w:rPr>
                <w:sz w:val="24"/>
                <w:szCs w:val="24"/>
                <w:lang w:eastAsia="en-US"/>
              </w:rPr>
            </w:pPr>
          </w:p>
        </w:tc>
        <w:tc>
          <w:tcPr>
            <w:tcW w:w="4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256" w:lineRule="exact"/>
              <w:ind w:left="108"/>
              <w:jc w:val="center"/>
              <w:rPr>
                <w:sz w:val="24"/>
                <w:szCs w:val="24"/>
                <w:lang w:eastAsia="en-US"/>
              </w:rPr>
            </w:pPr>
            <w:r w:rsidRPr="00404CE6">
              <w:rPr>
                <w:sz w:val="24"/>
                <w:szCs w:val="24"/>
                <w:lang w:eastAsia="en-US"/>
              </w:rPr>
              <w:t>5.3</w:t>
            </w:r>
          </w:p>
        </w:tc>
        <w:tc>
          <w:tcPr>
            <w:tcW w:w="28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256" w:lineRule="exact"/>
              <w:ind w:left="111"/>
              <w:jc w:val="center"/>
              <w:rPr>
                <w:sz w:val="24"/>
                <w:szCs w:val="24"/>
              </w:rPr>
            </w:pPr>
            <w:r w:rsidRPr="00404CE6">
              <w:rPr>
                <w:sz w:val="24"/>
                <w:szCs w:val="24"/>
              </w:rPr>
              <w:t>Использует вербальные и невербальные средства коммуникации с учетом специфики и интересов аудитории</w:t>
            </w:r>
          </w:p>
        </w:tc>
        <w:tc>
          <w:tcPr>
            <w:tcW w:w="4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256" w:lineRule="exact"/>
              <w:ind w:left="113"/>
              <w:jc w:val="center"/>
              <w:rPr>
                <w:sz w:val="24"/>
                <w:szCs w:val="24"/>
                <w:lang w:eastAsia="en-US"/>
              </w:rPr>
            </w:pPr>
          </w:p>
        </w:tc>
      </w:tr>
      <w:tr w:rsidR="00404CE6" w:rsidRPr="00404CE6" w:rsidTr="00404CE6">
        <w:trPr>
          <w:trHeight w:val="275"/>
        </w:trPr>
        <w:tc>
          <w:tcPr>
            <w:tcW w:w="236" w:type="pct"/>
            <w:vMerge/>
            <w:tcBorders>
              <w:left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100" w:lineRule="atLeast"/>
              <w:jc w:val="center"/>
              <w:rPr>
                <w:sz w:val="24"/>
                <w:szCs w:val="24"/>
                <w:lang w:eastAsia="en-US"/>
              </w:rPr>
            </w:pPr>
          </w:p>
        </w:tc>
        <w:tc>
          <w:tcPr>
            <w:tcW w:w="1000" w:type="pct"/>
            <w:vMerge/>
            <w:tcBorders>
              <w:left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100" w:lineRule="atLeast"/>
              <w:jc w:val="center"/>
              <w:rPr>
                <w:sz w:val="24"/>
                <w:szCs w:val="24"/>
                <w:lang w:eastAsia="en-US"/>
              </w:rPr>
            </w:pPr>
          </w:p>
        </w:tc>
        <w:tc>
          <w:tcPr>
            <w:tcW w:w="4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256" w:lineRule="exact"/>
              <w:ind w:left="108"/>
              <w:jc w:val="center"/>
              <w:rPr>
                <w:sz w:val="24"/>
                <w:szCs w:val="24"/>
                <w:lang w:eastAsia="en-US"/>
              </w:rPr>
            </w:pPr>
            <w:r w:rsidRPr="00404CE6">
              <w:rPr>
                <w:sz w:val="24"/>
                <w:szCs w:val="24"/>
                <w:lang w:eastAsia="en-US"/>
              </w:rPr>
              <w:t>5.4</w:t>
            </w:r>
          </w:p>
        </w:tc>
        <w:tc>
          <w:tcPr>
            <w:tcW w:w="28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256" w:lineRule="exact"/>
              <w:ind w:left="111"/>
              <w:jc w:val="center"/>
              <w:rPr>
                <w:sz w:val="24"/>
                <w:szCs w:val="24"/>
              </w:rPr>
            </w:pPr>
            <w:r w:rsidRPr="00404CE6">
              <w:rPr>
                <w:sz w:val="24"/>
                <w:szCs w:val="24"/>
              </w:rPr>
              <w:t>Демонстрирует коммуникативные качества речи (правильность, содержательность, выразительность, чистота, логичность, богатство и др.)</w:t>
            </w:r>
          </w:p>
        </w:tc>
        <w:tc>
          <w:tcPr>
            <w:tcW w:w="4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256" w:lineRule="exact"/>
              <w:ind w:left="113"/>
              <w:jc w:val="center"/>
              <w:rPr>
                <w:sz w:val="24"/>
                <w:szCs w:val="24"/>
                <w:lang w:eastAsia="en-US"/>
              </w:rPr>
            </w:pPr>
          </w:p>
        </w:tc>
      </w:tr>
      <w:tr w:rsidR="00404CE6" w:rsidRPr="00404CE6" w:rsidTr="00404CE6">
        <w:trPr>
          <w:trHeight w:val="275"/>
        </w:trPr>
        <w:tc>
          <w:tcPr>
            <w:tcW w:w="236" w:type="pct"/>
            <w:vMerge/>
            <w:tcBorders>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100" w:lineRule="atLeast"/>
              <w:jc w:val="center"/>
              <w:rPr>
                <w:sz w:val="24"/>
                <w:szCs w:val="24"/>
                <w:lang w:eastAsia="en-US"/>
              </w:rPr>
            </w:pPr>
          </w:p>
        </w:tc>
        <w:tc>
          <w:tcPr>
            <w:tcW w:w="1000" w:type="pct"/>
            <w:vMerge/>
            <w:tcBorders>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100" w:lineRule="atLeast"/>
              <w:jc w:val="center"/>
              <w:rPr>
                <w:sz w:val="24"/>
                <w:szCs w:val="24"/>
                <w:lang w:eastAsia="en-US"/>
              </w:rPr>
            </w:pPr>
          </w:p>
        </w:tc>
        <w:tc>
          <w:tcPr>
            <w:tcW w:w="4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256" w:lineRule="exact"/>
              <w:ind w:left="108"/>
              <w:jc w:val="center"/>
              <w:rPr>
                <w:sz w:val="24"/>
                <w:szCs w:val="24"/>
                <w:lang w:eastAsia="en-US"/>
              </w:rPr>
            </w:pPr>
            <w:r w:rsidRPr="00404CE6">
              <w:rPr>
                <w:sz w:val="24"/>
                <w:szCs w:val="24"/>
                <w:lang w:eastAsia="en-US"/>
              </w:rPr>
              <w:t>5.5</w:t>
            </w:r>
          </w:p>
        </w:tc>
        <w:tc>
          <w:tcPr>
            <w:tcW w:w="28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256" w:lineRule="exact"/>
              <w:ind w:left="111"/>
              <w:jc w:val="center"/>
              <w:rPr>
                <w:sz w:val="24"/>
                <w:szCs w:val="24"/>
              </w:rPr>
            </w:pPr>
            <w:r w:rsidRPr="00404CE6">
              <w:rPr>
                <w:sz w:val="24"/>
                <w:szCs w:val="24"/>
              </w:rPr>
              <w:t xml:space="preserve">Представляет собственные личностно </w:t>
            </w:r>
            <w:proofErr w:type="gramStart"/>
            <w:r w:rsidRPr="00404CE6">
              <w:rPr>
                <w:sz w:val="24"/>
                <w:szCs w:val="24"/>
              </w:rPr>
              <w:t>-п</w:t>
            </w:r>
            <w:proofErr w:type="gramEnd"/>
            <w:r w:rsidRPr="00404CE6">
              <w:rPr>
                <w:sz w:val="24"/>
                <w:szCs w:val="24"/>
              </w:rPr>
              <w:t>рофессиональные качества с учетом условий ситуации коммуникации</w:t>
            </w:r>
          </w:p>
        </w:tc>
        <w:tc>
          <w:tcPr>
            <w:tcW w:w="4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256" w:lineRule="exact"/>
              <w:ind w:left="113"/>
              <w:jc w:val="center"/>
              <w:rPr>
                <w:sz w:val="24"/>
                <w:szCs w:val="24"/>
                <w:lang w:eastAsia="en-US"/>
              </w:rPr>
            </w:pPr>
          </w:p>
        </w:tc>
      </w:tr>
      <w:tr w:rsidR="00404CE6" w:rsidRPr="00404CE6" w:rsidTr="00404CE6">
        <w:trPr>
          <w:trHeight w:val="275"/>
        </w:trPr>
        <w:tc>
          <w:tcPr>
            <w:tcW w:w="236" w:type="pct"/>
            <w:vMerge w:val="restart"/>
            <w:tcBorders>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100" w:lineRule="atLeast"/>
              <w:jc w:val="center"/>
              <w:rPr>
                <w:sz w:val="24"/>
                <w:szCs w:val="24"/>
                <w:lang w:eastAsia="en-US"/>
              </w:rPr>
            </w:pPr>
            <w:r w:rsidRPr="00404CE6">
              <w:rPr>
                <w:sz w:val="24"/>
                <w:szCs w:val="24"/>
                <w:lang w:eastAsia="en-US"/>
              </w:rPr>
              <w:t>6</w:t>
            </w:r>
          </w:p>
        </w:tc>
        <w:tc>
          <w:tcPr>
            <w:tcW w:w="1000" w:type="pct"/>
            <w:vMerge w:val="restart"/>
            <w:tcBorders>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100" w:lineRule="atLeast"/>
              <w:jc w:val="center"/>
              <w:rPr>
                <w:sz w:val="24"/>
                <w:szCs w:val="24"/>
              </w:rPr>
            </w:pPr>
            <w:r w:rsidRPr="00404CE6">
              <w:rPr>
                <w:sz w:val="24"/>
                <w:szCs w:val="24"/>
              </w:rPr>
              <w:t>Рефлексивная культура</w:t>
            </w:r>
          </w:p>
        </w:tc>
        <w:tc>
          <w:tcPr>
            <w:tcW w:w="4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256" w:lineRule="exact"/>
              <w:ind w:left="108"/>
              <w:jc w:val="center"/>
              <w:rPr>
                <w:sz w:val="24"/>
                <w:szCs w:val="24"/>
                <w:lang w:eastAsia="en-US"/>
              </w:rPr>
            </w:pPr>
            <w:r w:rsidRPr="00404CE6">
              <w:rPr>
                <w:sz w:val="24"/>
                <w:szCs w:val="24"/>
                <w:lang w:eastAsia="en-US"/>
              </w:rPr>
              <w:t>6.1</w:t>
            </w:r>
          </w:p>
        </w:tc>
        <w:tc>
          <w:tcPr>
            <w:tcW w:w="28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100" w:lineRule="atLeast"/>
              <w:rPr>
                <w:color w:val="000000"/>
                <w:sz w:val="24"/>
                <w:szCs w:val="24"/>
              </w:rPr>
            </w:pPr>
            <w:r w:rsidRPr="00404CE6">
              <w:rPr>
                <w:color w:val="000000"/>
                <w:sz w:val="24"/>
                <w:szCs w:val="24"/>
              </w:rPr>
              <w:t>Корректирует собственные действия и поведение на основе обратной связи</w:t>
            </w:r>
          </w:p>
        </w:tc>
        <w:tc>
          <w:tcPr>
            <w:tcW w:w="4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256" w:lineRule="exact"/>
              <w:ind w:left="113"/>
              <w:jc w:val="center"/>
              <w:rPr>
                <w:sz w:val="24"/>
                <w:szCs w:val="24"/>
                <w:lang w:eastAsia="en-US"/>
              </w:rPr>
            </w:pPr>
          </w:p>
        </w:tc>
      </w:tr>
      <w:tr w:rsidR="00404CE6" w:rsidRPr="00404CE6" w:rsidTr="00404CE6">
        <w:trPr>
          <w:trHeight w:val="275"/>
        </w:trPr>
        <w:tc>
          <w:tcPr>
            <w:tcW w:w="236" w:type="pct"/>
            <w:vMerge/>
            <w:tcBorders>
              <w:left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100" w:lineRule="atLeast"/>
              <w:jc w:val="center"/>
              <w:rPr>
                <w:sz w:val="24"/>
                <w:szCs w:val="24"/>
                <w:lang w:eastAsia="en-US"/>
              </w:rPr>
            </w:pPr>
          </w:p>
        </w:tc>
        <w:tc>
          <w:tcPr>
            <w:tcW w:w="1000" w:type="pct"/>
            <w:vMerge/>
            <w:tcBorders>
              <w:left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100" w:lineRule="atLeast"/>
              <w:jc w:val="center"/>
              <w:rPr>
                <w:sz w:val="24"/>
                <w:szCs w:val="24"/>
                <w:lang w:eastAsia="en-US"/>
              </w:rPr>
            </w:pPr>
          </w:p>
        </w:tc>
        <w:tc>
          <w:tcPr>
            <w:tcW w:w="4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256" w:lineRule="exact"/>
              <w:ind w:left="108"/>
              <w:jc w:val="center"/>
              <w:rPr>
                <w:sz w:val="24"/>
                <w:szCs w:val="24"/>
                <w:lang w:eastAsia="en-US"/>
              </w:rPr>
            </w:pPr>
            <w:r w:rsidRPr="00404CE6">
              <w:rPr>
                <w:sz w:val="24"/>
                <w:szCs w:val="24"/>
                <w:lang w:eastAsia="en-US"/>
              </w:rPr>
              <w:t>6.2</w:t>
            </w:r>
          </w:p>
        </w:tc>
        <w:tc>
          <w:tcPr>
            <w:tcW w:w="28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256" w:lineRule="exact"/>
              <w:ind w:left="111"/>
              <w:jc w:val="center"/>
              <w:rPr>
                <w:sz w:val="24"/>
                <w:szCs w:val="24"/>
              </w:rPr>
            </w:pPr>
            <w:r w:rsidRPr="00404CE6">
              <w:rPr>
                <w:sz w:val="24"/>
                <w:szCs w:val="24"/>
              </w:rPr>
              <w:t>Обеспечивает обратную связь участникам занятия</w:t>
            </w:r>
          </w:p>
        </w:tc>
        <w:tc>
          <w:tcPr>
            <w:tcW w:w="4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256" w:lineRule="exact"/>
              <w:ind w:left="113"/>
              <w:jc w:val="center"/>
              <w:rPr>
                <w:sz w:val="24"/>
                <w:szCs w:val="24"/>
                <w:lang w:eastAsia="en-US"/>
              </w:rPr>
            </w:pPr>
          </w:p>
        </w:tc>
      </w:tr>
      <w:tr w:rsidR="00404CE6" w:rsidRPr="00404CE6" w:rsidTr="00404CE6">
        <w:trPr>
          <w:trHeight w:val="275"/>
        </w:trPr>
        <w:tc>
          <w:tcPr>
            <w:tcW w:w="236" w:type="pct"/>
            <w:vMerge/>
            <w:tcBorders>
              <w:left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100" w:lineRule="atLeast"/>
              <w:jc w:val="center"/>
              <w:rPr>
                <w:sz w:val="24"/>
                <w:szCs w:val="24"/>
                <w:lang w:eastAsia="en-US"/>
              </w:rPr>
            </w:pPr>
          </w:p>
        </w:tc>
        <w:tc>
          <w:tcPr>
            <w:tcW w:w="1000" w:type="pct"/>
            <w:vMerge/>
            <w:tcBorders>
              <w:left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100" w:lineRule="atLeast"/>
              <w:jc w:val="center"/>
              <w:rPr>
                <w:sz w:val="24"/>
                <w:szCs w:val="24"/>
                <w:lang w:eastAsia="en-US"/>
              </w:rPr>
            </w:pPr>
          </w:p>
        </w:tc>
        <w:tc>
          <w:tcPr>
            <w:tcW w:w="4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256" w:lineRule="exact"/>
              <w:ind w:left="108"/>
              <w:jc w:val="center"/>
              <w:rPr>
                <w:sz w:val="24"/>
                <w:szCs w:val="24"/>
                <w:lang w:eastAsia="en-US"/>
              </w:rPr>
            </w:pPr>
            <w:r w:rsidRPr="00404CE6">
              <w:rPr>
                <w:sz w:val="24"/>
                <w:szCs w:val="24"/>
                <w:lang w:eastAsia="en-US"/>
              </w:rPr>
              <w:t>6.3</w:t>
            </w:r>
          </w:p>
        </w:tc>
        <w:tc>
          <w:tcPr>
            <w:tcW w:w="28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256" w:lineRule="exact"/>
              <w:ind w:left="111"/>
              <w:jc w:val="center"/>
              <w:rPr>
                <w:sz w:val="24"/>
                <w:szCs w:val="24"/>
              </w:rPr>
            </w:pPr>
            <w:r w:rsidRPr="00404CE6">
              <w:rPr>
                <w:sz w:val="24"/>
                <w:szCs w:val="24"/>
              </w:rPr>
              <w:t>Осмысливает неординарные практические задачи и ход их решения</w:t>
            </w:r>
          </w:p>
        </w:tc>
        <w:tc>
          <w:tcPr>
            <w:tcW w:w="4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256" w:lineRule="exact"/>
              <w:ind w:left="113"/>
              <w:jc w:val="center"/>
              <w:rPr>
                <w:sz w:val="24"/>
                <w:szCs w:val="24"/>
                <w:lang w:eastAsia="en-US"/>
              </w:rPr>
            </w:pPr>
          </w:p>
        </w:tc>
      </w:tr>
      <w:tr w:rsidR="00404CE6" w:rsidRPr="00404CE6" w:rsidTr="00404CE6">
        <w:trPr>
          <w:trHeight w:val="275"/>
        </w:trPr>
        <w:tc>
          <w:tcPr>
            <w:tcW w:w="236" w:type="pct"/>
            <w:vMerge/>
            <w:tcBorders>
              <w:left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100" w:lineRule="atLeast"/>
              <w:jc w:val="center"/>
              <w:rPr>
                <w:sz w:val="24"/>
                <w:szCs w:val="24"/>
                <w:lang w:eastAsia="en-US"/>
              </w:rPr>
            </w:pPr>
          </w:p>
        </w:tc>
        <w:tc>
          <w:tcPr>
            <w:tcW w:w="1000" w:type="pct"/>
            <w:vMerge/>
            <w:tcBorders>
              <w:left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100" w:lineRule="atLeast"/>
              <w:jc w:val="center"/>
              <w:rPr>
                <w:sz w:val="24"/>
                <w:szCs w:val="24"/>
                <w:lang w:eastAsia="en-US"/>
              </w:rPr>
            </w:pPr>
          </w:p>
        </w:tc>
        <w:tc>
          <w:tcPr>
            <w:tcW w:w="4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256" w:lineRule="exact"/>
              <w:ind w:left="108"/>
              <w:jc w:val="center"/>
              <w:rPr>
                <w:sz w:val="24"/>
                <w:szCs w:val="24"/>
                <w:lang w:eastAsia="en-US"/>
              </w:rPr>
            </w:pPr>
            <w:r w:rsidRPr="00404CE6">
              <w:rPr>
                <w:sz w:val="24"/>
                <w:szCs w:val="24"/>
                <w:lang w:eastAsia="en-US"/>
              </w:rPr>
              <w:t>6.4</w:t>
            </w:r>
          </w:p>
        </w:tc>
        <w:tc>
          <w:tcPr>
            <w:tcW w:w="28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256" w:lineRule="exact"/>
              <w:ind w:left="111"/>
              <w:jc w:val="center"/>
              <w:rPr>
                <w:sz w:val="24"/>
                <w:szCs w:val="24"/>
              </w:rPr>
            </w:pPr>
            <w:r w:rsidRPr="00404CE6">
              <w:rPr>
                <w:sz w:val="24"/>
                <w:szCs w:val="24"/>
              </w:rPr>
              <w:t>Оценивает степень реализации цели занятия и достижения планируемых результатов</w:t>
            </w:r>
          </w:p>
        </w:tc>
        <w:tc>
          <w:tcPr>
            <w:tcW w:w="4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256" w:lineRule="exact"/>
              <w:ind w:left="113"/>
              <w:jc w:val="center"/>
              <w:rPr>
                <w:sz w:val="24"/>
                <w:szCs w:val="24"/>
                <w:lang w:eastAsia="en-US"/>
              </w:rPr>
            </w:pPr>
          </w:p>
        </w:tc>
      </w:tr>
      <w:tr w:rsidR="00404CE6" w:rsidRPr="00404CE6" w:rsidTr="00404CE6">
        <w:trPr>
          <w:trHeight w:val="275"/>
        </w:trPr>
        <w:tc>
          <w:tcPr>
            <w:tcW w:w="236" w:type="pct"/>
            <w:vMerge/>
            <w:tcBorders>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100" w:lineRule="atLeast"/>
              <w:jc w:val="center"/>
              <w:rPr>
                <w:sz w:val="24"/>
                <w:szCs w:val="24"/>
                <w:lang w:eastAsia="en-US"/>
              </w:rPr>
            </w:pPr>
          </w:p>
        </w:tc>
        <w:tc>
          <w:tcPr>
            <w:tcW w:w="1000" w:type="pct"/>
            <w:vMerge/>
            <w:tcBorders>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100" w:lineRule="atLeast"/>
              <w:jc w:val="center"/>
              <w:rPr>
                <w:sz w:val="24"/>
                <w:szCs w:val="24"/>
                <w:lang w:eastAsia="en-US"/>
              </w:rPr>
            </w:pPr>
          </w:p>
        </w:tc>
        <w:tc>
          <w:tcPr>
            <w:tcW w:w="4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256" w:lineRule="exact"/>
              <w:ind w:left="108"/>
              <w:jc w:val="center"/>
              <w:rPr>
                <w:sz w:val="24"/>
                <w:szCs w:val="24"/>
                <w:lang w:eastAsia="en-US"/>
              </w:rPr>
            </w:pPr>
            <w:r w:rsidRPr="00404CE6">
              <w:rPr>
                <w:sz w:val="24"/>
                <w:szCs w:val="24"/>
                <w:lang w:eastAsia="en-US"/>
              </w:rPr>
              <w:t>6.5</w:t>
            </w:r>
          </w:p>
        </w:tc>
        <w:tc>
          <w:tcPr>
            <w:tcW w:w="28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256" w:lineRule="exact"/>
              <w:ind w:left="111"/>
              <w:jc w:val="center"/>
              <w:rPr>
                <w:sz w:val="24"/>
                <w:szCs w:val="24"/>
              </w:rPr>
            </w:pPr>
            <w:r w:rsidRPr="00404CE6">
              <w:rPr>
                <w:sz w:val="24"/>
                <w:szCs w:val="24"/>
              </w:rPr>
              <w:t>Анализирует эффективность педагогического взаимодействия на занятии</w:t>
            </w:r>
          </w:p>
        </w:tc>
        <w:tc>
          <w:tcPr>
            <w:tcW w:w="4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256" w:lineRule="exact"/>
              <w:ind w:left="113"/>
              <w:jc w:val="center"/>
              <w:rPr>
                <w:sz w:val="24"/>
                <w:szCs w:val="24"/>
                <w:lang w:eastAsia="en-US"/>
              </w:rPr>
            </w:pPr>
          </w:p>
        </w:tc>
      </w:tr>
      <w:tr w:rsidR="00404CE6" w:rsidRPr="00404CE6" w:rsidTr="00404CE6">
        <w:trPr>
          <w:trHeight w:val="275"/>
        </w:trPr>
        <w:tc>
          <w:tcPr>
            <w:tcW w:w="123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256" w:lineRule="exact"/>
              <w:ind w:left="108"/>
              <w:jc w:val="center"/>
              <w:rPr>
                <w:sz w:val="24"/>
                <w:szCs w:val="24"/>
                <w:lang w:eastAsia="en-US"/>
              </w:rPr>
            </w:pPr>
            <w:r w:rsidRPr="00404CE6">
              <w:rPr>
                <w:sz w:val="24"/>
                <w:szCs w:val="24"/>
                <w:lang w:eastAsia="en-US"/>
              </w:rPr>
              <w:t>Итоговый балл</w:t>
            </w:r>
          </w:p>
        </w:tc>
        <w:tc>
          <w:tcPr>
            <w:tcW w:w="332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100" w:lineRule="atLeast"/>
              <w:jc w:val="center"/>
              <w:rPr>
                <w:sz w:val="24"/>
                <w:szCs w:val="24"/>
                <w:lang w:eastAsia="en-US"/>
              </w:rPr>
            </w:pPr>
          </w:p>
        </w:tc>
        <w:tc>
          <w:tcPr>
            <w:tcW w:w="4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256" w:lineRule="exact"/>
              <w:ind w:left="113"/>
              <w:jc w:val="center"/>
              <w:rPr>
                <w:sz w:val="24"/>
                <w:szCs w:val="24"/>
                <w:lang w:eastAsia="en-US"/>
              </w:rPr>
            </w:pPr>
          </w:p>
        </w:tc>
      </w:tr>
    </w:tbl>
    <w:p w:rsidR="00404CE6" w:rsidRPr="00404CE6" w:rsidRDefault="00404CE6" w:rsidP="00404CE6">
      <w:pPr>
        <w:tabs>
          <w:tab w:val="left" w:pos="1662"/>
        </w:tabs>
        <w:suppressAutoHyphens/>
        <w:spacing w:line="100" w:lineRule="atLeast"/>
        <w:jc w:val="center"/>
        <w:rPr>
          <w:bCs/>
          <w:sz w:val="24"/>
          <w:szCs w:val="28"/>
        </w:rPr>
      </w:pPr>
    </w:p>
    <w:p w:rsidR="00404CE6" w:rsidRPr="00404CE6" w:rsidRDefault="00404CE6" w:rsidP="00404CE6">
      <w:pPr>
        <w:tabs>
          <w:tab w:val="left" w:pos="1662"/>
        </w:tabs>
        <w:suppressAutoHyphens/>
        <w:spacing w:line="100" w:lineRule="atLeast"/>
        <w:jc w:val="center"/>
        <w:rPr>
          <w:szCs w:val="28"/>
        </w:rPr>
      </w:pPr>
      <w:r w:rsidRPr="00404CE6">
        <w:rPr>
          <w:bCs/>
          <w:szCs w:val="28"/>
        </w:rPr>
        <w:t>Член жюри____________________________________(подпись)____________</w:t>
      </w:r>
    </w:p>
    <w:p w:rsidR="00404CE6" w:rsidRPr="00404CE6" w:rsidRDefault="00404CE6" w:rsidP="00404CE6">
      <w:pPr>
        <w:tabs>
          <w:tab w:val="left" w:pos="1662"/>
        </w:tabs>
        <w:suppressAutoHyphens/>
        <w:spacing w:line="100" w:lineRule="atLeast"/>
        <w:jc w:val="center"/>
        <w:rPr>
          <w:b/>
          <w:bCs/>
          <w:sz w:val="24"/>
          <w:szCs w:val="28"/>
        </w:rPr>
      </w:pPr>
    </w:p>
    <w:p w:rsidR="00C322D7" w:rsidRDefault="00C322D7" w:rsidP="00404CE6">
      <w:pPr>
        <w:tabs>
          <w:tab w:val="left" w:pos="708"/>
        </w:tabs>
        <w:suppressAutoHyphens/>
        <w:spacing w:line="100" w:lineRule="atLeast"/>
        <w:ind w:left="6024" w:hanging="360"/>
        <w:jc w:val="center"/>
        <w:rPr>
          <w:sz w:val="24"/>
          <w:szCs w:val="28"/>
          <w:lang w:eastAsia="zh-CN"/>
        </w:rPr>
        <w:sectPr w:rsidR="00C322D7" w:rsidSect="00404CE6">
          <w:headerReference w:type="default" r:id="rId14"/>
          <w:headerReference w:type="first" r:id="rId15"/>
          <w:pgSz w:w="11906" w:h="16838"/>
          <w:pgMar w:top="1134" w:right="1134" w:bottom="1134" w:left="1134" w:header="568" w:footer="0" w:gutter="0"/>
          <w:pgNumType w:start="1"/>
          <w:cols w:space="720"/>
          <w:formProt w:val="0"/>
          <w:titlePg/>
          <w:docGrid w:linePitch="381" w:charSpace="8192"/>
        </w:sectPr>
      </w:pPr>
    </w:p>
    <w:p w:rsidR="00404CE6" w:rsidRPr="00404CE6" w:rsidRDefault="00404CE6" w:rsidP="00404CE6">
      <w:pPr>
        <w:ind w:left="6024" w:hanging="360"/>
        <w:jc w:val="center"/>
        <w:rPr>
          <w:szCs w:val="28"/>
          <w:lang w:eastAsia="zh-CN"/>
        </w:rPr>
      </w:pPr>
      <w:r w:rsidRPr="00404CE6">
        <w:rPr>
          <w:szCs w:val="28"/>
          <w:lang w:eastAsia="zh-CN"/>
        </w:rPr>
        <w:lastRenderedPageBreak/>
        <w:t xml:space="preserve">Приложение </w:t>
      </w:r>
      <w:r>
        <w:rPr>
          <w:szCs w:val="28"/>
          <w:lang w:eastAsia="zh-CN"/>
        </w:rPr>
        <w:t>№ 2</w:t>
      </w:r>
    </w:p>
    <w:p w:rsidR="00404CE6" w:rsidRPr="00404CE6" w:rsidRDefault="00404CE6" w:rsidP="00404CE6">
      <w:pPr>
        <w:ind w:left="6024" w:hanging="360"/>
        <w:jc w:val="center"/>
        <w:rPr>
          <w:szCs w:val="28"/>
          <w:lang w:eastAsia="zh-CN"/>
        </w:rPr>
      </w:pPr>
      <w:r w:rsidRPr="00404CE6">
        <w:rPr>
          <w:szCs w:val="28"/>
          <w:lang w:eastAsia="zh-CN"/>
        </w:rPr>
        <w:t>к постановлению</w:t>
      </w:r>
    </w:p>
    <w:p w:rsidR="00404CE6" w:rsidRPr="00404CE6" w:rsidRDefault="00404CE6" w:rsidP="00404CE6">
      <w:pPr>
        <w:ind w:left="6024" w:hanging="360"/>
        <w:jc w:val="center"/>
        <w:rPr>
          <w:szCs w:val="28"/>
          <w:lang w:eastAsia="zh-CN"/>
        </w:rPr>
      </w:pPr>
      <w:r w:rsidRPr="00404CE6">
        <w:rPr>
          <w:szCs w:val="28"/>
          <w:lang w:eastAsia="zh-CN"/>
        </w:rPr>
        <w:t xml:space="preserve">администрации </w:t>
      </w:r>
      <w:proofErr w:type="spellStart"/>
      <w:r w:rsidRPr="00404CE6">
        <w:rPr>
          <w:szCs w:val="28"/>
          <w:lang w:eastAsia="zh-CN"/>
        </w:rPr>
        <w:t>Татищевского</w:t>
      </w:r>
      <w:proofErr w:type="spellEnd"/>
    </w:p>
    <w:p w:rsidR="00404CE6" w:rsidRPr="00404CE6" w:rsidRDefault="00404CE6" w:rsidP="00404CE6">
      <w:pPr>
        <w:ind w:left="6024" w:hanging="360"/>
        <w:jc w:val="center"/>
        <w:rPr>
          <w:szCs w:val="28"/>
          <w:lang w:eastAsia="zh-CN"/>
        </w:rPr>
      </w:pPr>
      <w:r w:rsidRPr="00404CE6">
        <w:rPr>
          <w:szCs w:val="28"/>
          <w:lang w:eastAsia="zh-CN"/>
        </w:rPr>
        <w:t>муниципального района</w:t>
      </w:r>
    </w:p>
    <w:p w:rsidR="00404CE6" w:rsidRPr="00404CE6" w:rsidRDefault="00404CE6" w:rsidP="00404CE6">
      <w:pPr>
        <w:ind w:left="6024" w:hanging="360"/>
        <w:jc w:val="center"/>
        <w:rPr>
          <w:szCs w:val="28"/>
          <w:lang w:eastAsia="zh-CN"/>
        </w:rPr>
      </w:pPr>
      <w:r w:rsidRPr="00404CE6">
        <w:rPr>
          <w:szCs w:val="28"/>
          <w:lang w:eastAsia="zh-CN"/>
        </w:rPr>
        <w:t>Саратовской области</w:t>
      </w:r>
    </w:p>
    <w:p w:rsidR="002D6D43" w:rsidRDefault="002D6D43" w:rsidP="002D6D43">
      <w:pPr>
        <w:tabs>
          <w:tab w:val="left" w:pos="708"/>
        </w:tabs>
        <w:suppressAutoHyphens/>
        <w:spacing w:line="100" w:lineRule="atLeast"/>
        <w:ind w:left="6024" w:hanging="360"/>
        <w:jc w:val="center"/>
        <w:rPr>
          <w:szCs w:val="28"/>
          <w:lang w:eastAsia="zh-CN"/>
        </w:rPr>
      </w:pPr>
      <w:r>
        <w:rPr>
          <w:szCs w:val="28"/>
          <w:lang w:eastAsia="zh-CN"/>
        </w:rPr>
        <w:t>от 29.01.2025 № 91</w:t>
      </w:r>
    </w:p>
    <w:p w:rsidR="00404CE6" w:rsidRPr="00404CE6" w:rsidRDefault="00404CE6" w:rsidP="00404CE6">
      <w:pPr>
        <w:tabs>
          <w:tab w:val="left" w:pos="708"/>
        </w:tabs>
        <w:suppressAutoHyphens/>
        <w:spacing w:line="100" w:lineRule="atLeast"/>
        <w:ind w:left="6024" w:hanging="360"/>
        <w:jc w:val="center"/>
        <w:rPr>
          <w:sz w:val="26"/>
          <w:szCs w:val="26"/>
          <w:lang w:eastAsia="zh-CN"/>
        </w:rPr>
      </w:pPr>
    </w:p>
    <w:p w:rsidR="00404CE6" w:rsidRPr="00404CE6" w:rsidRDefault="00404CE6" w:rsidP="00404CE6">
      <w:pPr>
        <w:tabs>
          <w:tab w:val="left" w:pos="708"/>
        </w:tabs>
        <w:suppressAutoHyphens/>
        <w:spacing w:line="100" w:lineRule="atLeast"/>
        <w:jc w:val="center"/>
        <w:rPr>
          <w:szCs w:val="28"/>
        </w:rPr>
      </w:pPr>
      <w:r w:rsidRPr="00404CE6">
        <w:rPr>
          <w:b/>
          <w:color w:val="000000"/>
          <w:szCs w:val="28"/>
        </w:rPr>
        <w:t>Состав организационного комитета</w:t>
      </w:r>
    </w:p>
    <w:p w:rsidR="00404CE6" w:rsidRPr="00404CE6" w:rsidRDefault="00404CE6" w:rsidP="00404CE6">
      <w:pPr>
        <w:tabs>
          <w:tab w:val="left" w:pos="708"/>
        </w:tabs>
        <w:suppressAutoHyphens/>
        <w:spacing w:line="100" w:lineRule="atLeast"/>
        <w:jc w:val="center"/>
        <w:rPr>
          <w:szCs w:val="28"/>
        </w:rPr>
      </w:pPr>
      <w:r w:rsidRPr="00404CE6">
        <w:rPr>
          <w:b/>
          <w:bCs/>
          <w:color w:val="000000"/>
          <w:szCs w:val="28"/>
        </w:rPr>
        <w:t>муниципального этапа Всероссийского профессионального конкурса</w:t>
      </w:r>
    </w:p>
    <w:p w:rsidR="00404CE6" w:rsidRPr="00404CE6" w:rsidRDefault="00404CE6" w:rsidP="00404CE6">
      <w:pPr>
        <w:tabs>
          <w:tab w:val="left" w:pos="708"/>
        </w:tabs>
        <w:suppressAutoHyphens/>
        <w:spacing w:line="100" w:lineRule="atLeast"/>
        <w:jc w:val="center"/>
        <w:rPr>
          <w:szCs w:val="28"/>
        </w:rPr>
      </w:pPr>
      <w:r w:rsidRPr="00404CE6">
        <w:rPr>
          <w:b/>
          <w:bCs/>
          <w:color w:val="000000"/>
          <w:szCs w:val="28"/>
        </w:rPr>
        <w:t>«Воспитатель года – 2024»</w:t>
      </w:r>
    </w:p>
    <w:p w:rsidR="00404CE6" w:rsidRPr="00404CE6" w:rsidRDefault="00404CE6" w:rsidP="00404CE6">
      <w:pPr>
        <w:tabs>
          <w:tab w:val="left" w:pos="708"/>
        </w:tabs>
        <w:suppressAutoHyphens/>
        <w:spacing w:line="100" w:lineRule="atLeast"/>
        <w:ind w:left="6024" w:hanging="360"/>
        <w:jc w:val="center"/>
        <w:rPr>
          <w:szCs w:val="28"/>
          <w:lang w:eastAsia="zh-CN"/>
        </w:rPr>
      </w:pPr>
    </w:p>
    <w:p w:rsidR="00404CE6" w:rsidRPr="00404CE6" w:rsidRDefault="00404CE6" w:rsidP="00404CE6">
      <w:pPr>
        <w:tabs>
          <w:tab w:val="left" w:pos="708"/>
        </w:tabs>
        <w:suppressAutoHyphens/>
        <w:spacing w:line="100" w:lineRule="atLeast"/>
        <w:jc w:val="both"/>
        <w:rPr>
          <w:color w:val="000000"/>
          <w:sz w:val="24"/>
          <w:szCs w:val="24"/>
        </w:rPr>
      </w:pPr>
    </w:p>
    <w:tbl>
      <w:tblPr>
        <w:tblW w:w="5000" w:type="pct"/>
        <w:tblLook w:val="04A0" w:firstRow="1" w:lastRow="0" w:firstColumn="1" w:lastColumn="0" w:noHBand="0" w:noVBand="1"/>
      </w:tblPr>
      <w:tblGrid>
        <w:gridCol w:w="2599"/>
        <w:gridCol w:w="7255"/>
      </w:tblGrid>
      <w:tr w:rsidR="00404CE6" w:rsidRPr="00404CE6" w:rsidTr="00404CE6">
        <w:tc>
          <w:tcPr>
            <w:tcW w:w="1319" w:type="pct"/>
            <w:shd w:val="clear" w:color="auto" w:fill="auto"/>
          </w:tcPr>
          <w:p w:rsidR="00404CE6" w:rsidRPr="00404CE6" w:rsidRDefault="00404CE6" w:rsidP="00404CE6">
            <w:pPr>
              <w:widowControl w:val="0"/>
              <w:tabs>
                <w:tab w:val="left" w:pos="708"/>
              </w:tabs>
              <w:suppressAutoHyphens/>
              <w:spacing w:line="100" w:lineRule="atLeast"/>
              <w:jc w:val="center"/>
              <w:rPr>
                <w:color w:val="000000"/>
                <w:szCs w:val="28"/>
              </w:rPr>
            </w:pPr>
            <w:proofErr w:type="spellStart"/>
            <w:r w:rsidRPr="00404CE6">
              <w:rPr>
                <w:color w:val="000000"/>
                <w:szCs w:val="28"/>
              </w:rPr>
              <w:t>Кабутова</w:t>
            </w:r>
            <w:proofErr w:type="spellEnd"/>
            <w:r w:rsidRPr="00404CE6">
              <w:rPr>
                <w:color w:val="000000"/>
                <w:szCs w:val="28"/>
              </w:rPr>
              <w:t xml:space="preserve"> Д.В.</w:t>
            </w:r>
          </w:p>
        </w:tc>
        <w:tc>
          <w:tcPr>
            <w:tcW w:w="3681" w:type="pct"/>
            <w:shd w:val="clear" w:color="auto" w:fill="auto"/>
          </w:tcPr>
          <w:p w:rsidR="00404CE6" w:rsidRPr="00404CE6" w:rsidRDefault="00404CE6" w:rsidP="00404CE6">
            <w:pPr>
              <w:widowControl w:val="0"/>
              <w:tabs>
                <w:tab w:val="left" w:pos="708"/>
              </w:tabs>
              <w:suppressAutoHyphens/>
              <w:spacing w:line="100" w:lineRule="atLeast"/>
              <w:jc w:val="both"/>
              <w:rPr>
                <w:color w:val="000000"/>
                <w:szCs w:val="28"/>
              </w:rPr>
            </w:pPr>
            <w:r w:rsidRPr="00404CE6">
              <w:rPr>
                <w:color w:val="000000"/>
                <w:szCs w:val="28"/>
              </w:rPr>
              <w:t xml:space="preserve">- начальник управления образования администрации </w:t>
            </w:r>
            <w:proofErr w:type="spellStart"/>
            <w:r w:rsidRPr="00404CE6">
              <w:rPr>
                <w:color w:val="000000"/>
                <w:szCs w:val="28"/>
              </w:rPr>
              <w:t>Татищевского</w:t>
            </w:r>
            <w:proofErr w:type="spellEnd"/>
            <w:r w:rsidRPr="00404CE6">
              <w:rPr>
                <w:color w:val="000000"/>
                <w:szCs w:val="28"/>
              </w:rPr>
              <w:t xml:space="preserve"> муниципального района Саратовской области, председатель организационного комитета;</w:t>
            </w:r>
          </w:p>
          <w:p w:rsidR="00404CE6" w:rsidRPr="00404CE6" w:rsidRDefault="00404CE6" w:rsidP="00404CE6">
            <w:pPr>
              <w:widowControl w:val="0"/>
              <w:tabs>
                <w:tab w:val="left" w:pos="708"/>
              </w:tabs>
              <w:suppressAutoHyphens/>
              <w:spacing w:line="100" w:lineRule="atLeast"/>
              <w:jc w:val="both"/>
              <w:rPr>
                <w:color w:val="000000"/>
                <w:szCs w:val="28"/>
              </w:rPr>
            </w:pPr>
          </w:p>
        </w:tc>
      </w:tr>
      <w:tr w:rsidR="00404CE6" w:rsidRPr="00404CE6" w:rsidTr="00404CE6">
        <w:tc>
          <w:tcPr>
            <w:tcW w:w="1319" w:type="pct"/>
            <w:shd w:val="clear" w:color="auto" w:fill="auto"/>
          </w:tcPr>
          <w:p w:rsidR="00404CE6" w:rsidRPr="00404CE6" w:rsidRDefault="00404CE6" w:rsidP="00404CE6">
            <w:pPr>
              <w:widowControl w:val="0"/>
              <w:tabs>
                <w:tab w:val="left" w:pos="708"/>
              </w:tabs>
              <w:suppressAutoHyphens/>
              <w:spacing w:line="100" w:lineRule="atLeast"/>
              <w:jc w:val="center"/>
              <w:rPr>
                <w:color w:val="000000"/>
                <w:szCs w:val="28"/>
              </w:rPr>
            </w:pPr>
            <w:proofErr w:type="spellStart"/>
            <w:r w:rsidRPr="00404CE6">
              <w:rPr>
                <w:color w:val="000000"/>
                <w:szCs w:val="28"/>
              </w:rPr>
              <w:t>Бойцова</w:t>
            </w:r>
            <w:proofErr w:type="spellEnd"/>
            <w:r w:rsidRPr="00404CE6">
              <w:rPr>
                <w:color w:val="000000"/>
                <w:szCs w:val="28"/>
              </w:rPr>
              <w:t xml:space="preserve"> В.В.</w:t>
            </w:r>
          </w:p>
        </w:tc>
        <w:tc>
          <w:tcPr>
            <w:tcW w:w="3681" w:type="pct"/>
            <w:shd w:val="clear" w:color="auto" w:fill="auto"/>
          </w:tcPr>
          <w:p w:rsidR="00404CE6" w:rsidRPr="00404CE6" w:rsidRDefault="00404CE6" w:rsidP="00404CE6">
            <w:pPr>
              <w:widowControl w:val="0"/>
              <w:tabs>
                <w:tab w:val="left" w:pos="708"/>
              </w:tabs>
              <w:suppressAutoHyphens/>
              <w:spacing w:line="100" w:lineRule="atLeast"/>
              <w:jc w:val="both"/>
              <w:rPr>
                <w:color w:val="000000"/>
                <w:szCs w:val="28"/>
              </w:rPr>
            </w:pPr>
            <w:r w:rsidRPr="00404CE6">
              <w:rPr>
                <w:color w:val="000000"/>
                <w:szCs w:val="28"/>
              </w:rPr>
              <w:t xml:space="preserve">- заместитель начальника управления образования, начальник отдела общего образования администрации </w:t>
            </w:r>
            <w:proofErr w:type="spellStart"/>
            <w:r w:rsidRPr="00404CE6">
              <w:rPr>
                <w:color w:val="000000"/>
                <w:szCs w:val="28"/>
              </w:rPr>
              <w:t>Татищевского</w:t>
            </w:r>
            <w:proofErr w:type="spellEnd"/>
            <w:r w:rsidRPr="00404CE6">
              <w:rPr>
                <w:color w:val="000000"/>
                <w:szCs w:val="28"/>
              </w:rPr>
              <w:t xml:space="preserve"> муниципального района Саратовской области, заместитель председателя организационного комитета;</w:t>
            </w:r>
          </w:p>
          <w:p w:rsidR="00404CE6" w:rsidRPr="00404CE6" w:rsidRDefault="00404CE6" w:rsidP="00404CE6">
            <w:pPr>
              <w:widowControl w:val="0"/>
              <w:tabs>
                <w:tab w:val="left" w:pos="708"/>
              </w:tabs>
              <w:suppressAutoHyphens/>
              <w:spacing w:line="100" w:lineRule="atLeast"/>
              <w:rPr>
                <w:color w:val="000000"/>
                <w:szCs w:val="28"/>
              </w:rPr>
            </w:pPr>
          </w:p>
        </w:tc>
      </w:tr>
      <w:tr w:rsidR="00404CE6" w:rsidRPr="00404CE6" w:rsidTr="00404CE6">
        <w:tc>
          <w:tcPr>
            <w:tcW w:w="1319" w:type="pct"/>
            <w:shd w:val="clear" w:color="auto" w:fill="auto"/>
          </w:tcPr>
          <w:p w:rsidR="00404CE6" w:rsidRPr="00404CE6" w:rsidRDefault="00404CE6" w:rsidP="00404CE6">
            <w:pPr>
              <w:widowControl w:val="0"/>
              <w:tabs>
                <w:tab w:val="left" w:pos="708"/>
              </w:tabs>
              <w:suppressAutoHyphens/>
              <w:spacing w:line="100" w:lineRule="atLeast"/>
              <w:jc w:val="center"/>
              <w:rPr>
                <w:color w:val="000000"/>
                <w:szCs w:val="28"/>
              </w:rPr>
            </w:pPr>
            <w:proofErr w:type="spellStart"/>
            <w:r w:rsidRPr="00404CE6">
              <w:rPr>
                <w:color w:val="000000"/>
                <w:szCs w:val="28"/>
              </w:rPr>
              <w:t>Титина</w:t>
            </w:r>
            <w:proofErr w:type="spellEnd"/>
            <w:r w:rsidRPr="00404CE6">
              <w:rPr>
                <w:color w:val="000000"/>
                <w:szCs w:val="28"/>
              </w:rPr>
              <w:t xml:space="preserve"> Л.Н.</w:t>
            </w:r>
          </w:p>
        </w:tc>
        <w:tc>
          <w:tcPr>
            <w:tcW w:w="3681" w:type="pct"/>
            <w:shd w:val="clear" w:color="auto" w:fill="auto"/>
          </w:tcPr>
          <w:p w:rsidR="00404CE6" w:rsidRPr="00404CE6" w:rsidRDefault="00404CE6" w:rsidP="00404CE6">
            <w:pPr>
              <w:widowControl w:val="0"/>
              <w:tabs>
                <w:tab w:val="left" w:pos="708"/>
              </w:tabs>
              <w:suppressAutoHyphens/>
              <w:spacing w:line="100" w:lineRule="atLeast"/>
              <w:jc w:val="both"/>
              <w:rPr>
                <w:color w:val="000000"/>
                <w:szCs w:val="28"/>
              </w:rPr>
            </w:pPr>
            <w:r w:rsidRPr="00404CE6">
              <w:rPr>
                <w:color w:val="000000"/>
                <w:szCs w:val="28"/>
                <w:shd w:val="clear" w:color="auto" w:fill="FFFFFF"/>
              </w:rPr>
              <w:t xml:space="preserve">- руководитель сектора развития основного, среднего общего образования, информатизации и анализа  управления образования администрации </w:t>
            </w:r>
            <w:proofErr w:type="spellStart"/>
            <w:r w:rsidRPr="00404CE6">
              <w:rPr>
                <w:color w:val="000000"/>
                <w:szCs w:val="28"/>
                <w:shd w:val="clear" w:color="auto" w:fill="FFFFFF"/>
              </w:rPr>
              <w:t>Татищевского</w:t>
            </w:r>
            <w:proofErr w:type="spellEnd"/>
            <w:r w:rsidRPr="00404CE6">
              <w:rPr>
                <w:color w:val="000000"/>
                <w:szCs w:val="28"/>
                <w:shd w:val="clear" w:color="auto" w:fill="FFFFFF"/>
              </w:rPr>
              <w:t xml:space="preserve"> муниципального района Саратовской области, секретарь организационного комитета.</w:t>
            </w:r>
          </w:p>
          <w:p w:rsidR="00404CE6" w:rsidRPr="00404CE6" w:rsidRDefault="00404CE6" w:rsidP="00404CE6">
            <w:pPr>
              <w:widowControl w:val="0"/>
              <w:tabs>
                <w:tab w:val="left" w:pos="708"/>
              </w:tabs>
              <w:suppressAutoHyphens/>
              <w:spacing w:line="100" w:lineRule="atLeast"/>
              <w:jc w:val="both"/>
              <w:rPr>
                <w:color w:val="000000"/>
                <w:szCs w:val="28"/>
              </w:rPr>
            </w:pPr>
          </w:p>
        </w:tc>
      </w:tr>
    </w:tbl>
    <w:p w:rsidR="00404CE6" w:rsidRPr="00404CE6" w:rsidRDefault="00404CE6" w:rsidP="00404CE6">
      <w:pPr>
        <w:suppressAutoHyphens/>
        <w:rPr>
          <w:sz w:val="20"/>
        </w:rPr>
        <w:sectPr w:rsidR="00404CE6" w:rsidRPr="00404CE6" w:rsidSect="00404CE6">
          <w:pgSz w:w="11906" w:h="16838"/>
          <w:pgMar w:top="1134" w:right="1134" w:bottom="1134" w:left="1134" w:header="568" w:footer="0" w:gutter="0"/>
          <w:pgNumType w:start="1"/>
          <w:cols w:space="720"/>
          <w:formProt w:val="0"/>
          <w:titlePg/>
          <w:docGrid w:linePitch="381" w:charSpace="8192"/>
        </w:sectPr>
      </w:pPr>
    </w:p>
    <w:p w:rsidR="00404CE6" w:rsidRPr="00404CE6" w:rsidRDefault="00404CE6" w:rsidP="00404CE6">
      <w:pPr>
        <w:ind w:left="6024" w:hanging="360"/>
        <w:jc w:val="center"/>
        <w:rPr>
          <w:szCs w:val="28"/>
          <w:lang w:eastAsia="zh-CN"/>
        </w:rPr>
      </w:pPr>
      <w:r w:rsidRPr="00404CE6">
        <w:rPr>
          <w:szCs w:val="28"/>
          <w:lang w:eastAsia="zh-CN"/>
        </w:rPr>
        <w:lastRenderedPageBreak/>
        <w:t xml:space="preserve">Приложение </w:t>
      </w:r>
      <w:r>
        <w:rPr>
          <w:szCs w:val="28"/>
          <w:lang w:eastAsia="zh-CN"/>
        </w:rPr>
        <w:t>№ 3</w:t>
      </w:r>
    </w:p>
    <w:p w:rsidR="00404CE6" w:rsidRPr="00404CE6" w:rsidRDefault="00404CE6" w:rsidP="00404CE6">
      <w:pPr>
        <w:ind w:left="6024" w:hanging="360"/>
        <w:jc w:val="center"/>
        <w:rPr>
          <w:szCs w:val="28"/>
          <w:lang w:eastAsia="zh-CN"/>
        </w:rPr>
      </w:pPr>
      <w:r w:rsidRPr="00404CE6">
        <w:rPr>
          <w:szCs w:val="28"/>
          <w:lang w:eastAsia="zh-CN"/>
        </w:rPr>
        <w:t>к постановлению</w:t>
      </w:r>
    </w:p>
    <w:p w:rsidR="00404CE6" w:rsidRPr="00404CE6" w:rsidRDefault="00404CE6" w:rsidP="00404CE6">
      <w:pPr>
        <w:ind w:left="6024" w:hanging="360"/>
        <w:jc w:val="center"/>
        <w:rPr>
          <w:szCs w:val="28"/>
          <w:lang w:eastAsia="zh-CN"/>
        </w:rPr>
      </w:pPr>
      <w:r w:rsidRPr="00404CE6">
        <w:rPr>
          <w:szCs w:val="28"/>
          <w:lang w:eastAsia="zh-CN"/>
        </w:rPr>
        <w:t xml:space="preserve">администрации </w:t>
      </w:r>
      <w:proofErr w:type="spellStart"/>
      <w:r w:rsidRPr="00404CE6">
        <w:rPr>
          <w:szCs w:val="28"/>
          <w:lang w:eastAsia="zh-CN"/>
        </w:rPr>
        <w:t>Татищевского</w:t>
      </w:r>
      <w:proofErr w:type="spellEnd"/>
    </w:p>
    <w:p w:rsidR="00404CE6" w:rsidRPr="00404CE6" w:rsidRDefault="00404CE6" w:rsidP="00404CE6">
      <w:pPr>
        <w:ind w:left="6024" w:hanging="360"/>
        <w:jc w:val="center"/>
        <w:rPr>
          <w:szCs w:val="28"/>
          <w:lang w:eastAsia="zh-CN"/>
        </w:rPr>
      </w:pPr>
      <w:r w:rsidRPr="00404CE6">
        <w:rPr>
          <w:szCs w:val="28"/>
          <w:lang w:eastAsia="zh-CN"/>
        </w:rPr>
        <w:t>муниципального района</w:t>
      </w:r>
    </w:p>
    <w:p w:rsidR="00404CE6" w:rsidRPr="00404CE6" w:rsidRDefault="00404CE6" w:rsidP="00404CE6">
      <w:pPr>
        <w:ind w:left="6024" w:hanging="360"/>
        <w:jc w:val="center"/>
        <w:rPr>
          <w:szCs w:val="28"/>
          <w:lang w:eastAsia="zh-CN"/>
        </w:rPr>
      </w:pPr>
      <w:r w:rsidRPr="00404CE6">
        <w:rPr>
          <w:szCs w:val="28"/>
          <w:lang w:eastAsia="zh-CN"/>
        </w:rPr>
        <w:t>Саратовской области</w:t>
      </w:r>
    </w:p>
    <w:p w:rsidR="002D6D43" w:rsidRDefault="002D6D43" w:rsidP="002D6D43">
      <w:pPr>
        <w:tabs>
          <w:tab w:val="left" w:pos="708"/>
        </w:tabs>
        <w:suppressAutoHyphens/>
        <w:spacing w:line="100" w:lineRule="atLeast"/>
        <w:ind w:left="6024" w:hanging="360"/>
        <w:jc w:val="center"/>
        <w:rPr>
          <w:szCs w:val="28"/>
          <w:lang w:eastAsia="zh-CN"/>
        </w:rPr>
      </w:pPr>
      <w:r>
        <w:rPr>
          <w:szCs w:val="28"/>
          <w:lang w:eastAsia="zh-CN"/>
        </w:rPr>
        <w:t>от 29.01.2025 № 91</w:t>
      </w:r>
    </w:p>
    <w:p w:rsidR="00404CE6" w:rsidRPr="00404CE6" w:rsidRDefault="00404CE6" w:rsidP="00404CE6">
      <w:pPr>
        <w:tabs>
          <w:tab w:val="left" w:pos="708"/>
        </w:tabs>
        <w:suppressAutoHyphens/>
        <w:spacing w:line="100" w:lineRule="atLeast"/>
        <w:ind w:left="6024" w:hanging="360"/>
        <w:jc w:val="center"/>
        <w:rPr>
          <w:szCs w:val="28"/>
          <w:lang w:eastAsia="zh-CN"/>
        </w:rPr>
      </w:pPr>
      <w:bookmarkStart w:id="0" w:name="_GoBack"/>
      <w:bookmarkEnd w:id="0"/>
    </w:p>
    <w:p w:rsidR="00404CE6" w:rsidRPr="00404CE6" w:rsidRDefault="00404CE6" w:rsidP="00404CE6">
      <w:pPr>
        <w:tabs>
          <w:tab w:val="left" w:pos="708"/>
        </w:tabs>
        <w:suppressAutoHyphens/>
        <w:spacing w:line="100" w:lineRule="atLeast"/>
        <w:jc w:val="center"/>
        <w:rPr>
          <w:szCs w:val="28"/>
        </w:rPr>
      </w:pPr>
      <w:r>
        <w:rPr>
          <w:b/>
          <w:color w:val="000000"/>
          <w:szCs w:val="28"/>
        </w:rPr>
        <w:t>Состав</w:t>
      </w:r>
      <w:r w:rsidRPr="00404CE6">
        <w:rPr>
          <w:b/>
          <w:color w:val="000000"/>
          <w:szCs w:val="28"/>
        </w:rPr>
        <w:t xml:space="preserve"> жюри</w:t>
      </w:r>
    </w:p>
    <w:p w:rsidR="00404CE6" w:rsidRPr="00404CE6" w:rsidRDefault="00404CE6" w:rsidP="00404CE6">
      <w:pPr>
        <w:tabs>
          <w:tab w:val="left" w:pos="708"/>
        </w:tabs>
        <w:suppressAutoHyphens/>
        <w:spacing w:line="100" w:lineRule="atLeast"/>
        <w:jc w:val="center"/>
        <w:rPr>
          <w:szCs w:val="28"/>
        </w:rPr>
      </w:pPr>
      <w:r w:rsidRPr="00404CE6">
        <w:rPr>
          <w:b/>
          <w:bCs/>
          <w:color w:val="000000"/>
          <w:szCs w:val="28"/>
        </w:rPr>
        <w:t xml:space="preserve">муниципального этапа </w:t>
      </w:r>
    </w:p>
    <w:p w:rsidR="00404CE6" w:rsidRPr="00404CE6" w:rsidRDefault="00404CE6" w:rsidP="00404CE6">
      <w:pPr>
        <w:tabs>
          <w:tab w:val="left" w:pos="708"/>
        </w:tabs>
        <w:suppressAutoHyphens/>
        <w:spacing w:line="100" w:lineRule="atLeast"/>
        <w:jc w:val="center"/>
        <w:rPr>
          <w:szCs w:val="28"/>
        </w:rPr>
      </w:pPr>
      <w:r w:rsidRPr="00404CE6">
        <w:rPr>
          <w:b/>
          <w:bCs/>
          <w:color w:val="000000"/>
          <w:szCs w:val="28"/>
        </w:rPr>
        <w:t>Всероссийского профессионального конкурса</w:t>
      </w:r>
    </w:p>
    <w:p w:rsidR="00404CE6" w:rsidRPr="00404CE6" w:rsidRDefault="00404CE6" w:rsidP="00404CE6">
      <w:pPr>
        <w:tabs>
          <w:tab w:val="left" w:pos="708"/>
        </w:tabs>
        <w:suppressAutoHyphens/>
        <w:spacing w:line="100" w:lineRule="atLeast"/>
        <w:jc w:val="center"/>
        <w:rPr>
          <w:szCs w:val="28"/>
        </w:rPr>
      </w:pPr>
      <w:r w:rsidRPr="00404CE6">
        <w:rPr>
          <w:b/>
          <w:bCs/>
          <w:color w:val="000000"/>
          <w:szCs w:val="28"/>
        </w:rPr>
        <w:t>«Воспитатель года – 2025»</w:t>
      </w:r>
    </w:p>
    <w:p w:rsidR="00404CE6" w:rsidRPr="00404CE6" w:rsidRDefault="00404CE6" w:rsidP="00404CE6">
      <w:pPr>
        <w:tabs>
          <w:tab w:val="left" w:pos="708"/>
        </w:tabs>
        <w:suppressAutoHyphens/>
        <w:spacing w:line="100" w:lineRule="atLeast"/>
        <w:jc w:val="both"/>
        <w:rPr>
          <w:color w:val="000000"/>
          <w:sz w:val="24"/>
          <w:szCs w:val="24"/>
        </w:rPr>
      </w:pPr>
    </w:p>
    <w:tbl>
      <w:tblPr>
        <w:tblW w:w="5000" w:type="pct"/>
        <w:tblLook w:val="04A0" w:firstRow="1" w:lastRow="0" w:firstColumn="1" w:lastColumn="0" w:noHBand="0" w:noVBand="1"/>
      </w:tblPr>
      <w:tblGrid>
        <w:gridCol w:w="2603"/>
        <w:gridCol w:w="7251"/>
      </w:tblGrid>
      <w:tr w:rsidR="00404CE6" w:rsidRPr="00404CE6" w:rsidTr="00404CE6">
        <w:tc>
          <w:tcPr>
            <w:tcW w:w="1321" w:type="pct"/>
            <w:shd w:val="clear" w:color="auto" w:fill="auto"/>
          </w:tcPr>
          <w:p w:rsidR="00404CE6" w:rsidRPr="00404CE6" w:rsidRDefault="00404CE6" w:rsidP="00404CE6">
            <w:pPr>
              <w:widowControl w:val="0"/>
              <w:tabs>
                <w:tab w:val="left" w:pos="708"/>
              </w:tabs>
              <w:suppressAutoHyphens/>
              <w:spacing w:line="100" w:lineRule="atLeast"/>
              <w:jc w:val="center"/>
              <w:rPr>
                <w:color w:val="000000"/>
                <w:szCs w:val="28"/>
              </w:rPr>
            </w:pPr>
            <w:proofErr w:type="spellStart"/>
            <w:r w:rsidRPr="00404CE6">
              <w:rPr>
                <w:color w:val="000000"/>
                <w:szCs w:val="28"/>
              </w:rPr>
              <w:t>Кабутова</w:t>
            </w:r>
            <w:proofErr w:type="spellEnd"/>
            <w:r w:rsidRPr="00404CE6">
              <w:rPr>
                <w:color w:val="000000"/>
                <w:szCs w:val="28"/>
              </w:rPr>
              <w:t xml:space="preserve"> Д.В.</w:t>
            </w:r>
          </w:p>
        </w:tc>
        <w:tc>
          <w:tcPr>
            <w:tcW w:w="3679" w:type="pct"/>
            <w:shd w:val="clear" w:color="auto" w:fill="auto"/>
          </w:tcPr>
          <w:p w:rsidR="00404CE6" w:rsidRPr="00404CE6" w:rsidRDefault="00404CE6" w:rsidP="00404CE6">
            <w:pPr>
              <w:widowControl w:val="0"/>
              <w:tabs>
                <w:tab w:val="left" w:pos="708"/>
              </w:tabs>
              <w:suppressAutoHyphens/>
              <w:spacing w:line="100" w:lineRule="atLeast"/>
              <w:jc w:val="both"/>
              <w:rPr>
                <w:color w:val="000000"/>
                <w:szCs w:val="28"/>
              </w:rPr>
            </w:pPr>
            <w:r w:rsidRPr="00404CE6">
              <w:rPr>
                <w:color w:val="000000"/>
                <w:szCs w:val="28"/>
              </w:rPr>
              <w:t xml:space="preserve">- начальник управления образования администрации </w:t>
            </w:r>
            <w:proofErr w:type="spellStart"/>
            <w:r w:rsidRPr="00404CE6">
              <w:rPr>
                <w:color w:val="000000"/>
                <w:szCs w:val="28"/>
              </w:rPr>
              <w:t>Татищевского</w:t>
            </w:r>
            <w:proofErr w:type="spellEnd"/>
            <w:r w:rsidRPr="00404CE6">
              <w:rPr>
                <w:color w:val="000000"/>
                <w:szCs w:val="28"/>
              </w:rPr>
              <w:t xml:space="preserve"> муниципального района Саратовской области, председатель жюри;</w:t>
            </w:r>
          </w:p>
          <w:p w:rsidR="00404CE6" w:rsidRPr="00404CE6" w:rsidRDefault="00404CE6" w:rsidP="00404CE6">
            <w:pPr>
              <w:widowControl w:val="0"/>
              <w:tabs>
                <w:tab w:val="left" w:pos="708"/>
              </w:tabs>
              <w:suppressAutoHyphens/>
              <w:spacing w:line="100" w:lineRule="atLeast"/>
              <w:jc w:val="both"/>
              <w:rPr>
                <w:color w:val="000000"/>
                <w:szCs w:val="28"/>
              </w:rPr>
            </w:pPr>
          </w:p>
        </w:tc>
      </w:tr>
      <w:tr w:rsidR="00404CE6" w:rsidRPr="00404CE6" w:rsidTr="00404CE6">
        <w:tc>
          <w:tcPr>
            <w:tcW w:w="1321" w:type="pct"/>
            <w:shd w:val="clear" w:color="auto" w:fill="auto"/>
          </w:tcPr>
          <w:p w:rsidR="00404CE6" w:rsidRPr="00404CE6" w:rsidRDefault="00404CE6" w:rsidP="00404CE6">
            <w:pPr>
              <w:widowControl w:val="0"/>
              <w:tabs>
                <w:tab w:val="left" w:pos="708"/>
              </w:tabs>
              <w:suppressAutoHyphens/>
              <w:spacing w:line="100" w:lineRule="atLeast"/>
              <w:jc w:val="center"/>
              <w:rPr>
                <w:color w:val="000000"/>
                <w:szCs w:val="28"/>
              </w:rPr>
            </w:pPr>
            <w:proofErr w:type="spellStart"/>
            <w:r w:rsidRPr="00404CE6">
              <w:rPr>
                <w:color w:val="000000"/>
                <w:szCs w:val="28"/>
              </w:rPr>
              <w:t>Бойцова</w:t>
            </w:r>
            <w:proofErr w:type="spellEnd"/>
            <w:r w:rsidRPr="00404CE6">
              <w:rPr>
                <w:color w:val="000000"/>
                <w:szCs w:val="28"/>
              </w:rPr>
              <w:t xml:space="preserve"> В.В.</w:t>
            </w:r>
          </w:p>
        </w:tc>
        <w:tc>
          <w:tcPr>
            <w:tcW w:w="3679" w:type="pct"/>
            <w:shd w:val="clear" w:color="auto" w:fill="auto"/>
          </w:tcPr>
          <w:p w:rsidR="00404CE6" w:rsidRPr="00404CE6" w:rsidRDefault="00404CE6" w:rsidP="00404CE6">
            <w:pPr>
              <w:widowControl w:val="0"/>
              <w:tabs>
                <w:tab w:val="left" w:pos="708"/>
              </w:tabs>
              <w:suppressAutoHyphens/>
              <w:spacing w:line="100" w:lineRule="atLeast"/>
              <w:jc w:val="both"/>
              <w:rPr>
                <w:color w:val="000000"/>
                <w:szCs w:val="28"/>
              </w:rPr>
            </w:pPr>
            <w:r w:rsidRPr="00404CE6">
              <w:rPr>
                <w:color w:val="000000"/>
                <w:szCs w:val="28"/>
              </w:rPr>
              <w:t xml:space="preserve">- заместитель начальника управления образования администрации </w:t>
            </w:r>
            <w:proofErr w:type="spellStart"/>
            <w:r w:rsidRPr="00404CE6">
              <w:rPr>
                <w:color w:val="000000"/>
                <w:szCs w:val="28"/>
              </w:rPr>
              <w:t>Татищевского</w:t>
            </w:r>
            <w:proofErr w:type="spellEnd"/>
            <w:r w:rsidRPr="00404CE6">
              <w:rPr>
                <w:color w:val="000000"/>
                <w:szCs w:val="28"/>
              </w:rPr>
              <w:t xml:space="preserve"> муниципального района Саратовской области, заместитель председателя жюри;</w:t>
            </w:r>
          </w:p>
          <w:p w:rsidR="00404CE6" w:rsidRPr="00404CE6" w:rsidRDefault="00404CE6" w:rsidP="00404CE6">
            <w:pPr>
              <w:widowControl w:val="0"/>
              <w:tabs>
                <w:tab w:val="left" w:pos="708"/>
              </w:tabs>
              <w:suppressAutoHyphens/>
              <w:spacing w:line="100" w:lineRule="atLeast"/>
              <w:jc w:val="both"/>
              <w:rPr>
                <w:color w:val="000000"/>
                <w:szCs w:val="28"/>
              </w:rPr>
            </w:pPr>
          </w:p>
        </w:tc>
      </w:tr>
      <w:tr w:rsidR="00404CE6" w:rsidRPr="00404CE6" w:rsidTr="00404CE6">
        <w:tc>
          <w:tcPr>
            <w:tcW w:w="1321" w:type="pct"/>
            <w:shd w:val="clear" w:color="auto" w:fill="auto"/>
          </w:tcPr>
          <w:p w:rsidR="00404CE6" w:rsidRPr="00404CE6" w:rsidRDefault="00404CE6" w:rsidP="00404CE6">
            <w:pPr>
              <w:widowControl w:val="0"/>
              <w:tabs>
                <w:tab w:val="left" w:pos="708"/>
              </w:tabs>
              <w:suppressAutoHyphens/>
              <w:spacing w:line="100" w:lineRule="atLeast"/>
              <w:jc w:val="center"/>
              <w:rPr>
                <w:color w:val="000000"/>
                <w:szCs w:val="28"/>
              </w:rPr>
            </w:pPr>
            <w:proofErr w:type="spellStart"/>
            <w:r w:rsidRPr="00404CE6">
              <w:rPr>
                <w:color w:val="000000"/>
                <w:szCs w:val="28"/>
              </w:rPr>
              <w:t>Титина</w:t>
            </w:r>
            <w:proofErr w:type="spellEnd"/>
            <w:r w:rsidRPr="00404CE6">
              <w:rPr>
                <w:color w:val="000000"/>
                <w:szCs w:val="28"/>
              </w:rPr>
              <w:t xml:space="preserve"> Л.Н.</w:t>
            </w:r>
          </w:p>
        </w:tc>
        <w:tc>
          <w:tcPr>
            <w:tcW w:w="3679" w:type="pct"/>
            <w:shd w:val="clear" w:color="auto" w:fill="auto"/>
          </w:tcPr>
          <w:p w:rsidR="00404CE6" w:rsidRPr="00404CE6" w:rsidRDefault="00404CE6" w:rsidP="00404CE6">
            <w:pPr>
              <w:widowControl w:val="0"/>
              <w:tabs>
                <w:tab w:val="left" w:pos="708"/>
              </w:tabs>
              <w:suppressAutoHyphens/>
              <w:spacing w:line="100" w:lineRule="atLeast"/>
              <w:jc w:val="both"/>
              <w:rPr>
                <w:color w:val="FF0000"/>
                <w:szCs w:val="28"/>
              </w:rPr>
            </w:pPr>
            <w:r w:rsidRPr="00404CE6">
              <w:rPr>
                <w:color w:val="000000"/>
                <w:szCs w:val="28"/>
              </w:rPr>
              <w:t xml:space="preserve">- </w:t>
            </w:r>
            <w:r w:rsidRPr="00404CE6">
              <w:rPr>
                <w:color w:val="FF0000"/>
                <w:szCs w:val="28"/>
                <w:shd w:val="clear" w:color="auto" w:fill="FFFFFF"/>
              </w:rPr>
              <w:t xml:space="preserve"> </w:t>
            </w:r>
            <w:r w:rsidRPr="00404CE6">
              <w:rPr>
                <w:color w:val="000000"/>
                <w:szCs w:val="28"/>
                <w:shd w:val="clear" w:color="auto" w:fill="FFFFFF"/>
              </w:rPr>
              <w:t xml:space="preserve">руководитель сектора развития основного, среднего общего образования, информатизации и анализа  управления образования администрации </w:t>
            </w:r>
            <w:proofErr w:type="spellStart"/>
            <w:r w:rsidRPr="00404CE6">
              <w:rPr>
                <w:color w:val="000000"/>
                <w:szCs w:val="28"/>
                <w:shd w:val="clear" w:color="auto" w:fill="FFFFFF"/>
              </w:rPr>
              <w:t>Татищевского</w:t>
            </w:r>
            <w:proofErr w:type="spellEnd"/>
            <w:r w:rsidRPr="00404CE6">
              <w:rPr>
                <w:color w:val="000000"/>
                <w:szCs w:val="28"/>
                <w:shd w:val="clear" w:color="auto" w:fill="FFFFFF"/>
              </w:rPr>
              <w:t xml:space="preserve"> муниципального района Саратовской области, секретарь жюри.</w:t>
            </w:r>
          </w:p>
          <w:p w:rsidR="00404CE6" w:rsidRPr="00404CE6" w:rsidRDefault="00404CE6" w:rsidP="00404CE6">
            <w:pPr>
              <w:widowControl w:val="0"/>
              <w:tabs>
                <w:tab w:val="left" w:pos="708"/>
              </w:tabs>
              <w:suppressAutoHyphens/>
              <w:spacing w:line="100" w:lineRule="atLeast"/>
              <w:jc w:val="both"/>
              <w:rPr>
                <w:color w:val="000000"/>
                <w:szCs w:val="28"/>
              </w:rPr>
            </w:pPr>
          </w:p>
        </w:tc>
      </w:tr>
    </w:tbl>
    <w:p w:rsidR="00404CE6" w:rsidRPr="00404CE6" w:rsidRDefault="00404CE6" w:rsidP="00404CE6">
      <w:pPr>
        <w:tabs>
          <w:tab w:val="left" w:pos="708"/>
        </w:tabs>
        <w:suppressAutoHyphens/>
        <w:spacing w:line="100" w:lineRule="atLeast"/>
        <w:jc w:val="both"/>
        <w:rPr>
          <w:color w:val="000000"/>
          <w:sz w:val="24"/>
          <w:szCs w:val="24"/>
        </w:rPr>
      </w:pPr>
    </w:p>
    <w:p w:rsidR="00404CE6" w:rsidRPr="00404CE6" w:rsidRDefault="00404CE6" w:rsidP="00404CE6">
      <w:pPr>
        <w:tabs>
          <w:tab w:val="left" w:pos="708"/>
        </w:tabs>
        <w:suppressAutoHyphens/>
        <w:spacing w:line="100" w:lineRule="atLeast"/>
        <w:jc w:val="center"/>
        <w:rPr>
          <w:szCs w:val="28"/>
        </w:rPr>
      </w:pPr>
      <w:r w:rsidRPr="00404CE6">
        <w:rPr>
          <w:color w:val="000000"/>
          <w:szCs w:val="28"/>
        </w:rPr>
        <w:t>Члены жюри</w:t>
      </w:r>
    </w:p>
    <w:p w:rsidR="00404CE6" w:rsidRPr="00404CE6" w:rsidRDefault="00404CE6" w:rsidP="00404CE6">
      <w:pPr>
        <w:tabs>
          <w:tab w:val="left" w:pos="708"/>
        </w:tabs>
        <w:suppressAutoHyphens/>
        <w:spacing w:line="100" w:lineRule="atLeast"/>
        <w:jc w:val="center"/>
        <w:rPr>
          <w:color w:val="000000"/>
          <w:sz w:val="24"/>
          <w:szCs w:val="24"/>
        </w:rPr>
      </w:pPr>
    </w:p>
    <w:tbl>
      <w:tblPr>
        <w:tblW w:w="5000" w:type="pct"/>
        <w:tblLook w:val="04A0" w:firstRow="1" w:lastRow="0" w:firstColumn="1" w:lastColumn="0" w:noHBand="0" w:noVBand="1"/>
      </w:tblPr>
      <w:tblGrid>
        <w:gridCol w:w="2601"/>
        <w:gridCol w:w="7253"/>
      </w:tblGrid>
      <w:tr w:rsidR="00404CE6" w:rsidRPr="00404CE6" w:rsidTr="00404CE6">
        <w:trPr>
          <w:trHeight w:val="1185"/>
        </w:trPr>
        <w:tc>
          <w:tcPr>
            <w:tcW w:w="1320" w:type="pct"/>
            <w:shd w:val="clear" w:color="auto" w:fill="auto"/>
          </w:tcPr>
          <w:p w:rsidR="00404CE6" w:rsidRPr="00404CE6" w:rsidRDefault="00404CE6" w:rsidP="00404CE6">
            <w:pPr>
              <w:widowControl w:val="0"/>
              <w:tabs>
                <w:tab w:val="left" w:pos="708"/>
              </w:tabs>
              <w:suppressAutoHyphens/>
              <w:spacing w:line="100" w:lineRule="atLeast"/>
              <w:ind w:right="-228"/>
              <w:jc w:val="center"/>
              <w:rPr>
                <w:color w:val="000000"/>
                <w:szCs w:val="28"/>
              </w:rPr>
            </w:pPr>
            <w:proofErr w:type="spellStart"/>
            <w:r w:rsidRPr="00404CE6">
              <w:rPr>
                <w:color w:val="000000"/>
                <w:szCs w:val="28"/>
              </w:rPr>
              <w:t>Спичкина</w:t>
            </w:r>
            <w:proofErr w:type="spellEnd"/>
            <w:r w:rsidRPr="00404CE6">
              <w:rPr>
                <w:color w:val="000000"/>
                <w:szCs w:val="28"/>
              </w:rPr>
              <w:t xml:space="preserve"> А.В.</w:t>
            </w:r>
          </w:p>
        </w:tc>
        <w:tc>
          <w:tcPr>
            <w:tcW w:w="3680" w:type="pct"/>
            <w:shd w:val="clear" w:color="auto" w:fill="auto"/>
          </w:tcPr>
          <w:p w:rsidR="00404CE6" w:rsidRDefault="00404CE6" w:rsidP="00404CE6">
            <w:pPr>
              <w:widowControl w:val="0"/>
              <w:tabs>
                <w:tab w:val="left" w:pos="708"/>
              </w:tabs>
              <w:suppressAutoHyphens/>
              <w:spacing w:line="100" w:lineRule="atLeast"/>
              <w:jc w:val="both"/>
              <w:rPr>
                <w:color w:val="000000"/>
                <w:szCs w:val="28"/>
              </w:rPr>
            </w:pPr>
            <w:r w:rsidRPr="00404CE6">
              <w:rPr>
                <w:color w:val="000000"/>
                <w:szCs w:val="28"/>
              </w:rPr>
              <w:t xml:space="preserve">- руководитель сектора развития дошкольного и начального общего образования </w:t>
            </w:r>
            <w:proofErr w:type="gramStart"/>
            <w:r w:rsidRPr="00404CE6">
              <w:rPr>
                <w:color w:val="000000"/>
                <w:szCs w:val="28"/>
              </w:rPr>
              <w:t>отдела общего образования управления образования администрации</w:t>
            </w:r>
            <w:proofErr w:type="gramEnd"/>
            <w:r w:rsidRPr="00404CE6">
              <w:rPr>
                <w:color w:val="000000"/>
                <w:szCs w:val="28"/>
              </w:rPr>
              <w:t xml:space="preserve"> </w:t>
            </w:r>
            <w:proofErr w:type="spellStart"/>
            <w:r w:rsidRPr="00404CE6">
              <w:rPr>
                <w:color w:val="000000"/>
                <w:szCs w:val="28"/>
              </w:rPr>
              <w:t>Татищевского</w:t>
            </w:r>
            <w:proofErr w:type="spellEnd"/>
            <w:r w:rsidRPr="00404CE6">
              <w:rPr>
                <w:color w:val="000000"/>
                <w:szCs w:val="28"/>
              </w:rPr>
              <w:t xml:space="preserve"> муниципального района Саратовской области;</w:t>
            </w:r>
          </w:p>
          <w:p w:rsidR="00C322D7" w:rsidRPr="00404CE6" w:rsidRDefault="00C322D7" w:rsidP="00404CE6">
            <w:pPr>
              <w:widowControl w:val="0"/>
              <w:tabs>
                <w:tab w:val="left" w:pos="708"/>
              </w:tabs>
              <w:suppressAutoHyphens/>
              <w:spacing w:line="100" w:lineRule="atLeast"/>
              <w:jc w:val="both"/>
              <w:rPr>
                <w:color w:val="000000"/>
                <w:szCs w:val="28"/>
              </w:rPr>
            </w:pPr>
          </w:p>
        </w:tc>
      </w:tr>
      <w:tr w:rsidR="00404CE6" w:rsidRPr="00404CE6" w:rsidTr="00404CE6">
        <w:trPr>
          <w:trHeight w:val="855"/>
        </w:trPr>
        <w:tc>
          <w:tcPr>
            <w:tcW w:w="1320" w:type="pct"/>
            <w:shd w:val="clear" w:color="auto" w:fill="auto"/>
          </w:tcPr>
          <w:p w:rsidR="00404CE6" w:rsidRPr="00404CE6" w:rsidRDefault="00404CE6" w:rsidP="00404CE6">
            <w:pPr>
              <w:widowControl w:val="0"/>
              <w:tabs>
                <w:tab w:val="left" w:pos="708"/>
              </w:tabs>
              <w:suppressAutoHyphens/>
              <w:spacing w:line="100" w:lineRule="atLeast"/>
              <w:jc w:val="center"/>
              <w:rPr>
                <w:color w:val="000000"/>
                <w:szCs w:val="28"/>
              </w:rPr>
            </w:pPr>
            <w:proofErr w:type="spellStart"/>
            <w:r w:rsidRPr="00404CE6">
              <w:rPr>
                <w:color w:val="000000"/>
                <w:szCs w:val="28"/>
              </w:rPr>
              <w:t>Максеева</w:t>
            </w:r>
            <w:proofErr w:type="spellEnd"/>
            <w:r w:rsidRPr="00404CE6">
              <w:rPr>
                <w:color w:val="000000"/>
                <w:szCs w:val="28"/>
              </w:rPr>
              <w:t xml:space="preserve"> А.В.</w:t>
            </w:r>
          </w:p>
        </w:tc>
        <w:tc>
          <w:tcPr>
            <w:tcW w:w="3680" w:type="pct"/>
            <w:shd w:val="clear" w:color="auto" w:fill="auto"/>
          </w:tcPr>
          <w:p w:rsidR="00404CE6" w:rsidRDefault="00404CE6" w:rsidP="00404CE6">
            <w:pPr>
              <w:widowControl w:val="0"/>
              <w:tabs>
                <w:tab w:val="left" w:pos="708"/>
              </w:tabs>
              <w:suppressAutoHyphens/>
              <w:spacing w:line="100" w:lineRule="atLeast"/>
              <w:jc w:val="both"/>
              <w:rPr>
                <w:color w:val="000000"/>
                <w:szCs w:val="28"/>
              </w:rPr>
            </w:pPr>
            <w:r w:rsidRPr="00404CE6">
              <w:rPr>
                <w:color w:val="000000"/>
                <w:szCs w:val="28"/>
              </w:rPr>
              <w:t>- з</w:t>
            </w:r>
            <w:r w:rsidRPr="00404CE6">
              <w:rPr>
                <w:color w:val="000000"/>
                <w:szCs w:val="28"/>
                <w:shd w:val="clear" w:color="auto" w:fill="FFFFFF"/>
              </w:rPr>
              <w:t>аведующий отделом воспитательной работы</w:t>
            </w:r>
            <w:r w:rsidRPr="00404CE6">
              <w:rPr>
                <w:color w:val="000000"/>
                <w:szCs w:val="28"/>
              </w:rPr>
              <w:t xml:space="preserve"> управления образования администрации </w:t>
            </w:r>
            <w:proofErr w:type="spellStart"/>
            <w:r w:rsidRPr="00404CE6">
              <w:rPr>
                <w:color w:val="000000"/>
                <w:szCs w:val="28"/>
              </w:rPr>
              <w:t>Татищевского</w:t>
            </w:r>
            <w:proofErr w:type="spellEnd"/>
            <w:r w:rsidRPr="00404CE6">
              <w:rPr>
                <w:color w:val="000000"/>
                <w:szCs w:val="28"/>
              </w:rPr>
              <w:t xml:space="preserve"> муниципального района Саратовской области;</w:t>
            </w:r>
          </w:p>
          <w:p w:rsidR="00C322D7" w:rsidRPr="00404CE6" w:rsidRDefault="00C322D7" w:rsidP="00404CE6">
            <w:pPr>
              <w:widowControl w:val="0"/>
              <w:tabs>
                <w:tab w:val="left" w:pos="708"/>
              </w:tabs>
              <w:suppressAutoHyphens/>
              <w:spacing w:line="100" w:lineRule="atLeast"/>
              <w:jc w:val="both"/>
              <w:rPr>
                <w:color w:val="000000"/>
                <w:szCs w:val="28"/>
              </w:rPr>
            </w:pPr>
          </w:p>
        </w:tc>
      </w:tr>
      <w:tr w:rsidR="00404CE6" w:rsidRPr="00404CE6" w:rsidTr="00404CE6">
        <w:trPr>
          <w:trHeight w:val="1080"/>
        </w:trPr>
        <w:tc>
          <w:tcPr>
            <w:tcW w:w="1320" w:type="pct"/>
            <w:shd w:val="clear" w:color="auto" w:fill="auto"/>
          </w:tcPr>
          <w:p w:rsidR="00404CE6" w:rsidRPr="00404CE6" w:rsidRDefault="00404CE6" w:rsidP="00404CE6">
            <w:pPr>
              <w:widowControl w:val="0"/>
              <w:tabs>
                <w:tab w:val="left" w:pos="708"/>
              </w:tabs>
              <w:suppressAutoHyphens/>
              <w:spacing w:line="100" w:lineRule="atLeast"/>
              <w:ind w:right="-228"/>
              <w:jc w:val="center"/>
              <w:rPr>
                <w:color w:val="000000"/>
                <w:szCs w:val="28"/>
              </w:rPr>
            </w:pPr>
            <w:r w:rsidRPr="00404CE6">
              <w:rPr>
                <w:color w:val="000000"/>
                <w:szCs w:val="28"/>
              </w:rPr>
              <w:t>Джапарова Т.Ю.</w:t>
            </w:r>
          </w:p>
          <w:p w:rsidR="00404CE6" w:rsidRPr="00404CE6" w:rsidRDefault="00404CE6" w:rsidP="00404CE6">
            <w:pPr>
              <w:widowControl w:val="0"/>
              <w:tabs>
                <w:tab w:val="left" w:pos="708"/>
              </w:tabs>
              <w:suppressAutoHyphens/>
              <w:spacing w:line="100" w:lineRule="atLeast"/>
              <w:ind w:right="-228"/>
              <w:jc w:val="center"/>
              <w:rPr>
                <w:color w:val="000000"/>
                <w:szCs w:val="28"/>
              </w:rPr>
            </w:pPr>
          </w:p>
          <w:p w:rsidR="00404CE6" w:rsidRPr="00404CE6" w:rsidRDefault="00404CE6" w:rsidP="00404CE6">
            <w:pPr>
              <w:widowControl w:val="0"/>
              <w:tabs>
                <w:tab w:val="left" w:pos="708"/>
              </w:tabs>
              <w:suppressAutoHyphens/>
              <w:spacing w:line="100" w:lineRule="atLeast"/>
              <w:ind w:right="-228"/>
              <w:jc w:val="center"/>
              <w:rPr>
                <w:color w:val="000000"/>
                <w:szCs w:val="28"/>
              </w:rPr>
            </w:pPr>
          </w:p>
        </w:tc>
        <w:tc>
          <w:tcPr>
            <w:tcW w:w="3680" w:type="pct"/>
            <w:shd w:val="clear" w:color="auto" w:fill="auto"/>
          </w:tcPr>
          <w:p w:rsidR="00404CE6" w:rsidRDefault="00404CE6" w:rsidP="00404CE6">
            <w:pPr>
              <w:widowControl w:val="0"/>
              <w:tabs>
                <w:tab w:val="left" w:pos="708"/>
              </w:tabs>
              <w:suppressAutoHyphens/>
              <w:spacing w:line="100" w:lineRule="atLeast"/>
              <w:jc w:val="both"/>
              <w:rPr>
                <w:color w:val="000000"/>
                <w:szCs w:val="28"/>
              </w:rPr>
            </w:pPr>
            <w:r w:rsidRPr="00404CE6">
              <w:rPr>
                <w:color w:val="000000"/>
                <w:szCs w:val="28"/>
              </w:rPr>
              <w:t xml:space="preserve">-воспитатель муниципального дошкольного общеобразовательного учреждения «Детский сад «Пирамидка» </w:t>
            </w:r>
            <w:proofErr w:type="spellStart"/>
            <w:r w:rsidRPr="00404CE6">
              <w:rPr>
                <w:color w:val="000000"/>
                <w:szCs w:val="28"/>
              </w:rPr>
              <w:t>р.п</w:t>
            </w:r>
            <w:proofErr w:type="gramStart"/>
            <w:r w:rsidRPr="00404CE6">
              <w:rPr>
                <w:color w:val="000000"/>
                <w:szCs w:val="28"/>
              </w:rPr>
              <w:t>.Т</w:t>
            </w:r>
            <w:proofErr w:type="gramEnd"/>
            <w:r w:rsidRPr="00404CE6">
              <w:rPr>
                <w:color w:val="000000"/>
                <w:szCs w:val="28"/>
              </w:rPr>
              <w:t>атищево</w:t>
            </w:r>
            <w:proofErr w:type="spellEnd"/>
            <w:r w:rsidRPr="00404CE6">
              <w:rPr>
                <w:color w:val="000000"/>
                <w:szCs w:val="28"/>
              </w:rPr>
              <w:t xml:space="preserve"> </w:t>
            </w:r>
            <w:proofErr w:type="spellStart"/>
            <w:r w:rsidRPr="00404CE6">
              <w:rPr>
                <w:color w:val="000000"/>
                <w:szCs w:val="28"/>
              </w:rPr>
              <w:t>Татищевского</w:t>
            </w:r>
            <w:proofErr w:type="spellEnd"/>
            <w:r w:rsidRPr="00404CE6">
              <w:rPr>
                <w:color w:val="000000"/>
                <w:szCs w:val="28"/>
              </w:rPr>
              <w:t xml:space="preserve"> муниципального района Саратовской области» (по согласованию);</w:t>
            </w:r>
          </w:p>
          <w:p w:rsidR="00C322D7" w:rsidRPr="00404CE6" w:rsidRDefault="00C322D7" w:rsidP="00404CE6">
            <w:pPr>
              <w:widowControl w:val="0"/>
              <w:tabs>
                <w:tab w:val="left" w:pos="708"/>
              </w:tabs>
              <w:suppressAutoHyphens/>
              <w:spacing w:line="100" w:lineRule="atLeast"/>
              <w:jc w:val="both"/>
              <w:rPr>
                <w:color w:val="000000"/>
                <w:szCs w:val="28"/>
              </w:rPr>
            </w:pPr>
          </w:p>
        </w:tc>
      </w:tr>
      <w:tr w:rsidR="00404CE6" w:rsidRPr="00404CE6" w:rsidTr="00404CE6">
        <w:tc>
          <w:tcPr>
            <w:tcW w:w="1320" w:type="pct"/>
            <w:shd w:val="clear" w:color="auto" w:fill="auto"/>
          </w:tcPr>
          <w:p w:rsidR="00404CE6" w:rsidRPr="00404CE6" w:rsidRDefault="00404CE6" w:rsidP="00404CE6">
            <w:pPr>
              <w:widowControl w:val="0"/>
              <w:tabs>
                <w:tab w:val="left" w:pos="708"/>
              </w:tabs>
              <w:suppressAutoHyphens/>
              <w:spacing w:line="100" w:lineRule="atLeast"/>
              <w:ind w:right="-228"/>
              <w:jc w:val="center"/>
              <w:rPr>
                <w:color w:val="000000"/>
                <w:szCs w:val="28"/>
              </w:rPr>
            </w:pPr>
            <w:proofErr w:type="spellStart"/>
            <w:r w:rsidRPr="00404CE6">
              <w:rPr>
                <w:color w:val="000000"/>
                <w:szCs w:val="28"/>
              </w:rPr>
              <w:lastRenderedPageBreak/>
              <w:t>Заборская</w:t>
            </w:r>
            <w:proofErr w:type="spellEnd"/>
            <w:r w:rsidRPr="00404CE6">
              <w:rPr>
                <w:color w:val="000000"/>
                <w:szCs w:val="28"/>
              </w:rPr>
              <w:t xml:space="preserve"> Н.В.</w:t>
            </w:r>
          </w:p>
        </w:tc>
        <w:tc>
          <w:tcPr>
            <w:tcW w:w="3680" w:type="pct"/>
            <w:shd w:val="clear" w:color="auto" w:fill="auto"/>
          </w:tcPr>
          <w:p w:rsidR="00404CE6" w:rsidRPr="00404CE6" w:rsidRDefault="00404CE6" w:rsidP="00404CE6">
            <w:pPr>
              <w:widowControl w:val="0"/>
              <w:tabs>
                <w:tab w:val="left" w:pos="708"/>
              </w:tabs>
              <w:suppressAutoHyphens/>
              <w:spacing w:line="100" w:lineRule="atLeast"/>
              <w:jc w:val="both"/>
              <w:rPr>
                <w:color w:val="000000"/>
                <w:szCs w:val="28"/>
              </w:rPr>
            </w:pPr>
            <w:r w:rsidRPr="00404CE6">
              <w:rPr>
                <w:color w:val="000000"/>
                <w:szCs w:val="28"/>
              </w:rPr>
              <w:t xml:space="preserve">- воспитатель МОУ «СОШ </w:t>
            </w:r>
            <w:proofErr w:type="spellStart"/>
            <w:r w:rsidRPr="00404CE6">
              <w:rPr>
                <w:color w:val="000000"/>
                <w:szCs w:val="28"/>
              </w:rPr>
              <w:t>с</w:t>
            </w:r>
            <w:proofErr w:type="gramStart"/>
            <w:r w:rsidRPr="00404CE6">
              <w:rPr>
                <w:color w:val="000000"/>
                <w:szCs w:val="28"/>
              </w:rPr>
              <w:t>.О</w:t>
            </w:r>
            <w:proofErr w:type="gramEnd"/>
            <w:r w:rsidRPr="00404CE6">
              <w:rPr>
                <w:color w:val="000000"/>
                <w:szCs w:val="28"/>
              </w:rPr>
              <w:t>ктябрьский</w:t>
            </w:r>
            <w:proofErr w:type="spellEnd"/>
            <w:r w:rsidRPr="00404CE6">
              <w:rPr>
                <w:color w:val="000000"/>
                <w:szCs w:val="28"/>
              </w:rPr>
              <w:t xml:space="preserve"> городок имени Героя Советского Союза И.А. Евтеева (по согласованию);</w:t>
            </w:r>
          </w:p>
          <w:p w:rsidR="00404CE6" w:rsidRPr="00404CE6" w:rsidRDefault="00404CE6" w:rsidP="00404CE6">
            <w:pPr>
              <w:widowControl w:val="0"/>
              <w:tabs>
                <w:tab w:val="left" w:pos="708"/>
              </w:tabs>
              <w:suppressAutoHyphens/>
              <w:spacing w:line="100" w:lineRule="atLeast"/>
              <w:jc w:val="both"/>
              <w:rPr>
                <w:color w:val="000000"/>
                <w:szCs w:val="28"/>
              </w:rPr>
            </w:pPr>
          </w:p>
        </w:tc>
      </w:tr>
      <w:tr w:rsidR="00404CE6" w:rsidRPr="00404CE6" w:rsidTr="00404CE6">
        <w:tc>
          <w:tcPr>
            <w:tcW w:w="1320" w:type="pct"/>
            <w:shd w:val="clear" w:color="auto" w:fill="auto"/>
          </w:tcPr>
          <w:p w:rsidR="00404CE6" w:rsidRPr="00404CE6" w:rsidRDefault="00404CE6" w:rsidP="00404CE6">
            <w:pPr>
              <w:widowControl w:val="0"/>
              <w:tabs>
                <w:tab w:val="left" w:pos="708"/>
              </w:tabs>
              <w:suppressAutoHyphens/>
              <w:spacing w:line="100" w:lineRule="atLeast"/>
              <w:jc w:val="center"/>
              <w:rPr>
                <w:color w:val="000000"/>
                <w:szCs w:val="28"/>
              </w:rPr>
            </w:pPr>
            <w:r w:rsidRPr="00404CE6">
              <w:rPr>
                <w:color w:val="000000"/>
                <w:szCs w:val="28"/>
              </w:rPr>
              <w:t>Петрова Е.В.</w:t>
            </w:r>
          </w:p>
        </w:tc>
        <w:tc>
          <w:tcPr>
            <w:tcW w:w="3680" w:type="pct"/>
            <w:shd w:val="clear" w:color="auto" w:fill="auto"/>
          </w:tcPr>
          <w:p w:rsidR="00404CE6" w:rsidRPr="00404CE6" w:rsidRDefault="00404CE6" w:rsidP="00404CE6">
            <w:pPr>
              <w:widowControl w:val="0"/>
              <w:tabs>
                <w:tab w:val="left" w:pos="708"/>
              </w:tabs>
              <w:suppressAutoHyphens/>
              <w:spacing w:line="100" w:lineRule="atLeast"/>
              <w:jc w:val="both"/>
              <w:rPr>
                <w:color w:val="000000"/>
                <w:szCs w:val="28"/>
              </w:rPr>
            </w:pPr>
            <w:r w:rsidRPr="00404CE6">
              <w:rPr>
                <w:color w:val="000000"/>
                <w:szCs w:val="28"/>
              </w:rPr>
              <w:t xml:space="preserve">- воспитатель МДОУ «Детский сад </w:t>
            </w:r>
            <w:proofErr w:type="gramStart"/>
            <w:r w:rsidRPr="00404CE6">
              <w:rPr>
                <w:color w:val="000000"/>
                <w:szCs w:val="28"/>
              </w:rPr>
              <w:t>с</w:t>
            </w:r>
            <w:proofErr w:type="gramEnd"/>
            <w:r w:rsidRPr="00404CE6">
              <w:rPr>
                <w:color w:val="000000"/>
                <w:szCs w:val="28"/>
              </w:rPr>
              <w:t xml:space="preserve">. </w:t>
            </w:r>
            <w:proofErr w:type="gramStart"/>
            <w:r w:rsidRPr="00404CE6">
              <w:rPr>
                <w:color w:val="000000"/>
                <w:szCs w:val="28"/>
              </w:rPr>
              <w:t>Вязовка</w:t>
            </w:r>
            <w:proofErr w:type="gramEnd"/>
            <w:r w:rsidRPr="00404CE6">
              <w:rPr>
                <w:color w:val="000000"/>
                <w:szCs w:val="28"/>
              </w:rPr>
              <w:t xml:space="preserve"> </w:t>
            </w:r>
            <w:proofErr w:type="spellStart"/>
            <w:r w:rsidRPr="00404CE6">
              <w:rPr>
                <w:color w:val="000000"/>
                <w:szCs w:val="28"/>
              </w:rPr>
              <w:t>Татищевского</w:t>
            </w:r>
            <w:proofErr w:type="spellEnd"/>
            <w:r w:rsidRPr="00404CE6">
              <w:rPr>
                <w:color w:val="000000"/>
                <w:szCs w:val="28"/>
              </w:rPr>
              <w:t xml:space="preserve"> муниципального района Саратовской области» (по согласованию).</w:t>
            </w:r>
          </w:p>
          <w:p w:rsidR="00404CE6" w:rsidRPr="00404CE6" w:rsidRDefault="00404CE6" w:rsidP="00404CE6">
            <w:pPr>
              <w:widowControl w:val="0"/>
              <w:tabs>
                <w:tab w:val="left" w:pos="708"/>
              </w:tabs>
              <w:suppressAutoHyphens/>
              <w:spacing w:line="100" w:lineRule="atLeast"/>
              <w:jc w:val="both"/>
              <w:rPr>
                <w:color w:val="000000"/>
                <w:szCs w:val="28"/>
              </w:rPr>
            </w:pPr>
          </w:p>
        </w:tc>
      </w:tr>
    </w:tbl>
    <w:p w:rsidR="00404CE6" w:rsidRPr="00404CE6" w:rsidRDefault="00404CE6" w:rsidP="00404CE6">
      <w:pPr>
        <w:tabs>
          <w:tab w:val="left" w:pos="708"/>
        </w:tabs>
        <w:suppressAutoHyphens/>
        <w:spacing w:line="100" w:lineRule="atLeast"/>
        <w:jc w:val="both"/>
        <w:rPr>
          <w:color w:val="000000"/>
          <w:sz w:val="24"/>
          <w:szCs w:val="24"/>
        </w:rPr>
      </w:pPr>
    </w:p>
    <w:p w:rsidR="00404CE6" w:rsidRPr="00404CE6" w:rsidRDefault="00404CE6" w:rsidP="00404CE6">
      <w:pPr>
        <w:tabs>
          <w:tab w:val="left" w:pos="708"/>
        </w:tabs>
        <w:suppressAutoHyphens/>
        <w:spacing w:line="100" w:lineRule="atLeast"/>
        <w:jc w:val="both"/>
        <w:rPr>
          <w:color w:val="000000"/>
          <w:sz w:val="24"/>
          <w:szCs w:val="24"/>
        </w:rPr>
      </w:pPr>
    </w:p>
    <w:p w:rsidR="00404CE6" w:rsidRPr="00404CE6" w:rsidRDefault="00404CE6" w:rsidP="00404CE6">
      <w:pPr>
        <w:tabs>
          <w:tab w:val="left" w:pos="708"/>
        </w:tabs>
        <w:suppressAutoHyphens/>
        <w:spacing w:line="100" w:lineRule="atLeast"/>
        <w:jc w:val="both"/>
        <w:rPr>
          <w:color w:val="000000"/>
          <w:sz w:val="24"/>
          <w:szCs w:val="24"/>
        </w:rPr>
      </w:pPr>
    </w:p>
    <w:p w:rsidR="00404CE6" w:rsidRPr="00404CE6" w:rsidRDefault="00404CE6" w:rsidP="00404CE6">
      <w:pPr>
        <w:tabs>
          <w:tab w:val="left" w:pos="708"/>
        </w:tabs>
        <w:suppressAutoHyphens/>
        <w:spacing w:line="100" w:lineRule="atLeast"/>
        <w:jc w:val="both"/>
        <w:rPr>
          <w:color w:val="000000"/>
          <w:sz w:val="24"/>
          <w:szCs w:val="24"/>
        </w:rPr>
      </w:pPr>
    </w:p>
    <w:p w:rsidR="00404CE6" w:rsidRDefault="00404CE6" w:rsidP="000B1325">
      <w:pPr>
        <w:tabs>
          <w:tab w:val="left" w:pos="3480"/>
        </w:tabs>
        <w:suppressAutoHyphens/>
        <w:jc w:val="both"/>
        <w:rPr>
          <w:szCs w:val="28"/>
          <w:lang w:eastAsia="zh-CN"/>
        </w:rPr>
      </w:pPr>
    </w:p>
    <w:sectPr w:rsidR="00404CE6" w:rsidSect="009F7484">
      <w:pgSz w:w="11906" w:h="16838"/>
      <w:pgMar w:top="1134" w:right="1134" w:bottom="1134" w:left="1134" w:header="567"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68B6" w:rsidRDefault="00C068B6" w:rsidP="0069478B">
      <w:r>
        <w:separator/>
      </w:r>
    </w:p>
  </w:endnote>
  <w:endnote w:type="continuationSeparator" w:id="0">
    <w:p w:rsidR="00C068B6" w:rsidRDefault="00C068B6" w:rsidP="00694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00"/>
    <w:family w:val="auto"/>
    <w:pitch w:val="variable"/>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rinda">
    <w:panose1 w:val="020B0502040204020203"/>
    <w:charset w:val="00"/>
    <w:family w:val="swiss"/>
    <w:pitch w:val="variable"/>
    <w:sig w:usb0="0001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 w:name="Palatino Linotype">
    <w:panose1 w:val="02040502050505030304"/>
    <w:charset w:val="CC"/>
    <w:family w:val="roman"/>
    <w:pitch w:val="variable"/>
    <w:sig w:usb0="E0000287" w:usb1="40000013" w:usb2="00000000" w:usb3="00000000" w:csb0="0000019F" w:csb1="00000000"/>
  </w:font>
  <w:font w:name="Liberation Serif">
    <w:altName w:val="Times New Roman"/>
    <w:charset w:val="01"/>
    <w:family w:val="roman"/>
    <w:pitch w:val="variable"/>
  </w:font>
  <w:font w:name="Liberation Mono">
    <w:altName w:val="Courier New"/>
    <w:charset w:val="CC"/>
    <w:family w:val="modern"/>
    <w:pitch w:val="default"/>
  </w:font>
  <w:font w:name="NSimSun">
    <w:panose1 w:val="02010609030101010101"/>
    <w:charset w:val="86"/>
    <w:family w:val="modern"/>
    <w:pitch w:val="fixed"/>
    <w:sig w:usb0="00000003" w:usb1="288F0000" w:usb2="00000016" w:usb3="00000000" w:csb0="00040001" w:csb1="00000000"/>
  </w:font>
  <w:font w:name="Lohit Hindi">
    <w:altName w:val="Calibri"/>
    <w:charset w:val="8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68B6" w:rsidRDefault="00C068B6" w:rsidP="0069478B">
      <w:r>
        <w:separator/>
      </w:r>
    </w:p>
  </w:footnote>
  <w:footnote w:type="continuationSeparator" w:id="0">
    <w:p w:rsidR="00C068B6" w:rsidRDefault="00C068B6" w:rsidP="006947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9917784"/>
      <w:docPartObj>
        <w:docPartGallery w:val="Page Numbers (Top of Page)"/>
        <w:docPartUnique/>
      </w:docPartObj>
    </w:sdtPr>
    <w:sdtEndPr/>
    <w:sdtContent>
      <w:p w:rsidR="00404CE6" w:rsidRDefault="00404CE6">
        <w:pPr>
          <w:pStyle w:val="a5"/>
          <w:jc w:val="center"/>
        </w:pPr>
        <w:r>
          <w:fldChar w:fldCharType="begin"/>
        </w:r>
        <w:r>
          <w:instrText>PAGE</w:instrText>
        </w:r>
        <w:r>
          <w:fldChar w:fldCharType="separate"/>
        </w:r>
        <w:r w:rsidR="00C322D7">
          <w:rPr>
            <w:noProof/>
          </w:rPr>
          <w:t>5</w:t>
        </w:r>
        <w:r>
          <w:fldChar w:fldCharType="end"/>
        </w:r>
      </w:p>
      <w:p w:rsidR="00404CE6" w:rsidRDefault="00C068B6">
        <w:pPr>
          <w:pStyle w:val="a5"/>
        </w:pP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CE6" w:rsidRDefault="00404CE6">
    <w:pPr>
      <w:pStyle w:val="a5"/>
      <w:jc w:val="center"/>
    </w:pPr>
  </w:p>
  <w:p w:rsidR="00404CE6" w:rsidRDefault="00404CE6">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9818327"/>
      <w:docPartObj>
        <w:docPartGallery w:val="Page Numbers (Top of Page)"/>
        <w:docPartUnique/>
      </w:docPartObj>
    </w:sdtPr>
    <w:sdtEndPr/>
    <w:sdtContent>
      <w:p w:rsidR="00404CE6" w:rsidRDefault="00404CE6">
        <w:pPr>
          <w:pStyle w:val="a5"/>
          <w:jc w:val="center"/>
        </w:pPr>
        <w:r>
          <w:fldChar w:fldCharType="begin"/>
        </w:r>
        <w:r>
          <w:instrText>PAGE</w:instrText>
        </w:r>
        <w:r>
          <w:fldChar w:fldCharType="separate"/>
        </w:r>
        <w:r w:rsidR="002D6D43">
          <w:rPr>
            <w:noProof/>
          </w:rPr>
          <w:t>7</w:t>
        </w:r>
        <w:r>
          <w:fldChar w:fldCharType="end"/>
        </w:r>
      </w:p>
      <w:p w:rsidR="00404CE6" w:rsidRDefault="00C068B6">
        <w:pPr>
          <w:pStyle w:val="a5"/>
        </w:pPr>
      </w:p>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CE6" w:rsidRDefault="00404CE6">
    <w:pPr>
      <w:pStyle w:val="a5"/>
      <w:jc w:val="center"/>
    </w:pPr>
  </w:p>
  <w:p w:rsidR="00404CE6" w:rsidRDefault="00404CE6">
    <w:pPr>
      <w:pStyle w:val="a5"/>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7240128"/>
      <w:docPartObj>
        <w:docPartGallery w:val="Page Numbers (Top of Page)"/>
        <w:docPartUnique/>
      </w:docPartObj>
    </w:sdtPr>
    <w:sdtEndPr/>
    <w:sdtContent>
      <w:p w:rsidR="00404CE6" w:rsidRDefault="00404CE6">
        <w:pPr>
          <w:pStyle w:val="a5"/>
          <w:jc w:val="center"/>
        </w:pPr>
        <w:r>
          <w:fldChar w:fldCharType="begin"/>
        </w:r>
        <w:r>
          <w:instrText>PAGE</w:instrText>
        </w:r>
        <w:r>
          <w:fldChar w:fldCharType="separate"/>
        </w:r>
        <w:r w:rsidR="002D6D43">
          <w:rPr>
            <w:noProof/>
          </w:rPr>
          <w:t>2</w:t>
        </w:r>
        <w:r>
          <w:fldChar w:fldCharType="end"/>
        </w:r>
      </w:p>
      <w:p w:rsidR="00404CE6" w:rsidRDefault="00C068B6">
        <w:pPr>
          <w:pStyle w:val="a5"/>
        </w:pPr>
      </w:p>
    </w:sdtContent>
  </w:sdt>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CE6" w:rsidRDefault="00404CE6">
    <w:pPr>
      <w:pStyle w:val="a5"/>
      <w:jc w:val="center"/>
    </w:pPr>
  </w:p>
  <w:p w:rsidR="00404CE6" w:rsidRDefault="00404CE6">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B2A12E2"/>
    <w:multiLevelType w:val="multilevel"/>
    <w:tmpl w:val="EB2A12E2"/>
    <w:lvl w:ilvl="0">
      <w:start w:val="7"/>
      <w:numFmt w:val="decimal"/>
      <w:suff w:val="space"/>
      <w:lvlText w:val="%1."/>
      <w:lvlJc w:val="left"/>
      <w:pPr>
        <w:ind w:left="0" w:firstLine="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
    <w:nsid w:val="00000001"/>
    <w:multiLevelType w:val="multilevel"/>
    <w:tmpl w:val="00000001"/>
    <w:lvl w:ilvl="0">
      <w:start w:val="1"/>
      <w:numFmt w:val="none"/>
      <w:suff w:val="nothing"/>
      <w:lvlText w:val=""/>
      <w:lvlJc w:val="left"/>
      <w:pPr>
        <w:tabs>
          <w:tab w:val="num" w:pos="1200"/>
        </w:tabs>
        <w:ind w:left="1632" w:hanging="432"/>
      </w:pPr>
    </w:lvl>
    <w:lvl w:ilvl="1">
      <w:start w:val="1"/>
      <w:numFmt w:val="none"/>
      <w:suff w:val="nothing"/>
      <w:lvlText w:val=""/>
      <w:lvlJc w:val="left"/>
      <w:pPr>
        <w:tabs>
          <w:tab w:val="num" w:pos="1200"/>
        </w:tabs>
        <w:ind w:left="1776" w:hanging="576"/>
      </w:pPr>
    </w:lvl>
    <w:lvl w:ilvl="2">
      <w:start w:val="1"/>
      <w:numFmt w:val="none"/>
      <w:suff w:val="nothing"/>
      <w:lvlText w:val=""/>
      <w:lvlJc w:val="left"/>
      <w:pPr>
        <w:tabs>
          <w:tab w:val="num" w:pos="1200"/>
        </w:tabs>
        <w:ind w:left="1920" w:hanging="720"/>
      </w:pPr>
    </w:lvl>
    <w:lvl w:ilvl="3">
      <w:start w:val="1"/>
      <w:numFmt w:val="none"/>
      <w:suff w:val="nothing"/>
      <w:lvlText w:val=""/>
      <w:lvlJc w:val="left"/>
      <w:pPr>
        <w:tabs>
          <w:tab w:val="num" w:pos="1200"/>
        </w:tabs>
        <w:ind w:left="2064" w:hanging="864"/>
      </w:pPr>
    </w:lvl>
    <w:lvl w:ilvl="4">
      <w:start w:val="1"/>
      <w:numFmt w:val="none"/>
      <w:suff w:val="nothing"/>
      <w:lvlText w:val=""/>
      <w:lvlJc w:val="left"/>
      <w:pPr>
        <w:tabs>
          <w:tab w:val="num" w:pos="1200"/>
        </w:tabs>
        <w:ind w:left="2208" w:hanging="1008"/>
      </w:pPr>
    </w:lvl>
    <w:lvl w:ilvl="5">
      <w:start w:val="1"/>
      <w:numFmt w:val="none"/>
      <w:suff w:val="nothing"/>
      <w:lvlText w:val=""/>
      <w:lvlJc w:val="left"/>
      <w:pPr>
        <w:tabs>
          <w:tab w:val="num" w:pos="1200"/>
        </w:tabs>
        <w:ind w:left="2352" w:hanging="1152"/>
      </w:pPr>
    </w:lvl>
    <w:lvl w:ilvl="6">
      <w:start w:val="1"/>
      <w:numFmt w:val="none"/>
      <w:suff w:val="nothing"/>
      <w:lvlText w:val=""/>
      <w:lvlJc w:val="left"/>
      <w:pPr>
        <w:tabs>
          <w:tab w:val="num" w:pos="1200"/>
        </w:tabs>
        <w:ind w:left="2496" w:hanging="1296"/>
      </w:pPr>
    </w:lvl>
    <w:lvl w:ilvl="7">
      <w:start w:val="1"/>
      <w:numFmt w:val="none"/>
      <w:suff w:val="nothing"/>
      <w:lvlText w:val=""/>
      <w:lvlJc w:val="left"/>
      <w:pPr>
        <w:tabs>
          <w:tab w:val="num" w:pos="1200"/>
        </w:tabs>
        <w:ind w:left="2640" w:hanging="1440"/>
      </w:pPr>
    </w:lvl>
    <w:lvl w:ilvl="8">
      <w:start w:val="1"/>
      <w:numFmt w:val="none"/>
      <w:suff w:val="nothing"/>
      <w:lvlText w:val=""/>
      <w:lvlJc w:val="left"/>
      <w:pPr>
        <w:tabs>
          <w:tab w:val="num" w:pos="1200"/>
        </w:tabs>
        <w:ind w:left="2784" w:hanging="1584"/>
      </w:pPr>
    </w:lvl>
  </w:abstractNum>
  <w:abstractNum w:abstractNumId="2">
    <w:nsid w:val="00000002"/>
    <w:multiLevelType w:val="multilevel"/>
    <w:tmpl w:val="00000002"/>
    <w:lvl w:ilvl="0">
      <w:start w:val="1"/>
      <w:numFmt w:val="decimal"/>
      <w:lvlText w:val="%1."/>
      <w:lvlJc w:val="left"/>
      <w:pPr>
        <w:tabs>
          <w:tab w:val="num" w:pos="3905"/>
        </w:tabs>
        <w:ind w:left="3905" w:hanging="360"/>
      </w:pPr>
    </w:lvl>
    <w:lvl w:ilvl="1">
      <w:start w:val="1"/>
      <w:numFmt w:val="decimal"/>
      <w:lvlText w:val="%2."/>
      <w:lvlJc w:val="left"/>
      <w:pPr>
        <w:tabs>
          <w:tab w:val="num" w:pos="4265"/>
        </w:tabs>
        <w:ind w:left="4265" w:hanging="360"/>
      </w:pPr>
    </w:lvl>
    <w:lvl w:ilvl="2">
      <w:start w:val="7"/>
      <w:numFmt w:val="decimal"/>
      <w:lvlText w:val="%3."/>
      <w:lvlJc w:val="left"/>
      <w:pPr>
        <w:tabs>
          <w:tab w:val="num" w:pos="4625"/>
        </w:tabs>
        <w:ind w:left="4625" w:hanging="360"/>
      </w:pPr>
    </w:lvl>
    <w:lvl w:ilvl="3">
      <w:start w:val="1"/>
      <w:numFmt w:val="decimal"/>
      <w:lvlText w:val="%4."/>
      <w:lvlJc w:val="left"/>
      <w:pPr>
        <w:tabs>
          <w:tab w:val="num" w:pos="4985"/>
        </w:tabs>
        <w:ind w:left="4985" w:hanging="360"/>
      </w:pPr>
    </w:lvl>
    <w:lvl w:ilvl="4">
      <w:start w:val="1"/>
      <w:numFmt w:val="decimal"/>
      <w:lvlText w:val="%5."/>
      <w:lvlJc w:val="left"/>
      <w:pPr>
        <w:tabs>
          <w:tab w:val="num" w:pos="5345"/>
        </w:tabs>
        <w:ind w:left="5345" w:hanging="360"/>
      </w:pPr>
    </w:lvl>
    <w:lvl w:ilvl="5">
      <w:start w:val="1"/>
      <w:numFmt w:val="decimal"/>
      <w:lvlText w:val="%6."/>
      <w:lvlJc w:val="left"/>
      <w:pPr>
        <w:tabs>
          <w:tab w:val="num" w:pos="5705"/>
        </w:tabs>
        <w:ind w:left="5705" w:hanging="360"/>
      </w:pPr>
    </w:lvl>
    <w:lvl w:ilvl="6">
      <w:start w:val="1"/>
      <w:numFmt w:val="decimal"/>
      <w:lvlText w:val="%7."/>
      <w:lvlJc w:val="left"/>
      <w:pPr>
        <w:tabs>
          <w:tab w:val="num" w:pos="6065"/>
        </w:tabs>
        <w:ind w:left="6065" w:hanging="360"/>
      </w:pPr>
    </w:lvl>
    <w:lvl w:ilvl="7">
      <w:start w:val="1"/>
      <w:numFmt w:val="decimal"/>
      <w:lvlText w:val="%8."/>
      <w:lvlJc w:val="left"/>
      <w:pPr>
        <w:tabs>
          <w:tab w:val="num" w:pos="6425"/>
        </w:tabs>
        <w:ind w:left="6425" w:hanging="360"/>
      </w:pPr>
    </w:lvl>
    <w:lvl w:ilvl="8">
      <w:start w:val="1"/>
      <w:numFmt w:val="decimal"/>
      <w:lvlText w:val="%9."/>
      <w:lvlJc w:val="left"/>
      <w:pPr>
        <w:tabs>
          <w:tab w:val="num" w:pos="6785"/>
        </w:tabs>
        <w:ind w:left="6785" w:hanging="360"/>
      </w:pPr>
    </w:lvl>
  </w:abstractNum>
  <w:abstractNum w:abstractNumId="3">
    <w:nsid w:val="00000003"/>
    <w:multiLevelType w:val="multilevel"/>
    <w:tmpl w:val="00000003"/>
    <w:name w:val="WW8Num3"/>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4"/>
    <w:multiLevelType w:val="singleLevel"/>
    <w:tmpl w:val="00000004"/>
    <w:name w:val="WW8Num4"/>
    <w:lvl w:ilvl="0">
      <w:start w:val="1"/>
      <w:numFmt w:val="decimal"/>
      <w:lvlText w:val="%1."/>
      <w:lvlJc w:val="left"/>
      <w:pPr>
        <w:tabs>
          <w:tab w:val="num" w:pos="720"/>
        </w:tabs>
        <w:ind w:left="720" w:hanging="360"/>
      </w:pPr>
    </w:lvl>
  </w:abstractNum>
  <w:abstractNum w:abstractNumId="5">
    <w:nsid w:val="00000005"/>
    <w:multiLevelType w:val="multilevel"/>
    <w:tmpl w:val="00000005"/>
    <w:name w:val="WW8Num5"/>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6">
    <w:nsid w:val="00000006"/>
    <w:multiLevelType w:val="multilevel"/>
    <w:tmpl w:val="00000006"/>
    <w:name w:val="WW8Num6"/>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7">
    <w:nsid w:val="00000007"/>
    <w:multiLevelType w:val="multilevel"/>
    <w:tmpl w:val="00000007"/>
    <w:name w:val="WW8Num7"/>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8">
    <w:nsid w:val="00000008"/>
    <w:multiLevelType w:val="multilevel"/>
    <w:tmpl w:val="00000008"/>
    <w:name w:val="WW8Num8"/>
    <w:lvl w:ilvl="0">
      <w:start w:val="1"/>
      <w:numFmt w:val="bullet"/>
      <w:lvlText w:val=""/>
      <w:lvlJc w:val="left"/>
      <w:pPr>
        <w:tabs>
          <w:tab w:val="num" w:pos="707"/>
        </w:tabs>
        <w:ind w:left="707" w:hanging="283"/>
      </w:pPr>
      <w:rPr>
        <w:rFonts w:ascii="Symbol" w:hAnsi="Symbol"/>
        <w:b w:val="0"/>
        <w:i w:val="0"/>
      </w:rPr>
    </w:lvl>
    <w:lvl w:ilvl="1">
      <w:start w:val="1"/>
      <w:numFmt w:val="bullet"/>
      <w:lvlText w:val=""/>
      <w:lvlJc w:val="left"/>
      <w:pPr>
        <w:tabs>
          <w:tab w:val="num" w:pos="1414"/>
        </w:tabs>
        <w:ind w:left="1414" w:hanging="283"/>
      </w:pPr>
      <w:rPr>
        <w:rFonts w:ascii="Symbol" w:hAnsi="Symbol"/>
        <w:b w:val="0"/>
        <w:i w:val="0"/>
      </w:rPr>
    </w:lvl>
    <w:lvl w:ilvl="2">
      <w:start w:val="1"/>
      <w:numFmt w:val="bullet"/>
      <w:lvlText w:val=""/>
      <w:lvlJc w:val="left"/>
      <w:pPr>
        <w:tabs>
          <w:tab w:val="num" w:pos="2121"/>
        </w:tabs>
        <w:ind w:left="2121" w:hanging="283"/>
      </w:pPr>
      <w:rPr>
        <w:rFonts w:ascii="Symbol" w:hAnsi="Symbol"/>
        <w:b w:val="0"/>
        <w:i w:val="0"/>
      </w:rPr>
    </w:lvl>
    <w:lvl w:ilvl="3">
      <w:start w:val="1"/>
      <w:numFmt w:val="bullet"/>
      <w:lvlText w:val=""/>
      <w:lvlJc w:val="left"/>
      <w:pPr>
        <w:tabs>
          <w:tab w:val="num" w:pos="2828"/>
        </w:tabs>
        <w:ind w:left="2828" w:hanging="283"/>
      </w:pPr>
      <w:rPr>
        <w:rFonts w:ascii="Symbol" w:hAnsi="Symbol"/>
        <w:b w:val="0"/>
        <w:i w:val="0"/>
      </w:rPr>
    </w:lvl>
    <w:lvl w:ilvl="4">
      <w:start w:val="1"/>
      <w:numFmt w:val="bullet"/>
      <w:lvlText w:val=""/>
      <w:lvlJc w:val="left"/>
      <w:pPr>
        <w:tabs>
          <w:tab w:val="num" w:pos="3535"/>
        </w:tabs>
        <w:ind w:left="3535" w:hanging="283"/>
      </w:pPr>
      <w:rPr>
        <w:rFonts w:ascii="Symbol" w:hAnsi="Symbol"/>
        <w:b w:val="0"/>
        <w:i w:val="0"/>
      </w:rPr>
    </w:lvl>
    <w:lvl w:ilvl="5">
      <w:start w:val="1"/>
      <w:numFmt w:val="bullet"/>
      <w:lvlText w:val=""/>
      <w:lvlJc w:val="left"/>
      <w:pPr>
        <w:tabs>
          <w:tab w:val="num" w:pos="4242"/>
        </w:tabs>
        <w:ind w:left="4242" w:hanging="283"/>
      </w:pPr>
      <w:rPr>
        <w:rFonts w:ascii="Symbol" w:hAnsi="Symbol"/>
        <w:b w:val="0"/>
        <w:i w:val="0"/>
      </w:rPr>
    </w:lvl>
    <w:lvl w:ilvl="6">
      <w:start w:val="1"/>
      <w:numFmt w:val="bullet"/>
      <w:lvlText w:val=""/>
      <w:lvlJc w:val="left"/>
      <w:pPr>
        <w:tabs>
          <w:tab w:val="num" w:pos="4949"/>
        </w:tabs>
        <w:ind w:left="4949" w:hanging="283"/>
      </w:pPr>
      <w:rPr>
        <w:rFonts w:ascii="Symbol" w:hAnsi="Symbol"/>
        <w:b w:val="0"/>
        <w:i w:val="0"/>
      </w:rPr>
    </w:lvl>
    <w:lvl w:ilvl="7">
      <w:start w:val="1"/>
      <w:numFmt w:val="bullet"/>
      <w:lvlText w:val=""/>
      <w:lvlJc w:val="left"/>
      <w:pPr>
        <w:tabs>
          <w:tab w:val="num" w:pos="5656"/>
        </w:tabs>
        <w:ind w:left="5656" w:hanging="283"/>
      </w:pPr>
      <w:rPr>
        <w:rFonts w:ascii="Symbol" w:hAnsi="Symbol"/>
        <w:b w:val="0"/>
        <w:i w:val="0"/>
      </w:rPr>
    </w:lvl>
    <w:lvl w:ilvl="8">
      <w:start w:val="1"/>
      <w:numFmt w:val="bullet"/>
      <w:lvlText w:val=""/>
      <w:lvlJc w:val="left"/>
      <w:pPr>
        <w:tabs>
          <w:tab w:val="num" w:pos="6363"/>
        </w:tabs>
        <w:ind w:left="6363" w:hanging="283"/>
      </w:pPr>
      <w:rPr>
        <w:rFonts w:ascii="Symbol" w:hAnsi="Symbol"/>
        <w:b w:val="0"/>
        <w:i w:val="0"/>
      </w:rPr>
    </w:lvl>
  </w:abstractNum>
  <w:abstractNum w:abstractNumId="9">
    <w:nsid w:val="00000009"/>
    <w:multiLevelType w:val="multilevel"/>
    <w:tmpl w:val="00000009"/>
    <w:name w:val="WW8Num9"/>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10">
    <w:nsid w:val="01E25DD0"/>
    <w:multiLevelType w:val="hybridMultilevel"/>
    <w:tmpl w:val="88B032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038F285B"/>
    <w:multiLevelType w:val="hybridMultilevel"/>
    <w:tmpl w:val="979CD25C"/>
    <w:lvl w:ilvl="0" w:tplc="E996A432">
      <w:start w:val="5"/>
      <w:numFmt w:val="decimal"/>
      <w:lvlText w:val="%1."/>
      <w:lvlJc w:val="left"/>
      <w:pPr>
        <w:ind w:left="1452" w:hanging="360"/>
      </w:pPr>
      <w:rPr>
        <w:rFonts w:hint="default"/>
      </w:rPr>
    </w:lvl>
    <w:lvl w:ilvl="1" w:tplc="04190019" w:tentative="1">
      <w:start w:val="1"/>
      <w:numFmt w:val="lowerLetter"/>
      <w:lvlText w:val="%2."/>
      <w:lvlJc w:val="left"/>
      <w:pPr>
        <w:ind w:left="2172" w:hanging="360"/>
      </w:pPr>
    </w:lvl>
    <w:lvl w:ilvl="2" w:tplc="0419001B" w:tentative="1">
      <w:start w:val="1"/>
      <w:numFmt w:val="lowerRoman"/>
      <w:lvlText w:val="%3."/>
      <w:lvlJc w:val="right"/>
      <w:pPr>
        <w:ind w:left="2892" w:hanging="180"/>
      </w:pPr>
    </w:lvl>
    <w:lvl w:ilvl="3" w:tplc="0419000F" w:tentative="1">
      <w:start w:val="1"/>
      <w:numFmt w:val="decimal"/>
      <w:lvlText w:val="%4."/>
      <w:lvlJc w:val="left"/>
      <w:pPr>
        <w:ind w:left="3612" w:hanging="360"/>
      </w:pPr>
    </w:lvl>
    <w:lvl w:ilvl="4" w:tplc="04190019" w:tentative="1">
      <w:start w:val="1"/>
      <w:numFmt w:val="lowerLetter"/>
      <w:lvlText w:val="%5."/>
      <w:lvlJc w:val="left"/>
      <w:pPr>
        <w:ind w:left="4332" w:hanging="360"/>
      </w:pPr>
    </w:lvl>
    <w:lvl w:ilvl="5" w:tplc="0419001B" w:tentative="1">
      <w:start w:val="1"/>
      <w:numFmt w:val="lowerRoman"/>
      <w:lvlText w:val="%6."/>
      <w:lvlJc w:val="right"/>
      <w:pPr>
        <w:ind w:left="5052" w:hanging="180"/>
      </w:pPr>
    </w:lvl>
    <w:lvl w:ilvl="6" w:tplc="0419000F" w:tentative="1">
      <w:start w:val="1"/>
      <w:numFmt w:val="decimal"/>
      <w:lvlText w:val="%7."/>
      <w:lvlJc w:val="left"/>
      <w:pPr>
        <w:ind w:left="5772" w:hanging="360"/>
      </w:pPr>
    </w:lvl>
    <w:lvl w:ilvl="7" w:tplc="04190019" w:tentative="1">
      <w:start w:val="1"/>
      <w:numFmt w:val="lowerLetter"/>
      <w:lvlText w:val="%8."/>
      <w:lvlJc w:val="left"/>
      <w:pPr>
        <w:ind w:left="6492" w:hanging="360"/>
      </w:pPr>
    </w:lvl>
    <w:lvl w:ilvl="8" w:tplc="0419001B" w:tentative="1">
      <w:start w:val="1"/>
      <w:numFmt w:val="lowerRoman"/>
      <w:lvlText w:val="%9."/>
      <w:lvlJc w:val="right"/>
      <w:pPr>
        <w:ind w:left="7212" w:hanging="180"/>
      </w:pPr>
    </w:lvl>
  </w:abstractNum>
  <w:abstractNum w:abstractNumId="12">
    <w:nsid w:val="052D49D7"/>
    <w:multiLevelType w:val="hybridMultilevel"/>
    <w:tmpl w:val="D0BA1B14"/>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A72588F"/>
    <w:multiLevelType w:val="multilevel"/>
    <w:tmpl w:val="73945374"/>
    <w:lvl w:ilvl="0">
      <w:start w:val="1"/>
      <w:numFmt w:val="decimal"/>
      <w:lvlText w:val="%1."/>
      <w:lvlJc w:val="left"/>
      <w:pPr>
        <w:ind w:left="450" w:hanging="450"/>
      </w:pPr>
      <w:rPr>
        <w:rFonts w:hint="default"/>
      </w:rPr>
    </w:lvl>
    <w:lvl w:ilvl="1">
      <w:start w:val="5"/>
      <w:numFmt w:val="decimal"/>
      <w:lvlText w:val="%1.%2."/>
      <w:lvlJc w:val="left"/>
      <w:pPr>
        <w:ind w:left="1429"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0C0717E9"/>
    <w:multiLevelType w:val="hybridMultilevel"/>
    <w:tmpl w:val="DD36F3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0FA243F3"/>
    <w:multiLevelType w:val="multilevel"/>
    <w:tmpl w:val="0FA243F3"/>
    <w:lvl w:ilvl="0">
      <w:start w:val="4"/>
      <w:numFmt w:val="decimal"/>
      <w:suff w:val="space"/>
      <w:lvlText w:val="%1."/>
      <w:lvlJc w:val="left"/>
      <w:pPr>
        <w:ind w:left="0" w:firstLine="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6">
    <w:nsid w:val="1368276A"/>
    <w:multiLevelType w:val="hybridMultilevel"/>
    <w:tmpl w:val="9CE6B6F8"/>
    <w:lvl w:ilvl="0" w:tplc="E0083BF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4DA7C51"/>
    <w:multiLevelType w:val="multilevel"/>
    <w:tmpl w:val="879ABF1A"/>
    <w:lvl w:ilvl="0">
      <w:start w:val="1"/>
      <w:numFmt w:val="decimal"/>
      <w:lvlText w:val="%1."/>
      <w:lvlJc w:val="left"/>
      <w:pPr>
        <w:ind w:left="644"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nsid w:val="26013AF7"/>
    <w:multiLevelType w:val="hybridMultilevel"/>
    <w:tmpl w:val="04EAE01E"/>
    <w:lvl w:ilvl="0" w:tplc="90CA16CC">
      <w:start w:val="1"/>
      <w:numFmt w:val="decimal"/>
      <w:lvlText w:val="%1."/>
      <w:lvlJc w:val="left"/>
      <w:pPr>
        <w:ind w:left="1069" w:hanging="360"/>
      </w:pPr>
      <w:rPr>
        <w:rFonts w:hint="default"/>
        <w:sz w:val="27"/>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2B6F0F9C"/>
    <w:multiLevelType w:val="hybridMultilevel"/>
    <w:tmpl w:val="B1F46FB8"/>
    <w:lvl w:ilvl="0" w:tplc="57C8F334">
      <w:start w:val="5"/>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0">
    <w:nsid w:val="37BC262C"/>
    <w:multiLevelType w:val="multilevel"/>
    <w:tmpl w:val="37BC262C"/>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2.%3.%4.%5.%6.%7.%8.%9."/>
      <w:lvlJc w:val="left"/>
      <w:pPr>
        <w:ind w:left="0" w:firstLine="0"/>
      </w:pPr>
    </w:lvl>
  </w:abstractNum>
  <w:abstractNum w:abstractNumId="21">
    <w:nsid w:val="3BF85944"/>
    <w:multiLevelType w:val="hybridMultilevel"/>
    <w:tmpl w:val="BA54AFBC"/>
    <w:lvl w:ilvl="0" w:tplc="724E83BA">
      <w:start w:val="1"/>
      <w:numFmt w:val="decimal"/>
      <w:lvlText w:val="%1."/>
      <w:lvlJc w:val="left"/>
      <w:pPr>
        <w:ind w:left="1122" w:hanging="555"/>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3F8A5F2D"/>
    <w:multiLevelType w:val="hybridMultilevel"/>
    <w:tmpl w:val="6A62C2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pStyle w:val="3"/>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05D6E36"/>
    <w:multiLevelType w:val="multilevel"/>
    <w:tmpl w:val="94BEBE86"/>
    <w:lvl w:ilvl="0">
      <w:start w:val="1"/>
      <w:numFmt w:val="decimal"/>
      <w:lvlText w:val="1.%1."/>
      <w:lvlJc w:val="left"/>
      <w:pPr>
        <w:tabs>
          <w:tab w:val="num" w:pos="2138"/>
        </w:tabs>
        <w:ind w:left="2138" w:hanging="607"/>
      </w:pPr>
    </w:lvl>
    <w:lvl w:ilvl="1">
      <w:start w:val="1"/>
      <w:numFmt w:val="bullet"/>
      <w:lvlText w:val="-"/>
      <w:lvlJc w:val="left"/>
      <w:pPr>
        <w:tabs>
          <w:tab w:val="num" w:pos="2149"/>
        </w:tabs>
        <w:ind w:left="2149" w:hanging="360"/>
      </w:pPr>
      <w:rPr>
        <w:rFonts w:ascii="Vrinda" w:hAnsi="Vrinda" w:cs="Vrinda" w:hint="default"/>
      </w:rPr>
    </w:lvl>
    <w:lvl w:ilvl="2">
      <w:start w:val="1"/>
      <w:numFmt w:val="lowerRoman"/>
      <w:lvlText w:val="%3."/>
      <w:lvlJc w:val="right"/>
      <w:pPr>
        <w:tabs>
          <w:tab w:val="num" w:pos="2869"/>
        </w:tabs>
        <w:ind w:left="2869" w:hanging="180"/>
      </w:pPr>
    </w:lvl>
    <w:lvl w:ilvl="3">
      <w:start w:val="1"/>
      <w:numFmt w:val="decimal"/>
      <w:lvlText w:val="%4."/>
      <w:lvlJc w:val="left"/>
      <w:pPr>
        <w:tabs>
          <w:tab w:val="num" w:pos="3589"/>
        </w:tabs>
        <w:ind w:left="3589" w:hanging="360"/>
      </w:pPr>
    </w:lvl>
    <w:lvl w:ilvl="4">
      <w:start w:val="1"/>
      <w:numFmt w:val="lowerLetter"/>
      <w:lvlText w:val="%5."/>
      <w:lvlJc w:val="left"/>
      <w:pPr>
        <w:tabs>
          <w:tab w:val="num" w:pos="4309"/>
        </w:tabs>
        <w:ind w:left="4309" w:hanging="360"/>
      </w:pPr>
    </w:lvl>
    <w:lvl w:ilvl="5">
      <w:start w:val="1"/>
      <w:numFmt w:val="lowerRoman"/>
      <w:lvlText w:val="%6."/>
      <w:lvlJc w:val="right"/>
      <w:pPr>
        <w:tabs>
          <w:tab w:val="num" w:pos="5029"/>
        </w:tabs>
        <w:ind w:left="5029" w:hanging="180"/>
      </w:pPr>
    </w:lvl>
    <w:lvl w:ilvl="6">
      <w:start w:val="1"/>
      <w:numFmt w:val="decimal"/>
      <w:lvlText w:val="%7."/>
      <w:lvlJc w:val="left"/>
      <w:pPr>
        <w:tabs>
          <w:tab w:val="num" w:pos="5749"/>
        </w:tabs>
        <w:ind w:left="5749" w:hanging="360"/>
      </w:pPr>
    </w:lvl>
    <w:lvl w:ilvl="7">
      <w:start w:val="1"/>
      <w:numFmt w:val="lowerLetter"/>
      <w:lvlText w:val="%8."/>
      <w:lvlJc w:val="left"/>
      <w:pPr>
        <w:tabs>
          <w:tab w:val="num" w:pos="6469"/>
        </w:tabs>
        <w:ind w:left="6469" w:hanging="360"/>
      </w:pPr>
    </w:lvl>
    <w:lvl w:ilvl="8">
      <w:start w:val="1"/>
      <w:numFmt w:val="lowerRoman"/>
      <w:lvlText w:val="%9."/>
      <w:lvlJc w:val="right"/>
      <w:pPr>
        <w:tabs>
          <w:tab w:val="num" w:pos="7189"/>
        </w:tabs>
        <w:ind w:left="7189" w:hanging="180"/>
      </w:pPr>
    </w:lvl>
  </w:abstractNum>
  <w:abstractNum w:abstractNumId="24">
    <w:nsid w:val="40BB0B6F"/>
    <w:multiLevelType w:val="hybridMultilevel"/>
    <w:tmpl w:val="41107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7A433DD"/>
    <w:multiLevelType w:val="multilevel"/>
    <w:tmpl w:val="DA14CE0A"/>
    <w:lvl w:ilvl="0">
      <w:start w:val="1"/>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6">
    <w:nsid w:val="54AE5A21"/>
    <w:multiLevelType w:val="multilevel"/>
    <w:tmpl w:val="D32CBD3A"/>
    <w:lvl w:ilvl="0">
      <w:start w:val="1"/>
      <w:numFmt w:val="decimal"/>
      <w:lvlText w:val="3.%1."/>
      <w:lvlJc w:val="left"/>
      <w:pPr>
        <w:tabs>
          <w:tab w:val="num" w:pos="2138"/>
        </w:tabs>
        <w:ind w:left="2138" w:hanging="720"/>
      </w:pPr>
    </w:lvl>
    <w:lvl w:ilvl="1">
      <w:start w:val="1"/>
      <w:numFmt w:val="decimal"/>
      <w:lvlText w:val="3.%2."/>
      <w:lvlJc w:val="left"/>
      <w:pPr>
        <w:tabs>
          <w:tab w:val="num" w:pos="1800"/>
        </w:tabs>
        <w:ind w:left="1800" w:hanging="72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5A24559F"/>
    <w:multiLevelType w:val="hybridMultilevel"/>
    <w:tmpl w:val="FFFFFFFF"/>
    <w:lvl w:ilvl="0" w:tplc="06FC75D6">
      <w:start w:val="1"/>
      <w:numFmt w:val="decimal"/>
      <w:lvlText w:val="%1."/>
      <w:lvlJc w:val="left"/>
      <w:pPr>
        <w:ind w:left="502" w:hanging="360"/>
      </w:pPr>
      <w:rPr>
        <w:rFonts w:ascii="Times New Roman" w:eastAsia="Times New Roman" w:hAnsi="Times New Roman" w:cs="Times New Roman" w:hint="default"/>
        <w:b/>
        <w:bCs/>
        <w:spacing w:val="0"/>
        <w:w w:val="100"/>
        <w:sz w:val="28"/>
        <w:szCs w:val="28"/>
      </w:rPr>
    </w:lvl>
    <w:lvl w:ilvl="1" w:tplc="23D29990">
      <w:numFmt w:val="bullet"/>
      <w:lvlText w:val="•"/>
      <w:lvlJc w:val="left"/>
      <w:pPr>
        <w:ind w:left="1431" w:hanging="360"/>
      </w:pPr>
      <w:rPr>
        <w:rFonts w:hint="default"/>
      </w:rPr>
    </w:lvl>
    <w:lvl w:ilvl="2" w:tplc="BD4A3D46">
      <w:numFmt w:val="bullet"/>
      <w:lvlText w:val="•"/>
      <w:lvlJc w:val="left"/>
      <w:pPr>
        <w:ind w:left="2354" w:hanging="360"/>
      </w:pPr>
      <w:rPr>
        <w:rFonts w:hint="default"/>
      </w:rPr>
    </w:lvl>
    <w:lvl w:ilvl="3" w:tplc="388A991E">
      <w:numFmt w:val="bullet"/>
      <w:lvlText w:val="•"/>
      <w:lvlJc w:val="left"/>
      <w:pPr>
        <w:ind w:left="3276" w:hanging="360"/>
      </w:pPr>
      <w:rPr>
        <w:rFonts w:hint="default"/>
      </w:rPr>
    </w:lvl>
    <w:lvl w:ilvl="4" w:tplc="94EA405E">
      <w:numFmt w:val="bullet"/>
      <w:lvlText w:val="•"/>
      <w:lvlJc w:val="left"/>
      <w:pPr>
        <w:ind w:left="4199" w:hanging="360"/>
      </w:pPr>
      <w:rPr>
        <w:rFonts w:hint="default"/>
      </w:rPr>
    </w:lvl>
    <w:lvl w:ilvl="5" w:tplc="E04C6BCA">
      <w:numFmt w:val="bullet"/>
      <w:lvlText w:val="•"/>
      <w:lvlJc w:val="left"/>
      <w:pPr>
        <w:ind w:left="5122" w:hanging="360"/>
      </w:pPr>
      <w:rPr>
        <w:rFonts w:hint="default"/>
      </w:rPr>
    </w:lvl>
    <w:lvl w:ilvl="6" w:tplc="9702A25A">
      <w:numFmt w:val="bullet"/>
      <w:lvlText w:val="•"/>
      <w:lvlJc w:val="left"/>
      <w:pPr>
        <w:ind w:left="6044" w:hanging="360"/>
      </w:pPr>
      <w:rPr>
        <w:rFonts w:hint="default"/>
      </w:rPr>
    </w:lvl>
    <w:lvl w:ilvl="7" w:tplc="EF6A76CE">
      <w:numFmt w:val="bullet"/>
      <w:lvlText w:val="•"/>
      <w:lvlJc w:val="left"/>
      <w:pPr>
        <w:ind w:left="6967" w:hanging="360"/>
      </w:pPr>
      <w:rPr>
        <w:rFonts w:hint="default"/>
      </w:rPr>
    </w:lvl>
    <w:lvl w:ilvl="8" w:tplc="18BC46D0">
      <w:numFmt w:val="bullet"/>
      <w:lvlText w:val="•"/>
      <w:lvlJc w:val="left"/>
      <w:pPr>
        <w:ind w:left="7890" w:hanging="360"/>
      </w:pPr>
      <w:rPr>
        <w:rFonts w:hint="default"/>
      </w:rPr>
    </w:lvl>
  </w:abstractNum>
  <w:abstractNum w:abstractNumId="28">
    <w:nsid w:val="633002CD"/>
    <w:multiLevelType w:val="hybridMultilevel"/>
    <w:tmpl w:val="57302E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67B12CF5"/>
    <w:multiLevelType w:val="multilevel"/>
    <w:tmpl w:val="FB70BA96"/>
    <w:lvl w:ilvl="0">
      <w:start w:val="1"/>
      <w:numFmt w:val="decimal"/>
      <w:lvlText w:val="5.%1."/>
      <w:lvlJc w:val="left"/>
      <w:pPr>
        <w:tabs>
          <w:tab w:val="num" w:pos="2181"/>
        </w:tabs>
        <w:ind w:left="2181" w:hanging="72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6E772546"/>
    <w:multiLevelType w:val="hybridMultilevel"/>
    <w:tmpl w:val="EF94ACE0"/>
    <w:lvl w:ilvl="0" w:tplc="C396E3E8">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FB94B22"/>
    <w:multiLevelType w:val="hybridMultilevel"/>
    <w:tmpl w:val="353815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1017E39"/>
    <w:multiLevelType w:val="hybridMultilevel"/>
    <w:tmpl w:val="8102CBA6"/>
    <w:lvl w:ilvl="0" w:tplc="0E4E1554">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33">
    <w:nsid w:val="75F45BB4"/>
    <w:multiLevelType w:val="multilevel"/>
    <w:tmpl w:val="75F45BB4"/>
    <w:lvl w:ilvl="0">
      <w:start w:val="1"/>
      <w:numFmt w:val="decimal"/>
      <w:lvlText w:val="%1."/>
      <w:lvlJc w:val="left"/>
      <w:pPr>
        <w:ind w:left="942" w:hanging="375"/>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4">
    <w:nsid w:val="7A5D1A2E"/>
    <w:multiLevelType w:val="hybridMultilevel"/>
    <w:tmpl w:val="5D504A68"/>
    <w:lvl w:ilvl="0" w:tplc="833E84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7D447C02"/>
    <w:multiLevelType w:val="multilevel"/>
    <w:tmpl w:val="4628C762"/>
    <w:lvl w:ilvl="0">
      <w:start w:val="1"/>
      <w:numFmt w:val="decimal"/>
      <w:lvlText w:val="%1."/>
      <w:lvlJc w:val="left"/>
      <w:pPr>
        <w:tabs>
          <w:tab w:val="num" w:pos="0"/>
        </w:tabs>
        <w:ind w:left="502"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22"/>
  </w:num>
  <w:num w:numId="2">
    <w:abstractNumId w:val="10"/>
  </w:num>
  <w:num w:numId="3">
    <w:abstractNumId w:val="24"/>
  </w:num>
  <w:num w:numId="4">
    <w:abstractNumId w:val="12"/>
  </w:num>
  <w:num w:numId="5">
    <w:abstractNumId w:val="30"/>
  </w:num>
  <w:num w:numId="6">
    <w:abstractNumId w:val="21"/>
  </w:num>
  <w:num w:numId="7">
    <w:abstractNumId w:val="1"/>
  </w:num>
  <w:num w:numId="8">
    <w:abstractNumId w:val="18"/>
  </w:num>
  <w:num w:numId="9">
    <w:abstractNumId w:val="19"/>
  </w:num>
  <w:num w:numId="10">
    <w:abstractNumId w:val="17"/>
  </w:num>
  <w:num w:numId="11">
    <w:abstractNumId w:val="13"/>
  </w:num>
  <w:num w:numId="12">
    <w:abstractNumId w:val="14"/>
  </w:num>
  <w:num w:numId="13">
    <w:abstractNumId w:val="28"/>
  </w:num>
  <w:num w:numId="14">
    <w:abstractNumId w:val="2"/>
    <w:lvlOverride w:ilvl="0">
      <w:startOverride w:val="1"/>
    </w:lvlOverride>
  </w:num>
  <w:num w:numId="15">
    <w:abstractNumId w:val="32"/>
  </w:num>
  <w:num w:numId="16">
    <w:abstractNumId w:val="31"/>
  </w:num>
  <w:num w:numId="17">
    <w:abstractNumId w:val="27"/>
  </w:num>
  <w:num w:numId="18">
    <w:abstractNumId w:val="16"/>
  </w:num>
  <w:num w:numId="19">
    <w:abstractNumId w:val="25"/>
  </w:num>
  <w:num w:numId="20">
    <w:abstractNumId w:val="2"/>
  </w:num>
  <w:num w:numId="21">
    <w:abstractNumId w:val="3"/>
  </w:num>
  <w:num w:numId="22">
    <w:abstractNumId w:val="11"/>
  </w:num>
  <w:num w:numId="23">
    <w:abstractNumId w:val="34"/>
  </w:num>
  <w:num w:numId="24">
    <w:abstractNumId w:val="15"/>
  </w:num>
  <w:num w:numId="25">
    <w:abstractNumId w:val="0"/>
  </w:num>
  <w:num w:numId="26">
    <w:abstractNumId w:val="20"/>
  </w:num>
  <w:num w:numId="27">
    <w:abstractNumId w:val="33"/>
  </w:num>
  <w:num w:numId="28">
    <w:abstractNumId w:val="35"/>
  </w:num>
  <w:num w:numId="29">
    <w:abstractNumId w:val="23"/>
  </w:num>
  <w:num w:numId="30">
    <w:abstractNumId w:val="26"/>
  </w:num>
  <w:num w:numId="31">
    <w:abstractNumId w:val="2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FDF"/>
    <w:rsid w:val="0000275B"/>
    <w:rsid w:val="0000281B"/>
    <w:rsid w:val="00003457"/>
    <w:rsid w:val="0000518A"/>
    <w:rsid w:val="000056D9"/>
    <w:rsid w:val="000072D7"/>
    <w:rsid w:val="000100C8"/>
    <w:rsid w:val="000114B5"/>
    <w:rsid w:val="00012F23"/>
    <w:rsid w:val="000169C5"/>
    <w:rsid w:val="00022995"/>
    <w:rsid w:val="00022A16"/>
    <w:rsid w:val="00022A3B"/>
    <w:rsid w:val="00025093"/>
    <w:rsid w:val="00025E3B"/>
    <w:rsid w:val="00030597"/>
    <w:rsid w:val="00034E64"/>
    <w:rsid w:val="000407C6"/>
    <w:rsid w:val="00042B6B"/>
    <w:rsid w:val="000435BA"/>
    <w:rsid w:val="00043644"/>
    <w:rsid w:val="00044C55"/>
    <w:rsid w:val="000454C5"/>
    <w:rsid w:val="00051B97"/>
    <w:rsid w:val="00054F0B"/>
    <w:rsid w:val="0005746D"/>
    <w:rsid w:val="00060258"/>
    <w:rsid w:val="000714C8"/>
    <w:rsid w:val="00072F02"/>
    <w:rsid w:val="00077E27"/>
    <w:rsid w:val="00080895"/>
    <w:rsid w:val="000844C7"/>
    <w:rsid w:val="00084593"/>
    <w:rsid w:val="00086E36"/>
    <w:rsid w:val="00090C3F"/>
    <w:rsid w:val="00095C3B"/>
    <w:rsid w:val="000965C2"/>
    <w:rsid w:val="000A46FB"/>
    <w:rsid w:val="000A6952"/>
    <w:rsid w:val="000B0793"/>
    <w:rsid w:val="000B1325"/>
    <w:rsid w:val="000B1D64"/>
    <w:rsid w:val="000B2982"/>
    <w:rsid w:val="000B3243"/>
    <w:rsid w:val="000B579E"/>
    <w:rsid w:val="000B7BB2"/>
    <w:rsid w:val="000C3AD4"/>
    <w:rsid w:val="000C5D40"/>
    <w:rsid w:val="000D03D7"/>
    <w:rsid w:val="000D0FC0"/>
    <w:rsid w:val="000D1E2C"/>
    <w:rsid w:val="000D2BFF"/>
    <w:rsid w:val="000D6C19"/>
    <w:rsid w:val="000E5FBE"/>
    <w:rsid w:val="000E7F51"/>
    <w:rsid w:val="000F082D"/>
    <w:rsid w:val="000F3224"/>
    <w:rsid w:val="000F40D5"/>
    <w:rsid w:val="000F5485"/>
    <w:rsid w:val="000F660B"/>
    <w:rsid w:val="000F7619"/>
    <w:rsid w:val="0010554B"/>
    <w:rsid w:val="00110C1F"/>
    <w:rsid w:val="0011134D"/>
    <w:rsid w:val="00114132"/>
    <w:rsid w:val="00115702"/>
    <w:rsid w:val="0011598B"/>
    <w:rsid w:val="00136981"/>
    <w:rsid w:val="001400DD"/>
    <w:rsid w:val="00142B85"/>
    <w:rsid w:val="00150AD9"/>
    <w:rsid w:val="001523C7"/>
    <w:rsid w:val="00153389"/>
    <w:rsid w:val="0015393D"/>
    <w:rsid w:val="001554C5"/>
    <w:rsid w:val="00155B03"/>
    <w:rsid w:val="0016245A"/>
    <w:rsid w:val="001631E7"/>
    <w:rsid w:val="00164CF3"/>
    <w:rsid w:val="00165372"/>
    <w:rsid w:val="00167BE0"/>
    <w:rsid w:val="00174CB6"/>
    <w:rsid w:val="00174D2D"/>
    <w:rsid w:val="00181C31"/>
    <w:rsid w:val="00182393"/>
    <w:rsid w:val="001957B7"/>
    <w:rsid w:val="0019680B"/>
    <w:rsid w:val="001A030E"/>
    <w:rsid w:val="001A349B"/>
    <w:rsid w:val="001B3A20"/>
    <w:rsid w:val="001B5DBE"/>
    <w:rsid w:val="001C2ECD"/>
    <w:rsid w:val="001C3FF9"/>
    <w:rsid w:val="001C5D77"/>
    <w:rsid w:val="001C6C6F"/>
    <w:rsid w:val="001D031A"/>
    <w:rsid w:val="001D45FF"/>
    <w:rsid w:val="001D54A0"/>
    <w:rsid w:val="001E181D"/>
    <w:rsid w:val="001E1936"/>
    <w:rsid w:val="001E565D"/>
    <w:rsid w:val="001E66C5"/>
    <w:rsid w:val="001F0D25"/>
    <w:rsid w:val="001F62FE"/>
    <w:rsid w:val="0020076E"/>
    <w:rsid w:val="00200873"/>
    <w:rsid w:val="00203312"/>
    <w:rsid w:val="00206BE1"/>
    <w:rsid w:val="00212679"/>
    <w:rsid w:val="002154EB"/>
    <w:rsid w:val="002179CD"/>
    <w:rsid w:val="00221ECE"/>
    <w:rsid w:val="00221F67"/>
    <w:rsid w:val="00222BB7"/>
    <w:rsid w:val="00225811"/>
    <w:rsid w:val="00225EDE"/>
    <w:rsid w:val="00227020"/>
    <w:rsid w:val="0023313C"/>
    <w:rsid w:val="00237D5C"/>
    <w:rsid w:val="00240417"/>
    <w:rsid w:val="00241EF1"/>
    <w:rsid w:val="002458B9"/>
    <w:rsid w:val="002472D6"/>
    <w:rsid w:val="002511EA"/>
    <w:rsid w:val="002513D4"/>
    <w:rsid w:val="00260803"/>
    <w:rsid w:val="002609EB"/>
    <w:rsid w:val="00260B73"/>
    <w:rsid w:val="00264D6D"/>
    <w:rsid w:val="002658DD"/>
    <w:rsid w:val="00265D7A"/>
    <w:rsid w:val="002708FA"/>
    <w:rsid w:val="002714C5"/>
    <w:rsid w:val="0027229C"/>
    <w:rsid w:val="00281447"/>
    <w:rsid w:val="00293AF8"/>
    <w:rsid w:val="00293FA3"/>
    <w:rsid w:val="00297811"/>
    <w:rsid w:val="002A21F1"/>
    <w:rsid w:val="002A32A0"/>
    <w:rsid w:val="002A7470"/>
    <w:rsid w:val="002B05C4"/>
    <w:rsid w:val="002B1549"/>
    <w:rsid w:val="002B7334"/>
    <w:rsid w:val="002C2203"/>
    <w:rsid w:val="002C71C4"/>
    <w:rsid w:val="002D0324"/>
    <w:rsid w:val="002D1B57"/>
    <w:rsid w:val="002D3AC4"/>
    <w:rsid w:val="002D5666"/>
    <w:rsid w:val="002D6D43"/>
    <w:rsid w:val="002E1DEE"/>
    <w:rsid w:val="002E4B14"/>
    <w:rsid w:val="002E7771"/>
    <w:rsid w:val="002F0D03"/>
    <w:rsid w:val="002F3437"/>
    <w:rsid w:val="002F641B"/>
    <w:rsid w:val="00306CC7"/>
    <w:rsid w:val="00311A56"/>
    <w:rsid w:val="0031342B"/>
    <w:rsid w:val="0031369F"/>
    <w:rsid w:val="003142E3"/>
    <w:rsid w:val="00314591"/>
    <w:rsid w:val="0032036D"/>
    <w:rsid w:val="00320C99"/>
    <w:rsid w:val="00321648"/>
    <w:rsid w:val="0033072C"/>
    <w:rsid w:val="003307CA"/>
    <w:rsid w:val="0033311A"/>
    <w:rsid w:val="00336127"/>
    <w:rsid w:val="003366B5"/>
    <w:rsid w:val="00345DC2"/>
    <w:rsid w:val="00347E52"/>
    <w:rsid w:val="003539F5"/>
    <w:rsid w:val="00356AC7"/>
    <w:rsid w:val="00356F56"/>
    <w:rsid w:val="00362A2A"/>
    <w:rsid w:val="003634BB"/>
    <w:rsid w:val="00367772"/>
    <w:rsid w:val="00372C93"/>
    <w:rsid w:val="00374EAA"/>
    <w:rsid w:val="0038187D"/>
    <w:rsid w:val="00382994"/>
    <w:rsid w:val="00384667"/>
    <w:rsid w:val="00391FD9"/>
    <w:rsid w:val="003932DB"/>
    <w:rsid w:val="00393EF4"/>
    <w:rsid w:val="003A3B8E"/>
    <w:rsid w:val="003A7C1E"/>
    <w:rsid w:val="003B3E76"/>
    <w:rsid w:val="003B5854"/>
    <w:rsid w:val="003C2D28"/>
    <w:rsid w:val="003C424A"/>
    <w:rsid w:val="003C4518"/>
    <w:rsid w:val="003C64C7"/>
    <w:rsid w:val="003D33BA"/>
    <w:rsid w:val="003E2AA1"/>
    <w:rsid w:val="003E564A"/>
    <w:rsid w:val="003F0721"/>
    <w:rsid w:val="003F2A60"/>
    <w:rsid w:val="003F5993"/>
    <w:rsid w:val="003F6EB5"/>
    <w:rsid w:val="003F76F2"/>
    <w:rsid w:val="00403CE8"/>
    <w:rsid w:val="00404CE6"/>
    <w:rsid w:val="0040550B"/>
    <w:rsid w:val="004055C0"/>
    <w:rsid w:val="004067FB"/>
    <w:rsid w:val="0040714D"/>
    <w:rsid w:val="004129D5"/>
    <w:rsid w:val="004129D7"/>
    <w:rsid w:val="00421CF6"/>
    <w:rsid w:val="00426569"/>
    <w:rsid w:val="00430910"/>
    <w:rsid w:val="00431C5A"/>
    <w:rsid w:val="0043373B"/>
    <w:rsid w:val="00434244"/>
    <w:rsid w:val="00446B68"/>
    <w:rsid w:val="00451008"/>
    <w:rsid w:val="00455F10"/>
    <w:rsid w:val="004566E3"/>
    <w:rsid w:val="00461734"/>
    <w:rsid w:val="0046188C"/>
    <w:rsid w:val="00462408"/>
    <w:rsid w:val="00465B5C"/>
    <w:rsid w:val="00467B31"/>
    <w:rsid w:val="00470F9B"/>
    <w:rsid w:val="00471AEB"/>
    <w:rsid w:val="00480E55"/>
    <w:rsid w:val="0048136B"/>
    <w:rsid w:val="00484133"/>
    <w:rsid w:val="0048615E"/>
    <w:rsid w:val="0049015D"/>
    <w:rsid w:val="00490197"/>
    <w:rsid w:val="00490C6B"/>
    <w:rsid w:val="00492787"/>
    <w:rsid w:val="004938C9"/>
    <w:rsid w:val="004A0FF8"/>
    <w:rsid w:val="004A355F"/>
    <w:rsid w:val="004A47F1"/>
    <w:rsid w:val="004A636D"/>
    <w:rsid w:val="004B0345"/>
    <w:rsid w:val="004B3A42"/>
    <w:rsid w:val="004C161C"/>
    <w:rsid w:val="004C404D"/>
    <w:rsid w:val="004D285D"/>
    <w:rsid w:val="004E01F6"/>
    <w:rsid w:val="004E5826"/>
    <w:rsid w:val="004E70EB"/>
    <w:rsid w:val="004E7914"/>
    <w:rsid w:val="004E7D8D"/>
    <w:rsid w:val="004F35BC"/>
    <w:rsid w:val="004F424F"/>
    <w:rsid w:val="00500503"/>
    <w:rsid w:val="00507E29"/>
    <w:rsid w:val="00512F94"/>
    <w:rsid w:val="00514901"/>
    <w:rsid w:val="00515643"/>
    <w:rsid w:val="005172CA"/>
    <w:rsid w:val="0051781C"/>
    <w:rsid w:val="0052165C"/>
    <w:rsid w:val="00527014"/>
    <w:rsid w:val="00527198"/>
    <w:rsid w:val="00531AC3"/>
    <w:rsid w:val="00532B0E"/>
    <w:rsid w:val="0053755D"/>
    <w:rsid w:val="00541FDB"/>
    <w:rsid w:val="0054361E"/>
    <w:rsid w:val="00543BD9"/>
    <w:rsid w:val="00544DE9"/>
    <w:rsid w:val="005450D3"/>
    <w:rsid w:val="005502DA"/>
    <w:rsid w:val="00552EF0"/>
    <w:rsid w:val="00553365"/>
    <w:rsid w:val="00556F08"/>
    <w:rsid w:val="00567D34"/>
    <w:rsid w:val="00570D74"/>
    <w:rsid w:val="0057114B"/>
    <w:rsid w:val="00575512"/>
    <w:rsid w:val="00575EC1"/>
    <w:rsid w:val="00576D24"/>
    <w:rsid w:val="005809EF"/>
    <w:rsid w:val="00584AB8"/>
    <w:rsid w:val="005916EA"/>
    <w:rsid w:val="005A2EAF"/>
    <w:rsid w:val="005A5D8B"/>
    <w:rsid w:val="005B10D3"/>
    <w:rsid w:val="005B1D34"/>
    <w:rsid w:val="005B1EFD"/>
    <w:rsid w:val="005C0B93"/>
    <w:rsid w:val="005C3537"/>
    <w:rsid w:val="005C58DD"/>
    <w:rsid w:val="005D33FD"/>
    <w:rsid w:val="005D36E0"/>
    <w:rsid w:val="005D70A1"/>
    <w:rsid w:val="005E0BE7"/>
    <w:rsid w:val="005E25ED"/>
    <w:rsid w:val="005E2A5B"/>
    <w:rsid w:val="005E3AC0"/>
    <w:rsid w:val="005F11EF"/>
    <w:rsid w:val="005F675B"/>
    <w:rsid w:val="00611DF7"/>
    <w:rsid w:val="00614296"/>
    <w:rsid w:val="00623DC4"/>
    <w:rsid w:val="00625DCD"/>
    <w:rsid w:val="0063284A"/>
    <w:rsid w:val="00633903"/>
    <w:rsid w:val="00635301"/>
    <w:rsid w:val="00636BBC"/>
    <w:rsid w:val="006404C6"/>
    <w:rsid w:val="00643CB9"/>
    <w:rsid w:val="006443AA"/>
    <w:rsid w:val="00645FBE"/>
    <w:rsid w:val="006467F3"/>
    <w:rsid w:val="00656F71"/>
    <w:rsid w:val="00657698"/>
    <w:rsid w:val="00663006"/>
    <w:rsid w:val="006647BB"/>
    <w:rsid w:val="00664804"/>
    <w:rsid w:val="00664991"/>
    <w:rsid w:val="00673785"/>
    <w:rsid w:val="0067601A"/>
    <w:rsid w:val="00680945"/>
    <w:rsid w:val="006839DA"/>
    <w:rsid w:val="006848F5"/>
    <w:rsid w:val="006855F3"/>
    <w:rsid w:val="00690D90"/>
    <w:rsid w:val="00692482"/>
    <w:rsid w:val="0069478B"/>
    <w:rsid w:val="006977A6"/>
    <w:rsid w:val="00697A4B"/>
    <w:rsid w:val="006A11C5"/>
    <w:rsid w:val="006A1E90"/>
    <w:rsid w:val="006A3E92"/>
    <w:rsid w:val="006A43C5"/>
    <w:rsid w:val="006B3989"/>
    <w:rsid w:val="006B490D"/>
    <w:rsid w:val="006B7093"/>
    <w:rsid w:val="006C5227"/>
    <w:rsid w:val="006C547F"/>
    <w:rsid w:val="006C6EE7"/>
    <w:rsid w:val="006C7146"/>
    <w:rsid w:val="006D016C"/>
    <w:rsid w:val="006D786B"/>
    <w:rsid w:val="006E0B49"/>
    <w:rsid w:val="006E0F50"/>
    <w:rsid w:val="006E1869"/>
    <w:rsid w:val="006E33F2"/>
    <w:rsid w:val="006E668F"/>
    <w:rsid w:val="006E7D3B"/>
    <w:rsid w:val="006F1ADE"/>
    <w:rsid w:val="006F452A"/>
    <w:rsid w:val="006F716E"/>
    <w:rsid w:val="006F78CB"/>
    <w:rsid w:val="006F7C80"/>
    <w:rsid w:val="007051DF"/>
    <w:rsid w:val="00710759"/>
    <w:rsid w:val="00710A9B"/>
    <w:rsid w:val="00711CBF"/>
    <w:rsid w:val="00712645"/>
    <w:rsid w:val="007136A8"/>
    <w:rsid w:val="00717C42"/>
    <w:rsid w:val="0072050A"/>
    <w:rsid w:val="00726472"/>
    <w:rsid w:val="00731417"/>
    <w:rsid w:val="00736C28"/>
    <w:rsid w:val="007370AB"/>
    <w:rsid w:val="007370DB"/>
    <w:rsid w:val="0074037F"/>
    <w:rsid w:val="007413C7"/>
    <w:rsid w:val="007418ED"/>
    <w:rsid w:val="00743F15"/>
    <w:rsid w:val="007452CA"/>
    <w:rsid w:val="00752DE7"/>
    <w:rsid w:val="00755186"/>
    <w:rsid w:val="00760C7C"/>
    <w:rsid w:val="0076218B"/>
    <w:rsid w:val="007628AF"/>
    <w:rsid w:val="00762C95"/>
    <w:rsid w:val="00764C03"/>
    <w:rsid w:val="00766576"/>
    <w:rsid w:val="00767666"/>
    <w:rsid w:val="0077014B"/>
    <w:rsid w:val="00771ABC"/>
    <w:rsid w:val="00776F91"/>
    <w:rsid w:val="00782D91"/>
    <w:rsid w:val="00784967"/>
    <w:rsid w:val="00786D28"/>
    <w:rsid w:val="00787D72"/>
    <w:rsid w:val="007931ED"/>
    <w:rsid w:val="0079454D"/>
    <w:rsid w:val="00797240"/>
    <w:rsid w:val="007A197A"/>
    <w:rsid w:val="007A1D9A"/>
    <w:rsid w:val="007A5C69"/>
    <w:rsid w:val="007A5FC6"/>
    <w:rsid w:val="007B278A"/>
    <w:rsid w:val="007B56E2"/>
    <w:rsid w:val="007B5C8C"/>
    <w:rsid w:val="007C4425"/>
    <w:rsid w:val="007C60F6"/>
    <w:rsid w:val="007C66A3"/>
    <w:rsid w:val="007C772E"/>
    <w:rsid w:val="007D0E72"/>
    <w:rsid w:val="007D4526"/>
    <w:rsid w:val="007D6562"/>
    <w:rsid w:val="007E4902"/>
    <w:rsid w:val="007E61B9"/>
    <w:rsid w:val="007E72DD"/>
    <w:rsid w:val="007F61BE"/>
    <w:rsid w:val="00803490"/>
    <w:rsid w:val="00811D16"/>
    <w:rsid w:val="00813ABB"/>
    <w:rsid w:val="00817437"/>
    <w:rsid w:val="00820ADE"/>
    <w:rsid w:val="008211E2"/>
    <w:rsid w:val="008256BD"/>
    <w:rsid w:val="00827277"/>
    <w:rsid w:val="0082733E"/>
    <w:rsid w:val="00827DC7"/>
    <w:rsid w:val="008344FC"/>
    <w:rsid w:val="008357FE"/>
    <w:rsid w:val="00836C64"/>
    <w:rsid w:val="008424DE"/>
    <w:rsid w:val="00844F39"/>
    <w:rsid w:val="008477EB"/>
    <w:rsid w:val="00851F09"/>
    <w:rsid w:val="008569F0"/>
    <w:rsid w:val="00857463"/>
    <w:rsid w:val="008605BD"/>
    <w:rsid w:val="0086333B"/>
    <w:rsid w:val="008633B0"/>
    <w:rsid w:val="00863CB6"/>
    <w:rsid w:val="00870F47"/>
    <w:rsid w:val="00871BD4"/>
    <w:rsid w:val="00872B8B"/>
    <w:rsid w:val="00874F43"/>
    <w:rsid w:val="00877734"/>
    <w:rsid w:val="008820A0"/>
    <w:rsid w:val="008827FC"/>
    <w:rsid w:val="008838C7"/>
    <w:rsid w:val="00883DBA"/>
    <w:rsid w:val="00884836"/>
    <w:rsid w:val="00886F30"/>
    <w:rsid w:val="00895590"/>
    <w:rsid w:val="00895AE2"/>
    <w:rsid w:val="00896DAB"/>
    <w:rsid w:val="0089700C"/>
    <w:rsid w:val="008A3292"/>
    <w:rsid w:val="008A6A6B"/>
    <w:rsid w:val="008B02D9"/>
    <w:rsid w:val="008B33A3"/>
    <w:rsid w:val="008B6934"/>
    <w:rsid w:val="008B78C0"/>
    <w:rsid w:val="008C46F7"/>
    <w:rsid w:val="008C5013"/>
    <w:rsid w:val="008C66F1"/>
    <w:rsid w:val="008D1291"/>
    <w:rsid w:val="008D153C"/>
    <w:rsid w:val="008D1E18"/>
    <w:rsid w:val="008D203D"/>
    <w:rsid w:val="008D2224"/>
    <w:rsid w:val="008D3F69"/>
    <w:rsid w:val="008E1EAD"/>
    <w:rsid w:val="008E23AB"/>
    <w:rsid w:val="008F250B"/>
    <w:rsid w:val="008F27E6"/>
    <w:rsid w:val="008F7B7B"/>
    <w:rsid w:val="00911AC5"/>
    <w:rsid w:val="00912E52"/>
    <w:rsid w:val="00914818"/>
    <w:rsid w:val="00914B1B"/>
    <w:rsid w:val="00916B68"/>
    <w:rsid w:val="00917CC8"/>
    <w:rsid w:val="0092747A"/>
    <w:rsid w:val="009277A9"/>
    <w:rsid w:val="0093378C"/>
    <w:rsid w:val="00935341"/>
    <w:rsid w:val="00936818"/>
    <w:rsid w:val="00936ED8"/>
    <w:rsid w:val="00941F6B"/>
    <w:rsid w:val="00942796"/>
    <w:rsid w:val="00945C4E"/>
    <w:rsid w:val="00955EDA"/>
    <w:rsid w:val="0096302F"/>
    <w:rsid w:val="00963A32"/>
    <w:rsid w:val="009657F1"/>
    <w:rsid w:val="00966247"/>
    <w:rsid w:val="009726AD"/>
    <w:rsid w:val="009730ED"/>
    <w:rsid w:val="009750B4"/>
    <w:rsid w:val="0097624B"/>
    <w:rsid w:val="00980B20"/>
    <w:rsid w:val="00986A1A"/>
    <w:rsid w:val="00991AA9"/>
    <w:rsid w:val="0099411E"/>
    <w:rsid w:val="00997BF4"/>
    <w:rsid w:val="009A234F"/>
    <w:rsid w:val="009A249E"/>
    <w:rsid w:val="009A2BFA"/>
    <w:rsid w:val="009B39F2"/>
    <w:rsid w:val="009C30A7"/>
    <w:rsid w:val="009C3E47"/>
    <w:rsid w:val="009E07B6"/>
    <w:rsid w:val="009E0C45"/>
    <w:rsid w:val="009F1FD4"/>
    <w:rsid w:val="009F29B7"/>
    <w:rsid w:val="009F4500"/>
    <w:rsid w:val="009F7229"/>
    <w:rsid w:val="009F7484"/>
    <w:rsid w:val="00A129A1"/>
    <w:rsid w:val="00A13061"/>
    <w:rsid w:val="00A1674C"/>
    <w:rsid w:val="00A25A3A"/>
    <w:rsid w:val="00A37458"/>
    <w:rsid w:val="00A416B3"/>
    <w:rsid w:val="00A4319A"/>
    <w:rsid w:val="00A55983"/>
    <w:rsid w:val="00A65903"/>
    <w:rsid w:val="00A701E2"/>
    <w:rsid w:val="00A707AD"/>
    <w:rsid w:val="00A7106C"/>
    <w:rsid w:val="00A752DF"/>
    <w:rsid w:val="00A829D3"/>
    <w:rsid w:val="00A84F5B"/>
    <w:rsid w:val="00A8556C"/>
    <w:rsid w:val="00A90E30"/>
    <w:rsid w:val="00A92B08"/>
    <w:rsid w:val="00A93053"/>
    <w:rsid w:val="00A93BB4"/>
    <w:rsid w:val="00A94970"/>
    <w:rsid w:val="00A94DD0"/>
    <w:rsid w:val="00A94F50"/>
    <w:rsid w:val="00A95364"/>
    <w:rsid w:val="00A9760D"/>
    <w:rsid w:val="00A97E3F"/>
    <w:rsid w:val="00AA143B"/>
    <w:rsid w:val="00AA579F"/>
    <w:rsid w:val="00AA7E50"/>
    <w:rsid w:val="00AB1BAD"/>
    <w:rsid w:val="00AB3C0D"/>
    <w:rsid w:val="00AC0CB3"/>
    <w:rsid w:val="00AC0E32"/>
    <w:rsid w:val="00AC436D"/>
    <w:rsid w:val="00AC73D8"/>
    <w:rsid w:val="00AD0843"/>
    <w:rsid w:val="00AD1271"/>
    <w:rsid w:val="00AD2434"/>
    <w:rsid w:val="00AD50B9"/>
    <w:rsid w:val="00AD50FC"/>
    <w:rsid w:val="00AD62B7"/>
    <w:rsid w:val="00AD7C9D"/>
    <w:rsid w:val="00AD7D97"/>
    <w:rsid w:val="00AE0D5E"/>
    <w:rsid w:val="00AE7E3C"/>
    <w:rsid w:val="00AF0E8D"/>
    <w:rsid w:val="00AF2501"/>
    <w:rsid w:val="00AF4875"/>
    <w:rsid w:val="00AF5C32"/>
    <w:rsid w:val="00AF6D9B"/>
    <w:rsid w:val="00B02E77"/>
    <w:rsid w:val="00B118AB"/>
    <w:rsid w:val="00B118DE"/>
    <w:rsid w:val="00B12BF5"/>
    <w:rsid w:val="00B1602F"/>
    <w:rsid w:val="00B23F81"/>
    <w:rsid w:val="00B2441A"/>
    <w:rsid w:val="00B24663"/>
    <w:rsid w:val="00B30AC6"/>
    <w:rsid w:val="00B34E3A"/>
    <w:rsid w:val="00B36EFF"/>
    <w:rsid w:val="00B3726A"/>
    <w:rsid w:val="00B37557"/>
    <w:rsid w:val="00B4160C"/>
    <w:rsid w:val="00B417AA"/>
    <w:rsid w:val="00B456CD"/>
    <w:rsid w:val="00B507ED"/>
    <w:rsid w:val="00B53CEB"/>
    <w:rsid w:val="00B55B57"/>
    <w:rsid w:val="00B57E6B"/>
    <w:rsid w:val="00B62F97"/>
    <w:rsid w:val="00B66B3E"/>
    <w:rsid w:val="00B713B5"/>
    <w:rsid w:val="00B73030"/>
    <w:rsid w:val="00B8264C"/>
    <w:rsid w:val="00B8294D"/>
    <w:rsid w:val="00B90F60"/>
    <w:rsid w:val="00B956EA"/>
    <w:rsid w:val="00B97521"/>
    <w:rsid w:val="00BA1B36"/>
    <w:rsid w:val="00BA2E2D"/>
    <w:rsid w:val="00BA31F0"/>
    <w:rsid w:val="00BB1B31"/>
    <w:rsid w:val="00BB2435"/>
    <w:rsid w:val="00BB52AB"/>
    <w:rsid w:val="00BC2EB7"/>
    <w:rsid w:val="00BC334D"/>
    <w:rsid w:val="00BC394B"/>
    <w:rsid w:val="00BC63EE"/>
    <w:rsid w:val="00BC6C01"/>
    <w:rsid w:val="00BC7507"/>
    <w:rsid w:val="00BD15B7"/>
    <w:rsid w:val="00BD4AB0"/>
    <w:rsid w:val="00BD4B54"/>
    <w:rsid w:val="00BD4E97"/>
    <w:rsid w:val="00BF041D"/>
    <w:rsid w:val="00BF20B5"/>
    <w:rsid w:val="00BF7B2A"/>
    <w:rsid w:val="00C068B6"/>
    <w:rsid w:val="00C1002F"/>
    <w:rsid w:val="00C10A79"/>
    <w:rsid w:val="00C1230E"/>
    <w:rsid w:val="00C12F95"/>
    <w:rsid w:val="00C151A5"/>
    <w:rsid w:val="00C21F2C"/>
    <w:rsid w:val="00C26F20"/>
    <w:rsid w:val="00C2767B"/>
    <w:rsid w:val="00C322D7"/>
    <w:rsid w:val="00C326B3"/>
    <w:rsid w:val="00C344FD"/>
    <w:rsid w:val="00C353F2"/>
    <w:rsid w:val="00C366CF"/>
    <w:rsid w:val="00C44140"/>
    <w:rsid w:val="00C45B54"/>
    <w:rsid w:val="00C47356"/>
    <w:rsid w:val="00C536E5"/>
    <w:rsid w:val="00C54698"/>
    <w:rsid w:val="00C56928"/>
    <w:rsid w:val="00C63F45"/>
    <w:rsid w:val="00C64045"/>
    <w:rsid w:val="00C7427C"/>
    <w:rsid w:val="00C812E9"/>
    <w:rsid w:val="00C86F5F"/>
    <w:rsid w:val="00C90A7C"/>
    <w:rsid w:val="00C93657"/>
    <w:rsid w:val="00C95DD3"/>
    <w:rsid w:val="00CA2C3C"/>
    <w:rsid w:val="00CA4BAB"/>
    <w:rsid w:val="00CA6698"/>
    <w:rsid w:val="00CA70ED"/>
    <w:rsid w:val="00CB3DFE"/>
    <w:rsid w:val="00CB5881"/>
    <w:rsid w:val="00CB7EDE"/>
    <w:rsid w:val="00CC140C"/>
    <w:rsid w:val="00CC468D"/>
    <w:rsid w:val="00CC731C"/>
    <w:rsid w:val="00CD24A6"/>
    <w:rsid w:val="00CD45B2"/>
    <w:rsid w:val="00CE4C2A"/>
    <w:rsid w:val="00CE4FDF"/>
    <w:rsid w:val="00CE54D7"/>
    <w:rsid w:val="00CE583D"/>
    <w:rsid w:val="00CF020E"/>
    <w:rsid w:val="00CF024C"/>
    <w:rsid w:val="00CF4EC2"/>
    <w:rsid w:val="00D030E6"/>
    <w:rsid w:val="00D0467B"/>
    <w:rsid w:val="00D05733"/>
    <w:rsid w:val="00D11461"/>
    <w:rsid w:val="00D11879"/>
    <w:rsid w:val="00D11B9A"/>
    <w:rsid w:val="00D14662"/>
    <w:rsid w:val="00D14BD1"/>
    <w:rsid w:val="00D1785A"/>
    <w:rsid w:val="00D214EC"/>
    <w:rsid w:val="00D233EE"/>
    <w:rsid w:val="00D25116"/>
    <w:rsid w:val="00D25CA3"/>
    <w:rsid w:val="00D25E9D"/>
    <w:rsid w:val="00D331BC"/>
    <w:rsid w:val="00D355C1"/>
    <w:rsid w:val="00D35EC2"/>
    <w:rsid w:val="00D421E8"/>
    <w:rsid w:val="00D42AC7"/>
    <w:rsid w:val="00D4449C"/>
    <w:rsid w:val="00D44F92"/>
    <w:rsid w:val="00D50463"/>
    <w:rsid w:val="00D54700"/>
    <w:rsid w:val="00D569C8"/>
    <w:rsid w:val="00D62BF3"/>
    <w:rsid w:val="00D64E66"/>
    <w:rsid w:val="00D70065"/>
    <w:rsid w:val="00D7073C"/>
    <w:rsid w:val="00D73061"/>
    <w:rsid w:val="00D756AB"/>
    <w:rsid w:val="00D84207"/>
    <w:rsid w:val="00D850A3"/>
    <w:rsid w:val="00D900C7"/>
    <w:rsid w:val="00D918F8"/>
    <w:rsid w:val="00D9382E"/>
    <w:rsid w:val="00DA2A21"/>
    <w:rsid w:val="00DA34AA"/>
    <w:rsid w:val="00DA416F"/>
    <w:rsid w:val="00DA699D"/>
    <w:rsid w:val="00DB1C56"/>
    <w:rsid w:val="00DB2508"/>
    <w:rsid w:val="00DB59C5"/>
    <w:rsid w:val="00DC22B6"/>
    <w:rsid w:val="00DC7361"/>
    <w:rsid w:val="00DC7C2B"/>
    <w:rsid w:val="00DC7C9E"/>
    <w:rsid w:val="00DD05C4"/>
    <w:rsid w:val="00DD2809"/>
    <w:rsid w:val="00DD2A44"/>
    <w:rsid w:val="00DD7414"/>
    <w:rsid w:val="00DE2B0E"/>
    <w:rsid w:val="00DE45A2"/>
    <w:rsid w:val="00DE6994"/>
    <w:rsid w:val="00DE79CA"/>
    <w:rsid w:val="00DE7B49"/>
    <w:rsid w:val="00DF1C6E"/>
    <w:rsid w:val="00DF3D21"/>
    <w:rsid w:val="00E013B6"/>
    <w:rsid w:val="00E072B5"/>
    <w:rsid w:val="00E247A8"/>
    <w:rsid w:val="00E26D8D"/>
    <w:rsid w:val="00E31814"/>
    <w:rsid w:val="00E35EB5"/>
    <w:rsid w:val="00E40F62"/>
    <w:rsid w:val="00E4378A"/>
    <w:rsid w:val="00E5261D"/>
    <w:rsid w:val="00E5584D"/>
    <w:rsid w:val="00E574E0"/>
    <w:rsid w:val="00E62007"/>
    <w:rsid w:val="00E649C7"/>
    <w:rsid w:val="00E678B4"/>
    <w:rsid w:val="00E734D1"/>
    <w:rsid w:val="00E73C4C"/>
    <w:rsid w:val="00E755A2"/>
    <w:rsid w:val="00E76151"/>
    <w:rsid w:val="00E76329"/>
    <w:rsid w:val="00E80EEA"/>
    <w:rsid w:val="00E85CA9"/>
    <w:rsid w:val="00E86E92"/>
    <w:rsid w:val="00EA0587"/>
    <w:rsid w:val="00EA404B"/>
    <w:rsid w:val="00EA56E2"/>
    <w:rsid w:val="00EA5A60"/>
    <w:rsid w:val="00EA6B04"/>
    <w:rsid w:val="00EB6296"/>
    <w:rsid w:val="00EC07A7"/>
    <w:rsid w:val="00EC20EA"/>
    <w:rsid w:val="00EC2A4B"/>
    <w:rsid w:val="00EC35BA"/>
    <w:rsid w:val="00ED15F7"/>
    <w:rsid w:val="00ED243F"/>
    <w:rsid w:val="00ED77A9"/>
    <w:rsid w:val="00ED784C"/>
    <w:rsid w:val="00ED7A0C"/>
    <w:rsid w:val="00ED7E1C"/>
    <w:rsid w:val="00EE12EE"/>
    <w:rsid w:val="00EE15DD"/>
    <w:rsid w:val="00EE3423"/>
    <w:rsid w:val="00EF2497"/>
    <w:rsid w:val="00EF4509"/>
    <w:rsid w:val="00F00684"/>
    <w:rsid w:val="00F0633B"/>
    <w:rsid w:val="00F0691C"/>
    <w:rsid w:val="00F07ADA"/>
    <w:rsid w:val="00F11663"/>
    <w:rsid w:val="00F11E33"/>
    <w:rsid w:val="00F13BA2"/>
    <w:rsid w:val="00F4152D"/>
    <w:rsid w:val="00F46683"/>
    <w:rsid w:val="00F47545"/>
    <w:rsid w:val="00F5027E"/>
    <w:rsid w:val="00F51049"/>
    <w:rsid w:val="00F54145"/>
    <w:rsid w:val="00F616A4"/>
    <w:rsid w:val="00F71039"/>
    <w:rsid w:val="00F769B2"/>
    <w:rsid w:val="00F801FD"/>
    <w:rsid w:val="00F81334"/>
    <w:rsid w:val="00F8169A"/>
    <w:rsid w:val="00F8315F"/>
    <w:rsid w:val="00F844C5"/>
    <w:rsid w:val="00F856CF"/>
    <w:rsid w:val="00F907DE"/>
    <w:rsid w:val="00F91E48"/>
    <w:rsid w:val="00F944E0"/>
    <w:rsid w:val="00F95BEB"/>
    <w:rsid w:val="00F972E4"/>
    <w:rsid w:val="00FA443E"/>
    <w:rsid w:val="00FA5297"/>
    <w:rsid w:val="00FB210E"/>
    <w:rsid w:val="00FB38E5"/>
    <w:rsid w:val="00FB45D5"/>
    <w:rsid w:val="00FB4A0B"/>
    <w:rsid w:val="00FB5EFD"/>
    <w:rsid w:val="00FC4FB4"/>
    <w:rsid w:val="00FC506F"/>
    <w:rsid w:val="00FD1155"/>
    <w:rsid w:val="00FD1C63"/>
    <w:rsid w:val="00FD5066"/>
    <w:rsid w:val="00FD5179"/>
    <w:rsid w:val="00FD562E"/>
    <w:rsid w:val="00FE1318"/>
    <w:rsid w:val="00FE405D"/>
    <w:rsid w:val="00FE49E5"/>
    <w:rsid w:val="00FE4F86"/>
    <w:rsid w:val="00FE7D51"/>
    <w:rsid w:val="00FF1B6C"/>
    <w:rsid w:val="00FF2AE4"/>
    <w:rsid w:val="00FF67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uiPriority="99" w:qFormat="1"/>
    <w:lsdException w:name="footer" w:qFormat="1"/>
    <w:lsdException w:name="caption" w:semiHidden="1" w:unhideWhenUsed="1" w:qFormat="1"/>
    <w:lsdException w:name="line number" w:uiPriority="99" w:qFormat="1"/>
    <w:lsdException w:name="page number" w:qFormat="1"/>
    <w:lsdException w:name="endnote text" w:qFormat="1"/>
    <w:lsdException w:name="List" w:qFormat="1"/>
    <w:lsdException w:name="Title" w:qFormat="1"/>
    <w:lsdException w:name="Body Text" w:qFormat="1"/>
    <w:lsdException w:name="Body Text Indent" w:qFormat="1"/>
    <w:lsdException w:name="Subtitle" w:qFormat="1"/>
    <w:lsdException w:name="Body Text 2" w:qFormat="1"/>
    <w:lsdException w:name="Body Text 3" w:qFormat="1"/>
    <w:lsdException w:name="Body Text Indent 2" w:qFormat="1"/>
    <w:lsdException w:name="Body Text Indent 3" w:qFormat="1"/>
    <w:lsdException w:name="Strong" w:uiPriority="22" w:qFormat="1"/>
    <w:lsdException w:name="Emphasis" w:qFormat="1"/>
    <w:lsdException w:name="Plain Text" w:qFormat="1"/>
    <w:lsdException w:name="Normal (Web)" w:uiPriority="99" w:qFormat="1"/>
    <w:lsdException w:name="No List" w:uiPriority="99"/>
    <w:lsdException w:name="Balloon Text" w:qFormat="1"/>
    <w:lsdException w:name="Table Grid" w:uiPriority="39"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uiPriority w:val="9"/>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iPriority w:val="9"/>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8">
    <w:name w:val="heading 8"/>
    <w:basedOn w:val="11"/>
    <w:next w:val="a"/>
    <w:link w:val="81"/>
    <w:qFormat/>
    <w:rsid w:val="0015393D"/>
    <w:pPr>
      <w:snapToGrid/>
      <w:spacing w:before="240" w:after="60"/>
      <w:ind w:firstLine="0"/>
      <w:jc w:val="left"/>
      <w:outlineLvl w:val="7"/>
    </w:pPr>
    <w:rPr>
      <w:i/>
      <w:iCs/>
      <w:kern w:val="2"/>
      <w:szCs w:val="24"/>
      <w:lang w:bidi="hi-IN"/>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qFormat/>
    <w:rsid w:val="006A11C5"/>
    <w:rPr>
      <w:rFonts w:ascii="Arial" w:hAnsi="Arial"/>
      <w:b/>
      <w:i/>
      <w:snapToGrid w:val="0"/>
      <w:sz w:val="28"/>
    </w:rPr>
  </w:style>
  <w:style w:type="character" w:customStyle="1" w:styleId="20">
    <w:name w:val="Заголовок 2 Знак"/>
    <w:link w:val="2"/>
    <w:qFormat/>
    <w:rsid w:val="006A11C5"/>
    <w:rPr>
      <w:rFonts w:ascii="Arial" w:hAnsi="Arial" w:cs="Arial"/>
      <w:b/>
      <w:bCs/>
      <w:i/>
      <w:iCs/>
      <w:sz w:val="28"/>
      <w:szCs w:val="28"/>
    </w:rPr>
  </w:style>
  <w:style w:type="character" w:customStyle="1" w:styleId="40">
    <w:name w:val="Заголовок 4 Знак"/>
    <w:link w:val="4"/>
    <w:qFormat/>
    <w:rsid w:val="006A11C5"/>
    <w:rPr>
      <w:b/>
      <w:bCs/>
      <w:sz w:val="24"/>
      <w:szCs w:val="24"/>
    </w:rPr>
  </w:style>
  <w:style w:type="character" w:customStyle="1" w:styleId="50">
    <w:name w:val="Заголовок 5 Знак"/>
    <w:link w:val="5"/>
    <w:qFormat/>
    <w:rsid w:val="006A11C5"/>
    <w:rPr>
      <w:b/>
      <w:bCs/>
      <w:i/>
      <w:iCs/>
      <w:sz w:val="24"/>
      <w:szCs w:val="24"/>
    </w:rPr>
  </w:style>
  <w:style w:type="character" w:customStyle="1" w:styleId="70">
    <w:name w:val="Заголовок 7 Знак"/>
    <w:link w:val="7"/>
    <w:qFormat/>
    <w:rsid w:val="006A11C5"/>
    <w:rPr>
      <w:b/>
      <w:bCs/>
      <w:sz w:val="24"/>
      <w:szCs w:val="24"/>
    </w:rPr>
  </w:style>
  <w:style w:type="character" w:customStyle="1" w:styleId="90">
    <w:name w:val="Заголовок 9 Знак"/>
    <w:link w:val="9"/>
    <w:qFormat/>
    <w:rsid w:val="006A11C5"/>
    <w:rPr>
      <w:sz w:val="24"/>
    </w:rPr>
  </w:style>
  <w:style w:type="paragraph" w:styleId="a5">
    <w:name w:val="header"/>
    <w:basedOn w:val="a"/>
    <w:link w:val="a6"/>
    <w:uiPriority w:val="99"/>
    <w:qFormat/>
    <w:rsid w:val="0069478B"/>
    <w:pPr>
      <w:tabs>
        <w:tab w:val="center" w:pos="4677"/>
        <w:tab w:val="right" w:pos="9355"/>
      </w:tabs>
    </w:pPr>
  </w:style>
  <w:style w:type="character" w:customStyle="1" w:styleId="a6">
    <w:name w:val="Верхний колонтитул Знак"/>
    <w:link w:val="a5"/>
    <w:uiPriority w:val="99"/>
    <w:qFormat/>
    <w:rsid w:val="0069478B"/>
    <w:rPr>
      <w:sz w:val="28"/>
    </w:rPr>
  </w:style>
  <w:style w:type="paragraph" w:styleId="a7">
    <w:name w:val="footer"/>
    <w:basedOn w:val="a"/>
    <w:link w:val="a8"/>
    <w:qFormat/>
    <w:rsid w:val="0069478B"/>
    <w:pPr>
      <w:tabs>
        <w:tab w:val="center" w:pos="4677"/>
        <w:tab w:val="right" w:pos="9355"/>
      </w:tabs>
    </w:pPr>
  </w:style>
  <w:style w:type="character" w:customStyle="1" w:styleId="a8">
    <w:name w:val="Нижний колонтитул Знак"/>
    <w:link w:val="a7"/>
    <w:qFormat/>
    <w:rsid w:val="0069478B"/>
    <w:rPr>
      <w:sz w:val="28"/>
    </w:rPr>
  </w:style>
  <w:style w:type="paragraph" w:customStyle="1" w:styleId="a9">
    <w:name w:val="Основной шрифт абзаца Знак"/>
    <w:aliases w:val=" Знак Знак,Знак Знак"/>
    <w:basedOn w:val="a"/>
    <w:qFormat/>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qFormat/>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qFormat/>
    <w:rsid w:val="006A11C5"/>
    <w:rPr>
      <w:rFonts w:ascii="Arial" w:hAnsi="Arial"/>
      <w:snapToGrid w:val="0"/>
      <w:sz w:val="28"/>
    </w:rPr>
  </w:style>
  <w:style w:type="paragraph" w:styleId="aa">
    <w:name w:val="Body Text Indent"/>
    <w:basedOn w:val="a"/>
    <w:link w:val="ab"/>
    <w:qFormat/>
    <w:rsid w:val="006A11C5"/>
    <w:pPr>
      <w:spacing w:after="120"/>
      <w:ind w:left="283"/>
    </w:pPr>
  </w:style>
  <w:style w:type="character" w:customStyle="1" w:styleId="ab">
    <w:name w:val="Основной текст с отступом Знак"/>
    <w:link w:val="aa"/>
    <w:qFormat/>
    <w:rsid w:val="006A11C5"/>
    <w:rPr>
      <w:sz w:val="28"/>
    </w:rPr>
  </w:style>
  <w:style w:type="paragraph" w:styleId="ac">
    <w:name w:val="Balloon Text"/>
    <w:basedOn w:val="a"/>
    <w:link w:val="ad"/>
    <w:qFormat/>
    <w:rsid w:val="006A11C5"/>
    <w:rPr>
      <w:rFonts w:ascii="Tahoma" w:hAnsi="Tahoma" w:cs="Tahoma"/>
      <w:sz w:val="16"/>
      <w:szCs w:val="16"/>
    </w:rPr>
  </w:style>
  <w:style w:type="character" w:customStyle="1" w:styleId="ad">
    <w:name w:val="Текст выноски Знак"/>
    <w:link w:val="ac"/>
    <w:qFormat/>
    <w:rsid w:val="006A11C5"/>
    <w:rPr>
      <w:rFonts w:ascii="Tahoma" w:hAnsi="Tahoma" w:cs="Tahoma"/>
      <w:sz w:val="16"/>
      <w:szCs w:val="16"/>
    </w:rPr>
  </w:style>
  <w:style w:type="paragraph" w:styleId="31">
    <w:name w:val="Body Text Indent 3"/>
    <w:basedOn w:val="a"/>
    <w:link w:val="32"/>
    <w:qFormat/>
    <w:rsid w:val="006A11C5"/>
    <w:pPr>
      <w:spacing w:after="120"/>
      <w:ind w:left="283"/>
    </w:pPr>
    <w:rPr>
      <w:sz w:val="16"/>
      <w:szCs w:val="16"/>
    </w:rPr>
  </w:style>
  <w:style w:type="character" w:customStyle="1" w:styleId="32">
    <w:name w:val="Основной текст с отступом 3 Знак"/>
    <w:link w:val="31"/>
    <w:qFormat/>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qFormat/>
    <w:rsid w:val="006A11C5"/>
    <w:rPr>
      <w:sz w:val="28"/>
    </w:rPr>
  </w:style>
  <w:style w:type="paragraph" w:customStyle="1" w:styleId="210">
    <w:name w:val="Основной текст с отступом 21"/>
    <w:basedOn w:val="a"/>
    <w:qFormat/>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qFormat/>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qFormat/>
    <w:rsid w:val="006A11C5"/>
    <w:rPr>
      <w:sz w:val="32"/>
      <w:szCs w:val="24"/>
      <w:lang w:eastAsia="ar-SA"/>
    </w:rPr>
  </w:style>
  <w:style w:type="paragraph" w:customStyle="1" w:styleId="211">
    <w:name w:val="Основной текст 21"/>
    <w:basedOn w:val="a"/>
    <w:qFormat/>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qFormat/>
    <w:rsid w:val="006A11C5"/>
    <w:pPr>
      <w:autoSpaceDE w:val="0"/>
      <w:autoSpaceDN w:val="0"/>
      <w:adjustRightInd w:val="0"/>
    </w:pPr>
    <w:rPr>
      <w:rFonts w:ascii="Arial" w:hAnsi="Arial"/>
      <w:sz w:val="20"/>
    </w:rPr>
  </w:style>
  <w:style w:type="paragraph" w:customStyle="1" w:styleId="ConsPlusNonformat">
    <w:name w:val="ConsPlusNonformat"/>
    <w:q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qFormat/>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qFormat/>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qFormat/>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qFormat/>
    <w:rsid w:val="006A11C5"/>
    <w:rPr>
      <w:rFonts w:ascii="Times New Roman" w:hAnsi="Times New Roman" w:cs="Times New Roman"/>
      <w:sz w:val="22"/>
      <w:szCs w:val="22"/>
    </w:rPr>
  </w:style>
  <w:style w:type="character" w:styleId="af3">
    <w:name w:val="Strong"/>
    <w:uiPriority w:val="22"/>
    <w:qFormat/>
    <w:rsid w:val="006A11C5"/>
    <w:rPr>
      <w:b/>
      <w:bCs/>
    </w:rPr>
  </w:style>
  <w:style w:type="paragraph" w:styleId="af4">
    <w:name w:val="endnote text"/>
    <w:basedOn w:val="a"/>
    <w:link w:val="af5"/>
    <w:qFormat/>
    <w:rsid w:val="006A11C5"/>
    <w:pPr>
      <w:autoSpaceDE w:val="0"/>
      <w:autoSpaceDN w:val="0"/>
    </w:pPr>
    <w:rPr>
      <w:sz w:val="20"/>
    </w:rPr>
  </w:style>
  <w:style w:type="character" w:customStyle="1" w:styleId="af5">
    <w:name w:val="Текст концевой сноски Знак"/>
    <w:basedOn w:val="a2"/>
    <w:link w:val="af4"/>
    <w:qFormat/>
    <w:rsid w:val="006A11C5"/>
  </w:style>
  <w:style w:type="character" w:styleId="af6">
    <w:name w:val="endnote reference"/>
    <w:rsid w:val="006A11C5"/>
    <w:rPr>
      <w:vertAlign w:val="superscript"/>
    </w:rPr>
  </w:style>
  <w:style w:type="paragraph" w:customStyle="1" w:styleId="12">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qFormat/>
    <w:rsid w:val="006A11C5"/>
    <w:rPr>
      <w:color w:val="008000"/>
    </w:rPr>
  </w:style>
  <w:style w:type="paragraph" w:styleId="23">
    <w:name w:val="Body Text 2"/>
    <w:basedOn w:val="a"/>
    <w:link w:val="24"/>
    <w:qFormat/>
    <w:rsid w:val="00B62F97"/>
    <w:pPr>
      <w:spacing w:after="120" w:line="480" w:lineRule="auto"/>
    </w:pPr>
  </w:style>
  <w:style w:type="character" w:customStyle="1" w:styleId="24">
    <w:name w:val="Основной текст 2 Знак"/>
    <w:link w:val="23"/>
    <w:qFormat/>
    <w:rsid w:val="00B62F97"/>
    <w:rPr>
      <w:sz w:val="28"/>
    </w:rPr>
  </w:style>
  <w:style w:type="paragraph" w:customStyle="1" w:styleId="ConsPlusTitle">
    <w:name w:val="ConsPlusTitle"/>
    <w:qFormat/>
    <w:rsid w:val="00B62F97"/>
    <w:pPr>
      <w:widowControl w:val="0"/>
      <w:autoSpaceDE w:val="0"/>
      <w:autoSpaceDN w:val="0"/>
      <w:adjustRightInd w:val="0"/>
    </w:pPr>
    <w:rPr>
      <w:b/>
      <w:bCs/>
      <w:sz w:val="24"/>
      <w:szCs w:val="24"/>
    </w:rPr>
  </w:style>
  <w:style w:type="paragraph" w:styleId="af8">
    <w:name w:val="Normal (Web)"/>
    <w:basedOn w:val="a"/>
    <w:uiPriority w:val="99"/>
    <w:qFormat/>
    <w:rsid w:val="00B62F97"/>
    <w:pPr>
      <w:spacing w:after="360" w:line="324" w:lineRule="auto"/>
    </w:pPr>
    <w:rPr>
      <w:sz w:val="24"/>
      <w:szCs w:val="24"/>
    </w:rPr>
  </w:style>
  <w:style w:type="table" w:styleId="af9">
    <w:name w:val="Table Grid"/>
    <w:basedOn w:val="a3"/>
    <w:uiPriority w:val="39"/>
    <w:qFormat/>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qFormat/>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qFormat/>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3">
    <w:name w:val="1"/>
    <w:basedOn w:val="a"/>
    <w:qFormat/>
    <w:rsid w:val="00711CBF"/>
    <w:pPr>
      <w:spacing w:after="160" w:line="240" w:lineRule="exact"/>
    </w:pPr>
    <w:rPr>
      <w:rFonts w:ascii="Verdana" w:hAnsi="Verdana"/>
      <w:sz w:val="20"/>
      <w:lang w:val="en-US" w:eastAsia="en-US"/>
    </w:rPr>
  </w:style>
  <w:style w:type="character" w:customStyle="1" w:styleId="Absatz-Standardschriftart">
    <w:name w:val="Absatz-Standardschriftart"/>
    <w:qFormat/>
    <w:rsid w:val="005E2A5B"/>
  </w:style>
  <w:style w:type="character" w:customStyle="1" w:styleId="WW-Absatz-Standardschriftart">
    <w:name w:val="WW-Absatz-Standardschriftart"/>
    <w:qFormat/>
    <w:rsid w:val="005E2A5B"/>
  </w:style>
  <w:style w:type="character" w:customStyle="1" w:styleId="WW-Absatz-Standardschriftart1">
    <w:name w:val="WW-Absatz-Standardschriftart1"/>
    <w:qFormat/>
    <w:rsid w:val="005E2A5B"/>
  </w:style>
  <w:style w:type="character" w:customStyle="1" w:styleId="WW-Absatz-Standardschriftart11">
    <w:name w:val="WW-Absatz-Standardschriftart11"/>
    <w:qFormat/>
    <w:rsid w:val="005E2A5B"/>
  </w:style>
  <w:style w:type="character" w:customStyle="1" w:styleId="14">
    <w:name w:val="Основной шрифт абзаца1"/>
    <w:qFormat/>
    <w:rsid w:val="005E2A5B"/>
  </w:style>
  <w:style w:type="paragraph" w:styleId="afb">
    <w:name w:val="List"/>
    <w:basedOn w:val="a1"/>
    <w:qFormat/>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5">
    <w:name w:val="Указатель1"/>
    <w:basedOn w:val="a"/>
    <w:qFormat/>
    <w:rsid w:val="005E2A5B"/>
    <w:pPr>
      <w:suppressLineNumbers/>
    </w:pPr>
    <w:rPr>
      <w:rFonts w:cs="Arial"/>
      <w:lang w:eastAsia="zh-CN"/>
    </w:rPr>
  </w:style>
  <w:style w:type="paragraph" w:customStyle="1" w:styleId="312">
    <w:name w:val="Основной текст с отступом 31"/>
    <w:basedOn w:val="a"/>
    <w:qFormat/>
    <w:rsid w:val="005E2A5B"/>
    <w:pPr>
      <w:spacing w:after="120"/>
      <w:ind w:left="283"/>
    </w:pPr>
    <w:rPr>
      <w:sz w:val="16"/>
      <w:szCs w:val="16"/>
      <w:lang w:eastAsia="zh-CN"/>
    </w:rPr>
  </w:style>
  <w:style w:type="paragraph" w:styleId="afd">
    <w:name w:val="No Spacing"/>
    <w:uiPriority w:val="1"/>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qFormat/>
    <w:rsid w:val="005E2A5B"/>
    <w:pPr>
      <w:spacing w:before="280" w:after="280"/>
    </w:pPr>
    <w:rPr>
      <w:sz w:val="24"/>
      <w:szCs w:val="24"/>
      <w:lang w:eastAsia="zh-CN"/>
    </w:rPr>
  </w:style>
  <w:style w:type="paragraph" w:customStyle="1" w:styleId="aff">
    <w:name w:val="Содержимое врезки"/>
    <w:basedOn w:val="a1"/>
    <w:qFormat/>
    <w:rsid w:val="005E2A5B"/>
    <w:rPr>
      <w:lang w:eastAsia="zh-CN"/>
    </w:rPr>
  </w:style>
  <w:style w:type="paragraph" w:customStyle="1" w:styleId="aff0">
    <w:name w:val="Содержимое таблицы"/>
    <w:basedOn w:val="a"/>
    <w:qFormat/>
    <w:rsid w:val="005E2A5B"/>
    <w:pPr>
      <w:suppressLineNumbers/>
    </w:pPr>
    <w:rPr>
      <w:lang w:eastAsia="zh-CN"/>
    </w:rPr>
  </w:style>
  <w:style w:type="paragraph" w:customStyle="1" w:styleId="aff1">
    <w:name w:val="Заголовок таблицы"/>
    <w:basedOn w:val="aff0"/>
    <w:qFormat/>
    <w:rsid w:val="005E2A5B"/>
    <w:pPr>
      <w:jc w:val="center"/>
    </w:pPr>
    <w:rPr>
      <w:b/>
      <w:bCs/>
    </w:rPr>
  </w:style>
  <w:style w:type="character" w:customStyle="1" w:styleId="60">
    <w:name w:val="Заголовок 6 Знак"/>
    <w:link w:val="6"/>
    <w:qFormat/>
    <w:rsid w:val="00963A32"/>
    <w:rPr>
      <w:rFonts w:ascii="Calibri" w:eastAsia="Times New Roman" w:hAnsi="Calibri" w:cs="Times New Roman"/>
      <w:b/>
      <w:bCs/>
      <w:sz w:val="22"/>
      <w:szCs w:val="22"/>
    </w:rPr>
  </w:style>
  <w:style w:type="numbering" w:customStyle="1" w:styleId="16">
    <w:name w:val="Нет списка1"/>
    <w:next w:val="a4"/>
    <w:uiPriority w:val="99"/>
    <w:semiHidden/>
    <w:unhideWhenUsed/>
    <w:rsid w:val="00963A32"/>
  </w:style>
  <w:style w:type="paragraph" w:customStyle="1" w:styleId="ConsPlusCell">
    <w:name w:val="ConsPlusCell"/>
    <w:qFormat/>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7">
    <w:name w:val="Знак Знак Знак1 Знак"/>
    <w:basedOn w:val="a"/>
    <w:qFormat/>
    <w:rsid w:val="00E574E0"/>
    <w:pPr>
      <w:spacing w:after="160" w:line="240" w:lineRule="exact"/>
    </w:pPr>
    <w:rPr>
      <w:rFonts w:ascii="Verdana" w:hAnsi="Verdana"/>
      <w:sz w:val="20"/>
      <w:lang w:val="en-US" w:eastAsia="en-US"/>
    </w:rPr>
  </w:style>
  <w:style w:type="paragraph" w:customStyle="1" w:styleId="msonormalcxspmiddle">
    <w:name w:val="msonormalcxspmiddle"/>
    <w:basedOn w:val="a"/>
    <w:qFormat/>
    <w:rsid w:val="00E574E0"/>
    <w:pPr>
      <w:spacing w:before="100" w:beforeAutospacing="1" w:after="100" w:afterAutospacing="1"/>
    </w:pPr>
    <w:rPr>
      <w:sz w:val="24"/>
      <w:szCs w:val="24"/>
    </w:rPr>
  </w:style>
  <w:style w:type="paragraph" w:customStyle="1" w:styleId="313">
    <w:name w:val="Основной текст 31"/>
    <w:basedOn w:val="a"/>
    <w:qFormat/>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qFormat/>
    <w:rsid w:val="007628AF"/>
    <w:rPr>
      <w:rFonts w:ascii="Cambria" w:eastAsia="Times New Roman" w:hAnsi="Cambria" w:cs="Times New Roman"/>
      <w:b/>
      <w:bCs/>
      <w:kern w:val="32"/>
      <w:sz w:val="32"/>
      <w:szCs w:val="32"/>
    </w:rPr>
  </w:style>
  <w:style w:type="character" w:styleId="aff4">
    <w:name w:val="page number"/>
    <w:qFormat/>
    <w:rsid w:val="007628AF"/>
  </w:style>
  <w:style w:type="paragraph" w:customStyle="1" w:styleId="normacttext">
    <w:name w:val="norm_act_text"/>
    <w:basedOn w:val="a"/>
    <w:qFormat/>
    <w:rsid w:val="007628AF"/>
    <w:pPr>
      <w:spacing w:before="100" w:beforeAutospacing="1" w:after="100" w:afterAutospacing="1"/>
    </w:pPr>
    <w:rPr>
      <w:sz w:val="24"/>
      <w:szCs w:val="24"/>
    </w:rPr>
  </w:style>
  <w:style w:type="character" w:customStyle="1" w:styleId="blk">
    <w:name w:val="blk"/>
    <w:qFormat/>
    <w:rsid w:val="007628AF"/>
  </w:style>
  <w:style w:type="paragraph" w:customStyle="1" w:styleId="uni">
    <w:name w:val="uni"/>
    <w:basedOn w:val="a"/>
    <w:qFormat/>
    <w:rsid w:val="007628AF"/>
    <w:pPr>
      <w:spacing w:before="100" w:beforeAutospacing="1" w:after="100" w:afterAutospacing="1"/>
    </w:pPr>
    <w:rPr>
      <w:sz w:val="24"/>
      <w:szCs w:val="24"/>
    </w:rPr>
  </w:style>
  <w:style w:type="paragraph" w:customStyle="1" w:styleId="unip">
    <w:name w:val="unip"/>
    <w:basedOn w:val="a"/>
    <w:qFormat/>
    <w:rsid w:val="007628AF"/>
    <w:pPr>
      <w:spacing w:before="100" w:beforeAutospacing="1" w:after="100" w:afterAutospacing="1"/>
    </w:pPr>
    <w:rPr>
      <w:sz w:val="24"/>
      <w:szCs w:val="24"/>
    </w:rPr>
  </w:style>
  <w:style w:type="character" w:customStyle="1" w:styleId="apple-converted-space">
    <w:name w:val="apple-converted-space"/>
    <w:qFormat/>
    <w:rsid w:val="007628AF"/>
  </w:style>
  <w:style w:type="paragraph" w:styleId="aff5">
    <w:name w:val="List Paragraph"/>
    <w:basedOn w:val="a"/>
    <w:uiPriority w:val="34"/>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qForma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qFormat/>
    <w:rsid w:val="007628AF"/>
    <w:pPr>
      <w:spacing w:before="100" w:beforeAutospacing="1" w:after="100" w:afterAutospacing="1"/>
    </w:pPr>
    <w:rPr>
      <w:sz w:val="24"/>
      <w:szCs w:val="24"/>
    </w:rPr>
  </w:style>
  <w:style w:type="character" w:customStyle="1" w:styleId="aff6">
    <w:name w:val="Не вступил в силу"/>
    <w:uiPriority w:val="99"/>
    <w:qFormat/>
    <w:rsid w:val="007628AF"/>
    <w:rPr>
      <w:rFonts w:cs="Times New Roman"/>
      <w:color w:val="000000"/>
      <w:shd w:val="clear" w:color="auto" w:fill="D8EDE8"/>
    </w:rPr>
  </w:style>
  <w:style w:type="character" w:customStyle="1" w:styleId="submenu-table">
    <w:name w:val="submenu-table"/>
    <w:qFormat/>
    <w:rsid w:val="007628AF"/>
  </w:style>
  <w:style w:type="paragraph" w:customStyle="1" w:styleId="western">
    <w:name w:val="western"/>
    <w:basedOn w:val="a"/>
    <w:qFormat/>
    <w:rsid w:val="003D33BA"/>
    <w:pPr>
      <w:spacing w:before="100" w:beforeAutospacing="1" w:after="100" w:afterAutospacing="1"/>
    </w:pPr>
    <w:rPr>
      <w:sz w:val="24"/>
      <w:szCs w:val="24"/>
    </w:rPr>
  </w:style>
  <w:style w:type="character" w:customStyle="1" w:styleId="30">
    <w:name w:val="Заголовок 3 Знак"/>
    <w:link w:val="3"/>
    <w:qFormat/>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qFormat/>
    <w:rsid w:val="00710A9B"/>
    <w:rPr>
      <w:rFonts w:ascii="Symbol" w:hAnsi="Symbol" w:cs="Symbol"/>
    </w:rPr>
  </w:style>
  <w:style w:type="character" w:customStyle="1" w:styleId="WW8Num3z0">
    <w:name w:val="WW8Num3z0"/>
    <w:qFormat/>
    <w:rsid w:val="00710A9B"/>
    <w:rPr>
      <w:rFonts w:ascii="Symbol" w:hAnsi="Symbol" w:cs="Symbol"/>
      <w:sz w:val="20"/>
    </w:rPr>
  </w:style>
  <w:style w:type="character" w:customStyle="1" w:styleId="WW8Num3z1">
    <w:name w:val="WW8Num3z1"/>
    <w:qFormat/>
    <w:rsid w:val="00710A9B"/>
    <w:rPr>
      <w:rFonts w:ascii="Courier New" w:hAnsi="Courier New" w:cs="Courier New"/>
      <w:sz w:val="20"/>
    </w:rPr>
  </w:style>
  <w:style w:type="character" w:customStyle="1" w:styleId="WW8Num3z2">
    <w:name w:val="WW8Num3z2"/>
    <w:qFormat/>
    <w:rsid w:val="00710A9B"/>
    <w:rPr>
      <w:rFonts w:ascii="Wingdings" w:hAnsi="Wingdings" w:cs="Wingdings"/>
      <w:sz w:val="20"/>
    </w:rPr>
  </w:style>
  <w:style w:type="character" w:customStyle="1" w:styleId="WW8Num5z1">
    <w:name w:val="WW8Num5z1"/>
    <w:qFormat/>
    <w:rsid w:val="00710A9B"/>
    <w:rPr>
      <w:rFonts w:ascii="Symbol" w:hAnsi="Symbol" w:cs="Symbol"/>
    </w:rPr>
  </w:style>
  <w:style w:type="character" w:customStyle="1" w:styleId="WW8Num6z0">
    <w:name w:val="WW8Num6z0"/>
    <w:qFormat/>
    <w:rsid w:val="00710A9B"/>
    <w:rPr>
      <w:rFonts w:ascii="Symbol" w:hAnsi="Symbol" w:cs="Symbol"/>
    </w:rPr>
  </w:style>
  <w:style w:type="character" w:customStyle="1" w:styleId="WW8Num6z1">
    <w:name w:val="WW8Num6z1"/>
    <w:qFormat/>
    <w:rsid w:val="00710A9B"/>
    <w:rPr>
      <w:rFonts w:ascii="Courier New" w:hAnsi="Courier New" w:cs="Courier New"/>
    </w:rPr>
  </w:style>
  <w:style w:type="character" w:customStyle="1" w:styleId="WW8Num6z2">
    <w:name w:val="WW8Num6z2"/>
    <w:qFormat/>
    <w:rsid w:val="00710A9B"/>
    <w:rPr>
      <w:rFonts w:ascii="Wingdings" w:hAnsi="Wingdings" w:cs="Wingdings"/>
    </w:rPr>
  </w:style>
  <w:style w:type="character" w:customStyle="1" w:styleId="WW8Num10z0">
    <w:name w:val="WW8Num10z0"/>
    <w:qFormat/>
    <w:rsid w:val="00710A9B"/>
    <w:rPr>
      <w:rFonts w:ascii="Symbol" w:hAnsi="Symbol" w:cs="Symbol"/>
    </w:rPr>
  </w:style>
  <w:style w:type="character" w:customStyle="1" w:styleId="WW8Num11z0">
    <w:name w:val="WW8Num11z0"/>
    <w:qFormat/>
    <w:rsid w:val="00710A9B"/>
    <w:rPr>
      <w:rFonts w:ascii="Symbol" w:hAnsi="Symbol" w:cs="Symbol"/>
    </w:rPr>
  </w:style>
  <w:style w:type="character" w:customStyle="1" w:styleId="WW8Num7z1">
    <w:name w:val="WW8Num7z1"/>
    <w:qFormat/>
    <w:rsid w:val="00710A9B"/>
    <w:rPr>
      <w:rFonts w:ascii="Symbol" w:hAnsi="Symbol" w:cs="Symbol"/>
    </w:rPr>
  </w:style>
  <w:style w:type="character" w:customStyle="1" w:styleId="WW8Num10z1">
    <w:name w:val="WW8Num10z1"/>
    <w:qFormat/>
    <w:rsid w:val="00710A9B"/>
    <w:rPr>
      <w:rFonts w:ascii="Courier New" w:hAnsi="Courier New" w:cs="Courier New"/>
    </w:rPr>
  </w:style>
  <w:style w:type="character" w:customStyle="1" w:styleId="WW8Num10z2">
    <w:name w:val="WW8Num10z2"/>
    <w:qFormat/>
    <w:rsid w:val="00710A9B"/>
    <w:rPr>
      <w:rFonts w:ascii="Wingdings" w:hAnsi="Wingdings" w:cs="Wingdings"/>
    </w:rPr>
  </w:style>
  <w:style w:type="character" w:customStyle="1" w:styleId="WW8Num16z0">
    <w:name w:val="WW8Num16z0"/>
    <w:qFormat/>
    <w:rsid w:val="00710A9B"/>
    <w:rPr>
      <w:rFonts w:ascii="Symbol" w:hAnsi="Symbol" w:cs="Symbol"/>
    </w:rPr>
  </w:style>
  <w:style w:type="character" w:customStyle="1" w:styleId="WW8Num17z0">
    <w:name w:val="WW8Num17z0"/>
    <w:qFormat/>
    <w:rsid w:val="00710A9B"/>
    <w:rPr>
      <w:rFonts w:ascii="Symbol" w:hAnsi="Symbol" w:cs="Symbol"/>
    </w:rPr>
  </w:style>
  <w:style w:type="character" w:customStyle="1" w:styleId="WW8Num20z0">
    <w:name w:val="WW8Num20z0"/>
    <w:qFormat/>
    <w:rsid w:val="00710A9B"/>
    <w:rPr>
      <w:rFonts w:ascii="Symbol" w:hAnsi="Symbol" w:cs="OpenSymbol"/>
    </w:rPr>
  </w:style>
  <w:style w:type="character" w:customStyle="1" w:styleId="WW8Num2z0">
    <w:name w:val="WW8Num2z0"/>
    <w:qFormat/>
    <w:rsid w:val="00710A9B"/>
    <w:rPr>
      <w:rFonts w:ascii="Symbol" w:hAnsi="Symbol" w:cs="Symbol"/>
      <w:sz w:val="20"/>
    </w:rPr>
  </w:style>
  <w:style w:type="character" w:customStyle="1" w:styleId="WW8Num2z1">
    <w:name w:val="WW8Num2z1"/>
    <w:qFormat/>
    <w:rsid w:val="00710A9B"/>
    <w:rPr>
      <w:rFonts w:ascii="Courier New" w:hAnsi="Courier New" w:cs="Courier New"/>
      <w:sz w:val="20"/>
    </w:rPr>
  </w:style>
  <w:style w:type="character" w:customStyle="1" w:styleId="WW8Num2z2">
    <w:name w:val="WW8Num2z2"/>
    <w:qFormat/>
    <w:rsid w:val="00710A9B"/>
    <w:rPr>
      <w:rFonts w:ascii="Wingdings" w:hAnsi="Wingdings" w:cs="Wingdings"/>
      <w:sz w:val="20"/>
    </w:rPr>
  </w:style>
  <w:style w:type="character" w:customStyle="1" w:styleId="aff7">
    <w:name w:val="Символ нумерации"/>
    <w:qFormat/>
    <w:rsid w:val="00710A9B"/>
  </w:style>
  <w:style w:type="character" w:customStyle="1" w:styleId="aff8">
    <w:name w:val="Маркеры списка"/>
    <w:qFormat/>
    <w:rsid w:val="00710A9B"/>
    <w:rPr>
      <w:rFonts w:ascii="OpenSymbol" w:eastAsia="OpenSymbol" w:hAnsi="OpenSymbol" w:cs="OpenSymbol"/>
    </w:rPr>
  </w:style>
  <w:style w:type="paragraph" w:customStyle="1" w:styleId="18">
    <w:name w:val="Абзац списка1"/>
    <w:basedOn w:val="a"/>
    <w:qFormat/>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qFormat/>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qFormat/>
    <w:rsid w:val="00710A9B"/>
    <w:pPr>
      <w:suppressAutoHyphens/>
      <w:spacing w:after="200" w:line="276" w:lineRule="auto"/>
    </w:pPr>
    <w:rPr>
      <w:rFonts w:ascii="Calibri" w:hAnsi="Calibri"/>
      <w:sz w:val="22"/>
      <w:szCs w:val="22"/>
      <w:lang w:eastAsia="zh-CN"/>
    </w:rPr>
  </w:style>
  <w:style w:type="table" w:customStyle="1" w:styleId="19">
    <w:name w:val="Сетка таблицы1"/>
    <w:basedOn w:val="a3"/>
    <w:next w:val="af9"/>
    <w:uiPriority w:val="59"/>
    <w:qFormat/>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qFormat/>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qFormat/>
    <w:rsid w:val="005D70A1"/>
    <w:rPr>
      <w:sz w:val="28"/>
    </w:rPr>
  </w:style>
  <w:style w:type="character" w:customStyle="1" w:styleId="ConsPlusNormal0">
    <w:name w:val="ConsPlusNormal Знак"/>
    <w:link w:val="ConsPlusNormal"/>
    <w:qFormat/>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cs="Verdana"/>
      <w:sz w:val="20"/>
      <w:lang w:val="en-US" w:eastAsia="zh-CN"/>
    </w:rPr>
  </w:style>
  <w:style w:type="paragraph" w:customStyle="1" w:styleId="11">
    <w:name w:val="Обычный1"/>
    <w:qFormat/>
    <w:rsid w:val="005D70A1"/>
    <w:pPr>
      <w:widowControl w:val="0"/>
      <w:snapToGrid w:val="0"/>
      <w:ind w:firstLine="400"/>
      <w:jc w:val="both"/>
    </w:pPr>
    <w:rPr>
      <w:sz w:val="24"/>
    </w:rPr>
  </w:style>
  <w:style w:type="character" w:styleId="affe">
    <w:name w:val="Placeholder Text"/>
    <w:uiPriority w:val="99"/>
    <w:semiHidden/>
    <w:qFormat/>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qFormat/>
    <w:rsid w:val="00022A16"/>
    <w:rPr>
      <w:rFonts w:ascii="Symbol" w:hAnsi="Symbol" w:cs="Symbol"/>
      <w:sz w:val="20"/>
    </w:rPr>
  </w:style>
  <w:style w:type="character" w:customStyle="1" w:styleId="WW8Num1z1">
    <w:name w:val="WW8Num1z1"/>
    <w:qFormat/>
    <w:rsid w:val="00022A16"/>
    <w:rPr>
      <w:rFonts w:ascii="Courier New" w:hAnsi="Courier New" w:cs="Courier New"/>
      <w:sz w:val="20"/>
    </w:rPr>
  </w:style>
  <w:style w:type="character" w:customStyle="1" w:styleId="WW8Num1z2">
    <w:name w:val="WW8Num1z2"/>
    <w:qFormat/>
    <w:rsid w:val="00022A16"/>
    <w:rPr>
      <w:rFonts w:ascii="Wingdings" w:hAnsi="Wingdings" w:cs="Wingdings"/>
      <w:sz w:val="20"/>
    </w:rPr>
  </w:style>
  <w:style w:type="character" w:customStyle="1" w:styleId="WW8Num4z0">
    <w:name w:val="WW8Num4z0"/>
    <w:qFormat/>
    <w:rsid w:val="00022A16"/>
    <w:rPr>
      <w:rFonts w:ascii="Symbol" w:hAnsi="Symbol" w:cs="OpenSymbol"/>
    </w:rPr>
  </w:style>
  <w:style w:type="character" w:customStyle="1" w:styleId="WW-Absatz-Standardschriftart111">
    <w:name w:val="WW-Absatz-Standardschriftart111"/>
    <w:qFormat/>
    <w:rsid w:val="00022A16"/>
  </w:style>
  <w:style w:type="character" w:customStyle="1" w:styleId="WW-Absatz-Standardschriftart1111">
    <w:name w:val="WW-Absatz-Standardschriftart1111"/>
    <w:qFormat/>
    <w:rsid w:val="00022A16"/>
  </w:style>
  <w:style w:type="character" w:customStyle="1" w:styleId="WW-Absatz-Standardschriftart11111">
    <w:name w:val="WW-Absatz-Standardschriftart11111"/>
    <w:qFormat/>
    <w:rsid w:val="00022A16"/>
  </w:style>
  <w:style w:type="character" w:customStyle="1" w:styleId="WW-Absatz-Standardschriftart111111">
    <w:name w:val="WW-Absatz-Standardschriftart111111"/>
    <w:qFormat/>
    <w:rsid w:val="00022A16"/>
  </w:style>
  <w:style w:type="character" w:customStyle="1" w:styleId="WW-Absatz-Standardschriftart1111111">
    <w:name w:val="WW-Absatz-Standardschriftart1111111"/>
    <w:qFormat/>
    <w:rsid w:val="00022A16"/>
  </w:style>
  <w:style w:type="character" w:customStyle="1" w:styleId="WW8Num1z3">
    <w:name w:val="WW8Num1z3"/>
    <w:qFormat/>
    <w:rsid w:val="00022A16"/>
  </w:style>
  <w:style w:type="character" w:customStyle="1" w:styleId="WW8Num1z4">
    <w:name w:val="WW8Num1z4"/>
    <w:qFormat/>
    <w:rsid w:val="00022A16"/>
  </w:style>
  <w:style w:type="character" w:customStyle="1" w:styleId="WW8Num1z5">
    <w:name w:val="WW8Num1z5"/>
    <w:qFormat/>
    <w:rsid w:val="00022A16"/>
  </w:style>
  <w:style w:type="character" w:customStyle="1" w:styleId="WW8Num1z6">
    <w:name w:val="WW8Num1z6"/>
    <w:qFormat/>
    <w:rsid w:val="00022A16"/>
  </w:style>
  <w:style w:type="character" w:customStyle="1" w:styleId="WW8Num1z7">
    <w:name w:val="WW8Num1z7"/>
    <w:qFormat/>
    <w:rsid w:val="00022A16"/>
  </w:style>
  <w:style w:type="character" w:customStyle="1" w:styleId="WW8Num1z8">
    <w:name w:val="WW8Num1z8"/>
    <w:qFormat/>
    <w:rsid w:val="00022A16"/>
  </w:style>
  <w:style w:type="character" w:customStyle="1" w:styleId="WW8Num2z3">
    <w:name w:val="WW8Num2z3"/>
    <w:qFormat/>
    <w:rsid w:val="00022A16"/>
  </w:style>
  <w:style w:type="character" w:customStyle="1" w:styleId="WW8Num2z4">
    <w:name w:val="WW8Num2z4"/>
    <w:qFormat/>
    <w:rsid w:val="00022A16"/>
  </w:style>
  <w:style w:type="character" w:customStyle="1" w:styleId="WW8Num2z5">
    <w:name w:val="WW8Num2z5"/>
    <w:qFormat/>
    <w:rsid w:val="00022A16"/>
  </w:style>
  <w:style w:type="character" w:customStyle="1" w:styleId="WW8Num2z6">
    <w:name w:val="WW8Num2z6"/>
    <w:qFormat/>
    <w:rsid w:val="00022A16"/>
  </w:style>
  <w:style w:type="character" w:customStyle="1" w:styleId="WW8Num2z7">
    <w:name w:val="WW8Num2z7"/>
    <w:qFormat/>
    <w:rsid w:val="00022A16"/>
  </w:style>
  <w:style w:type="character" w:customStyle="1" w:styleId="WW8Num2z8">
    <w:name w:val="WW8Num2z8"/>
    <w:qFormat/>
    <w:rsid w:val="00022A16"/>
  </w:style>
  <w:style w:type="character" w:customStyle="1" w:styleId="WW8Num3z3">
    <w:name w:val="WW8Num3z3"/>
    <w:qFormat/>
    <w:rsid w:val="00022A16"/>
  </w:style>
  <w:style w:type="character" w:customStyle="1" w:styleId="WW8Num3z4">
    <w:name w:val="WW8Num3z4"/>
    <w:qFormat/>
    <w:rsid w:val="00022A16"/>
  </w:style>
  <w:style w:type="character" w:customStyle="1" w:styleId="WW8Num3z5">
    <w:name w:val="WW8Num3z5"/>
    <w:qFormat/>
    <w:rsid w:val="00022A16"/>
  </w:style>
  <w:style w:type="character" w:customStyle="1" w:styleId="WW8Num3z6">
    <w:name w:val="WW8Num3z6"/>
    <w:qFormat/>
    <w:rsid w:val="00022A16"/>
  </w:style>
  <w:style w:type="character" w:customStyle="1" w:styleId="WW8Num3z7">
    <w:name w:val="WW8Num3z7"/>
    <w:qFormat/>
    <w:rsid w:val="00022A16"/>
  </w:style>
  <w:style w:type="character" w:customStyle="1" w:styleId="WW8Num3z8">
    <w:name w:val="WW8Num3z8"/>
    <w:qFormat/>
    <w:rsid w:val="00022A16"/>
  </w:style>
  <w:style w:type="character" w:customStyle="1" w:styleId="27">
    <w:name w:val="Основной шрифт абзаца2"/>
    <w:qFormat/>
    <w:rsid w:val="00022A16"/>
  </w:style>
  <w:style w:type="character" w:customStyle="1" w:styleId="WW-Absatz-Standardschriftart11111111">
    <w:name w:val="WW-Absatz-Standardschriftart11111111"/>
    <w:qFormat/>
    <w:rsid w:val="00022A16"/>
  </w:style>
  <w:style w:type="character" w:customStyle="1" w:styleId="WW-Absatz-Standardschriftart111111111">
    <w:name w:val="WW-Absatz-Standardschriftart111111111"/>
    <w:qFormat/>
    <w:rsid w:val="00022A16"/>
  </w:style>
  <w:style w:type="character" w:customStyle="1" w:styleId="WW-Absatz-Standardschriftart1111111111">
    <w:name w:val="WW-Absatz-Standardschriftart1111111111"/>
    <w:qFormat/>
    <w:rsid w:val="00022A16"/>
  </w:style>
  <w:style w:type="character" w:customStyle="1" w:styleId="WW-Absatz-Standardschriftart11111111111">
    <w:name w:val="WW-Absatz-Standardschriftart11111111111"/>
    <w:qFormat/>
    <w:rsid w:val="00022A16"/>
  </w:style>
  <w:style w:type="character" w:customStyle="1" w:styleId="WW-Absatz-Standardschriftart111111111111">
    <w:name w:val="WW-Absatz-Standardschriftart111111111111"/>
    <w:qFormat/>
    <w:rsid w:val="00022A16"/>
  </w:style>
  <w:style w:type="character" w:customStyle="1" w:styleId="WW-Absatz-Standardschriftart1111111111111">
    <w:name w:val="WW-Absatz-Standardschriftart1111111111111"/>
    <w:qFormat/>
    <w:rsid w:val="00022A16"/>
  </w:style>
  <w:style w:type="character" w:customStyle="1" w:styleId="WW-Absatz-Standardschriftart11111111111111">
    <w:name w:val="WW-Absatz-Standardschriftart11111111111111"/>
    <w:qFormat/>
    <w:rsid w:val="00022A16"/>
  </w:style>
  <w:style w:type="character" w:customStyle="1" w:styleId="WW-Absatz-Standardschriftart111111111111111">
    <w:name w:val="WW-Absatz-Standardschriftart111111111111111"/>
    <w:qFormat/>
    <w:rsid w:val="00022A16"/>
  </w:style>
  <w:style w:type="character" w:customStyle="1" w:styleId="WW-Absatz-Standardschriftart1111111111111111">
    <w:name w:val="WW-Absatz-Standardschriftart1111111111111111"/>
    <w:qFormat/>
    <w:rsid w:val="00022A16"/>
  </w:style>
  <w:style w:type="character" w:customStyle="1" w:styleId="WW-Absatz-Standardschriftart11111111111111111">
    <w:name w:val="WW-Absatz-Standardschriftart11111111111111111"/>
    <w:qFormat/>
    <w:rsid w:val="00022A16"/>
  </w:style>
  <w:style w:type="character" w:customStyle="1" w:styleId="WW-Absatz-Standardschriftart111111111111111111">
    <w:name w:val="WW-Absatz-Standardschriftart111111111111111111"/>
    <w:qFormat/>
    <w:rsid w:val="00022A16"/>
  </w:style>
  <w:style w:type="character" w:customStyle="1" w:styleId="WW-Absatz-Standardschriftart1111111111111111111">
    <w:name w:val="WW-Absatz-Standardschriftart1111111111111111111"/>
    <w:qFormat/>
    <w:rsid w:val="00022A16"/>
  </w:style>
  <w:style w:type="character" w:customStyle="1" w:styleId="WW-Absatz-Standardschriftart11111111111111111111">
    <w:name w:val="WW-Absatz-Standardschriftart11111111111111111111"/>
    <w:qFormat/>
    <w:rsid w:val="00022A16"/>
  </w:style>
  <w:style w:type="character" w:customStyle="1" w:styleId="WW-Absatz-Standardschriftart111111111111111111111">
    <w:name w:val="WW-Absatz-Standardschriftart111111111111111111111"/>
    <w:qFormat/>
    <w:rsid w:val="00022A16"/>
  </w:style>
  <w:style w:type="character" w:customStyle="1" w:styleId="WW-Absatz-Standardschriftart1111111111111111111111">
    <w:name w:val="WW-Absatz-Standardschriftart1111111111111111111111"/>
    <w:qFormat/>
    <w:rsid w:val="00022A16"/>
  </w:style>
  <w:style w:type="character" w:customStyle="1" w:styleId="WW-Absatz-Standardschriftart11111111111111111111111">
    <w:name w:val="WW-Absatz-Standardschriftart11111111111111111111111"/>
    <w:qFormat/>
    <w:rsid w:val="00022A16"/>
  </w:style>
  <w:style w:type="character" w:customStyle="1" w:styleId="WW-Absatz-Standardschriftart111111111111111111111111">
    <w:name w:val="WW-Absatz-Standardschriftart111111111111111111111111"/>
    <w:qFormat/>
    <w:rsid w:val="00022A16"/>
  </w:style>
  <w:style w:type="character" w:customStyle="1" w:styleId="WW-Absatz-Standardschriftart1111111111111111111111111">
    <w:name w:val="WW-Absatz-Standardschriftart1111111111111111111111111"/>
    <w:qFormat/>
    <w:rsid w:val="00022A16"/>
  </w:style>
  <w:style w:type="character" w:customStyle="1" w:styleId="WW-Absatz-Standardschriftart11111111111111111111111111">
    <w:name w:val="WW-Absatz-Standardschriftart11111111111111111111111111"/>
    <w:qFormat/>
    <w:rsid w:val="00022A16"/>
  </w:style>
  <w:style w:type="character" w:customStyle="1" w:styleId="WW-Absatz-Standardschriftart111111111111111111111111111">
    <w:name w:val="WW-Absatz-Standardschriftart111111111111111111111111111"/>
    <w:qFormat/>
    <w:rsid w:val="00022A16"/>
  </w:style>
  <w:style w:type="character" w:customStyle="1" w:styleId="WW-Absatz-Standardschriftart1111111111111111111111111111">
    <w:name w:val="WW-Absatz-Standardschriftart1111111111111111111111111111"/>
    <w:qFormat/>
    <w:rsid w:val="00022A16"/>
  </w:style>
  <w:style w:type="character" w:customStyle="1" w:styleId="WW-Absatz-Standardschriftart11111111111111111111111111111">
    <w:name w:val="WW-Absatz-Standardschriftart11111111111111111111111111111"/>
    <w:qFormat/>
    <w:rsid w:val="00022A16"/>
  </w:style>
  <w:style w:type="character" w:customStyle="1" w:styleId="WW-Absatz-Standardschriftart111111111111111111111111111111">
    <w:name w:val="WW-Absatz-Standardschriftart111111111111111111111111111111"/>
    <w:qFormat/>
    <w:rsid w:val="00022A16"/>
  </w:style>
  <w:style w:type="character" w:customStyle="1" w:styleId="WW-Absatz-Standardschriftart1111111111111111111111111111111">
    <w:name w:val="WW-Absatz-Standardschriftart1111111111111111111111111111111"/>
    <w:qFormat/>
    <w:rsid w:val="00022A16"/>
  </w:style>
  <w:style w:type="character" w:customStyle="1" w:styleId="WW-Absatz-Standardschriftart11111111111111111111111111111111">
    <w:name w:val="WW-Absatz-Standardschriftart11111111111111111111111111111111"/>
    <w:qFormat/>
    <w:rsid w:val="00022A16"/>
  </w:style>
  <w:style w:type="character" w:customStyle="1" w:styleId="WW-Absatz-Standardschriftart111111111111111111111111111111111">
    <w:name w:val="WW-Absatz-Standardschriftart111111111111111111111111111111111"/>
    <w:qFormat/>
    <w:rsid w:val="00022A16"/>
  </w:style>
  <w:style w:type="character" w:customStyle="1" w:styleId="WW-Absatz-Standardschriftart1111111111111111111111111111111111">
    <w:name w:val="WW-Absatz-Standardschriftart1111111111111111111111111111111111"/>
    <w:qFormat/>
    <w:rsid w:val="00022A16"/>
  </w:style>
  <w:style w:type="character" w:customStyle="1" w:styleId="WW-Absatz-Standardschriftart11111111111111111111111111111111111">
    <w:name w:val="WW-Absatz-Standardschriftart11111111111111111111111111111111111"/>
    <w:qFormat/>
    <w:rsid w:val="00022A16"/>
  </w:style>
  <w:style w:type="character" w:customStyle="1" w:styleId="WW-Absatz-Standardschriftart111111111111111111111111111111111111">
    <w:name w:val="WW-Absatz-Standardschriftart111111111111111111111111111111111111"/>
    <w:qFormat/>
    <w:rsid w:val="00022A16"/>
  </w:style>
  <w:style w:type="character" w:customStyle="1" w:styleId="WW-Absatz-Standardschriftart1111111111111111111111111111111111111">
    <w:name w:val="WW-Absatz-Standardschriftart1111111111111111111111111111111111111"/>
    <w:qFormat/>
    <w:rsid w:val="00022A16"/>
  </w:style>
  <w:style w:type="character" w:customStyle="1" w:styleId="WW-Absatz-Standardschriftart11111111111111111111111111111111111111">
    <w:name w:val="WW-Absatz-Standardschriftart11111111111111111111111111111111111111"/>
    <w:qFormat/>
    <w:rsid w:val="00022A16"/>
  </w:style>
  <w:style w:type="character" w:customStyle="1" w:styleId="WW-Absatz-Standardschriftart111111111111111111111111111111111111111">
    <w:name w:val="WW-Absatz-Standardschriftart111111111111111111111111111111111111111"/>
    <w:qFormat/>
    <w:rsid w:val="00022A16"/>
  </w:style>
  <w:style w:type="character" w:customStyle="1" w:styleId="WW-Absatz-Standardschriftart1111111111111111111111111111111111111111">
    <w:name w:val="WW-Absatz-Standardschriftart1111111111111111111111111111111111111111"/>
    <w:qFormat/>
    <w:rsid w:val="00022A16"/>
  </w:style>
  <w:style w:type="character" w:customStyle="1" w:styleId="WW-Absatz-Standardschriftart11111111111111111111111111111111111111111">
    <w:name w:val="WW-Absatz-Standardschriftart11111111111111111111111111111111111111111"/>
    <w:qFormat/>
    <w:rsid w:val="00022A16"/>
  </w:style>
  <w:style w:type="character" w:customStyle="1" w:styleId="WW-Absatz-Standardschriftart111111111111111111111111111111111111111111">
    <w:name w:val="WW-Absatz-Standardschriftart111111111111111111111111111111111111111111"/>
    <w:qFormat/>
    <w:rsid w:val="00022A16"/>
  </w:style>
  <w:style w:type="character" w:customStyle="1" w:styleId="WW-Absatz-Standardschriftart1111111111111111111111111111111111111111111">
    <w:name w:val="WW-Absatz-Standardschriftart1111111111111111111111111111111111111111111"/>
    <w:qFormat/>
    <w:rsid w:val="00022A16"/>
  </w:style>
  <w:style w:type="character" w:customStyle="1" w:styleId="WW-Absatz-Standardschriftart11111111111111111111111111111111111111111111">
    <w:name w:val="WW-Absatz-Standardschriftart11111111111111111111111111111111111111111111"/>
    <w:qFormat/>
    <w:rsid w:val="00022A16"/>
  </w:style>
  <w:style w:type="character" w:customStyle="1" w:styleId="WW-Absatz-Standardschriftart111111111111111111111111111111111111111111111">
    <w:name w:val="WW-Absatz-Standardschriftart111111111111111111111111111111111111111111111"/>
    <w:qFormat/>
    <w:rsid w:val="00022A16"/>
  </w:style>
  <w:style w:type="character" w:customStyle="1" w:styleId="WW-Absatz-Standardschriftart1111111111111111111111111111111111111111111111">
    <w:name w:val="WW-Absatz-Standardschriftart1111111111111111111111111111111111111111111111"/>
    <w:qFormat/>
    <w:rsid w:val="00022A16"/>
  </w:style>
  <w:style w:type="character" w:customStyle="1" w:styleId="WW-Absatz-Standardschriftart11111111111111111111111111111111111111111111111">
    <w:name w:val="WW-Absatz-Standardschriftart11111111111111111111111111111111111111111111111"/>
    <w:qFormat/>
    <w:rsid w:val="00022A16"/>
  </w:style>
  <w:style w:type="character" w:customStyle="1" w:styleId="WW-Absatz-Standardschriftart111111111111111111111111111111111111111111111111">
    <w:name w:val="WW-Absatz-Standardschriftart111111111111111111111111111111111111111111111111"/>
    <w:qFormat/>
    <w:rsid w:val="00022A16"/>
  </w:style>
  <w:style w:type="character" w:customStyle="1" w:styleId="WW-Absatz-Standardschriftart1111111111111111111111111111111111111111111111111">
    <w:name w:val="WW-Absatz-Standardschriftart1111111111111111111111111111111111111111111111111"/>
    <w:qFormat/>
    <w:rsid w:val="00022A16"/>
  </w:style>
  <w:style w:type="character" w:customStyle="1" w:styleId="WW-Absatz-Standardschriftart11111111111111111111111111111111111111111111111111">
    <w:name w:val="WW-Absatz-Standardschriftart11111111111111111111111111111111111111111111111111"/>
    <w:qFormat/>
    <w:rsid w:val="00022A16"/>
  </w:style>
  <w:style w:type="character" w:customStyle="1" w:styleId="WW-Absatz-Standardschriftart111111111111111111111111111111111111111111111111111">
    <w:name w:val="WW-Absatz-Standardschriftart111111111111111111111111111111111111111111111111111"/>
    <w:qFormat/>
    <w:rsid w:val="00022A16"/>
  </w:style>
  <w:style w:type="character" w:customStyle="1" w:styleId="WW-Absatz-Standardschriftart1111111111111111111111111111111111111111111111111111">
    <w:name w:val="WW-Absatz-Standardschriftart1111111111111111111111111111111111111111111111111111"/>
    <w:qFormat/>
    <w:rsid w:val="00022A16"/>
  </w:style>
  <w:style w:type="character" w:customStyle="1" w:styleId="WW-Absatz-Standardschriftart11111111111111111111111111111111111111111111111111111">
    <w:name w:val="WW-Absatz-Standardschriftart11111111111111111111111111111111111111111111111111111"/>
    <w:qFormat/>
    <w:rsid w:val="00022A16"/>
  </w:style>
  <w:style w:type="character" w:customStyle="1" w:styleId="WW-Absatz-Standardschriftart111111111111111111111111111111111111111111111111111111">
    <w:name w:val="WW-Absatz-Standardschriftart111111111111111111111111111111111111111111111111111111"/>
    <w:qFormat/>
    <w:rsid w:val="00022A16"/>
  </w:style>
  <w:style w:type="character" w:customStyle="1" w:styleId="WW-Absatz-Standardschriftart1111111111111111111111111111111111111111111111111111111">
    <w:name w:val="WW-Absatz-Standardschriftart1111111111111111111111111111111111111111111111111111111"/>
    <w:qFormat/>
    <w:rsid w:val="00022A16"/>
  </w:style>
  <w:style w:type="character" w:customStyle="1" w:styleId="WW-Absatz-Standardschriftart11111111111111111111111111111111111111111111111111111111">
    <w:name w:val="WW-Absatz-Standardschriftart11111111111111111111111111111111111111111111111111111111"/>
    <w:qFormat/>
    <w:rsid w:val="00022A16"/>
  </w:style>
  <w:style w:type="character" w:customStyle="1" w:styleId="WW-Absatz-Standardschriftart111111111111111111111111111111111111111111111111111111111">
    <w:name w:val="WW-Absatz-Standardschriftart111111111111111111111111111111111111111111111111111111111"/>
    <w:qFormat/>
    <w:rsid w:val="00022A16"/>
  </w:style>
  <w:style w:type="character" w:customStyle="1" w:styleId="WW-Absatz-Standardschriftart1111111111111111111111111111111111111111111111111111111111">
    <w:name w:val="WW-Absatz-Standardschriftart1111111111111111111111111111111111111111111111111111111111"/>
    <w:qFormat/>
    <w:rsid w:val="00022A16"/>
  </w:style>
  <w:style w:type="character" w:customStyle="1" w:styleId="WW-Absatz-Standardschriftart11111111111111111111111111111111111111111111111111111111111">
    <w:name w:val="WW-Absatz-Standardschriftart11111111111111111111111111111111111111111111111111111111111"/>
    <w:qFormat/>
    <w:rsid w:val="00022A16"/>
  </w:style>
  <w:style w:type="character" w:customStyle="1" w:styleId="WW-Absatz-Standardschriftart111111111111111111111111111111111111111111111111111111111111">
    <w:name w:val="WW-Absatz-Standardschriftart111111111111111111111111111111111111111111111111111111111111"/>
    <w:qFormat/>
    <w:rsid w:val="00022A16"/>
  </w:style>
  <w:style w:type="character" w:customStyle="1" w:styleId="WW-Absatz-Standardschriftart1111111111111111111111111111111111111111111111111111111111111">
    <w:name w:val="WW-Absatz-Standardschriftart1111111111111111111111111111111111111111111111111111111111111"/>
    <w:qFormat/>
    <w:rsid w:val="00022A16"/>
  </w:style>
  <w:style w:type="character" w:customStyle="1" w:styleId="WW-Absatz-Standardschriftart11111111111111111111111111111111111111111111111111111111111111">
    <w:name w:val="WW-Absatz-Standardschriftart11111111111111111111111111111111111111111111111111111111111111"/>
    <w:qFormat/>
    <w:rsid w:val="00022A16"/>
  </w:style>
  <w:style w:type="character" w:customStyle="1" w:styleId="WW-Absatz-Standardschriftart111111111111111111111111111111111111111111111111111111111111111">
    <w:name w:val="WW-Absatz-Standardschriftart111111111111111111111111111111111111111111111111111111111111111"/>
    <w:qFormat/>
    <w:rsid w:val="00022A16"/>
  </w:style>
  <w:style w:type="character" w:customStyle="1" w:styleId="WW-Absatz-Standardschriftart1111111111111111111111111111111111111111111111111111111111111111">
    <w:name w:val="WW-Absatz-Standardschriftart1111111111111111111111111111111111111111111111111111111111111111"/>
    <w:qFormat/>
    <w:rsid w:val="00022A16"/>
  </w:style>
  <w:style w:type="character" w:customStyle="1" w:styleId="WW-Absatz-Standardschriftart11111111111111111111111111111111111111111111111111111111111111111">
    <w:name w:val="WW-Absatz-Standardschriftart11111111111111111111111111111111111111111111111111111111111111111"/>
    <w:qFormat/>
    <w:rsid w:val="00022A16"/>
  </w:style>
  <w:style w:type="character" w:customStyle="1" w:styleId="WW-Absatz-Standardschriftart111111111111111111111111111111111111111111111111111111111111111111">
    <w:name w:val="WW-Absatz-Standardschriftart111111111111111111111111111111111111111111111111111111111111111111"/>
    <w:qFormat/>
    <w:rsid w:val="00022A16"/>
  </w:style>
  <w:style w:type="character" w:customStyle="1" w:styleId="bold">
    <w:name w:val="bold"/>
    <w:basedOn w:val="14"/>
    <w:qFormat/>
    <w:rsid w:val="00022A16"/>
  </w:style>
  <w:style w:type="character" w:customStyle="1" w:styleId="afff0">
    <w:name w:val="Символ сноски"/>
    <w:qFormat/>
    <w:rsid w:val="00022A16"/>
    <w:rPr>
      <w:vertAlign w:val="superscript"/>
    </w:rPr>
  </w:style>
  <w:style w:type="character" w:customStyle="1" w:styleId="WW-">
    <w:name w:val="WW-Символ сноски"/>
    <w:qFormat/>
    <w:rsid w:val="00022A16"/>
    <w:rPr>
      <w:vertAlign w:val="superscript"/>
    </w:rPr>
  </w:style>
  <w:style w:type="character" w:customStyle="1" w:styleId="28">
    <w:name w:val="Знак сноски2"/>
    <w:qFormat/>
    <w:rsid w:val="00022A16"/>
    <w:rPr>
      <w:vertAlign w:val="superscript"/>
    </w:rPr>
  </w:style>
  <w:style w:type="character" w:customStyle="1" w:styleId="afff1">
    <w:name w:val="Символы концевой сноски"/>
    <w:qFormat/>
    <w:rsid w:val="00022A16"/>
    <w:rPr>
      <w:vertAlign w:val="superscript"/>
    </w:rPr>
  </w:style>
  <w:style w:type="character" w:customStyle="1" w:styleId="WW-0">
    <w:name w:val="WW-Символы концевой сноски"/>
    <w:qFormat/>
    <w:rsid w:val="00022A16"/>
  </w:style>
  <w:style w:type="character" w:customStyle="1" w:styleId="1a">
    <w:name w:val="Знак сноски1"/>
    <w:qFormat/>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qFormat/>
    <w:rsid w:val="00022A16"/>
    <w:pPr>
      <w:suppressLineNumbers/>
      <w:suppressAutoHyphens/>
    </w:pPr>
    <w:rPr>
      <w:rFonts w:cs="Mangal"/>
      <w:sz w:val="24"/>
      <w:szCs w:val="24"/>
      <w:lang w:eastAsia="zh-CN"/>
    </w:rPr>
  </w:style>
  <w:style w:type="paragraph" w:customStyle="1" w:styleId="1b">
    <w:name w:val="Название объекта1"/>
    <w:basedOn w:val="a"/>
    <w:qFormat/>
    <w:rsid w:val="00022A16"/>
    <w:pPr>
      <w:suppressLineNumbers/>
      <w:suppressAutoHyphens/>
      <w:spacing w:before="120" w:after="120"/>
    </w:pPr>
    <w:rPr>
      <w:rFonts w:cs="Mangal"/>
      <w:i/>
      <w:iCs/>
      <w:sz w:val="24"/>
      <w:szCs w:val="24"/>
      <w:lang w:eastAsia="zh-CN"/>
    </w:rPr>
  </w:style>
  <w:style w:type="paragraph" w:customStyle="1" w:styleId="zag">
    <w:name w:val="zag"/>
    <w:basedOn w:val="a"/>
    <w:qFormat/>
    <w:rsid w:val="00022A16"/>
    <w:pPr>
      <w:suppressAutoHyphens/>
      <w:spacing w:before="280" w:after="280"/>
    </w:pPr>
    <w:rPr>
      <w:sz w:val="24"/>
      <w:szCs w:val="24"/>
      <w:lang w:eastAsia="zh-CN"/>
    </w:rPr>
  </w:style>
  <w:style w:type="paragraph" w:customStyle="1" w:styleId="osn">
    <w:name w:val="osn"/>
    <w:basedOn w:val="a"/>
    <w:qFormat/>
    <w:rsid w:val="00022A16"/>
    <w:pPr>
      <w:suppressAutoHyphens/>
      <w:spacing w:before="280" w:after="280"/>
    </w:pPr>
    <w:rPr>
      <w:sz w:val="24"/>
      <w:szCs w:val="24"/>
      <w:lang w:eastAsia="zh-CN"/>
    </w:rPr>
  </w:style>
  <w:style w:type="paragraph" w:customStyle="1" w:styleId="osn2">
    <w:name w:val="osn2"/>
    <w:basedOn w:val="a"/>
    <w:qFormat/>
    <w:rsid w:val="00022A16"/>
    <w:pPr>
      <w:suppressAutoHyphens/>
      <w:spacing w:before="280" w:after="280"/>
    </w:pPr>
    <w:rPr>
      <w:sz w:val="24"/>
      <w:szCs w:val="24"/>
      <w:lang w:eastAsia="zh-CN"/>
    </w:rPr>
  </w:style>
  <w:style w:type="paragraph" w:styleId="afff3">
    <w:name w:val="footnote text"/>
    <w:basedOn w:val="a"/>
    <w:link w:val="afff4"/>
    <w:qFormat/>
    <w:rsid w:val="00022A16"/>
    <w:pPr>
      <w:suppressLineNumbers/>
      <w:suppressAutoHyphens/>
      <w:ind w:left="339" w:hanging="339"/>
    </w:pPr>
    <w:rPr>
      <w:sz w:val="20"/>
      <w:lang w:eastAsia="zh-CN"/>
    </w:rPr>
  </w:style>
  <w:style w:type="character" w:customStyle="1" w:styleId="afff4">
    <w:name w:val="Текст сноски Знак"/>
    <w:link w:val="afff3"/>
    <w:qFormat/>
    <w:rsid w:val="00022A16"/>
    <w:rPr>
      <w:lang w:eastAsia="zh-CN"/>
    </w:rPr>
  </w:style>
  <w:style w:type="paragraph" w:customStyle="1" w:styleId="afff5">
    <w:name w:val="Таблицы (моноширинный)"/>
    <w:basedOn w:val="a"/>
    <w:next w:val="a"/>
    <w:qFormat/>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qFormat/>
    <w:rsid w:val="002714C5"/>
    <w:rPr>
      <w:rFonts w:ascii="Times New Roman" w:hAnsi="Times New Roman" w:cs="Times New Roman"/>
      <w:sz w:val="24"/>
      <w:szCs w:val="24"/>
    </w:rPr>
  </w:style>
  <w:style w:type="table" w:customStyle="1" w:styleId="2a">
    <w:name w:val="Сетка таблицы2"/>
    <w:basedOn w:val="a3"/>
    <w:next w:val="af9"/>
    <w:qFormat/>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qFormat/>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qFormat/>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qFormat/>
    <w:rsid w:val="00F0691C"/>
    <w:rPr>
      <w:rFonts w:ascii="Calibri" w:hAnsi="Calibri"/>
      <w:sz w:val="22"/>
      <w:szCs w:val="22"/>
      <w:lang w:eastAsia="en-US"/>
    </w:rPr>
  </w:style>
  <w:style w:type="paragraph" w:customStyle="1" w:styleId="hp">
    <w:name w:val="hp"/>
    <w:basedOn w:val="a"/>
    <w:qFormat/>
    <w:rsid w:val="00F0691C"/>
    <w:pPr>
      <w:spacing w:before="100" w:beforeAutospacing="1" w:after="100" w:afterAutospacing="1"/>
    </w:pPr>
    <w:rPr>
      <w:rFonts w:eastAsia="Calibri"/>
      <w:sz w:val="24"/>
      <w:szCs w:val="24"/>
    </w:rPr>
  </w:style>
  <w:style w:type="paragraph" w:customStyle="1" w:styleId="afff6">
    <w:name w:val="???????"/>
    <w:qFormat/>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qFormat/>
    <w:rsid w:val="00DA2A21"/>
    <w:rPr>
      <w:rFonts w:ascii="Calibri" w:hAnsi="Calibri"/>
      <w:sz w:val="22"/>
      <w:szCs w:val="22"/>
    </w:rPr>
  </w:style>
  <w:style w:type="character" w:customStyle="1" w:styleId="afff7">
    <w:name w:val="Цветовое выделение"/>
    <w:qFormat/>
    <w:rsid w:val="00813ABB"/>
    <w:rPr>
      <w:b/>
      <w:color w:val="26282F"/>
      <w:sz w:val="26"/>
    </w:rPr>
  </w:style>
  <w:style w:type="paragraph" w:customStyle="1" w:styleId="2c">
    <w:name w:val="Абзац списка2"/>
    <w:basedOn w:val="a"/>
    <w:qFormat/>
    <w:rsid w:val="00813ABB"/>
    <w:pPr>
      <w:ind w:left="720"/>
    </w:pPr>
    <w:rPr>
      <w:rFonts w:eastAsia="Calibri"/>
      <w:sz w:val="24"/>
      <w:szCs w:val="24"/>
    </w:rPr>
  </w:style>
  <w:style w:type="paragraph" w:styleId="afff8">
    <w:name w:val="Plain Text"/>
    <w:basedOn w:val="a"/>
    <w:link w:val="afff9"/>
    <w:unhideWhenUsed/>
    <w:qFormat/>
    <w:rsid w:val="008F7B7B"/>
    <w:pPr>
      <w:spacing w:before="100" w:beforeAutospacing="1" w:after="100" w:afterAutospacing="1"/>
    </w:pPr>
    <w:rPr>
      <w:sz w:val="24"/>
      <w:szCs w:val="24"/>
    </w:rPr>
  </w:style>
  <w:style w:type="character" w:customStyle="1" w:styleId="afff9">
    <w:name w:val="Текст Знак"/>
    <w:basedOn w:val="a2"/>
    <w:link w:val="afff8"/>
    <w:qFormat/>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a">
    <w:name w:val="Emphasis"/>
    <w:qFormat/>
    <w:rsid w:val="0067601A"/>
    <w:rPr>
      <w:i/>
      <w:iCs/>
    </w:rPr>
  </w:style>
  <w:style w:type="character" w:customStyle="1" w:styleId="s2">
    <w:name w:val="s2"/>
    <w:basedOn w:val="14"/>
    <w:rsid w:val="0067601A"/>
  </w:style>
  <w:style w:type="character" w:customStyle="1" w:styleId="afffb">
    <w:name w:val="Исходный текст"/>
    <w:rsid w:val="0067601A"/>
    <w:rPr>
      <w:rFonts w:ascii="Liberation Mono" w:eastAsia="NSimSun" w:hAnsi="Liberation Mono" w:cs="Liberation Mono"/>
    </w:rPr>
  </w:style>
  <w:style w:type="paragraph" w:customStyle="1" w:styleId="headertexttopleveltextcentertext">
    <w:name w:val="headertext topleveltext centertext"/>
    <w:basedOn w:val="a"/>
    <w:rsid w:val="009E07B6"/>
    <w:pPr>
      <w:spacing w:before="100" w:beforeAutospacing="1" w:after="100" w:afterAutospacing="1"/>
    </w:pPr>
    <w:rPr>
      <w:sz w:val="24"/>
      <w:szCs w:val="24"/>
    </w:rPr>
  </w:style>
  <w:style w:type="character" w:customStyle="1" w:styleId="-">
    <w:name w:val="Интернет-ссылка"/>
    <w:qFormat/>
    <w:rsid w:val="008C46F7"/>
    <w:rPr>
      <w:color w:val="0000FF"/>
      <w:u w:val="single"/>
    </w:rPr>
  </w:style>
  <w:style w:type="character" w:customStyle="1" w:styleId="afffc">
    <w:name w:val="Привязка концевой сноски"/>
    <w:qFormat/>
    <w:rsid w:val="005E3AC0"/>
    <w:rPr>
      <w:vertAlign w:val="superscript"/>
    </w:rPr>
  </w:style>
  <w:style w:type="character" w:customStyle="1" w:styleId="EndnoteCharacters">
    <w:name w:val="Endnote Characters"/>
    <w:qFormat/>
    <w:rsid w:val="005E3AC0"/>
    <w:rPr>
      <w:vertAlign w:val="superscript"/>
    </w:rPr>
  </w:style>
  <w:style w:type="character" w:customStyle="1" w:styleId="314">
    <w:name w:val="Основной текст с отступом 3 Знак1"/>
    <w:qFormat/>
    <w:rsid w:val="005E3AC0"/>
    <w:rPr>
      <w:sz w:val="16"/>
      <w:szCs w:val="16"/>
    </w:rPr>
  </w:style>
  <w:style w:type="character" w:customStyle="1" w:styleId="afffd">
    <w:name w:val="Посещённая гиперссылка"/>
    <w:unhideWhenUsed/>
    <w:qFormat/>
    <w:rsid w:val="005E3AC0"/>
    <w:rPr>
      <w:color w:val="800080"/>
      <w:u w:val="single"/>
    </w:rPr>
  </w:style>
  <w:style w:type="character" w:customStyle="1" w:styleId="213">
    <w:name w:val="Основной текст 2 Знак1"/>
    <w:qFormat/>
    <w:rsid w:val="005E3AC0"/>
    <w:rPr>
      <w:rFonts w:ascii="Cambria" w:eastAsia="Times New Roman" w:hAnsi="Cambria" w:cs="Times New Roman"/>
      <w:b/>
      <w:bCs/>
      <w:sz w:val="32"/>
      <w:szCs w:val="32"/>
    </w:rPr>
  </w:style>
  <w:style w:type="character" w:customStyle="1" w:styleId="afffe">
    <w:name w:val="Привязка сноски"/>
    <w:qFormat/>
    <w:rsid w:val="005E3AC0"/>
    <w:rPr>
      <w:vertAlign w:val="superscript"/>
    </w:rPr>
  </w:style>
  <w:style w:type="character" w:customStyle="1" w:styleId="FootnoteCharacters">
    <w:name w:val="Footnote Characters"/>
    <w:qFormat/>
    <w:rsid w:val="005E3AC0"/>
    <w:rPr>
      <w:vertAlign w:val="superscript"/>
    </w:rPr>
  </w:style>
  <w:style w:type="paragraph" w:customStyle="1" w:styleId="111">
    <w:name w:val="Указатель11"/>
    <w:basedOn w:val="11"/>
    <w:qFormat/>
    <w:rsid w:val="005E3AC0"/>
    <w:pPr>
      <w:widowControl/>
      <w:suppressLineNumbers/>
      <w:tabs>
        <w:tab w:val="left" w:pos="708"/>
      </w:tabs>
      <w:suppressAutoHyphens/>
      <w:snapToGrid/>
      <w:spacing w:line="100" w:lineRule="atLeast"/>
      <w:ind w:firstLine="0"/>
      <w:jc w:val="left"/>
    </w:pPr>
    <w:rPr>
      <w:rFonts w:cs="Mangal"/>
      <w:color w:val="00000A"/>
      <w:szCs w:val="24"/>
    </w:rPr>
  </w:style>
  <w:style w:type="paragraph" w:customStyle="1" w:styleId="affff">
    <w:name w:val="Верхний и нижний колонтитулы"/>
    <w:basedOn w:val="11"/>
    <w:qFormat/>
    <w:rsid w:val="005E3AC0"/>
    <w:pPr>
      <w:widowControl/>
      <w:tabs>
        <w:tab w:val="left" w:pos="708"/>
      </w:tabs>
      <w:suppressAutoHyphens/>
      <w:snapToGrid/>
      <w:spacing w:line="100" w:lineRule="atLeast"/>
      <w:ind w:firstLine="0"/>
      <w:jc w:val="left"/>
    </w:pPr>
    <w:rPr>
      <w:color w:val="00000A"/>
      <w:szCs w:val="24"/>
    </w:rPr>
  </w:style>
  <w:style w:type="paragraph" w:customStyle="1" w:styleId="formattext">
    <w:name w:val="formattext"/>
    <w:basedOn w:val="a"/>
    <w:rsid w:val="0010554B"/>
    <w:pPr>
      <w:spacing w:before="100" w:beforeAutospacing="1" w:after="100" w:afterAutospacing="1"/>
    </w:pPr>
    <w:rPr>
      <w:sz w:val="24"/>
      <w:szCs w:val="24"/>
    </w:rPr>
  </w:style>
  <w:style w:type="character" w:customStyle="1" w:styleId="1e">
    <w:name w:val="Основной текст Знак1"/>
    <w:uiPriority w:val="99"/>
    <w:locked/>
    <w:rsid w:val="0010554B"/>
    <w:rPr>
      <w:rFonts w:ascii="Times New Roman" w:hAnsi="Times New Roman" w:cs="Times New Roman"/>
      <w:sz w:val="19"/>
      <w:szCs w:val="19"/>
    </w:rPr>
  </w:style>
  <w:style w:type="character" w:customStyle="1" w:styleId="affff0">
    <w:name w:val="Основной текст_"/>
    <w:basedOn w:val="a2"/>
    <w:link w:val="1f"/>
    <w:locked/>
    <w:rsid w:val="0010554B"/>
    <w:rPr>
      <w:b/>
      <w:bCs/>
      <w:sz w:val="28"/>
      <w:szCs w:val="28"/>
    </w:rPr>
  </w:style>
  <w:style w:type="paragraph" w:customStyle="1" w:styleId="1f">
    <w:name w:val="Основной текст1"/>
    <w:basedOn w:val="a"/>
    <w:link w:val="affff0"/>
    <w:rsid w:val="0010554B"/>
    <w:pPr>
      <w:widowControl w:val="0"/>
      <w:spacing w:after="340"/>
    </w:pPr>
    <w:rPr>
      <w:b/>
      <w:bCs/>
      <w:szCs w:val="28"/>
    </w:rPr>
  </w:style>
  <w:style w:type="character" w:customStyle="1" w:styleId="80">
    <w:name w:val="Заголовок 8 Знак"/>
    <w:basedOn w:val="a2"/>
    <w:qFormat/>
    <w:rsid w:val="0015393D"/>
    <w:rPr>
      <w:rFonts w:asciiTheme="majorHAnsi" w:eastAsiaTheme="majorEastAsia" w:hAnsiTheme="majorHAnsi" w:cstheme="majorBidi"/>
      <w:color w:val="404040" w:themeColor="text1" w:themeTint="BF"/>
    </w:rPr>
  </w:style>
  <w:style w:type="numbering" w:customStyle="1" w:styleId="82">
    <w:name w:val="Нет списка8"/>
    <w:next w:val="a4"/>
    <w:uiPriority w:val="99"/>
    <w:semiHidden/>
    <w:unhideWhenUsed/>
    <w:rsid w:val="0015393D"/>
  </w:style>
  <w:style w:type="character" w:styleId="affff1">
    <w:name w:val="line number"/>
    <w:uiPriority w:val="99"/>
    <w:unhideWhenUsed/>
    <w:qFormat/>
    <w:rsid w:val="0015393D"/>
  </w:style>
  <w:style w:type="table" w:customStyle="1" w:styleId="36">
    <w:name w:val="Сетка таблицы3"/>
    <w:next w:val="af9"/>
    <w:uiPriority w:val="59"/>
    <w:qFormat/>
    <w:rsid w:val="0015393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10">
    <w:name w:val="Заголовок 7 Знак1"/>
    <w:uiPriority w:val="9"/>
    <w:semiHidden/>
    <w:qFormat/>
    <w:rsid w:val="0015393D"/>
    <w:rPr>
      <w:rFonts w:ascii="Cambria" w:eastAsia="Times New Roman" w:hAnsi="Cambria" w:cs="Times New Roman"/>
      <w:b/>
      <w:bCs/>
      <w:i/>
      <w:iCs/>
      <w:color w:val="4F81BD"/>
    </w:rPr>
  </w:style>
  <w:style w:type="character" w:customStyle="1" w:styleId="81">
    <w:name w:val="Заголовок 8 Знак1"/>
    <w:link w:val="8"/>
    <w:qFormat/>
    <w:rsid w:val="0015393D"/>
    <w:rPr>
      <w:i/>
      <w:iCs/>
      <w:kern w:val="2"/>
      <w:sz w:val="24"/>
      <w:szCs w:val="24"/>
      <w:lang w:bidi="hi-IN"/>
    </w:rPr>
  </w:style>
  <w:style w:type="paragraph" w:customStyle="1" w:styleId="Bullet-1">
    <w:name w:val="Bullet-1"/>
    <w:qFormat/>
    <w:rsid w:val="0015393D"/>
    <w:pPr>
      <w:tabs>
        <w:tab w:val="left" w:pos="1080"/>
        <w:tab w:val="center" w:pos="1440"/>
        <w:tab w:val="left" w:pos="1854"/>
      </w:tabs>
      <w:spacing w:before="60" w:after="60" w:line="276" w:lineRule="auto"/>
      <w:ind w:left="360" w:hanging="360"/>
    </w:pPr>
    <w:rPr>
      <w:rFonts w:eastAsia="Lohit Hindi"/>
      <w:kern w:val="2"/>
      <w:sz w:val="24"/>
      <w:szCs w:val="24"/>
      <w:lang w:bidi="hi-IN"/>
    </w:rPr>
  </w:style>
  <w:style w:type="paragraph" w:customStyle="1" w:styleId="1f0">
    <w:name w:val="Название1"/>
    <w:basedOn w:val="11"/>
    <w:qFormat/>
    <w:rsid w:val="0015393D"/>
    <w:pPr>
      <w:keepNext/>
      <w:snapToGrid/>
      <w:spacing w:before="240" w:after="120"/>
      <w:ind w:firstLine="0"/>
      <w:jc w:val="center"/>
    </w:pPr>
    <w:rPr>
      <w:rFonts w:ascii="Arial" w:eastAsia="Lohit Hindi" w:hAnsi="Arial" w:cs="Arial"/>
      <w:b/>
      <w:bCs/>
      <w:kern w:val="2"/>
      <w:sz w:val="36"/>
      <w:szCs w:val="36"/>
      <w:lang w:bidi="hi-IN"/>
    </w:rPr>
  </w:style>
  <w:style w:type="paragraph" w:customStyle="1" w:styleId="affff2">
    <w:name w:val="Знак Знак Знак Знак"/>
    <w:basedOn w:val="11"/>
    <w:qFormat/>
    <w:rsid w:val="0015393D"/>
    <w:pPr>
      <w:snapToGrid/>
      <w:spacing w:after="160" w:line="240" w:lineRule="exact"/>
      <w:ind w:firstLine="0"/>
      <w:jc w:val="left"/>
    </w:pPr>
    <w:rPr>
      <w:rFonts w:ascii="Verdana" w:hAnsi="Verdana"/>
      <w:kern w:val="2"/>
      <w:sz w:val="20"/>
      <w:lang w:val="en-US" w:eastAsia="zh-CN" w:bidi="hi-IN"/>
    </w:rPr>
  </w:style>
  <w:style w:type="paragraph" w:customStyle="1" w:styleId="1f1">
    <w:name w:val="Знак Знак1"/>
    <w:basedOn w:val="11"/>
    <w:qFormat/>
    <w:rsid w:val="0015393D"/>
    <w:pPr>
      <w:snapToGrid/>
      <w:spacing w:after="160" w:line="240" w:lineRule="exact"/>
      <w:ind w:firstLine="0"/>
      <w:jc w:val="left"/>
    </w:pPr>
    <w:rPr>
      <w:rFonts w:ascii="Verdana" w:hAnsi="Verdana"/>
      <w:kern w:val="2"/>
      <w:sz w:val="20"/>
      <w:lang w:val="en-US"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uiPriority="99" w:qFormat="1"/>
    <w:lsdException w:name="footer" w:qFormat="1"/>
    <w:lsdException w:name="caption" w:semiHidden="1" w:unhideWhenUsed="1" w:qFormat="1"/>
    <w:lsdException w:name="line number" w:uiPriority="99" w:qFormat="1"/>
    <w:lsdException w:name="page number" w:qFormat="1"/>
    <w:lsdException w:name="endnote text" w:qFormat="1"/>
    <w:lsdException w:name="List" w:qFormat="1"/>
    <w:lsdException w:name="Title" w:qFormat="1"/>
    <w:lsdException w:name="Body Text" w:qFormat="1"/>
    <w:lsdException w:name="Body Text Indent" w:qFormat="1"/>
    <w:lsdException w:name="Subtitle" w:qFormat="1"/>
    <w:lsdException w:name="Body Text 2" w:qFormat="1"/>
    <w:lsdException w:name="Body Text 3" w:qFormat="1"/>
    <w:lsdException w:name="Body Text Indent 2" w:qFormat="1"/>
    <w:lsdException w:name="Body Text Indent 3" w:qFormat="1"/>
    <w:lsdException w:name="Strong" w:uiPriority="22" w:qFormat="1"/>
    <w:lsdException w:name="Emphasis" w:qFormat="1"/>
    <w:lsdException w:name="Plain Text" w:qFormat="1"/>
    <w:lsdException w:name="Normal (Web)" w:uiPriority="99" w:qFormat="1"/>
    <w:lsdException w:name="No List" w:uiPriority="99"/>
    <w:lsdException w:name="Balloon Text" w:qFormat="1"/>
    <w:lsdException w:name="Table Grid" w:uiPriority="39"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uiPriority w:val="9"/>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iPriority w:val="9"/>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8">
    <w:name w:val="heading 8"/>
    <w:basedOn w:val="11"/>
    <w:next w:val="a"/>
    <w:link w:val="81"/>
    <w:qFormat/>
    <w:rsid w:val="0015393D"/>
    <w:pPr>
      <w:snapToGrid/>
      <w:spacing w:before="240" w:after="60"/>
      <w:ind w:firstLine="0"/>
      <w:jc w:val="left"/>
      <w:outlineLvl w:val="7"/>
    </w:pPr>
    <w:rPr>
      <w:i/>
      <w:iCs/>
      <w:kern w:val="2"/>
      <w:szCs w:val="24"/>
      <w:lang w:bidi="hi-IN"/>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qFormat/>
    <w:rsid w:val="006A11C5"/>
    <w:rPr>
      <w:rFonts w:ascii="Arial" w:hAnsi="Arial"/>
      <w:b/>
      <w:i/>
      <w:snapToGrid w:val="0"/>
      <w:sz w:val="28"/>
    </w:rPr>
  </w:style>
  <w:style w:type="character" w:customStyle="1" w:styleId="20">
    <w:name w:val="Заголовок 2 Знак"/>
    <w:link w:val="2"/>
    <w:qFormat/>
    <w:rsid w:val="006A11C5"/>
    <w:rPr>
      <w:rFonts w:ascii="Arial" w:hAnsi="Arial" w:cs="Arial"/>
      <w:b/>
      <w:bCs/>
      <w:i/>
      <w:iCs/>
      <w:sz w:val="28"/>
      <w:szCs w:val="28"/>
    </w:rPr>
  </w:style>
  <w:style w:type="character" w:customStyle="1" w:styleId="40">
    <w:name w:val="Заголовок 4 Знак"/>
    <w:link w:val="4"/>
    <w:qFormat/>
    <w:rsid w:val="006A11C5"/>
    <w:rPr>
      <w:b/>
      <w:bCs/>
      <w:sz w:val="24"/>
      <w:szCs w:val="24"/>
    </w:rPr>
  </w:style>
  <w:style w:type="character" w:customStyle="1" w:styleId="50">
    <w:name w:val="Заголовок 5 Знак"/>
    <w:link w:val="5"/>
    <w:qFormat/>
    <w:rsid w:val="006A11C5"/>
    <w:rPr>
      <w:b/>
      <w:bCs/>
      <w:i/>
      <w:iCs/>
      <w:sz w:val="24"/>
      <w:szCs w:val="24"/>
    </w:rPr>
  </w:style>
  <w:style w:type="character" w:customStyle="1" w:styleId="70">
    <w:name w:val="Заголовок 7 Знак"/>
    <w:link w:val="7"/>
    <w:qFormat/>
    <w:rsid w:val="006A11C5"/>
    <w:rPr>
      <w:b/>
      <w:bCs/>
      <w:sz w:val="24"/>
      <w:szCs w:val="24"/>
    </w:rPr>
  </w:style>
  <w:style w:type="character" w:customStyle="1" w:styleId="90">
    <w:name w:val="Заголовок 9 Знак"/>
    <w:link w:val="9"/>
    <w:qFormat/>
    <w:rsid w:val="006A11C5"/>
    <w:rPr>
      <w:sz w:val="24"/>
    </w:rPr>
  </w:style>
  <w:style w:type="paragraph" w:styleId="a5">
    <w:name w:val="header"/>
    <w:basedOn w:val="a"/>
    <w:link w:val="a6"/>
    <w:uiPriority w:val="99"/>
    <w:qFormat/>
    <w:rsid w:val="0069478B"/>
    <w:pPr>
      <w:tabs>
        <w:tab w:val="center" w:pos="4677"/>
        <w:tab w:val="right" w:pos="9355"/>
      </w:tabs>
    </w:pPr>
  </w:style>
  <w:style w:type="character" w:customStyle="1" w:styleId="a6">
    <w:name w:val="Верхний колонтитул Знак"/>
    <w:link w:val="a5"/>
    <w:uiPriority w:val="99"/>
    <w:qFormat/>
    <w:rsid w:val="0069478B"/>
    <w:rPr>
      <w:sz w:val="28"/>
    </w:rPr>
  </w:style>
  <w:style w:type="paragraph" w:styleId="a7">
    <w:name w:val="footer"/>
    <w:basedOn w:val="a"/>
    <w:link w:val="a8"/>
    <w:qFormat/>
    <w:rsid w:val="0069478B"/>
    <w:pPr>
      <w:tabs>
        <w:tab w:val="center" w:pos="4677"/>
        <w:tab w:val="right" w:pos="9355"/>
      </w:tabs>
    </w:pPr>
  </w:style>
  <w:style w:type="character" w:customStyle="1" w:styleId="a8">
    <w:name w:val="Нижний колонтитул Знак"/>
    <w:link w:val="a7"/>
    <w:qFormat/>
    <w:rsid w:val="0069478B"/>
    <w:rPr>
      <w:sz w:val="28"/>
    </w:rPr>
  </w:style>
  <w:style w:type="paragraph" w:customStyle="1" w:styleId="a9">
    <w:name w:val="Основной шрифт абзаца Знак"/>
    <w:aliases w:val=" Знак Знак,Знак Знак"/>
    <w:basedOn w:val="a"/>
    <w:qFormat/>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qFormat/>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qFormat/>
    <w:rsid w:val="006A11C5"/>
    <w:rPr>
      <w:rFonts w:ascii="Arial" w:hAnsi="Arial"/>
      <w:snapToGrid w:val="0"/>
      <w:sz w:val="28"/>
    </w:rPr>
  </w:style>
  <w:style w:type="paragraph" w:styleId="aa">
    <w:name w:val="Body Text Indent"/>
    <w:basedOn w:val="a"/>
    <w:link w:val="ab"/>
    <w:qFormat/>
    <w:rsid w:val="006A11C5"/>
    <w:pPr>
      <w:spacing w:after="120"/>
      <w:ind w:left="283"/>
    </w:pPr>
  </w:style>
  <w:style w:type="character" w:customStyle="1" w:styleId="ab">
    <w:name w:val="Основной текст с отступом Знак"/>
    <w:link w:val="aa"/>
    <w:qFormat/>
    <w:rsid w:val="006A11C5"/>
    <w:rPr>
      <w:sz w:val="28"/>
    </w:rPr>
  </w:style>
  <w:style w:type="paragraph" w:styleId="ac">
    <w:name w:val="Balloon Text"/>
    <w:basedOn w:val="a"/>
    <w:link w:val="ad"/>
    <w:qFormat/>
    <w:rsid w:val="006A11C5"/>
    <w:rPr>
      <w:rFonts w:ascii="Tahoma" w:hAnsi="Tahoma" w:cs="Tahoma"/>
      <w:sz w:val="16"/>
      <w:szCs w:val="16"/>
    </w:rPr>
  </w:style>
  <w:style w:type="character" w:customStyle="1" w:styleId="ad">
    <w:name w:val="Текст выноски Знак"/>
    <w:link w:val="ac"/>
    <w:qFormat/>
    <w:rsid w:val="006A11C5"/>
    <w:rPr>
      <w:rFonts w:ascii="Tahoma" w:hAnsi="Tahoma" w:cs="Tahoma"/>
      <w:sz w:val="16"/>
      <w:szCs w:val="16"/>
    </w:rPr>
  </w:style>
  <w:style w:type="paragraph" w:styleId="31">
    <w:name w:val="Body Text Indent 3"/>
    <w:basedOn w:val="a"/>
    <w:link w:val="32"/>
    <w:qFormat/>
    <w:rsid w:val="006A11C5"/>
    <w:pPr>
      <w:spacing w:after="120"/>
      <w:ind w:left="283"/>
    </w:pPr>
    <w:rPr>
      <w:sz w:val="16"/>
      <w:szCs w:val="16"/>
    </w:rPr>
  </w:style>
  <w:style w:type="character" w:customStyle="1" w:styleId="32">
    <w:name w:val="Основной текст с отступом 3 Знак"/>
    <w:link w:val="31"/>
    <w:qFormat/>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qFormat/>
    <w:rsid w:val="006A11C5"/>
    <w:rPr>
      <w:sz w:val="28"/>
    </w:rPr>
  </w:style>
  <w:style w:type="paragraph" w:customStyle="1" w:styleId="210">
    <w:name w:val="Основной текст с отступом 21"/>
    <w:basedOn w:val="a"/>
    <w:qFormat/>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qFormat/>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qFormat/>
    <w:rsid w:val="006A11C5"/>
    <w:rPr>
      <w:sz w:val="32"/>
      <w:szCs w:val="24"/>
      <w:lang w:eastAsia="ar-SA"/>
    </w:rPr>
  </w:style>
  <w:style w:type="paragraph" w:customStyle="1" w:styleId="211">
    <w:name w:val="Основной текст 21"/>
    <w:basedOn w:val="a"/>
    <w:qFormat/>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qFormat/>
    <w:rsid w:val="006A11C5"/>
    <w:pPr>
      <w:autoSpaceDE w:val="0"/>
      <w:autoSpaceDN w:val="0"/>
      <w:adjustRightInd w:val="0"/>
    </w:pPr>
    <w:rPr>
      <w:rFonts w:ascii="Arial" w:hAnsi="Arial"/>
      <w:sz w:val="20"/>
    </w:rPr>
  </w:style>
  <w:style w:type="paragraph" w:customStyle="1" w:styleId="ConsPlusNonformat">
    <w:name w:val="ConsPlusNonformat"/>
    <w:q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qFormat/>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qFormat/>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qFormat/>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qFormat/>
    <w:rsid w:val="006A11C5"/>
    <w:rPr>
      <w:rFonts w:ascii="Times New Roman" w:hAnsi="Times New Roman" w:cs="Times New Roman"/>
      <w:sz w:val="22"/>
      <w:szCs w:val="22"/>
    </w:rPr>
  </w:style>
  <w:style w:type="character" w:styleId="af3">
    <w:name w:val="Strong"/>
    <w:uiPriority w:val="22"/>
    <w:qFormat/>
    <w:rsid w:val="006A11C5"/>
    <w:rPr>
      <w:b/>
      <w:bCs/>
    </w:rPr>
  </w:style>
  <w:style w:type="paragraph" w:styleId="af4">
    <w:name w:val="endnote text"/>
    <w:basedOn w:val="a"/>
    <w:link w:val="af5"/>
    <w:qFormat/>
    <w:rsid w:val="006A11C5"/>
    <w:pPr>
      <w:autoSpaceDE w:val="0"/>
      <w:autoSpaceDN w:val="0"/>
    </w:pPr>
    <w:rPr>
      <w:sz w:val="20"/>
    </w:rPr>
  </w:style>
  <w:style w:type="character" w:customStyle="1" w:styleId="af5">
    <w:name w:val="Текст концевой сноски Знак"/>
    <w:basedOn w:val="a2"/>
    <w:link w:val="af4"/>
    <w:qFormat/>
    <w:rsid w:val="006A11C5"/>
  </w:style>
  <w:style w:type="character" w:styleId="af6">
    <w:name w:val="endnote reference"/>
    <w:rsid w:val="006A11C5"/>
    <w:rPr>
      <w:vertAlign w:val="superscript"/>
    </w:rPr>
  </w:style>
  <w:style w:type="paragraph" w:customStyle="1" w:styleId="12">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qFormat/>
    <w:rsid w:val="006A11C5"/>
    <w:rPr>
      <w:color w:val="008000"/>
    </w:rPr>
  </w:style>
  <w:style w:type="paragraph" w:styleId="23">
    <w:name w:val="Body Text 2"/>
    <w:basedOn w:val="a"/>
    <w:link w:val="24"/>
    <w:qFormat/>
    <w:rsid w:val="00B62F97"/>
    <w:pPr>
      <w:spacing w:after="120" w:line="480" w:lineRule="auto"/>
    </w:pPr>
  </w:style>
  <w:style w:type="character" w:customStyle="1" w:styleId="24">
    <w:name w:val="Основной текст 2 Знак"/>
    <w:link w:val="23"/>
    <w:qFormat/>
    <w:rsid w:val="00B62F97"/>
    <w:rPr>
      <w:sz w:val="28"/>
    </w:rPr>
  </w:style>
  <w:style w:type="paragraph" w:customStyle="1" w:styleId="ConsPlusTitle">
    <w:name w:val="ConsPlusTitle"/>
    <w:qFormat/>
    <w:rsid w:val="00B62F97"/>
    <w:pPr>
      <w:widowControl w:val="0"/>
      <w:autoSpaceDE w:val="0"/>
      <w:autoSpaceDN w:val="0"/>
      <w:adjustRightInd w:val="0"/>
    </w:pPr>
    <w:rPr>
      <w:b/>
      <w:bCs/>
      <w:sz w:val="24"/>
      <w:szCs w:val="24"/>
    </w:rPr>
  </w:style>
  <w:style w:type="paragraph" w:styleId="af8">
    <w:name w:val="Normal (Web)"/>
    <w:basedOn w:val="a"/>
    <w:uiPriority w:val="99"/>
    <w:qFormat/>
    <w:rsid w:val="00B62F97"/>
    <w:pPr>
      <w:spacing w:after="360" w:line="324" w:lineRule="auto"/>
    </w:pPr>
    <w:rPr>
      <w:sz w:val="24"/>
      <w:szCs w:val="24"/>
    </w:rPr>
  </w:style>
  <w:style w:type="table" w:styleId="af9">
    <w:name w:val="Table Grid"/>
    <w:basedOn w:val="a3"/>
    <w:uiPriority w:val="39"/>
    <w:qFormat/>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qFormat/>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qFormat/>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3">
    <w:name w:val="1"/>
    <w:basedOn w:val="a"/>
    <w:qFormat/>
    <w:rsid w:val="00711CBF"/>
    <w:pPr>
      <w:spacing w:after="160" w:line="240" w:lineRule="exact"/>
    </w:pPr>
    <w:rPr>
      <w:rFonts w:ascii="Verdana" w:hAnsi="Verdana"/>
      <w:sz w:val="20"/>
      <w:lang w:val="en-US" w:eastAsia="en-US"/>
    </w:rPr>
  </w:style>
  <w:style w:type="character" w:customStyle="1" w:styleId="Absatz-Standardschriftart">
    <w:name w:val="Absatz-Standardschriftart"/>
    <w:qFormat/>
    <w:rsid w:val="005E2A5B"/>
  </w:style>
  <w:style w:type="character" w:customStyle="1" w:styleId="WW-Absatz-Standardschriftart">
    <w:name w:val="WW-Absatz-Standardschriftart"/>
    <w:qFormat/>
    <w:rsid w:val="005E2A5B"/>
  </w:style>
  <w:style w:type="character" w:customStyle="1" w:styleId="WW-Absatz-Standardschriftart1">
    <w:name w:val="WW-Absatz-Standardschriftart1"/>
    <w:qFormat/>
    <w:rsid w:val="005E2A5B"/>
  </w:style>
  <w:style w:type="character" w:customStyle="1" w:styleId="WW-Absatz-Standardschriftart11">
    <w:name w:val="WW-Absatz-Standardschriftart11"/>
    <w:qFormat/>
    <w:rsid w:val="005E2A5B"/>
  </w:style>
  <w:style w:type="character" w:customStyle="1" w:styleId="14">
    <w:name w:val="Основной шрифт абзаца1"/>
    <w:qFormat/>
    <w:rsid w:val="005E2A5B"/>
  </w:style>
  <w:style w:type="paragraph" w:styleId="afb">
    <w:name w:val="List"/>
    <w:basedOn w:val="a1"/>
    <w:qFormat/>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5">
    <w:name w:val="Указатель1"/>
    <w:basedOn w:val="a"/>
    <w:qFormat/>
    <w:rsid w:val="005E2A5B"/>
    <w:pPr>
      <w:suppressLineNumbers/>
    </w:pPr>
    <w:rPr>
      <w:rFonts w:cs="Arial"/>
      <w:lang w:eastAsia="zh-CN"/>
    </w:rPr>
  </w:style>
  <w:style w:type="paragraph" w:customStyle="1" w:styleId="312">
    <w:name w:val="Основной текст с отступом 31"/>
    <w:basedOn w:val="a"/>
    <w:qFormat/>
    <w:rsid w:val="005E2A5B"/>
    <w:pPr>
      <w:spacing w:after="120"/>
      <w:ind w:left="283"/>
    </w:pPr>
    <w:rPr>
      <w:sz w:val="16"/>
      <w:szCs w:val="16"/>
      <w:lang w:eastAsia="zh-CN"/>
    </w:rPr>
  </w:style>
  <w:style w:type="paragraph" w:styleId="afd">
    <w:name w:val="No Spacing"/>
    <w:uiPriority w:val="1"/>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qFormat/>
    <w:rsid w:val="005E2A5B"/>
    <w:pPr>
      <w:spacing w:before="280" w:after="280"/>
    </w:pPr>
    <w:rPr>
      <w:sz w:val="24"/>
      <w:szCs w:val="24"/>
      <w:lang w:eastAsia="zh-CN"/>
    </w:rPr>
  </w:style>
  <w:style w:type="paragraph" w:customStyle="1" w:styleId="aff">
    <w:name w:val="Содержимое врезки"/>
    <w:basedOn w:val="a1"/>
    <w:qFormat/>
    <w:rsid w:val="005E2A5B"/>
    <w:rPr>
      <w:lang w:eastAsia="zh-CN"/>
    </w:rPr>
  </w:style>
  <w:style w:type="paragraph" w:customStyle="1" w:styleId="aff0">
    <w:name w:val="Содержимое таблицы"/>
    <w:basedOn w:val="a"/>
    <w:qFormat/>
    <w:rsid w:val="005E2A5B"/>
    <w:pPr>
      <w:suppressLineNumbers/>
    </w:pPr>
    <w:rPr>
      <w:lang w:eastAsia="zh-CN"/>
    </w:rPr>
  </w:style>
  <w:style w:type="paragraph" w:customStyle="1" w:styleId="aff1">
    <w:name w:val="Заголовок таблицы"/>
    <w:basedOn w:val="aff0"/>
    <w:qFormat/>
    <w:rsid w:val="005E2A5B"/>
    <w:pPr>
      <w:jc w:val="center"/>
    </w:pPr>
    <w:rPr>
      <w:b/>
      <w:bCs/>
    </w:rPr>
  </w:style>
  <w:style w:type="character" w:customStyle="1" w:styleId="60">
    <w:name w:val="Заголовок 6 Знак"/>
    <w:link w:val="6"/>
    <w:qFormat/>
    <w:rsid w:val="00963A32"/>
    <w:rPr>
      <w:rFonts w:ascii="Calibri" w:eastAsia="Times New Roman" w:hAnsi="Calibri" w:cs="Times New Roman"/>
      <w:b/>
      <w:bCs/>
      <w:sz w:val="22"/>
      <w:szCs w:val="22"/>
    </w:rPr>
  </w:style>
  <w:style w:type="numbering" w:customStyle="1" w:styleId="16">
    <w:name w:val="Нет списка1"/>
    <w:next w:val="a4"/>
    <w:uiPriority w:val="99"/>
    <w:semiHidden/>
    <w:unhideWhenUsed/>
    <w:rsid w:val="00963A32"/>
  </w:style>
  <w:style w:type="paragraph" w:customStyle="1" w:styleId="ConsPlusCell">
    <w:name w:val="ConsPlusCell"/>
    <w:qFormat/>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7">
    <w:name w:val="Знак Знак Знак1 Знак"/>
    <w:basedOn w:val="a"/>
    <w:qFormat/>
    <w:rsid w:val="00E574E0"/>
    <w:pPr>
      <w:spacing w:after="160" w:line="240" w:lineRule="exact"/>
    </w:pPr>
    <w:rPr>
      <w:rFonts w:ascii="Verdana" w:hAnsi="Verdana"/>
      <w:sz w:val="20"/>
      <w:lang w:val="en-US" w:eastAsia="en-US"/>
    </w:rPr>
  </w:style>
  <w:style w:type="paragraph" w:customStyle="1" w:styleId="msonormalcxspmiddle">
    <w:name w:val="msonormalcxspmiddle"/>
    <w:basedOn w:val="a"/>
    <w:qFormat/>
    <w:rsid w:val="00E574E0"/>
    <w:pPr>
      <w:spacing w:before="100" w:beforeAutospacing="1" w:after="100" w:afterAutospacing="1"/>
    </w:pPr>
    <w:rPr>
      <w:sz w:val="24"/>
      <w:szCs w:val="24"/>
    </w:rPr>
  </w:style>
  <w:style w:type="paragraph" w:customStyle="1" w:styleId="313">
    <w:name w:val="Основной текст 31"/>
    <w:basedOn w:val="a"/>
    <w:qFormat/>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qFormat/>
    <w:rsid w:val="007628AF"/>
    <w:rPr>
      <w:rFonts w:ascii="Cambria" w:eastAsia="Times New Roman" w:hAnsi="Cambria" w:cs="Times New Roman"/>
      <w:b/>
      <w:bCs/>
      <w:kern w:val="32"/>
      <w:sz w:val="32"/>
      <w:szCs w:val="32"/>
    </w:rPr>
  </w:style>
  <w:style w:type="character" w:styleId="aff4">
    <w:name w:val="page number"/>
    <w:qFormat/>
    <w:rsid w:val="007628AF"/>
  </w:style>
  <w:style w:type="paragraph" w:customStyle="1" w:styleId="normacttext">
    <w:name w:val="norm_act_text"/>
    <w:basedOn w:val="a"/>
    <w:qFormat/>
    <w:rsid w:val="007628AF"/>
    <w:pPr>
      <w:spacing w:before="100" w:beforeAutospacing="1" w:after="100" w:afterAutospacing="1"/>
    </w:pPr>
    <w:rPr>
      <w:sz w:val="24"/>
      <w:szCs w:val="24"/>
    </w:rPr>
  </w:style>
  <w:style w:type="character" w:customStyle="1" w:styleId="blk">
    <w:name w:val="blk"/>
    <w:qFormat/>
    <w:rsid w:val="007628AF"/>
  </w:style>
  <w:style w:type="paragraph" w:customStyle="1" w:styleId="uni">
    <w:name w:val="uni"/>
    <w:basedOn w:val="a"/>
    <w:qFormat/>
    <w:rsid w:val="007628AF"/>
    <w:pPr>
      <w:spacing w:before="100" w:beforeAutospacing="1" w:after="100" w:afterAutospacing="1"/>
    </w:pPr>
    <w:rPr>
      <w:sz w:val="24"/>
      <w:szCs w:val="24"/>
    </w:rPr>
  </w:style>
  <w:style w:type="paragraph" w:customStyle="1" w:styleId="unip">
    <w:name w:val="unip"/>
    <w:basedOn w:val="a"/>
    <w:qFormat/>
    <w:rsid w:val="007628AF"/>
    <w:pPr>
      <w:spacing w:before="100" w:beforeAutospacing="1" w:after="100" w:afterAutospacing="1"/>
    </w:pPr>
    <w:rPr>
      <w:sz w:val="24"/>
      <w:szCs w:val="24"/>
    </w:rPr>
  </w:style>
  <w:style w:type="character" w:customStyle="1" w:styleId="apple-converted-space">
    <w:name w:val="apple-converted-space"/>
    <w:qFormat/>
    <w:rsid w:val="007628AF"/>
  </w:style>
  <w:style w:type="paragraph" w:styleId="aff5">
    <w:name w:val="List Paragraph"/>
    <w:basedOn w:val="a"/>
    <w:uiPriority w:val="34"/>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qForma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qFormat/>
    <w:rsid w:val="007628AF"/>
    <w:pPr>
      <w:spacing w:before="100" w:beforeAutospacing="1" w:after="100" w:afterAutospacing="1"/>
    </w:pPr>
    <w:rPr>
      <w:sz w:val="24"/>
      <w:szCs w:val="24"/>
    </w:rPr>
  </w:style>
  <w:style w:type="character" w:customStyle="1" w:styleId="aff6">
    <w:name w:val="Не вступил в силу"/>
    <w:uiPriority w:val="99"/>
    <w:qFormat/>
    <w:rsid w:val="007628AF"/>
    <w:rPr>
      <w:rFonts w:cs="Times New Roman"/>
      <w:color w:val="000000"/>
      <w:shd w:val="clear" w:color="auto" w:fill="D8EDE8"/>
    </w:rPr>
  </w:style>
  <w:style w:type="character" w:customStyle="1" w:styleId="submenu-table">
    <w:name w:val="submenu-table"/>
    <w:qFormat/>
    <w:rsid w:val="007628AF"/>
  </w:style>
  <w:style w:type="paragraph" w:customStyle="1" w:styleId="western">
    <w:name w:val="western"/>
    <w:basedOn w:val="a"/>
    <w:qFormat/>
    <w:rsid w:val="003D33BA"/>
    <w:pPr>
      <w:spacing w:before="100" w:beforeAutospacing="1" w:after="100" w:afterAutospacing="1"/>
    </w:pPr>
    <w:rPr>
      <w:sz w:val="24"/>
      <w:szCs w:val="24"/>
    </w:rPr>
  </w:style>
  <w:style w:type="character" w:customStyle="1" w:styleId="30">
    <w:name w:val="Заголовок 3 Знак"/>
    <w:link w:val="3"/>
    <w:qFormat/>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qFormat/>
    <w:rsid w:val="00710A9B"/>
    <w:rPr>
      <w:rFonts w:ascii="Symbol" w:hAnsi="Symbol" w:cs="Symbol"/>
    </w:rPr>
  </w:style>
  <w:style w:type="character" w:customStyle="1" w:styleId="WW8Num3z0">
    <w:name w:val="WW8Num3z0"/>
    <w:qFormat/>
    <w:rsid w:val="00710A9B"/>
    <w:rPr>
      <w:rFonts w:ascii="Symbol" w:hAnsi="Symbol" w:cs="Symbol"/>
      <w:sz w:val="20"/>
    </w:rPr>
  </w:style>
  <w:style w:type="character" w:customStyle="1" w:styleId="WW8Num3z1">
    <w:name w:val="WW8Num3z1"/>
    <w:qFormat/>
    <w:rsid w:val="00710A9B"/>
    <w:rPr>
      <w:rFonts w:ascii="Courier New" w:hAnsi="Courier New" w:cs="Courier New"/>
      <w:sz w:val="20"/>
    </w:rPr>
  </w:style>
  <w:style w:type="character" w:customStyle="1" w:styleId="WW8Num3z2">
    <w:name w:val="WW8Num3z2"/>
    <w:qFormat/>
    <w:rsid w:val="00710A9B"/>
    <w:rPr>
      <w:rFonts w:ascii="Wingdings" w:hAnsi="Wingdings" w:cs="Wingdings"/>
      <w:sz w:val="20"/>
    </w:rPr>
  </w:style>
  <w:style w:type="character" w:customStyle="1" w:styleId="WW8Num5z1">
    <w:name w:val="WW8Num5z1"/>
    <w:qFormat/>
    <w:rsid w:val="00710A9B"/>
    <w:rPr>
      <w:rFonts w:ascii="Symbol" w:hAnsi="Symbol" w:cs="Symbol"/>
    </w:rPr>
  </w:style>
  <w:style w:type="character" w:customStyle="1" w:styleId="WW8Num6z0">
    <w:name w:val="WW8Num6z0"/>
    <w:qFormat/>
    <w:rsid w:val="00710A9B"/>
    <w:rPr>
      <w:rFonts w:ascii="Symbol" w:hAnsi="Symbol" w:cs="Symbol"/>
    </w:rPr>
  </w:style>
  <w:style w:type="character" w:customStyle="1" w:styleId="WW8Num6z1">
    <w:name w:val="WW8Num6z1"/>
    <w:qFormat/>
    <w:rsid w:val="00710A9B"/>
    <w:rPr>
      <w:rFonts w:ascii="Courier New" w:hAnsi="Courier New" w:cs="Courier New"/>
    </w:rPr>
  </w:style>
  <w:style w:type="character" w:customStyle="1" w:styleId="WW8Num6z2">
    <w:name w:val="WW8Num6z2"/>
    <w:qFormat/>
    <w:rsid w:val="00710A9B"/>
    <w:rPr>
      <w:rFonts w:ascii="Wingdings" w:hAnsi="Wingdings" w:cs="Wingdings"/>
    </w:rPr>
  </w:style>
  <w:style w:type="character" w:customStyle="1" w:styleId="WW8Num10z0">
    <w:name w:val="WW8Num10z0"/>
    <w:qFormat/>
    <w:rsid w:val="00710A9B"/>
    <w:rPr>
      <w:rFonts w:ascii="Symbol" w:hAnsi="Symbol" w:cs="Symbol"/>
    </w:rPr>
  </w:style>
  <w:style w:type="character" w:customStyle="1" w:styleId="WW8Num11z0">
    <w:name w:val="WW8Num11z0"/>
    <w:qFormat/>
    <w:rsid w:val="00710A9B"/>
    <w:rPr>
      <w:rFonts w:ascii="Symbol" w:hAnsi="Symbol" w:cs="Symbol"/>
    </w:rPr>
  </w:style>
  <w:style w:type="character" w:customStyle="1" w:styleId="WW8Num7z1">
    <w:name w:val="WW8Num7z1"/>
    <w:qFormat/>
    <w:rsid w:val="00710A9B"/>
    <w:rPr>
      <w:rFonts w:ascii="Symbol" w:hAnsi="Symbol" w:cs="Symbol"/>
    </w:rPr>
  </w:style>
  <w:style w:type="character" w:customStyle="1" w:styleId="WW8Num10z1">
    <w:name w:val="WW8Num10z1"/>
    <w:qFormat/>
    <w:rsid w:val="00710A9B"/>
    <w:rPr>
      <w:rFonts w:ascii="Courier New" w:hAnsi="Courier New" w:cs="Courier New"/>
    </w:rPr>
  </w:style>
  <w:style w:type="character" w:customStyle="1" w:styleId="WW8Num10z2">
    <w:name w:val="WW8Num10z2"/>
    <w:qFormat/>
    <w:rsid w:val="00710A9B"/>
    <w:rPr>
      <w:rFonts w:ascii="Wingdings" w:hAnsi="Wingdings" w:cs="Wingdings"/>
    </w:rPr>
  </w:style>
  <w:style w:type="character" w:customStyle="1" w:styleId="WW8Num16z0">
    <w:name w:val="WW8Num16z0"/>
    <w:qFormat/>
    <w:rsid w:val="00710A9B"/>
    <w:rPr>
      <w:rFonts w:ascii="Symbol" w:hAnsi="Symbol" w:cs="Symbol"/>
    </w:rPr>
  </w:style>
  <w:style w:type="character" w:customStyle="1" w:styleId="WW8Num17z0">
    <w:name w:val="WW8Num17z0"/>
    <w:qFormat/>
    <w:rsid w:val="00710A9B"/>
    <w:rPr>
      <w:rFonts w:ascii="Symbol" w:hAnsi="Symbol" w:cs="Symbol"/>
    </w:rPr>
  </w:style>
  <w:style w:type="character" w:customStyle="1" w:styleId="WW8Num20z0">
    <w:name w:val="WW8Num20z0"/>
    <w:qFormat/>
    <w:rsid w:val="00710A9B"/>
    <w:rPr>
      <w:rFonts w:ascii="Symbol" w:hAnsi="Symbol" w:cs="OpenSymbol"/>
    </w:rPr>
  </w:style>
  <w:style w:type="character" w:customStyle="1" w:styleId="WW8Num2z0">
    <w:name w:val="WW8Num2z0"/>
    <w:qFormat/>
    <w:rsid w:val="00710A9B"/>
    <w:rPr>
      <w:rFonts w:ascii="Symbol" w:hAnsi="Symbol" w:cs="Symbol"/>
      <w:sz w:val="20"/>
    </w:rPr>
  </w:style>
  <w:style w:type="character" w:customStyle="1" w:styleId="WW8Num2z1">
    <w:name w:val="WW8Num2z1"/>
    <w:qFormat/>
    <w:rsid w:val="00710A9B"/>
    <w:rPr>
      <w:rFonts w:ascii="Courier New" w:hAnsi="Courier New" w:cs="Courier New"/>
      <w:sz w:val="20"/>
    </w:rPr>
  </w:style>
  <w:style w:type="character" w:customStyle="1" w:styleId="WW8Num2z2">
    <w:name w:val="WW8Num2z2"/>
    <w:qFormat/>
    <w:rsid w:val="00710A9B"/>
    <w:rPr>
      <w:rFonts w:ascii="Wingdings" w:hAnsi="Wingdings" w:cs="Wingdings"/>
      <w:sz w:val="20"/>
    </w:rPr>
  </w:style>
  <w:style w:type="character" w:customStyle="1" w:styleId="aff7">
    <w:name w:val="Символ нумерации"/>
    <w:qFormat/>
    <w:rsid w:val="00710A9B"/>
  </w:style>
  <w:style w:type="character" w:customStyle="1" w:styleId="aff8">
    <w:name w:val="Маркеры списка"/>
    <w:qFormat/>
    <w:rsid w:val="00710A9B"/>
    <w:rPr>
      <w:rFonts w:ascii="OpenSymbol" w:eastAsia="OpenSymbol" w:hAnsi="OpenSymbol" w:cs="OpenSymbol"/>
    </w:rPr>
  </w:style>
  <w:style w:type="paragraph" w:customStyle="1" w:styleId="18">
    <w:name w:val="Абзац списка1"/>
    <w:basedOn w:val="a"/>
    <w:qFormat/>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qFormat/>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qFormat/>
    <w:rsid w:val="00710A9B"/>
    <w:pPr>
      <w:suppressAutoHyphens/>
      <w:spacing w:after="200" w:line="276" w:lineRule="auto"/>
    </w:pPr>
    <w:rPr>
      <w:rFonts w:ascii="Calibri" w:hAnsi="Calibri"/>
      <w:sz w:val="22"/>
      <w:szCs w:val="22"/>
      <w:lang w:eastAsia="zh-CN"/>
    </w:rPr>
  </w:style>
  <w:style w:type="table" w:customStyle="1" w:styleId="19">
    <w:name w:val="Сетка таблицы1"/>
    <w:basedOn w:val="a3"/>
    <w:next w:val="af9"/>
    <w:uiPriority w:val="59"/>
    <w:qFormat/>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qFormat/>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qFormat/>
    <w:rsid w:val="005D70A1"/>
    <w:rPr>
      <w:sz w:val="28"/>
    </w:rPr>
  </w:style>
  <w:style w:type="character" w:customStyle="1" w:styleId="ConsPlusNormal0">
    <w:name w:val="ConsPlusNormal Знак"/>
    <w:link w:val="ConsPlusNormal"/>
    <w:qFormat/>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cs="Verdana"/>
      <w:sz w:val="20"/>
      <w:lang w:val="en-US" w:eastAsia="zh-CN"/>
    </w:rPr>
  </w:style>
  <w:style w:type="paragraph" w:customStyle="1" w:styleId="11">
    <w:name w:val="Обычный1"/>
    <w:qFormat/>
    <w:rsid w:val="005D70A1"/>
    <w:pPr>
      <w:widowControl w:val="0"/>
      <w:snapToGrid w:val="0"/>
      <w:ind w:firstLine="400"/>
      <w:jc w:val="both"/>
    </w:pPr>
    <w:rPr>
      <w:sz w:val="24"/>
    </w:rPr>
  </w:style>
  <w:style w:type="character" w:styleId="affe">
    <w:name w:val="Placeholder Text"/>
    <w:uiPriority w:val="99"/>
    <w:semiHidden/>
    <w:qFormat/>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qFormat/>
    <w:rsid w:val="00022A16"/>
    <w:rPr>
      <w:rFonts w:ascii="Symbol" w:hAnsi="Symbol" w:cs="Symbol"/>
      <w:sz w:val="20"/>
    </w:rPr>
  </w:style>
  <w:style w:type="character" w:customStyle="1" w:styleId="WW8Num1z1">
    <w:name w:val="WW8Num1z1"/>
    <w:qFormat/>
    <w:rsid w:val="00022A16"/>
    <w:rPr>
      <w:rFonts w:ascii="Courier New" w:hAnsi="Courier New" w:cs="Courier New"/>
      <w:sz w:val="20"/>
    </w:rPr>
  </w:style>
  <w:style w:type="character" w:customStyle="1" w:styleId="WW8Num1z2">
    <w:name w:val="WW8Num1z2"/>
    <w:qFormat/>
    <w:rsid w:val="00022A16"/>
    <w:rPr>
      <w:rFonts w:ascii="Wingdings" w:hAnsi="Wingdings" w:cs="Wingdings"/>
      <w:sz w:val="20"/>
    </w:rPr>
  </w:style>
  <w:style w:type="character" w:customStyle="1" w:styleId="WW8Num4z0">
    <w:name w:val="WW8Num4z0"/>
    <w:qFormat/>
    <w:rsid w:val="00022A16"/>
    <w:rPr>
      <w:rFonts w:ascii="Symbol" w:hAnsi="Symbol" w:cs="OpenSymbol"/>
    </w:rPr>
  </w:style>
  <w:style w:type="character" w:customStyle="1" w:styleId="WW-Absatz-Standardschriftart111">
    <w:name w:val="WW-Absatz-Standardschriftart111"/>
    <w:qFormat/>
    <w:rsid w:val="00022A16"/>
  </w:style>
  <w:style w:type="character" w:customStyle="1" w:styleId="WW-Absatz-Standardschriftart1111">
    <w:name w:val="WW-Absatz-Standardschriftart1111"/>
    <w:qFormat/>
    <w:rsid w:val="00022A16"/>
  </w:style>
  <w:style w:type="character" w:customStyle="1" w:styleId="WW-Absatz-Standardschriftart11111">
    <w:name w:val="WW-Absatz-Standardschriftart11111"/>
    <w:qFormat/>
    <w:rsid w:val="00022A16"/>
  </w:style>
  <w:style w:type="character" w:customStyle="1" w:styleId="WW-Absatz-Standardschriftart111111">
    <w:name w:val="WW-Absatz-Standardschriftart111111"/>
    <w:qFormat/>
    <w:rsid w:val="00022A16"/>
  </w:style>
  <w:style w:type="character" w:customStyle="1" w:styleId="WW-Absatz-Standardschriftart1111111">
    <w:name w:val="WW-Absatz-Standardschriftart1111111"/>
    <w:qFormat/>
    <w:rsid w:val="00022A16"/>
  </w:style>
  <w:style w:type="character" w:customStyle="1" w:styleId="WW8Num1z3">
    <w:name w:val="WW8Num1z3"/>
    <w:qFormat/>
    <w:rsid w:val="00022A16"/>
  </w:style>
  <w:style w:type="character" w:customStyle="1" w:styleId="WW8Num1z4">
    <w:name w:val="WW8Num1z4"/>
    <w:qFormat/>
    <w:rsid w:val="00022A16"/>
  </w:style>
  <w:style w:type="character" w:customStyle="1" w:styleId="WW8Num1z5">
    <w:name w:val="WW8Num1z5"/>
    <w:qFormat/>
    <w:rsid w:val="00022A16"/>
  </w:style>
  <w:style w:type="character" w:customStyle="1" w:styleId="WW8Num1z6">
    <w:name w:val="WW8Num1z6"/>
    <w:qFormat/>
    <w:rsid w:val="00022A16"/>
  </w:style>
  <w:style w:type="character" w:customStyle="1" w:styleId="WW8Num1z7">
    <w:name w:val="WW8Num1z7"/>
    <w:qFormat/>
    <w:rsid w:val="00022A16"/>
  </w:style>
  <w:style w:type="character" w:customStyle="1" w:styleId="WW8Num1z8">
    <w:name w:val="WW8Num1z8"/>
    <w:qFormat/>
    <w:rsid w:val="00022A16"/>
  </w:style>
  <w:style w:type="character" w:customStyle="1" w:styleId="WW8Num2z3">
    <w:name w:val="WW8Num2z3"/>
    <w:qFormat/>
    <w:rsid w:val="00022A16"/>
  </w:style>
  <w:style w:type="character" w:customStyle="1" w:styleId="WW8Num2z4">
    <w:name w:val="WW8Num2z4"/>
    <w:qFormat/>
    <w:rsid w:val="00022A16"/>
  </w:style>
  <w:style w:type="character" w:customStyle="1" w:styleId="WW8Num2z5">
    <w:name w:val="WW8Num2z5"/>
    <w:qFormat/>
    <w:rsid w:val="00022A16"/>
  </w:style>
  <w:style w:type="character" w:customStyle="1" w:styleId="WW8Num2z6">
    <w:name w:val="WW8Num2z6"/>
    <w:qFormat/>
    <w:rsid w:val="00022A16"/>
  </w:style>
  <w:style w:type="character" w:customStyle="1" w:styleId="WW8Num2z7">
    <w:name w:val="WW8Num2z7"/>
    <w:qFormat/>
    <w:rsid w:val="00022A16"/>
  </w:style>
  <w:style w:type="character" w:customStyle="1" w:styleId="WW8Num2z8">
    <w:name w:val="WW8Num2z8"/>
    <w:qFormat/>
    <w:rsid w:val="00022A16"/>
  </w:style>
  <w:style w:type="character" w:customStyle="1" w:styleId="WW8Num3z3">
    <w:name w:val="WW8Num3z3"/>
    <w:qFormat/>
    <w:rsid w:val="00022A16"/>
  </w:style>
  <w:style w:type="character" w:customStyle="1" w:styleId="WW8Num3z4">
    <w:name w:val="WW8Num3z4"/>
    <w:qFormat/>
    <w:rsid w:val="00022A16"/>
  </w:style>
  <w:style w:type="character" w:customStyle="1" w:styleId="WW8Num3z5">
    <w:name w:val="WW8Num3z5"/>
    <w:qFormat/>
    <w:rsid w:val="00022A16"/>
  </w:style>
  <w:style w:type="character" w:customStyle="1" w:styleId="WW8Num3z6">
    <w:name w:val="WW8Num3z6"/>
    <w:qFormat/>
    <w:rsid w:val="00022A16"/>
  </w:style>
  <w:style w:type="character" w:customStyle="1" w:styleId="WW8Num3z7">
    <w:name w:val="WW8Num3z7"/>
    <w:qFormat/>
    <w:rsid w:val="00022A16"/>
  </w:style>
  <w:style w:type="character" w:customStyle="1" w:styleId="WW8Num3z8">
    <w:name w:val="WW8Num3z8"/>
    <w:qFormat/>
    <w:rsid w:val="00022A16"/>
  </w:style>
  <w:style w:type="character" w:customStyle="1" w:styleId="27">
    <w:name w:val="Основной шрифт абзаца2"/>
    <w:qFormat/>
    <w:rsid w:val="00022A16"/>
  </w:style>
  <w:style w:type="character" w:customStyle="1" w:styleId="WW-Absatz-Standardschriftart11111111">
    <w:name w:val="WW-Absatz-Standardschriftart11111111"/>
    <w:qFormat/>
    <w:rsid w:val="00022A16"/>
  </w:style>
  <w:style w:type="character" w:customStyle="1" w:styleId="WW-Absatz-Standardschriftart111111111">
    <w:name w:val="WW-Absatz-Standardschriftart111111111"/>
    <w:qFormat/>
    <w:rsid w:val="00022A16"/>
  </w:style>
  <w:style w:type="character" w:customStyle="1" w:styleId="WW-Absatz-Standardschriftart1111111111">
    <w:name w:val="WW-Absatz-Standardschriftart1111111111"/>
    <w:qFormat/>
    <w:rsid w:val="00022A16"/>
  </w:style>
  <w:style w:type="character" w:customStyle="1" w:styleId="WW-Absatz-Standardschriftart11111111111">
    <w:name w:val="WW-Absatz-Standardschriftart11111111111"/>
    <w:qFormat/>
    <w:rsid w:val="00022A16"/>
  </w:style>
  <w:style w:type="character" w:customStyle="1" w:styleId="WW-Absatz-Standardschriftart111111111111">
    <w:name w:val="WW-Absatz-Standardschriftart111111111111"/>
    <w:qFormat/>
    <w:rsid w:val="00022A16"/>
  </w:style>
  <w:style w:type="character" w:customStyle="1" w:styleId="WW-Absatz-Standardschriftart1111111111111">
    <w:name w:val="WW-Absatz-Standardschriftart1111111111111"/>
    <w:qFormat/>
    <w:rsid w:val="00022A16"/>
  </w:style>
  <w:style w:type="character" w:customStyle="1" w:styleId="WW-Absatz-Standardschriftart11111111111111">
    <w:name w:val="WW-Absatz-Standardschriftart11111111111111"/>
    <w:qFormat/>
    <w:rsid w:val="00022A16"/>
  </w:style>
  <w:style w:type="character" w:customStyle="1" w:styleId="WW-Absatz-Standardschriftart111111111111111">
    <w:name w:val="WW-Absatz-Standardschriftart111111111111111"/>
    <w:qFormat/>
    <w:rsid w:val="00022A16"/>
  </w:style>
  <w:style w:type="character" w:customStyle="1" w:styleId="WW-Absatz-Standardschriftart1111111111111111">
    <w:name w:val="WW-Absatz-Standardschriftart1111111111111111"/>
    <w:qFormat/>
    <w:rsid w:val="00022A16"/>
  </w:style>
  <w:style w:type="character" w:customStyle="1" w:styleId="WW-Absatz-Standardschriftart11111111111111111">
    <w:name w:val="WW-Absatz-Standardschriftart11111111111111111"/>
    <w:qFormat/>
    <w:rsid w:val="00022A16"/>
  </w:style>
  <w:style w:type="character" w:customStyle="1" w:styleId="WW-Absatz-Standardschriftart111111111111111111">
    <w:name w:val="WW-Absatz-Standardschriftart111111111111111111"/>
    <w:qFormat/>
    <w:rsid w:val="00022A16"/>
  </w:style>
  <w:style w:type="character" w:customStyle="1" w:styleId="WW-Absatz-Standardschriftart1111111111111111111">
    <w:name w:val="WW-Absatz-Standardschriftart1111111111111111111"/>
    <w:qFormat/>
    <w:rsid w:val="00022A16"/>
  </w:style>
  <w:style w:type="character" w:customStyle="1" w:styleId="WW-Absatz-Standardschriftart11111111111111111111">
    <w:name w:val="WW-Absatz-Standardschriftart11111111111111111111"/>
    <w:qFormat/>
    <w:rsid w:val="00022A16"/>
  </w:style>
  <w:style w:type="character" w:customStyle="1" w:styleId="WW-Absatz-Standardschriftart111111111111111111111">
    <w:name w:val="WW-Absatz-Standardschriftart111111111111111111111"/>
    <w:qFormat/>
    <w:rsid w:val="00022A16"/>
  </w:style>
  <w:style w:type="character" w:customStyle="1" w:styleId="WW-Absatz-Standardschriftart1111111111111111111111">
    <w:name w:val="WW-Absatz-Standardschriftart1111111111111111111111"/>
    <w:qFormat/>
    <w:rsid w:val="00022A16"/>
  </w:style>
  <w:style w:type="character" w:customStyle="1" w:styleId="WW-Absatz-Standardschriftart11111111111111111111111">
    <w:name w:val="WW-Absatz-Standardschriftart11111111111111111111111"/>
    <w:qFormat/>
    <w:rsid w:val="00022A16"/>
  </w:style>
  <w:style w:type="character" w:customStyle="1" w:styleId="WW-Absatz-Standardschriftart111111111111111111111111">
    <w:name w:val="WW-Absatz-Standardschriftart111111111111111111111111"/>
    <w:qFormat/>
    <w:rsid w:val="00022A16"/>
  </w:style>
  <w:style w:type="character" w:customStyle="1" w:styleId="WW-Absatz-Standardschriftart1111111111111111111111111">
    <w:name w:val="WW-Absatz-Standardschriftart1111111111111111111111111"/>
    <w:qFormat/>
    <w:rsid w:val="00022A16"/>
  </w:style>
  <w:style w:type="character" w:customStyle="1" w:styleId="WW-Absatz-Standardschriftart11111111111111111111111111">
    <w:name w:val="WW-Absatz-Standardschriftart11111111111111111111111111"/>
    <w:qFormat/>
    <w:rsid w:val="00022A16"/>
  </w:style>
  <w:style w:type="character" w:customStyle="1" w:styleId="WW-Absatz-Standardschriftart111111111111111111111111111">
    <w:name w:val="WW-Absatz-Standardschriftart111111111111111111111111111"/>
    <w:qFormat/>
    <w:rsid w:val="00022A16"/>
  </w:style>
  <w:style w:type="character" w:customStyle="1" w:styleId="WW-Absatz-Standardschriftart1111111111111111111111111111">
    <w:name w:val="WW-Absatz-Standardschriftart1111111111111111111111111111"/>
    <w:qFormat/>
    <w:rsid w:val="00022A16"/>
  </w:style>
  <w:style w:type="character" w:customStyle="1" w:styleId="WW-Absatz-Standardschriftart11111111111111111111111111111">
    <w:name w:val="WW-Absatz-Standardschriftart11111111111111111111111111111"/>
    <w:qFormat/>
    <w:rsid w:val="00022A16"/>
  </w:style>
  <w:style w:type="character" w:customStyle="1" w:styleId="WW-Absatz-Standardschriftart111111111111111111111111111111">
    <w:name w:val="WW-Absatz-Standardschriftart111111111111111111111111111111"/>
    <w:qFormat/>
    <w:rsid w:val="00022A16"/>
  </w:style>
  <w:style w:type="character" w:customStyle="1" w:styleId="WW-Absatz-Standardschriftart1111111111111111111111111111111">
    <w:name w:val="WW-Absatz-Standardschriftart1111111111111111111111111111111"/>
    <w:qFormat/>
    <w:rsid w:val="00022A16"/>
  </w:style>
  <w:style w:type="character" w:customStyle="1" w:styleId="WW-Absatz-Standardschriftart11111111111111111111111111111111">
    <w:name w:val="WW-Absatz-Standardschriftart11111111111111111111111111111111"/>
    <w:qFormat/>
    <w:rsid w:val="00022A16"/>
  </w:style>
  <w:style w:type="character" w:customStyle="1" w:styleId="WW-Absatz-Standardschriftart111111111111111111111111111111111">
    <w:name w:val="WW-Absatz-Standardschriftart111111111111111111111111111111111"/>
    <w:qFormat/>
    <w:rsid w:val="00022A16"/>
  </w:style>
  <w:style w:type="character" w:customStyle="1" w:styleId="WW-Absatz-Standardschriftart1111111111111111111111111111111111">
    <w:name w:val="WW-Absatz-Standardschriftart1111111111111111111111111111111111"/>
    <w:qFormat/>
    <w:rsid w:val="00022A16"/>
  </w:style>
  <w:style w:type="character" w:customStyle="1" w:styleId="WW-Absatz-Standardschriftart11111111111111111111111111111111111">
    <w:name w:val="WW-Absatz-Standardschriftart11111111111111111111111111111111111"/>
    <w:qFormat/>
    <w:rsid w:val="00022A16"/>
  </w:style>
  <w:style w:type="character" w:customStyle="1" w:styleId="WW-Absatz-Standardschriftart111111111111111111111111111111111111">
    <w:name w:val="WW-Absatz-Standardschriftart111111111111111111111111111111111111"/>
    <w:qFormat/>
    <w:rsid w:val="00022A16"/>
  </w:style>
  <w:style w:type="character" w:customStyle="1" w:styleId="WW-Absatz-Standardschriftart1111111111111111111111111111111111111">
    <w:name w:val="WW-Absatz-Standardschriftart1111111111111111111111111111111111111"/>
    <w:qFormat/>
    <w:rsid w:val="00022A16"/>
  </w:style>
  <w:style w:type="character" w:customStyle="1" w:styleId="WW-Absatz-Standardschriftart11111111111111111111111111111111111111">
    <w:name w:val="WW-Absatz-Standardschriftart11111111111111111111111111111111111111"/>
    <w:qFormat/>
    <w:rsid w:val="00022A16"/>
  </w:style>
  <w:style w:type="character" w:customStyle="1" w:styleId="WW-Absatz-Standardschriftart111111111111111111111111111111111111111">
    <w:name w:val="WW-Absatz-Standardschriftart111111111111111111111111111111111111111"/>
    <w:qFormat/>
    <w:rsid w:val="00022A16"/>
  </w:style>
  <w:style w:type="character" w:customStyle="1" w:styleId="WW-Absatz-Standardschriftart1111111111111111111111111111111111111111">
    <w:name w:val="WW-Absatz-Standardschriftart1111111111111111111111111111111111111111"/>
    <w:qFormat/>
    <w:rsid w:val="00022A16"/>
  </w:style>
  <w:style w:type="character" w:customStyle="1" w:styleId="WW-Absatz-Standardschriftart11111111111111111111111111111111111111111">
    <w:name w:val="WW-Absatz-Standardschriftart11111111111111111111111111111111111111111"/>
    <w:qFormat/>
    <w:rsid w:val="00022A16"/>
  </w:style>
  <w:style w:type="character" w:customStyle="1" w:styleId="WW-Absatz-Standardschriftart111111111111111111111111111111111111111111">
    <w:name w:val="WW-Absatz-Standardschriftart111111111111111111111111111111111111111111"/>
    <w:qFormat/>
    <w:rsid w:val="00022A16"/>
  </w:style>
  <w:style w:type="character" w:customStyle="1" w:styleId="WW-Absatz-Standardschriftart1111111111111111111111111111111111111111111">
    <w:name w:val="WW-Absatz-Standardschriftart1111111111111111111111111111111111111111111"/>
    <w:qFormat/>
    <w:rsid w:val="00022A16"/>
  </w:style>
  <w:style w:type="character" w:customStyle="1" w:styleId="WW-Absatz-Standardschriftart11111111111111111111111111111111111111111111">
    <w:name w:val="WW-Absatz-Standardschriftart11111111111111111111111111111111111111111111"/>
    <w:qFormat/>
    <w:rsid w:val="00022A16"/>
  </w:style>
  <w:style w:type="character" w:customStyle="1" w:styleId="WW-Absatz-Standardschriftart111111111111111111111111111111111111111111111">
    <w:name w:val="WW-Absatz-Standardschriftart111111111111111111111111111111111111111111111"/>
    <w:qFormat/>
    <w:rsid w:val="00022A16"/>
  </w:style>
  <w:style w:type="character" w:customStyle="1" w:styleId="WW-Absatz-Standardschriftart1111111111111111111111111111111111111111111111">
    <w:name w:val="WW-Absatz-Standardschriftart1111111111111111111111111111111111111111111111"/>
    <w:qFormat/>
    <w:rsid w:val="00022A16"/>
  </w:style>
  <w:style w:type="character" w:customStyle="1" w:styleId="WW-Absatz-Standardschriftart11111111111111111111111111111111111111111111111">
    <w:name w:val="WW-Absatz-Standardschriftart11111111111111111111111111111111111111111111111"/>
    <w:qFormat/>
    <w:rsid w:val="00022A16"/>
  </w:style>
  <w:style w:type="character" w:customStyle="1" w:styleId="WW-Absatz-Standardschriftart111111111111111111111111111111111111111111111111">
    <w:name w:val="WW-Absatz-Standardschriftart111111111111111111111111111111111111111111111111"/>
    <w:qFormat/>
    <w:rsid w:val="00022A16"/>
  </w:style>
  <w:style w:type="character" w:customStyle="1" w:styleId="WW-Absatz-Standardschriftart1111111111111111111111111111111111111111111111111">
    <w:name w:val="WW-Absatz-Standardschriftart1111111111111111111111111111111111111111111111111"/>
    <w:qFormat/>
    <w:rsid w:val="00022A16"/>
  </w:style>
  <w:style w:type="character" w:customStyle="1" w:styleId="WW-Absatz-Standardschriftart11111111111111111111111111111111111111111111111111">
    <w:name w:val="WW-Absatz-Standardschriftart11111111111111111111111111111111111111111111111111"/>
    <w:qFormat/>
    <w:rsid w:val="00022A16"/>
  </w:style>
  <w:style w:type="character" w:customStyle="1" w:styleId="WW-Absatz-Standardschriftart111111111111111111111111111111111111111111111111111">
    <w:name w:val="WW-Absatz-Standardschriftart111111111111111111111111111111111111111111111111111"/>
    <w:qFormat/>
    <w:rsid w:val="00022A16"/>
  </w:style>
  <w:style w:type="character" w:customStyle="1" w:styleId="WW-Absatz-Standardschriftart1111111111111111111111111111111111111111111111111111">
    <w:name w:val="WW-Absatz-Standardschriftart1111111111111111111111111111111111111111111111111111"/>
    <w:qFormat/>
    <w:rsid w:val="00022A16"/>
  </w:style>
  <w:style w:type="character" w:customStyle="1" w:styleId="WW-Absatz-Standardschriftart11111111111111111111111111111111111111111111111111111">
    <w:name w:val="WW-Absatz-Standardschriftart11111111111111111111111111111111111111111111111111111"/>
    <w:qFormat/>
    <w:rsid w:val="00022A16"/>
  </w:style>
  <w:style w:type="character" w:customStyle="1" w:styleId="WW-Absatz-Standardschriftart111111111111111111111111111111111111111111111111111111">
    <w:name w:val="WW-Absatz-Standardschriftart111111111111111111111111111111111111111111111111111111"/>
    <w:qFormat/>
    <w:rsid w:val="00022A16"/>
  </w:style>
  <w:style w:type="character" w:customStyle="1" w:styleId="WW-Absatz-Standardschriftart1111111111111111111111111111111111111111111111111111111">
    <w:name w:val="WW-Absatz-Standardschriftart1111111111111111111111111111111111111111111111111111111"/>
    <w:qFormat/>
    <w:rsid w:val="00022A16"/>
  </w:style>
  <w:style w:type="character" w:customStyle="1" w:styleId="WW-Absatz-Standardschriftart11111111111111111111111111111111111111111111111111111111">
    <w:name w:val="WW-Absatz-Standardschriftart11111111111111111111111111111111111111111111111111111111"/>
    <w:qFormat/>
    <w:rsid w:val="00022A16"/>
  </w:style>
  <w:style w:type="character" w:customStyle="1" w:styleId="WW-Absatz-Standardschriftart111111111111111111111111111111111111111111111111111111111">
    <w:name w:val="WW-Absatz-Standardschriftart111111111111111111111111111111111111111111111111111111111"/>
    <w:qFormat/>
    <w:rsid w:val="00022A16"/>
  </w:style>
  <w:style w:type="character" w:customStyle="1" w:styleId="WW-Absatz-Standardschriftart1111111111111111111111111111111111111111111111111111111111">
    <w:name w:val="WW-Absatz-Standardschriftart1111111111111111111111111111111111111111111111111111111111"/>
    <w:qFormat/>
    <w:rsid w:val="00022A16"/>
  </w:style>
  <w:style w:type="character" w:customStyle="1" w:styleId="WW-Absatz-Standardschriftart11111111111111111111111111111111111111111111111111111111111">
    <w:name w:val="WW-Absatz-Standardschriftart11111111111111111111111111111111111111111111111111111111111"/>
    <w:qFormat/>
    <w:rsid w:val="00022A16"/>
  </w:style>
  <w:style w:type="character" w:customStyle="1" w:styleId="WW-Absatz-Standardschriftart111111111111111111111111111111111111111111111111111111111111">
    <w:name w:val="WW-Absatz-Standardschriftart111111111111111111111111111111111111111111111111111111111111"/>
    <w:qFormat/>
    <w:rsid w:val="00022A16"/>
  </w:style>
  <w:style w:type="character" w:customStyle="1" w:styleId="WW-Absatz-Standardschriftart1111111111111111111111111111111111111111111111111111111111111">
    <w:name w:val="WW-Absatz-Standardschriftart1111111111111111111111111111111111111111111111111111111111111"/>
    <w:qFormat/>
    <w:rsid w:val="00022A16"/>
  </w:style>
  <w:style w:type="character" w:customStyle="1" w:styleId="WW-Absatz-Standardschriftart11111111111111111111111111111111111111111111111111111111111111">
    <w:name w:val="WW-Absatz-Standardschriftart11111111111111111111111111111111111111111111111111111111111111"/>
    <w:qFormat/>
    <w:rsid w:val="00022A16"/>
  </w:style>
  <w:style w:type="character" w:customStyle="1" w:styleId="WW-Absatz-Standardschriftart111111111111111111111111111111111111111111111111111111111111111">
    <w:name w:val="WW-Absatz-Standardschriftart111111111111111111111111111111111111111111111111111111111111111"/>
    <w:qFormat/>
    <w:rsid w:val="00022A16"/>
  </w:style>
  <w:style w:type="character" w:customStyle="1" w:styleId="WW-Absatz-Standardschriftart1111111111111111111111111111111111111111111111111111111111111111">
    <w:name w:val="WW-Absatz-Standardschriftart1111111111111111111111111111111111111111111111111111111111111111"/>
    <w:qFormat/>
    <w:rsid w:val="00022A16"/>
  </w:style>
  <w:style w:type="character" w:customStyle="1" w:styleId="WW-Absatz-Standardschriftart11111111111111111111111111111111111111111111111111111111111111111">
    <w:name w:val="WW-Absatz-Standardschriftart11111111111111111111111111111111111111111111111111111111111111111"/>
    <w:qFormat/>
    <w:rsid w:val="00022A16"/>
  </w:style>
  <w:style w:type="character" w:customStyle="1" w:styleId="WW-Absatz-Standardschriftart111111111111111111111111111111111111111111111111111111111111111111">
    <w:name w:val="WW-Absatz-Standardschriftart111111111111111111111111111111111111111111111111111111111111111111"/>
    <w:qFormat/>
    <w:rsid w:val="00022A16"/>
  </w:style>
  <w:style w:type="character" w:customStyle="1" w:styleId="bold">
    <w:name w:val="bold"/>
    <w:basedOn w:val="14"/>
    <w:qFormat/>
    <w:rsid w:val="00022A16"/>
  </w:style>
  <w:style w:type="character" w:customStyle="1" w:styleId="afff0">
    <w:name w:val="Символ сноски"/>
    <w:qFormat/>
    <w:rsid w:val="00022A16"/>
    <w:rPr>
      <w:vertAlign w:val="superscript"/>
    </w:rPr>
  </w:style>
  <w:style w:type="character" w:customStyle="1" w:styleId="WW-">
    <w:name w:val="WW-Символ сноски"/>
    <w:qFormat/>
    <w:rsid w:val="00022A16"/>
    <w:rPr>
      <w:vertAlign w:val="superscript"/>
    </w:rPr>
  </w:style>
  <w:style w:type="character" w:customStyle="1" w:styleId="28">
    <w:name w:val="Знак сноски2"/>
    <w:qFormat/>
    <w:rsid w:val="00022A16"/>
    <w:rPr>
      <w:vertAlign w:val="superscript"/>
    </w:rPr>
  </w:style>
  <w:style w:type="character" w:customStyle="1" w:styleId="afff1">
    <w:name w:val="Символы концевой сноски"/>
    <w:qFormat/>
    <w:rsid w:val="00022A16"/>
    <w:rPr>
      <w:vertAlign w:val="superscript"/>
    </w:rPr>
  </w:style>
  <w:style w:type="character" w:customStyle="1" w:styleId="WW-0">
    <w:name w:val="WW-Символы концевой сноски"/>
    <w:qFormat/>
    <w:rsid w:val="00022A16"/>
  </w:style>
  <w:style w:type="character" w:customStyle="1" w:styleId="1a">
    <w:name w:val="Знак сноски1"/>
    <w:qFormat/>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qFormat/>
    <w:rsid w:val="00022A16"/>
    <w:pPr>
      <w:suppressLineNumbers/>
      <w:suppressAutoHyphens/>
    </w:pPr>
    <w:rPr>
      <w:rFonts w:cs="Mangal"/>
      <w:sz w:val="24"/>
      <w:szCs w:val="24"/>
      <w:lang w:eastAsia="zh-CN"/>
    </w:rPr>
  </w:style>
  <w:style w:type="paragraph" w:customStyle="1" w:styleId="1b">
    <w:name w:val="Название объекта1"/>
    <w:basedOn w:val="a"/>
    <w:qFormat/>
    <w:rsid w:val="00022A16"/>
    <w:pPr>
      <w:suppressLineNumbers/>
      <w:suppressAutoHyphens/>
      <w:spacing w:before="120" w:after="120"/>
    </w:pPr>
    <w:rPr>
      <w:rFonts w:cs="Mangal"/>
      <w:i/>
      <w:iCs/>
      <w:sz w:val="24"/>
      <w:szCs w:val="24"/>
      <w:lang w:eastAsia="zh-CN"/>
    </w:rPr>
  </w:style>
  <w:style w:type="paragraph" w:customStyle="1" w:styleId="zag">
    <w:name w:val="zag"/>
    <w:basedOn w:val="a"/>
    <w:qFormat/>
    <w:rsid w:val="00022A16"/>
    <w:pPr>
      <w:suppressAutoHyphens/>
      <w:spacing w:before="280" w:after="280"/>
    </w:pPr>
    <w:rPr>
      <w:sz w:val="24"/>
      <w:szCs w:val="24"/>
      <w:lang w:eastAsia="zh-CN"/>
    </w:rPr>
  </w:style>
  <w:style w:type="paragraph" w:customStyle="1" w:styleId="osn">
    <w:name w:val="osn"/>
    <w:basedOn w:val="a"/>
    <w:qFormat/>
    <w:rsid w:val="00022A16"/>
    <w:pPr>
      <w:suppressAutoHyphens/>
      <w:spacing w:before="280" w:after="280"/>
    </w:pPr>
    <w:rPr>
      <w:sz w:val="24"/>
      <w:szCs w:val="24"/>
      <w:lang w:eastAsia="zh-CN"/>
    </w:rPr>
  </w:style>
  <w:style w:type="paragraph" w:customStyle="1" w:styleId="osn2">
    <w:name w:val="osn2"/>
    <w:basedOn w:val="a"/>
    <w:qFormat/>
    <w:rsid w:val="00022A16"/>
    <w:pPr>
      <w:suppressAutoHyphens/>
      <w:spacing w:before="280" w:after="280"/>
    </w:pPr>
    <w:rPr>
      <w:sz w:val="24"/>
      <w:szCs w:val="24"/>
      <w:lang w:eastAsia="zh-CN"/>
    </w:rPr>
  </w:style>
  <w:style w:type="paragraph" w:styleId="afff3">
    <w:name w:val="footnote text"/>
    <w:basedOn w:val="a"/>
    <w:link w:val="afff4"/>
    <w:qFormat/>
    <w:rsid w:val="00022A16"/>
    <w:pPr>
      <w:suppressLineNumbers/>
      <w:suppressAutoHyphens/>
      <w:ind w:left="339" w:hanging="339"/>
    </w:pPr>
    <w:rPr>
      <w:sz w:val="20"/>
      <w:lang w:eastAsia="zh-CN"/>
    </w:rPr>
  </w:style>
  <w:style w:type="character" w:customStyle="1" w:styleId="afff4">
    <w:name w:val="Текст сноски Знак"/>
    <w:link w:val="afff3"/>
    <w:qFormat/>
    <w:rsid w:val="00022A16"/>
    <w:rPr>
      <w:lang w:eastAsia="zh-CN"/>
    </w:rPr>
  </w:style>
  <w:style w:type="paragraph" w:customStyle="1" w:styleId="afff5">
    <w:name w:val="Таблицы (моноширинный)"/>
    <w:basedOn w:val="a"/>
    <w:next w:val="a"/>
    <w:qFormat/>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qFormat/>
    <w:rsid w:val="002714C5"/>
    <w:rPr>
      <w:rFonts w:ascii="Times New Roman" w:hAnsi="Times New Roman" w:cs="Times New Roman"/>
      <w:sz w:val="24"/>
      <w:szCs w:val="24"/>
    </w:rPr>
  </w:style>
  <w:style w:type="table" w:customStyle="1" w:styleId="2a">
    <w:name w:val="Сетка таблицы2"/>
    <w:basedOn w:val="a3"/>
    <w:next w:val="af9"/>
    <w:qFormat/>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qFormat/>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qFormat/>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qFormat/>
    <w:rsid w:val="00F0691C"/>
    <w:rPr>
      <w:rFonts w:ascii="Calibri" w:hAnsi="Calibri"/>
      <w:sz w:val="22"/>
      <w:szCs w:val="22"/>
      <w:lang w:eastAsia="en-US"/>
    </w:rPr>
  </w:style>
  <w:style w:type="paragraph" w:customStyle="1" w:styleId="hp">
    <w:name w:val="hp"/>
    <w:basedOn w:val="a"/>
    <w:qFormat/>
    <w:rsid w:val="00F0691C"/>
    <w:pPr>
      <w:spacing w:before="100" w:beforeAutospacing="1" w:after="100" w:afterAutospacing="1"/>
    </w:pPr>
    <w:rPr>
      <w:rFonts w:eastAsia="Calibri"/>
      <w:sz w:val="24"/>
      <w:szCs w:val="24"/>
    </w:rPr>
  </w:style>
  <w:style w:type="paragraph" w:customStyle="1" w:styleId="afff6">
    <w:name w:val="???????"/>
    <w:qFormat/>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qFormat/>
    <w:rsid w:val="00DA2A21"/>
    <w:rPr>
      <w:rFonts w:ascii="Calibri" w:hAnsi="Calibri"/>
      <w:sz w:val="22"/>
      <w:szCs w:val="22"/>
    </w:rPr>
  </w:style>
  <w:style w:type="character" w:customStyle="1" w:styleId="afff7">
    <w:name w:val="Цветовое выделение"/>
    <w:qFormat/>
    <w:rsid w:val="00813ABB"/>
    <w:rPr>
      <w:b/>
      <w:color w:val="26282F"/>
      <w:sz w:val="26"/>
    </w:rPr>
  </w:style>
  <w:style w:type="paragraph" w:customStyle="1" w:styleId="2c">
    <w:name w:val="Абзац списка2"/>
    <w:basedOn w:val="a"/>
    <w:qFormat/>
    <w:rsid w:val="00813ABB"/>
    <w:pPr>
      <w:ind w:left="720"/>
    </w:pPr>
    <w:rPr>
      <w:rFonts w:eastAsia="Calibri"/>
      <w:sz w:val="24"/>
      <w:szCs w:val="24"/>
    </w:rPr>
  </w:style>
  <w:style w:type="paragraph" w:styleId="afff8">
    <w:name w:val="Plain Text"/>
    <w:basedOn w:val="a"/>
    <w:link w:val="afff9"/>
    <w:unhideWhenUsed/>
    <w:qFormat/>
    <w:rsid w:val="008F7B7B"/>
    <w:pPr>
      <w:spacing w:before="100" w:beforeAutospacing="1" w:after="100" w:afterAutospacing="1"/>
    </w:pPr>
    <w:rPr>
      <w:sz w:val="24"/>
      <w:szCs w:val="24"/>
    </w:rPr>
  </w:style>
  <w:style w:type="character" w:customStyle="1" w:styleId="afff9">
    <w:name w:val="Текст Знак"/>
    <w:basedOn w:val="a2"/>
    <w:link w:val="afff8"/>
    <w:qFormat/>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a">
    <w:name w:val="Emphasis"/>
    <w:qFormat/>
    <w:rsid w:val="0067601A"/>
    <w:rPr>
      <w:i/>
      <w:iCs/>
    </w:rPr>
  </w:style>
  <w:style w:type="character" w:customStyle="1" w:styleId="s2">
    <w:name w:val="s2"/>
    <w:basedOn w:val="14"/>
    <w:rsid w:val="0067601A"/>
  </w:style>
  <w:style w:type="character" w:customStyle="1" w:styleId="afffb">
    <w:name w:val="Исходный текст"/>
    <w:rsid w:val="0067601A"/>
    <w:rPr>
      <w:rFonts w:ascii="Liberation Mono" w:eastAsia="NSimSun" w:hAnsi="Liberation Mono" w:cs="Liberation Mono"/>
    </w:rPr>
  </w:style>
  <w:style w:type="paragraph" w:customStyle="1" w:styleId="headertexttopleveltextcentertext">
    <w:name w:val="headertext topleveltext centertext"/>
    <w:basedOn w:val="a"/>
    <w:rsid w:val="009E07B6"/>
    <w:pPr>
      <w:spacing w:before="100" w:beforeAutospacing="1" w:after="100" w:afterAutospacing="1"/>
    </w:pPr>
    <w:rPr>
      <w:sz w:val="24"/>
      <w:szCs w:val="24"/>
    </w:rPr>
  </w:style>
  <w:style w:type="character" w:customStyle="1" w:styleId="-">
    <w:name w:val="Интернет-ссылка"/>
    <w:qFormat/>
    <w:rsid w:val="008C46F7"/>
    <w:rPr>
      <w:color w:val="0000FF"/>
      <w:u w:val="single"/>
    </w:rPr>
  </w:style>
  <w:style w:type="character" w:customStyle="1" w:styleId="afffc">
    <w:name w:val="Привязка концевой сноски"/>
    <w:qFormat/>
    <w:rsid w:val="005E3AC0"/>
    <w:rPr>
      <w:vertAlign w:val="superscript"/>
    </w:rPr>
  </w:style>
  <w:style w:type="character" w:customStyle="1" w:styleId="EndnoteCharacters">
    <w:name w:val="Endnote Characters"/>
    <w:qFormat/>
    <w:rsid w:val="005E3AC0"/>
    <w:rPr>
      <w:vertAlign w:val="superscript"/>
    </w:rPr>
  </w:style>
  <w:style w:type="character" w:customStyle="1" w:styleId="314">
    <w:name w:val="Основной текст с отступом 3 Знак1"/>
    <w:qFormat/>
    <w:rsid w:val="005E3AC0"/>
    <w:rPr>
      <w:sz w:val="16"/>
      <w:szCs w:val="16"/>
    </w:rPr>
  </w:style>
  <w:style w:type="character" w:customStyle="1" w:styleId="afffd">
    <w:name w:val="Посещённая гиперссылка"/>
    <w:unhideWhenUsed/>
    <w:qFormat/>
    <w:rsid w:val="005E3AC0"/>
    <w:rPr>
      <w:color w:val="800080"/>
      <w:u w:val="single"/>
    </w:rPr>
  </w:style>
  <w:style w:type="character" w:customStyle="1" w:styleId="213">
    <w:name w:val="Основной текст 2 Знак1"/>
    <w:qFormat/>
    <w:rsid w:val="005E3AC0"/>
    <w:rPr>
      <w:rFonts w:ascii="Cambria" w:eastAsia="Times New Roman" w:hAnsi="Cambria" w:cs="Times New Roman"/>
      <w:b/>
      <w:bCs/>
      <w:sz w:val="32"/>
      <w:szCs w:val="32"/>
    </w:rPr>
  </w:style>
  <w:style w:type="character" w:customStyle="1" w:styleId="afffe">
    <w:name w:val="Привязка сноски"/>
    <w:qFormat/>
    <w:rsid w:val="005E3AC0"/>
    <w:rPr>
      <w:vertAlign w:val="superscript"/>
    </w:rPr>
  </w:style>
  <w:style w:type="character" w:customStyle="1" w:styleId="FootnoteCharacters">
    <w:name w:val="Footnote Characters"/>
    <w:qFormat/>
    <w:rsid w:val="005E3AC0"/>
    <w:rPr>
      <w:vertAlign w:val="superscript"/>
    </w:rPr>
  </w:style>
  <w:style w:type="paragraph" w:customStyle="1" w:styleId="111">
    <w:name w:val="Указатель11"/>
    <w:basedOn w:val="11"/>
    <w:qFormat/>
    <w:rsid w:val="005E3AC0"/>
    <w:pPr>
      <w:widowControl/>
      <w:suppressLineNumbers/>
      <w:tabs>
        <w:tab w:val="left" w:pos="708"/>
      </w:tabs>
      <w:suppressAutoHyphens/>
      <w:snapToGrid/>
      <w:spacing w:line="100" w:lineRule="atLeast"/>
      <w:ind w:firstLine="0"/>
      <w:jc w:val="left"/>
    </w:pPr>
    <w:rPr>
      <w:rFonts w:cs="Mangal"/>
      <w:color w:val="00000A"/>
      <w:szCs w:val="24"/>
    </w:rPr>
  </w:style>
  <w:style w:type="paragraph" w:customStyle="1" w:styleId="affff">
    <w:name w:val="Верхний и нижний колонтитулы"/>
    <w:basedOn w:val="11"/>
    <w:qFormat/>
    <w:rsid w:val="005E3AC0"/>
    <w:pPr>
      <w:widowControl/>
      <w:tabs>
        <w:tab w:val="left" w:pos="708"/>
      </w:tabs>
      <w:suppressAutoHyphens/>
      <w:snapToGrid/>
      <w:spacing w:line="100" w:lineRule="atLeast"/>
      <w:ind w:firstLine="0"/>
      <w:jc w:val="left"/>
    </w:pPr>
    <w:rPr>
      <w:color w:val="00000A"/>
      <w:szCs w:val="24"/>
    </w:rPr>
  </w:style>
  <w:style w:type="paragraph" w:customStyle="1" w:styleId="formattext">
    <w:name w:val="formattext"/>
    <w:basedOn w:val="a"/>
    <w:rsid w:val="0010554B"/>
    <w:pPr>
      <w:spacing w:before="100" w:beforeAutospacing="1" w:after="100" w:afterAutospacing="1"/>
    </w:pPr>
    <w:rPr>
      <w:sz w:val="24"/>
      <w:szCs w:val="24"/>
    </w:rPr>
  </w:style>
  <w:style w:type="character" w:customStyle="1" w:styleId="1e">
    <w:name w:val="Основной текст Знак1"/>
    <w:uiPriority w:val="99"/>
    <w:locked/>
    <w:rsid w:val="0010554B"/>
    <w:rPr>
      <w:rFonts w:ascii="Times New Roman" w:hAnsi="Times New Roman" w:cs="Times New Roman"/>
      <w:sz w:val="19"/>
      <w:szCs w:val="19"/>
    </w:rPr>
  </w:style>
  <w:style w:type="character" w:customStyle="1" w:styleId="affff0">
    <w:name w:val="Основной текст_"/>
    <w:basedOn w:val="a2"/>
    <w:link w:val="1f"/>
    <w:locked/>
    <w:rsid w:val="0010554B"/>
    <w:rPr>
      <w:b/>
      <w:bCs/>
      <w:sz w:val="28"/>
      <w:szCs w:val="28"/>
    </w:rPr>
  </w:style>
  <w:style w:type="paragraph" w:customStyle="1" w:styleId="1f">
    <w:name w:val="Основной текст1"/>
    <w:basedOn w:val="a"/>
    <w:link w:val="affff0"/>
    <w:rsid w:val="0010554B"/>
    <w:pPr>
      <w:widowControl w:val="0"/>
      <w:spacing w:after="340"/>
    </w:pPr>
    <w:rPr>
      <w:b/>
      <w:bCs/>
      <w:szCs w:val="28"/>
    </w:rPr>
  </w:style>
  <w:style w:type="character" w:customStyle="1" w:styleId="80">
    <w:name w:val="Заголовок 8 Знак"/>
    <w:basedOn w:val="a2"/>
    <w:qFormat/>
    <w:rsid w:val="0015393D"/>
    <w:rPr>
      <w:rFonts w:asciiTheme="majorHAnsi" w:eastAsiaTheme="majorEastAsia" w:hAnsiTheme="majorHAnsi" w:cstheme="majorBidi"/>
      <w:color w:val="404040" w:themeColor="text1" w:themeTint="BF"/>
    </w:rPr>
  </w:style>
  <w:style w:type="numbering" w:customStyle="1" w:styleId="82">
    <w:name w:val="Нет списка8"/>
    <w:next w:val="a4"/>
    <w:uiPriority w:val="99"/>
    <w:semiHidden/>
    <w:unhideWhenUsed/>
    <w:rsid w:val="0015393D"/>
  </w:style>
  <w:style w:type="character" w:styleId="affff1">
    <w:name w:val="line number"/>
    <w:uiPriority w:val="99"/>
    <w:unhideWhenUsed/>
    <w:qFormat/>
    <w:rsid w:val="0015393D"/>
  </w:style>
  <w:style w:type="table" w:customStyle="1" w:styleId="36">
    <w:name w:val="Сетка таблицы3"/>
    <w:next w:val="af9"/>
    <w:uiPriority w:val="59"/>
    <w:qFormat/>
    <w:rsid w:val="0015393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10">
    <w:name w:val="Заголовок 7 Знак1"/>
    <w:uiPriority w:val="9"/>
    <w:semiHidden/>
    <w:qFormat/>
    <w:rsid w:val="0015393D"/>
    <w:rPr>
      <w:rFonts w:ascii="Cambria" w:eastAsia="Times New Roman" w:hAnsi="Cambria" w:cs="Times New Roman"/>
      <w:b/>
      <w:bCs/>
      <w:i/>
      <w:iCs/>
      <w:color w:val="4F81BD"/>
    </w:rPr>
  </w:style>
  <w:style w:type="character" w:customStyle="1" w:styleId="81">
    <w:name w:val="Заголовок 8 Знак1"/>
    <w:link w:val="8"/>
    <w:qFormat/>
    <w:rsid w:val="0015393D"/>
    <w:rPr>
      <w:i/>
      <w:iCs/>
      <w:kern w:val="2"/>
      <w:sz w:val="24"/>
      <w:szCs w:val="24"/>
      <w:lang w:bidi="hi-IN"/>
    </w:rPr>
  </w:style>
  <w:style w:type="paragraph" w:customStyle="1" w:styleId="Bullet-1">
    <w:name w:val="Bullet-1"/>
    <w:qFormat/>
    <w:rsid w:val="0015393D"/>
    <w:pPr>
      <w:tabs>
        <w:tab w:val="left" w:pos="1080"/>
        <w:tab w:val="center" w:pos="1440"/>
        <w:tab w:val="left" w:pos="1854"/>
      </w:tabs>
      <w:spacing w:before="60" w:after="60" w:line="276" w:lineRule="auto"/>
      <w:ind w:left="360" w:hanging="360"/>
    </w:pPr>
    <w:rPr>
      <w:rFonts w:eastAsia="Lohit Hindi"/>
      <w:kern w:val="2"/>
      <w:sz w:val="24"/>
      <w:szCs w:val="24"/>
      <w:lang w:bidi="hi-IN"/>
    </w:rPr>
  </w:style>
  <w:style w:type="paragraph" w:customStyle="1" w:styleId="1f0">
    <w:name w:val="Название1"/>
    <w:basedOn w:val="11"/>
    <w:qFormat/>
    <w:rsid w:val="0015393D"/>
    <w:pPr>
      <w:keepNext/>
      <w:snapToGrid/>
      <w:spacing w:before="240" w:after="120"/>
      <w:ind w:firstLine="0"/>
      <w:jc w:val="center"/>
    </w:pPr>
    <w:rPr>
      <w:rFonts w:ascii="Arial" w:eastAsia="Lohit Hindi" w:hAnsi="Arial" w:cs="Arial"/>
      <w:b/>
      <w:bCs/>
      <w:kern w:val="2"/>
      <w:sz w:val="36"/>
      <w:szCs w:val="36"/>
      <w:lang w:bidi="hi-IN"/>
    </w:rPr>
  </w:style>
  <w:style w:type="paragraph" w:customStyle="1" w:styleId="affff2">
    <w:name w:val="Знак Знак Знак Знак"/>
    <w:basedOn w:val="11"/>
    <w:qFormat/>
    <w:rsid w:val="0015393D"/>
    <w:pPr>
      <w:snapToGrid/>
      <w:spacing w:after="160" w:line="240" w:lineRule="exact"/>
      <w:ind w:firstLine="0"/>
      <w:jc w:val="left"/>
    </w:pPr>
    <w:rPr>
      <w:rFonts w:ascii="Verdana" w:hAnsi="Verdana"/>
      <w:kern w:val="2"/>
      <w:sz w:val="20"/>
      <w:lang w:val="en-US" w:eastAsia="zh-CN" w:bidi="hi-IN"/>
    </w:rPr>
  </w:style>
  <w:style w:type="paragraph" w:customStyle="1" w:styleId="1f1">
    <w:name w:val="Знак Знак1"/>
    <w:basedOn w:val="11"/>
    <w:qFormat/>
    <w:rsid w:val="0015393D"/>
    <w:pPr>
      <w:snapToGrid/>
      <w:spacing w:after="160" w:line="240" w:lineRule="exact"/>
      <w:ind w:firstLine="0"/>
      <w:jc w:val="left"/>
    </w:pPr>
    <w:rPr>
      <w:rFonts w:ascii="Verdana" w:hAnsi="Verdana"/>
      <w:kern w:val="2"/>
      <w:sz w:val="20"/>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48735">
      <w:bodyDiv w:val="1"/>
      <w:marLeft w:val="0"/>
      <w:marRight w:val="0"/>
      <w:marTop w:val="0"/>
      <w:marBottom w:val="0"/>
      <w:divBdr>
        <w:top w:val="none" w:sz="0" w:space="0" w:color="auto"/>
        <w:left w:val="none" w:sz="0" w:space="0" w:color="auto"/>
        <w:bottom w:val="none" w:sz="0" w:space="0" w:color="auto"/>
        <w:right w:val="none" w:sz="0" w:space="0" w:color="auto"/>
      </w:divBdr>
    </w:div>
    <w:div w:id="69347525">
      <w:bodyDiv w:val="1"/>
      <w:marLeft w:val="0"/>
      <w:marRight w:val="0"/>
      <w:marTop w:val="0"/>
      <w:marBottom w:val="0"/>
      <w:divBdr>
        <w:top w:val="none" w:sz="0" w:space="0" w:color="auto"/>
        <w:left w:val="none" w:sz="0" w:space="0" w:color="auto"/>
        <w:bottom w:val="none" w:sz="0" w:space="0" w:color="auto"/>
        <w:right w:val="none" w:sz="0" w:space="0" w:color="auto"/>
      </w:divBdr>
    </w:div>
    <w:div w:id="131022750">
      <w:bodyDiv w:val="1"/>
      <w:marLeft w:val="0"/>
      <w:marRight w:val="0"/>
      <w:marTop w:val="0"/>
      <w:marBottom w:val="0"/>
      <w:divBdr>
        <w:top w:val="none" w:sz="0" w:space="0" w:color="auto"/>
        <w:left w:val="none" w:sz="0" w:space="0" w:color="auto"/>
        <w:bottom w:val="none" w:sz="0" w:space="0" w:color="auto"/>
        <w:right w:val="none" w:sz="0" w:space="0" w:color="auto"/>
      </w:divBdr>
    </w:div>
    <w:div w:id="189222973">
      <w:bodyDiv w:val="1"/>
      <w:marLeft w:val="0"/>
      <w:marRight w:val="0"/>
      <w:marTop w:val="0"/>
      <w:marBottom w:val="0"/>
      <w:divBdr>
        <w:top w:val="none" w:sz="0" w:space="0" w:color="auto"/>
        <w:left w:val="none" w:sz="0" w:space="0" w:color="auto"/>
        <w:bottom w:val="none" w:sz="0" w:space="0" w:color="auto"/>
        <w:right w:val="none" w:sz="0" w:space="0" w:color="auto"/>
      </w:divBdr>
    </w:div>
    <w:div w:id="266273276">
      <w:bodyDiv w:val="1"/>
      <w:marLeft w:val="0"/>
      <w:marRight w:val="0"/>
      <w:marTop w:val="0"/>
      <w:marBottom w:val="0"/>
      <w:divBdr>
        <w:top w:val="none" w:sz="0" w:space="0" w:color="auto"/>
        <w:left w:val="none" w:sz="0" w:space="0" w:color="auto"/>
        <w:bottom w:val="none" w:sz="0" w:space="0" w:color="auto"/>
        <w:right w:val="none" w:sz="0" w:space="0" w:color="auto"/>
      </w:divBdr>
    </w:div>
    <w:div w:id="302009525">
      <w:bodyDiv w:val="1"/>
      <w:marLeft w:val="0"/>
      <w:marRight w:val="0"/>
      <w:marTop w:val="0"/>
      <w:marBottom w:val="0"/>
      <w:divBdr>
        <w:top w:val="none" w:sz="0" w:space="0" w:color="auto"/>
        <w:left w:val="none" w:sz="0" w:space="0" w:color="auto"/>
        <w:bottom w:val="none" w:sz="0" w:space="0" w:color="auto"/>
        <w:right w:val="none" w:sz="0" w:space="0" w:color="auto"/>
      </w:divBdr>
    </w:div>
    <w:div w:id="329915006">
      <w:bodyDiv w:val="1"/>
      <w:marLeft w:val="0"/>
      <w:marRight w:val="0"/>
      <w:marTop w:val="0"/>
      <w:marBottom w:val="0"/>
      <w:divBdr>
        <w:top w:val="none" w:sz="0" w:space="0" w:color="auto"/>
        <w:left w:val="none" w:sz="0" w:space="0" w:color="auto"/>
        <w:bottom w:val="none" w:sz="0" w:space="0" w:color="auto"/>
        <w:right w:val="none" w:sz="0" w:space="0" w:color="auto"/>
      </w:divBdr>
    </w:div>
    <w:div w:id="331884057">
      <w:bodyDiv w:val="1"/>
      <w:marLeft w:val="0"/>
      <w:marRight w:val="0"/>
      <w:marTop w:val="0"/>
      <w:marBottom w:val="0"/>
      <w:divBdr>
        <w:top w:val="none" w:sz="0" w:space="0" w:color="auto"/>
        <w:left w:val="none" w:sz="0" w:space="0" w:color="auto"/>
        <w:bottom w:val="none" w:sz="0" w:space="0" w:color="auto"/>
        <w:right w:val="none" w:sz="0" w:space="0" w:color="auto"/>
      </w:divBdr>
    </w:div>
    <w:div w:id="387150366">
      <w:bodyDiv w:val="1"/>
      <w:marLeft w:val="0"/>
      <w:marRight w:val="0"/>
      <w:marTop w:val="0"/>
      <w:marBottom w:val="0"/>
      <w:divBdr>
        <w:top w:val="none" w:sz="0" w:space="0" w:color="auto"/>
        <w:left w:val="none" w:sz="0" w:space="0" w:color="auto"/>
        <w:bottom w:val="none" w:sz="0" w:space="0" w:color="auto"/>
        <w:right w:val="none" w:sz="0" w:space="0" w:color="auto"/>
      </w:divBdr>
    </w:div>
    <w:div w:id="396171473">
      <w:bodyDiv w:val="1"/>
      <w:marLeft w:val="0"/>
      <w:marRight w:val="0"/>
      <w:marTop w:val="0"/>
      <w:marBottom w:val="0"/>
      <w:divBdr>
        <w:top w:val="none" w:sz="0" w:space="0" w:color="auto"/>
        <w:left w:val="none" w:sz="0" w:space="0" w:color="auto"/>
        <w:bottom w:val="none" w:sz="0" w:space="0" w:color="auto"/>
        <w:right w:val="none" w:sz="0" w:space="0" w:color="auto"/>
      </w:divBdr>
    </w:div>
    <w:div w:id="439498247">
      <w:bodyDiv w:val="1"/>
      <w:marLeft w:val="0"/>
      <w:marRight w:val="0"/>
      <w:marTop w:val="0"/>
      <w:marBottom w:val="0"/>
      <w:divBdr>
        <w:top w:val="none" w:sz="0" w:space="0" w:color="auto"/>
        <w:left w:val="none" w:sz="0" w:space="0" w:color="auto"/>
        <w:bottom w:val="none" w:sz="0" w:space="0" w:color="auto"/>
        <w:right w:val="none" w:sz="0" w:space="0" w:color="auto"/>
      </w:divBdr>
    </w:div>
    <w:div w:id="457988707">
      <w:bodyDiv w:val="1"/>
      <w:marLeft w:val="0"/>
      <w:marRight w:val="0"/>
      <w:marTop w:val="0"/>
      <w:marBottom w:val="0"/>
      <w:divBdr>
        <w:top w:val="none" w:sz="0" w:space="0" w:color="auto"/>
        <w:left w:val="none" w:sz="0" w:space="0" w:color="auto"/>
        <w:bottom w:val="none" w:sz="0" w:space="0" w:color="auto"/>
        <w:right w:val="none" w:sz="0" w:space="0" w:color="auto"/>
      </w:divBdr>
    </w:div>
    <w:div w:id="467091363">
      <w:bodyDiv w:val="1"/>
      <w:marLeft w:val="0"/>
      <w:marRight w:val="0"/>
      <w:marTop w:val="0"/>
      <w:marBottom w:val="0"/>
      <w:divBdr>
        <w:top w:val="none" w:sz="0" w:space="0" w:color="auto"/>
        <w:left w:val="none" w:sz="0" w:space="0" w:color="auto"/>
        <w:bottom w:val="none" w:sz="0" w:space="0" w:color="auto"/>
        <w:right w:val="none" w:sz="0" w:space="0" w:color="auto"/>
      </w:divBdr>
    </w:div>
    <w:div w:id="480123873">
      <w:bodyDiv w:val="1"/>
      <w:marLeft w:val="0"/>
      <w:marRight w:val="0"/>
      <w:marTop w:val="0"/>
      <w:marBottom w:val="0"/>
      <w:divBdr>
        <w:top w:val="none" w:sz="0" w:space="0" w:color="auto"/>
        <w:left w:val="none" w:sz="0" w:space="0" w:color="auto"/>
        <w:bottom w:val="none" w:sz="0" w:space="0" w:color="auto"/>
        <w:right w:val="none" w:sz="0" w:space="0" w:color="auto"/>
      </w:divBdr>
    </w:div>
    <w:div w:id="556628165">
      <w:bodyDiv w:val="1"/>
      <w:marLeft w:val="0"/>
      <w:marRight w:val="0"/>
      <w:marTop w:val="0"/>
      <w:marBottom w:val="0"/>
      <w:divBdr>
        <w:top w:val="none" w:sz="0" w:space="0" w:color="auto"/>
        <w:left w:val="none" w:sz="0" w:space="0" w:color="auto"/>
        <w:bottom w:val="none" w:sz="0" w:space="0" w:color="auto"/>
        <w:right w:val="none" w:sz="0" w:space="0" w:color="auto"/>
      </w:divBdr>
    </w:div>
    <w:div w:id="562908464">
      <w:bodyDiv w:val="1"/>
      <w:marLeft w:val="0"/>
      <w:marRight w:val="0"/>
      <w:marTop w:val="0"/>
      <w:marBottom w:val="0"/>
      <w:divBdr>
        <w:top w:val="none" w:sz="0" w:space="0" w:color="auto"/>
        <w:left w:val="none" w:sz="0" w:space="0" w:color="auto"/>
        <w:bottom w:val="none" w:sz="0" w:space="0" w:color="auto"/>
        <w:right w:val="none" w:sz="0" w:space="0" w:color="auto"/>
      </w:divBdr>
    </w:div>
    <w:div w:id="590697933">
      <w:bodyDiv w:val="1"/>
      <w:marLeft w:val="0"/>
      <w:marRight w:val="0"/>
      <w:marTop w:val="0"/>
      <w:marBottom w:val="0"/>
      <w:divBdr>
        <w:top w:val="none" w:sz="0" w:space="0" w:color="auto"/>
        <w:left w:val="none" w:sz="0" w:space="0" w:color="auto"/>
        <w:bottom w:val="none" w:sz="0" w:space="0" w:color="auto"/>
        <w:right w:val="none" w:sz="0" w:space="0" w:color="auto"/>
      </w:divBdr>
    </w:div>
    <w:div w:id="608971796">
      <w:bodyDiv w:val="1"/>
      <w:marLeft w:val="0"/>
      <w:marRight w:val="0"/>
      <w:marTop w:val="0"/>
      <w:marBottom w:val="0"/>
      <w:divBdr>
        <w:top w:val="none" w:sz="0" w:space="0" w:color="auto"/>
        <w:left w:val="none" w:sz="0" w:space="0" w:color="auto"/>
        <w:bottom w:val="none" w:sz="0" w:space="0" w:color="auto"/>
        <w:right w:val="none" w:sz="0" w:space="0" w:color="auto"/>
      </w:divBdr>
    </w:div>
    <w:div w:id="697707385">
      <w:bodyDiv w:val="1"/>
      <w:marLeft w:val="0"/>
      <w:marRight w:val="0"/>
      <w:marTop w:val="0"/>
      <w:marBottom w:val="0"/>
      <w:divBdr>
        <w:top w:val="none" w:sz="0" w:space="0" w:color="auto"/>
        <w:left w:val="none" w:sz="0" w:space="0" w:color="auto"/>
        <w:bottom w:val="none" w:sz="0" w:space="0" w:color="auto"/>
        <w:right w:val="none" w:sz="0" w:space="0" w:color="auto"/>
      </w:divBdr>
    </w:div>
    <w:div w:id="816188087">
      <w:bodyDiv w:val="1"/>
      <w:marLeft w:val="0"/>
      <w:marRight w:val="0"/>
      <w:marTop w:val="0"/>
      <w:marBottom w:val="0"/>
      <w:divBdr>
        <w:top w:val="none" w:sz="0" w:space="0" w:color="auto"/>
        <w:left w:val="none" w:sz="0" w:space="0" w:color="auto"/>
        <w:bottom w:val="none" w:sz="0" w:space="0" w:color="auto"/>
        <w:right w:val="none" w:sz="0" w:space="0" w:color="auto"/>
      </w:divBdr>
    </w:div>
    <w:div w:id="850997605">
      <w:bodyDiv w:val="1"/>
      <w:marLeft w:val="0"/>
      <w:marRight w:val="0"/>
      <w:marTop w:val="0"/>
      <w:marBottom w:val="0"/>
      <w:divBdr>
        <w:top w:val="none" w:sz="0" w:space="0" w:color="auto"/>
        <w:left w:val="none" w:sz="0" w:space="0" w:color="auto"/>
        <w:bottom w:val="none" w:sz="0" w:space="0" w:color="auto"/>
        <w:right w:val="none" w:sz="0" w:space="0" w:color="auto"/>
      </w:divBdr>
    </w:div>
    <w:div w:id="886719192">
      <w:bodyDiv w:val="1"/>
      <w:marLeft w:val="0"/>
      <w:marRight w:val="0"/>
      <w:marTop w:val="0"/>
      <w:marBottom w:val="0"/>
      <w:divBdr>
        <w:top w:val="none" w:sz="0" w:space="0" w:color="auto"/>
        <w:left w:val="none" w:sz="0" w:space="0" w:color="auto"/>
        <w:bottom w:val="none" w:sz="0" w:space="0" w:color="auto"/>
        <w:right w:val="none" w:sz="0" w:space="0" w:color="auto"/>
      </w:divBdr>
    </w:div>
    <w:div w:id="1061683500">
      <w:bodyDiv w:val="1"/>
      <w:marLeft w:val="0"/>
      <w:marRight w:val="0"/>
      <w:marTop w:val="0"/>
      <w:marBottom w:val="0"/>
      <w:divBdr>
        <w:top w:val="none" w:sz="0" w:space="0" w:color="auto"/>
        <w:left w:val="none" w:sz="0" w:space="0" w:color="auto"/>
        <w:bottom w:val="none" w:sz="0" w:space="0" w:color="auto"/>
        <w:right w:val="none" w:sz="0" w:space="0" w:color="auto"/>
      </w:divBdr>
    </w:div>
    <w:div w:id="1076321536">
      <w:bodyDiv w:val="1"/>
      <w:marLeft w:val="0"/>
      <w:marRight w:val="0"/>
      <w:marTop w:val="0"/>
      <w:marBottom w:val="0"/>
      <w:divBdr>
        <w:top w:val="none" w:sz="0" w:space="0" w:color="auto"/>
        <w:left w:val="none" w:sz="0" w:space="0" w:color="auto"/>
        <w:bottom w:val="none" w:sz="0" w:space="0" w:color="auto"/>
        <w:right w:val="none" w:sz="0" w:space="0" w:color="auto"/>
      </w:divBdr>
    </w:div>
    <w:div w:id="1280919921">
      <w:bodyDiv w:val="1"/>
      <w:marLeft w:val="0"/>
      <w:marRight w:val="0"/>
      <w:marTop w:val="0"/>
      <w:marBottom w:val="0"/>
      <w:divBdr>
        <w:top w:val="none" w:sz="0" w:space="0" w:color="auto"/>
        <w:left w:val="none" w:sz="0" w:space="0" w:color="auto"/>
        <w:bottom w:val="none" w:sz="0" w:space="0" w:color="auto"/>
        <w:right w:val="none" w:sz="0" w:space="0" w:color="auto"/>
      </w:divBdr>
    </w:div>
    <w:div w:id="1289698209">
      <w:bodyDiv w:val="1"/>
      <w:marLeft w:val="0"/>
      <w:marRight w:val="0"/>
      <w:marTop w:val="0"/>
      <w:marBottom w:val="0"/>
      <w:divBdr>
        <w:top w:val="none" w:sz="0" w:space="0" w:color="auto"/>
        <w:left w:val="none" w:sz="0" w:space="0" w:color="auto"/>
        <w:bottom w:val="none" w:sz="0" w:space="0" w:color="auto"/>
        <w:right w:val="none" w:sz="0" w:space="0" w:color="auto"/>
      </w:divBdr>
    </w:div>
    <w:div w:id="1343823264">
      <w:bodyDiv w:val="1"/>
      <w:marLeft w:val="0"/>
      <w:marRight w:val="0"/>
      <w:marTop w:val="0"/>
      <w:marBottom w:val="0"/>
      <w:divBdr>
        <w:top w:val="none" w:sz="0" w:space="0" w:color="auto"/>
        <w:left w:val="none" w:sz="0" w:space="0" w:color="auto"/>
        <w:bottom w:val="none" w:sz="0" w:space="0" w:color="auto"/>
        <w:right w:val="none" w:sz="0" w:space="0" w:color="auto"/>
      </w:divBdr>
    </w:div>
    <w:div w:id="1348294140">
      <w:bodyDiv w:val="1"/>
      <w:marLeft w:val="0"/>
      <w:marRight w:val="0"/>
      <w:marTop w:val="0"/>
      <w:marBottom w:val="0"/>
      <w:divBdr>
        <w:top w:val="none" w:sz="0" w:space="0" w:color="auto"/>
        <w:left w:val="none" w:sz="0" w:space="0" w:color="auto"/>
        <w:bottom w:val="none" w:sz="0" w:space="0" w:color="auto"/>
        <w:right w:val="none" w:sz="0" w:space="0" w:color="auto"/>
      </w:divBdr>
    </w:div>
    <w:div w:id="1376391713">
      <w:bodyDiv w:val="1"/>
      <w:marLeft w:val="0"/>
      <w:marRight w:val="0"/>
      <w:marTop w:val="0"/>
      <w:marBottom w:val="0"/>
      <w:divBdr>
        <w:top w:val="none" w:sz="0" w:space="0" w:color="auto"/>
        <w:left w:val="none" w:sz="0" w:space="0" w:color="auto"/>
        <w:bottom w:val="none" w:sz="0" w:space="0" w:color="auto"/>
        <w:right w:val="none" w:sz="0" w:space="0" w:color="auto"/>
      </w:divBdr>
    </w:div>
    <w:div w:id="1389838726">
      <w:bodyDiv w:val="1"/>
      <w:marLeft w:val="0"/>
      <w:marRight w:val="0"/>
      <w:marTop w:val="0"/>
      <w:marBottom w:val="0"/>
      <w:divBdr>
        <w:top w:val="none" w:sz="0" w:space="0" w:color="auto"/>
        <w:left w:val="none" w:sz="0" w:space="0" w:color="auto"/>
        <w:bottom w:val="none" w:sz="0" w:space="0" w:color="auto"/>
        <w:right w:val="none" w:sz="0" w:space="0" w:color="auto"/>
      </w:divBdr>
    </w:div>
    <w:div w:id="1400983216">
      <w:bodyDiv w:val="1"/>
      <w:marLeft w:val="0"/>
      <w:marRight w:val="0"/>
      <w:marTop w:val="0"/>
      <w:marBottom w:val="0"/>
      <w:divBdr>
        <w:top w:val="none" w:sz="0" w:space="0" w:color="auto"/>
        <w:left w:val="none" w:sz="0" w:space="0" w:color="auto"/>
        <w:bottom w:val="none" w:sz="0" w:space="0" w:color="auto"/>
        <w:right w:val="none" w:sz="0" w:space="0" w:color="auto"/>
      </w:divBdr>
    </w:div>
    <w:div w:id="1419671028">
      <w:bodyDiv w:val="1"/>
      <w:marLeft w:val="0"/>
      <w:marRight w:val="0"/>
      <w:marTop w:val="0"/>
      <w:marBottom w:val="0"/>
      <w:divBdr>
        <w:top w:val="none" w:sz="0" w:space="0" w:color="auto"/>
        <w:left w:val="none" w:sz="0" w:space="0" w:color="auto"/>
        <w:bottom w:val="none" w:sz="0" w:space="0" w:color="auto"/>
        <w:right w:val="none" w:sz="0" w:space="0" w:color="auto"/>
      </w:divBdr>
    </w:div>
    <w:div w:id="1440298660">
      <w:bodyDiv w:val="1"/>
      <w:marLeft w:val="0"/>
      <w:marRight w:val="0"/>
      <w:marTop w:val="0"/>
      <w:marBottom w:val="0"/>
      <w:divBdr>
        <w:top w:val="none" w:sz="0" w:space="0" w:color="auto"/>
        <w:left w:val="none" w:sz="0" w:space="0" w:color="auto"/>
        <w:bottom w:val="none" w:sz="0" w:space="0" w:color="auto"/>
        <w:right w:val="none" w:sz="0" w:space="0" w:color="auto"/>
      </w:divBdr>
    </w:div>
    <w:div w:id="1462304885">
      <w:bodyDiv w:val="1"/>
      <w:marLeft w:val="0"/>
      <w:marRight w:val="0"/>
      <w:marTop w:val="0"/>
      <w:marBottom w:val="0"/>
      <w:divBdr>
        <w:top w:val="none" w:sz="0" w:space="0" w:color="auto"/>
        <w:left w:val="none" w:sz="0" w:space="0" w:color="auto"/>
        <w:bottom w:val="none" w:sz="0" w:space="0" w:color="auto"/>
        <w:right w:val="none" w:sz="0" w:space="0" w:color="auto"/>
      </w:divBdr>
    </w:div>
    <w:div w:id="1500733574">
      <w:bodyDiv w:val="1"/>
      <w:marLeft w:val="0"/>
      <w:marRight w:val="0"/>
      <w:marTop w:val="0"/>
      <w:marBottom w:val="0"/>
      <w:divBdr>
        <w:top w:val="none" w:sz="0" w:space="0" w:color="auto"/>
        <w:left w:val="none" w:sz="0" w:space="0" w:color="auto"/>
        <w:bottom w:val="none" w:sz="0" w:space="0" w:color="auto"/>
        <w:right w:val="none" w:sz="0" w:space="0" w:color="auto"/>
      </w:divBdr>
    </w:div>
    <w:div w:id="1505776959">
      <w:bodyDiv w:val="1"/>
      <w:marLeft w:val="0"/>
      <w:marRight w:val="0"/>
      <w:marTop w:val="0"/>
      <w:marBottom w:val="0"/>
      <w:divBdr>
        <w:top w:val="none" w:sz="0" w:space="0" w:color="auto"/>
        <w:left w:val="none" w:sz="0" w:space="0" w:color="auto"/>
        <w:bottom w:val="none" w:sz="0" w:space="0" w:color="auto"/>
        <w:right w:val="none" w:sz="0" w:space="0" w:color="auto"/>
      </w:divBdr>
    </w:div>
    <w:div w:id="1518543797">
      <w:bodyDiv w:val="1"/>
      <w:marLeft w:val="0"/>
      <w:marRight w:val="0"/>
      <w:marTop w:val="0"/>
      <w:marBottom w:val="0"/>
      <w:divBdr>
        <w:top w:val="none" w:sz="0" w:space="0" w:color="auto"/>
        <w:left w:val="none" w:sz="0" w:space="0" w:color="auto"/>
        <w:bottom w:val="none" w:sz="0" w:space="0" w:color="auto"/>
        <w:right w:val="none" w:sz="0" w:space="0" w:color="auto"/>
      </w:divBdr>
    </w:div>
    <w:div w:id="1522015072">
      <w:bodyDiv w:val="1"/>
      <w:marLeft w:val="0"/>
      <w:marRight w:val="0"/>
      <w:marTop w:val="0"/>
      <w:marBottom w:val="0"/>
      <w:divBdr>
        <w:top w:val="none" w:sz="0" w:space="0" w:color="auto"/>
        <w:left w:val="none" w:sz="0" w:space="0" w:color="auto"/>
        <w:bottom w:val="none" w:sz="0" w:space="0" w:color="auto"/>
        <w:right w:val="none" w:sz="0" w:space="0" w:color="auto"/>
      </w:divBdr>
    </w:div>
    <w:div w:id="1535077522">
      <w:bodyDiv w:val="1"/>
      <w:marLeft w:val="0"/>
      <w:marRight w:val="0"/>
      <w:marTop w:val="0"/>
      <w:marBottom w:val="0"/>
      <w:divBdr>
        <w:top w:val="none" w:sz="0" w:space="0" w:color="auto"/>
        <w:left w:val="none" w:sz="0" w:space="0" w:color="auto"/>
        <w:bottom w:val="none" w:sz="0" w:space="0" w:color="auto"/>
        <w:right w:val="none" w:sz="0" w:space="0" w:color="auto"/>
      </w:divBdr>
    </w:div>
    <w:div w:id="1612281294">
      <w:bodyDiv w:val="1"/>
      <w:marLeft w:val="0"/>
      <w:marRight w:val="0"/>
      <w:marTop w:val="0"/>
      <w:marBottom w:val="0"/>
      <w:divBdr>
        <w:top w:val="none" w:sz="0" w:space="0" w:color="auto"/>
        <w:left w:val="none" w:sz="0" w:space="0" w:color="auto"/>
        <w:bottom w:val="none" w:sz="0" w:space="0" w:color="auto"/>
        <w:right w:val="none" w:sz="0" w:space="0" w:color="auto"/>
      </w:divBdr>
    </w:div>
    <w:div w:id="1678457920">
      <w:bodyDiv w:val="1"/>
      <w:marLeft w:val="0"/>
      <w:marRight w:val="0"/>
      <w:marTop w:val="0"/>
      <w:marBottom w:val="0"/>
      <w:divBdr>
        <w:top w:val="none" w:sz="0" w:space="0" w:color="auto"/>
        <w:left w:val="none" w:sz="0" w:space="0" w:color="auto"/>
        <w:bottom w:val="none" w:sz="0" w:space="0" w:color="auto"/>
        <w:right w:val="none" w:sz="0" w:space="0" w:color="auto"/>
      </w:divBdr>
    </w:div>
    <w:div w:id="1687056403">
      <w:bodyDiv w:val="1"/>
      <w:marLeft w:val="0"/>
      <w:marRight w:val="0"/>
      <w:marTop w:val="0"/>
      <w:marBottom w:val="0"/>
      <w:divBdr>
        <w:top w:val="none" w:sz="0" w:space="0" w:color="auto"/>
        <w:left w:val="none" w:sz="0" w:space="0" w:color="auto"/>
        <w:bottom w:val="none" w:sz="0" w:space="0" w:color="auto"/>
        <w:right w:val="none" w:sz="0" w:space="0" w:color="auto"/>
      </w:divBdr>
    </w:div>
    <w:div w:id="1689335665">
      <w:bodyDiv w:val="1"/>
      <w:marLeft w:val="0"/>
      <w:marRight w:val="0"/>
      <w:marTop w:val="0"/>
      <w:marBottom w:val="0"/>
      <w:divBdr>
        <w:top w:val="none" w:sz="0" w:space="0" w:color="auto"/>
        <w:left w:val="none" w:sz="0" w:space="0" w:color="auto"/>
        <w:bottom w:val="none" w:sz="0" w:space="0" w:color="auto"/>
        <w:right w:val="none" w:sz="0" w:space="0" w:color="auto"/>
      </w:divBdr>
    </w:div>
    <w:div w:id="1691494978">
      <w:bodyDiv w:val="1"/>
      <w:marLeft w:val="0"/>
      <w:marRight w:val="0"/>
      <w:marTop w:val="0"/>
      <w:marBottom w:val="0"/>
      <w:divBdr>
        <w:top w:val="none" w:sz="0" w:space="0" w:color="auto"/>
        <w:left w:val="none" w:sz="0" w:space="0" w:color="auto"/>
        <w:bottom w:val="none" w:sz="0" w:space="0" w:color="auto"/>
        <w:right w:val="none" w:sz="0" w:space="0" w:color="auto"/>
      </w:divBdr>
    </w:div>
    <w:div w:id="1709603210">
      <w:bodyDiv w:val="1"/>
      <w:marLeft w:val="0"/>
      <w:marRight w:val="0"/>
      <w:marTop w:val="0"/>
      <w:marBottom w:val="0"/>
      <w:divBdr>
        <w:top w:val="none" w:sz="0" w:space="0" w:color="auto"/>
        <w:left w:val="none" w:sz="0" w:space="0" w:color="auto"/>
        <w:bottom w:val="none" w:sz="0" w:space="0" w:color="auto"/>
        <w:right w:val="none" w:sz="0" w:space="0" w:color="auto"/>
      </w:divBdr>
    </w:div>
    <w:div w:id="1709992814">
      <w:bodyDiv w:val="1"/>
      <w:marLeft w:val="0"/>
      <w:marRight w:val="0"/>
      <w:marTop w:val="0"/>
      <w:marBottom w:val="0"/>
      <w:divBdr>
        <w:top w:val="none" w:sz="0" w:space="0" w:color="auto"/>
        <w:left w:val="none" w:sz="0" w:space="0" w:color="auto"/>
        <w:bottom w:val="none" w:sz="0" w:space="0" w:color="auto"/>
        <w:right w:val="none" w:sz="0" w:space="0" w:color="auto"/>
      </w:divBdr>
    </w:div>
    <w:div w:id="1714185759">
      <w:bodyDiv w:val="1"/>
      <w:marLeft w:val="0"/>
      <w:marRight w:val="0"/>
      <w:marTop w:val="0"/>
      <w:marBottom w:val="0"/>
      <w:divBdr>
        <w:top w:val="none" w:sz="0" w:space="0" w:color="auto"/>
        <w:left w:val="none" w:sz="0" w:space="0" w:color="auto"/>
        <w:bottom w:val="none" w:sz="0" w:space="0" w:color="auto"/>
        <w:right w:val="none" w:sz="0" w:space="0" w:color="auto"/>
      </w:divBdr>
    </w:div>
    <w:div w:id="1722434905">
      <w:bodyDiv w:val="1"/>
      <w:marLeft w:val="0"/>
      <w:marRight w:val="0"/>
      <w:marTop w:val="0"/>
      <w:marBottom w:val="0"/>
      <w:divBdr>
        <w:top w:val="none" w:sz="0" w:space="0" w:color="auto"/>
        <w:left w:val="none" w:sz="0" w:space="0" w:color="auto"/>
        <w:bottom w:val="none" w:sz="0" w:space="0" w:color="auto"/>
        <w:right w:val="none" w:sz="0" w:space="0" w:color="auto"/>
      </w:divBdr>
    </w:div>
    <w:div w:id="1798527327">
      <w:bodyDiv w:val="1"/>
      <w:marLeft w:val="0"/>
      <w:marRight w:val="0"/>
      <w:marTop w:val="0"/>
      <w:marBottom w:val="0"/>
      <w:divBdr>
        <w:top w:val="none" w:sz="0" w:space="0" w:color="auto"/>
        <w:left w:val="none" w:sz="0" w:space="0" w:color="auto"/>
        <w:bottom w:val="none" w:sz="0" w:space="0" w:color="auto"/>
        <w:right w:val="none" w:sz="0" w:space="0" w:color="auto"/>
      </w:divBdr>
    </w:div>
    <w:div w:id="1913391488">
      <w:bodyDiv w:val="1"/>
      <w:marLeft w:val="0"/>
      <w:marRight w:val="0"/>
      <w:marTop w:val="0"/>
      <w:marBottom w:val="0"/>
      <w:divBdr>
        <w:top w:val="none" w:sz="0" w:space="0" w:color="auto"/>
        <w:left w:val="none" w:sz="0" w:space="0" w:color="auto"/>
        <w:bottom w:val="none" w:sz="0" w:space="0" w:color="auto"/>
        <w:right w:val="none" w:sz="0" w:space="0" w:color="auto"/>
      </w:divBdr>
    </w:div>
    <w:div w:id="1914461032">
      <w:bodyDiv w:val="1"/>
      <w:marLeft w:val="0"/>
      <w:marRight w:val="0"/>
      <w:marTop w:val="0"/>
      <w:marBottom w:val="0"/>
      <w:divBdr>
        <w:top w:val="none" w:sz="0" w:space="0" w:color="auto"/>
        <w:left w:val="none" w:sz="0" w:space="0" w:color="auto"/>
        <w:bottom w:val="none" w:sz="0" w:space="0" w:color="auto"/>
        <w:right w:val="none" w:sz="0" w:space="0" w:color="auto"/>
      </w:divBdr>
    </w:div>
    <w:div w:id="1929656539">
      <w:bodyDiv w:val="1"/>
      <w:marLeft w:val="0"/>
      <w:marRight w:val="0"/>
      <w:marTop w:val="0"/>
      <w:marBottom w:val="0"/>
      <w:divBdr>
        <w:top w:val="none" w:sz="0" w:space="0" w:color="auto"/>
        <w:left w:val="none" w:sz="0" w:space="0" w:color="auto"/>
        <w:bottom w:val="none" w:sz="0" w:space="0" w:color="auto"/>
        <w:right w:val="none" w:sz="0" w:space="0" w:color="auto"/>
      </w:divBdr>
    </w:div>
    <w:div w:id="1969315761">
      <w:bodyDiv w:val="1"/>
      <w:marLeft w:val="0"/>
      <w:marRight w:val="0"/>
      <w:marTop w:val="0"/>
      <w:marBottom w:val="0"/>
      <w:divBdr>
        <w:top w:val="none" w:sz="0" w:space="0" w:color="auto"/>
        <w:left w:val="none" w:sz="0" w:space="0" w:color="auto"/>
        <w:bottom w:val="none" w:sz="0" w:space="0" w:color="auto"/>
        <w:right w:val="none" w:sz="0" w:space="0" w:color="auto"/>
      </w:divBdr>
    </w:div>
    <w:div w:id="2040398571">
      <w:bodyDiv w:val="1"/>
      <w:marLeft w:val="0"/>
      <w:marRight w:val="0"/>
      <w:marTop w:val="0"/>
      <w:marBottom w:val="0"/>
      <w:divBdr>
        <w:top w:val="none" w:sz="0" w:space="0" w:color="auto"/>
        <w:left w:val="none" w:sz="0" w:space="0" w:color="auto"/>
        <w:bottom w:val="none" w:sz="0" w:space="0" w:color="auto"/>
        <w:right w:val="none" w:sz="0" w:space="0" w:color="auto"/>
      </w:divBdr>
    </w:div>
    <w:div w:id="2041390671">
      <w:bodyDiv w:val="1"/>
      <w:marLeft w:val="0"/>
      <w:marRight w:val="0"/>
      <w:marTop w:val="0"/>
      <w:marBottom w:val="0"/>
      <w:divBdr>
        <w:top w:val="none" w:sz="0" w:space="0" w:color="auto"/>
        <w:left w:val="none" w:sz="0" w:space="0" w:color="auto"/>
        <w:bottom w:val="none" w:sz="0" w:space="0" w:color="auto"/>
        <w:right w:val="none" w:sz="0" w:space="0" w:color="auto"/>
      </w:divBdr>
    </w:div>
    <w:div w:id="206113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6.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eregovecLA\Application%20Data\Microsoft\&#1064;&#1072;&#1073;&#1083;&#1086;&#1085;&#1099;\&#1073;&#1083;&#1072;&#1085;&#1082;%20&#1087;&#1086;&#1089;&#1090;&#1072;&#1085;&#1086;&#1074;&#1083;&#1077;&#1085;&#1080;&#1103;%20&#1054;&#1052;&#105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12BDC2-1B1D-4DC6-ABF1-1164122B1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постановления ОМС</Template>
  <TotalTime>0</TotalTime>
  <Pages>16</Pages>
  <Words>3724</Words>
  <Characters>21233</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BeregovecLA</dc:creator>
  <cp:lastModifiedBy>MikhalkinaOS</cp:lastModifiedBy>
  <cp:revision>2</cp:revision>
  <cp:lastPrinted>2025-01-31T07:54:00Z</cp:lastPrinted>
  <dcterms:created xsi:type="dcterms:W3CDTF">2025-01-31T07:55:00Z</dcterms:created>
  <dcterms:modified xsi:type="dcterms:W3CDTF">2025-01-31T07:55:00Z</dcterms:modified>
</cp:coreProperties>
</file>