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BE" w:rsidRPr="00A639BE" w:rsidRDefault="00A639BE" w:rsidP="00A639B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639BE">
        <w:rPr>
          <w:rFonts w:ascii="Times New Roman" w:hAnsi="Times New Roman" w:cs="Times New Roman"/>
          <w:i/>
          <w:iCs/>
          <w:sz w:val="24"/>
          <w:szCs w:val="24"/>
        </w:rPr>
        <w:t>Форма N 10</w:t>
      </w:r>
    </w:p>
    <w:bookmarkEnd w:id="0"/>
    <w:p w:rsidR="00A639BE" w:rsidRPr="00A639BE" w:rsidRDefault="00A639BE" w:rsidP="00A6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9BE" w:rsidRPr="00A639BE" w:rsidRDefault="00A639BE" w:rsidP="00A639B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39BE">
        <w:rPr>
          <w:rFonts w:ascii="Times New Roman" w:hAnsi="Times New Roman" w:cs="Times New Roman"/>
          <w:b/>
          <w:bCs/>
          <w:sz w:val="32"/>
          <w:szCs w:val="32"/>
        </w:rPr>
        <w:t>СООБЩЕНИЕ О ПОСЛЕДСТВИЯХ НЕСЧАСТНОГО СЛУЧАЯ НА ПРОИЗВОДСТВЕ И ПРИНЯТЫХ МЕРАХ</w:t>
      </w:r>
    </w:p>
    <w:p w:rsidR="00A639BE" w:rsidRPr="00A639BE" w:rsidRDefault="00A639BE" w:rsidP="00A6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9BE" w:rsidRPr="00A639BE" w:rsidRDefault="00A639BE" w:rsidP="00A639B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0"/>
        <w:gridCol w:w="1000"/>
        <w:gridCol w:w="1000"/>
        <w:gridCol w:w="2000"/>
        <w:gridCol w:w="1000"/>
      </w:tblGrid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Несчастный случай на производстве, происшедший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(дата несчастного случая)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(фамилия, инициалы пострадавшего)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работающи</w:t>
            </w:r>
            <w:proofErr w:type="gramStart"/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ей), работавшим(ей)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(профессия (должность) пострадавшего, место работы:</w:t>
            </w:r>
            <w:proofErr w:type="gramEnd"/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наименование, адрес в пределах места нахождения юридического лица, фамилия и инициалы работодателя - физического лица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и его регистрационные данные, индивидуальный номер рабочего места, определенный по результатам проведения специальной оценки условий труда)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Данный несчастный случай оформлен актом о несчастном случае на производстве N ________, утвержденным "__" ________________ 20__ г. ____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инициалы лица, утвердившего акт о несчастном случае на производстве)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Последствия несчастного случая на производстве: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1. Пострадавший выздоровел; переведен на другую работу; установлена инвалидность III, II, I групп; умер;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2. Окончательный диагноз по заключению (справке) лечебного учреждения</w:t>
            </w:r>
          </w:p>
        </w:tc>
        <w:tc>
          <w:tcPr>
            <w:tcW w:w="5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(при несчастном случае со смертельным исходом - экспертное заключение о причинах смерти</w:t>
            </w:r>
            <w:proofErr w:type="gramEnd"/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судебно-медицинской экспертизы)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3. Продолжительность временной нетрудоспособности пострадавшего ___ дней.</w:t>
            </w:r>
          </w:p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Освобожден от работы с "__" ___________ 20__ г. по "__" ___________ 20__ г.</w:t>
            </w:r>
          </w:p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Продолжительность выполнения другой работы (в случае перевода пострадавшего на другую работу) _______________ рабочих дней;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4. Стоимость испорченного оборудования, механизмов и инструмента в результате несчастного случая на производстве ______________________ руб.;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5. Стоимость разрушенных зданий и сооружений в результате несчастного случая на производстве __________________________________________ руб.;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6. Сумма прочих расходов (на проведение экспертиз, исследований, оформление материалов и других) ____________________________________________ руб.;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 xml:space="preserve">7. Суммарный материальный ущерб от последствий несчастного случая на </w:t>
            </w:r>
            <w:r w:rsidRPr="00A6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(сумма строк 4 - 6)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8. Сведения о назначении сумм ежемесячных выплат пострадавшему в возмещение вреда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(дата и номер приказа (распоряжения) страховщика о назначении указанных сумм, размер сумм)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9. Сведения о назначении сумм ежемесячных выплат лицам, имеющим право на их получение (в случае смерти пострадавшего):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(дата и номер приказа (распоряжения) страховщика о назначении указанных сумм, размер сумм)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 xml:space="preserve">10. Сведения о </w:t>
            </w:r>
            <w:proofErr w:type="gramStart"/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A639BE">
              <w:rPr>
                <w:rFonts w:ascii="Times New Roman" w:hAnsi="Times New Roman" w:cs="Times New Roman"/>
                <w:sz w:val="24"/>
                <w:szCs w:val="24"/>
              </w:rPr>
              <w:t xml:space="preserve"> о возбуждении (отказе в возбуждении) уголовного дела по факту несчастного случая на производстве: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(дата, номер и краткое содержание решения о возбуждении (отказе в возбуждении) уголовного дела по факту данного несчастного случая)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9BE" w:rsidRPr="00A639BE" w:rsidRDefault="00A639BE" w:rsidP="00A6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9BE" w:rsidRPr="00A639BE" w:rsidRDefault="00A639BE" w:rsidP="00A639B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Принятые меры по устранению причин несчастного случая на производстве: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(излагается информация о реализации мероприятий по устранению причин несчастного случая,</w:t>
            </w:r>
            <w:proofErr w:type="gramEnd"/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A639BE">
              <w:rPr>
                <w:rFonts w:ascii="Times New Roman" w:hAnsi="Times New Roman" w:cs="Times New Roman"/>
                <w:sz w:val="24"/>
                <w:szCs w:val="24"/>
              </w:rPr>
              <w:t xml:space="preserve"> в акте о несчастном случае, предписании государственного инспектора труда и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других документах, принятых по результатам расследования;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9BE" w:rsidRPr="00A639BE" w:rsidRDefault="00A639BE" w:rsidP="00A63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9BE" w:rsidRPr="00A639BE" w:rsidRDefault="00A639BE" w:rsidP="00A639B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4875"/>
      </w:tblGrid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Работодатель (его представитель)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(фамилия, инициалы, должность, подпись)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39BE" w:rsidRPr="00A639B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39BE" w:rsidRPr="00A639BE" w:rsidRDefault="00A639BE" w:rsidP="00A6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BE">
              <w:rPr>
                <w:rFonts w:ascii="Times New Roman" w:hAnsi="Times New Roman" w:cs="Times New Roman"/>
                <w:sz w:val="24"/>
                <w:szCs w:val="24"/>
              </w:rPr>
              <w:t>(фамилия, инициалы, подпись)</w:t>
            </w:r>
          </w:p>
        </w:tc>
      </w:tr>
    </w:tbl>
    <w:p w:rsidR="00A639BE" w:rsidRPr="00A639BE" w:rsidRDefault="00A639BE" w:rsidP="00A63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9BE">
        <w:rPr>
          <w:rFonts w:ascii="Times New Roman" w:hAnsi="Times New Roman" w:cs="Times New Roman"/>
          <w:sz w:val="24"/>
          <w:szCs w:val="24"/>
        </w:rPr>
        <w:t>Дата</w:t>
      </w:r>
    </w:p>
    <w:p w:rsidR="00635DD9" w:rsidRPr="00A639BE" w:rsidRDefault="00635DD9" w:rsidP="00A639BE"/>
    <w:sectPr w:rsidR="00635DD9" w:rsidRPr="00A639BE" w:rsidSect="005313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9"/>
    <w:rsid w:val="0028186A"/>
    <w:rsid w:val="0053134A"/>
    <w:rsid w:val="00635DD9"/>
    <w:rsid w:val="00A639BE"/>
    <w:rsid w:val="00B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Трифонова</dc:creator>
  <cp:lastModifiedBy>Ангелина Трифонова</cp:lastModifiedBy>
  <cp:revision>2</cp:revision>
  <dcterms:created xsi:type="dcterms:W3CDTF">2022-11-10T06:30:00Z</dcterms:created>
  <dcterms:modified xsi:type="dcterms:W3CDTF">2022-11-10T06:30:00Z</dcterms:modified>
</cp:coreProperties>
</file>