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8F048" w14:textId="5E9EE1AF" w:rsidR="000C306A" w:rsidRPr="000C306A" w:rsidRDefault="000C306A" w:rsidP="000C306A">
      <w:pPr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  <w:bookmarkStart w:id="0" w:name="_GoBack"/>
      <w:bookmarkEnd w:id="0"/>
      <w:r w:rsidRPr="000C306A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  <w:t>Временная передача детей в семьи</w:t>
      </w:r>
    </w:p>
    <w:p w14:paraId="4E3B56A3" w14:textId="75AB8B39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Организации для детей-сирот и детей, оставшихся без попечения родителей, вправе осуществлять временную передачу детей в семьи граждан (на период каникул, выходных или нерабочих праздничных дней и в иных случаях).</w:t>
      </w:r>
    </w:p>
    <w:p w14:paraId="5577953D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Временная передача детей в семьи граждан не является формой устройства ребенка в семью и осуществляется в интересах детей в целях обеспечения их воспитания и гармоничного развития.</w:t>
      </w:r>
    </w:p>
    <w:p w14:paraId="67A51FD2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Срок временного пребывания ребенка в семье гражданина не может превышать 1 месяц.</w:t>
      </w:r>
    </w:p>
    <w:p w14:paraId="44C2B340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При наличии документально подтвержденных исключительных обстоятельств (выезд на отдых в пределах территории Российской Федерации, каникулы продолжительностью более 1 месяца, прохождение курса лечения и иные случаи) срок временного пребывания ребенка в семье гражданина может быть увеличен с письменного согласия органа опеки и попечительства по месту нахождения организации для детей-сирот и детей, оставшихся без попечения родителей, если такое увеличение срока не нарушает прав и законных интересов ребенка.</w:t>
      </w:r>
    </w:p>
    <w:p w14:paraId="7C6370AB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При этом непрерывный срок временного пребывания ребенка в семье гражданина не может превышать 3 месяца.</w:t>
      </w:r>
    </w:p>
    <w:p w14:paraId="0DE648D5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Возраст, с которого возможна временная передача ребенка в семьи граждан, определяется организацией для детей-сирот, исходя из интересов и потребностей конкретного ребенка.</w:t>
      </w:r>
    </w:p>
    <w:p w14:paraId="5684DED5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При подборе семьи гражданина для конкретного ребенка, определении длительности периодов и сроков его пребывания в семье учитывается пожелание ребенка.</w:t>
      </w:r>
    </w:p>
    <w:p w14:paraId="426567D9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Учет пожелания ребенка, достигшего 10 лет, обязателен, за исключением случаев, когда это противоречит его интересам.</w:t>
      </w:r>
    </w:p>
    <w:p w14:paraId="474DBAD6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Дети, являющиеся братьями и сестрами, находящиеся в одной организации для детей-сирот и детей, оставшихся без попечения родителей, временно передаются в семью гражданина вместе, за исключением случаев, когда по медицинским показаниям или по желанию самих детей это невозможно.</w:t>
      </w:r>
    </w:p>
    <w:p w14:paraId="0C0576C4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Временная передача детей осуществляется в семьи совершеннолетних граждан, постоянно проживающих на территории Российской Федерации, за исключением:</w:t>
      </w:r>
    </w:p>
    <w:p w14:paraId="48A9FA92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лиц, признанных судом недееспособными или ограниченно дееспособными;</w:t>
      </w:r>
    </w:p>
    <w:p w14:paraId="3BFE83D0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лиц, лишенных по суду родительских прав или ограниченных в родительских правах;</w:t>
      </w:r>
    </w:p>
    <w:p w14:paraId="2E13950F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бывших усыновителей, если усыновление отменено судом по их вине;</w:t>
      </w:r>
    </w:p>
    <w:p w14:paraId="404A39C4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лиц, отстраненных от обязанностей опекуна (попечителя) за ненадлежащее выполнение возложенных на него законом обязанностей;</w:t>
      </w:r>
    </w:p>
    <w:p w14:paraId="7A96DB75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лиц, имеющих на момент временной передачи в их семью ребенка (детей) судимость за умышленное преступление против жизни и здоровья граждан;</w:t>
      </w:r>
    </w:p>
    <w:p w14:paraId="086E0DBF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lastRenderedPageBreak/>
        <w:t>лиц, имеющих инфекционные заболевания в открытой форме или психические заболевания, больных наркоманией, токсикоманией, алкоголизмом;</w:t>
      </w:r>
    </w:p>
    <w:p w14:paraId="0111FDC8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лиц, не имеющих постоянного места жительства на территории Российской Федерации.</w:t>
      </w:r>
    </w:p>
    <w:p w14:paraId="2A418746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Гражданин, желающий получить заключение органа опеки и попечительства о возможности временной передачи ребенка в свою семью, представляет в орган опеки и попечительства по месту своего жительства соответствующее заявление:</w:t>
      </w:r>
    </w:p>
    <w:p w14:paraId="2EEF42F4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копия паспорта или иного документа, удостоверяющего личность (с предъявлением оригинала);</w:t>
      </w:r>
    </w:p>
    <w:p w14:paraId="2BE8444D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справка органов внутренних дел, подтверждающая отсутствие у гражданина судимости за умышленное преступление против жизни и здоровья граждан;</w:t>
      </w:r>
    </w:p>
    <w:p w14:paraId="0890FBE8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выписка из домовой (поквартирной) книги или иной документ, содержащий сведения о проживающих совместно с гражданином совершеннолетних и несовершеннолетних членах его семьи;</w:t>
      </w:r>
    </w:p>
    <w:p w14:paraId="3D1C9869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справка лечебно-профилактического учреждения об отсутствии у гражданина заболеваний, либо медицинское заключение по форме 164/у-96 (медицинское заключение по результатам освидетельствования гражданина, желающего усыновить, принять под опеку (попечительство) ребенка или стать приемным родителем), выданное лечебно-профилактическим учреждением.</w:t>
      </w:r>
    </w:p>
    <w:p w14:paraId="0D0FBAEB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Кроме указанных документов гражданин вправе представить иные документы, свидетельствующие о наличии у него необходимых знаний и навыков в воспитании детей, в том числе документы об образовании, о профессиональной деятельности, прохождении программ подготовки кандидатов в опекуны или попечители.</w:t>
      </w:r>
    </w:p>
    <w:p w14:paraId="2F827F2C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Орган опеки и попечительства в течение 15 дней с даты получения от гражданина заявления проводит обследование условий жизни гражданина и его семьи в целях оценки жилищно-бытовых условий гражданина, отношений, сложившихся между членами семьи гражданина, и оформляет акт обследования условий жизни гражданина.</w:t>
      </w:r>
    </w:p>
    <w:p w14:paraId="3C557E7F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На основании представленных документов и акта обследования жилищных условий орган опеки и попечительства готовит заключение о возможности временной передачи ребенка (детей) в семью гражданина, которое действительно в течение 1 года с даты его подписания, или письменный отказ в его выдаче с указанием причин отказа.</w:t>
      </w:r>
    </w:p>
    <w:p w14:paraId="36E29ADD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В случае если при проведении обследования условий жизни гражданина выявлены обстоятельства, которые создают или могут создать угрозу жизни и здоровью ребенка, его физическому и нравственному развитию либо нарушают или могут нарушать его права и охраняемые законом интересы, орган опеки и попечительства вправе дополнительно в письменной форме запросить у гражданина:</w:t>
      </w:r>
    </w:p>
    <w:p w14:paraId="2E5BEA20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копии документов, подтверждающих право пользования или право собственности гражданина на жилое помещение, в котором будет временно находиться ребенок;</w:t>
      </w:r>
    </w:p>
    <w:p w14:paraId="17319F4D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справку лечебно-профилактического учреждения об отсутствии у совместно проживающих с гражданином членов его семьи инфекционных заболеваний в открытой форме и психических заболеваний.</w:t>
      </w:r>
    </w:p>
    <w:p w14:paraId="65B8FFFF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Вместо справки члены семьи гражданина могут представить медицинское заключение по форме 164/у-96, выданное лечебно-профилактическим учреждением.</w:t>
      </w:r>
    </w:p>
    <w:p w14:paraId="0541CE3B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Указанные документы принимаются органом опеки и попечительства в течение 3 месяцев с даты их выдачи.</w:t>
      </w:r>
    </w:p>
    <w:p w14:paraId="489152D3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В случае если жилое помещение по месту жительства гражданина не является благоустроенным применительно к условиям соответствующего населенного пункта либо пребывание ребенка в указанном жилом помещении создает угрозу его здоровью, физическому и нравственному развитию, орган опеки и попечительства по месту жительства гражданина вправе оформить заключение о возможности временной передачи ребенка гражданину без пребывания в указанном жилом помещении.</w:t>
      </w:r>
    </w:p>
    <w:p w14:paraId="0A2334A2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При этом гражданин может:</w:t>
      </w:r>
    </w:p>
    <w:p w14:paraId="03A6E560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брать ребенка в дневные часы в соответствии с распорядком дня организации для детей-сирот и детей, оставшихся без попечения родителей;</w:t>
      </w:r>
    </w:p>
    <w:p w14:paraId="34BA4208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выехать с ребенком на отдых (оздоровление) с размещением на территории объектов санаторно-курортного лечения и отдыха, лечебно-оздоровительного, физкультурно-спортивного и иного назначения с предъявлением туристической путевки в организацию для детей-сирот и детей, оставшихся без попечения родителей;</w:t>
      </w:r>
    </w:p>
    <w:p w14:paraId="6884028C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пребывать с ребенком в жилом помещении, не являющемся местом жительства гражданина.</w:t>
      </w:r>
    </w:p>
    <w:p w14:paraId="2B62A64D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Акт обследования условий жизни гражданина и письменный отказ в выдаче заключения органа опеки и попечительства о возможности временной передачи ребенка в семью гражданина могут быть обжалованы в судебном порядке.</w:t>
      </w:r>
    </w:p>
    <w:p w14:paraId="0292B1F7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Гражданин, желающий временно принять ребенка в свою семью, представляет в организацию для детей-сирот и детей, оставшихся без попечения родителей, следующие документы:</w:t>
      </w:r>
    </w:p>
    <w:p w14:paraId="50C209FA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заявление о временной передаче ребенка (детей) в свою семью (в свободной форме);</w:t>
      </w:r>
    </w:p>
    <w:p w14:paraId="3F058CF8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копия паспорта или иного документа, удостоверяющего личность (с предъявлением оригинала);</w:t>
      </w:r>
    </w:p>
    <w:p w14:paraId="52FDEC12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заключение органа опеки и попечительства по месту жительства гражданина о возможности временной передачи ребенка в семью гражданина или имеющееся у гражданина заключение о возможности гражданина быть усыновителем, опекуном или попечителем, выданное этим органом в установленном порядке;</w:t>
      </w:r>
    </w:p>
    <w:p w14:paraId="7256508B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согласие совместно проживающих с гражданином совершеннолетних, а также несовершеннолетних, достигших 10-летнего возраста членов его семьи на временную передачу ребенка (детей) в семью гражданина, выраженное в письменной форме.</w:t>
      </w:r>
    </w:p>
    <w:p w14:paraId="745CD4D0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Решение о временной передаче ребенка в семью гражданина принимается руководителем организации для детей-сирот и детей, оставшихся без попечения родителей, с учетом следующих обстоятельств.</w:t>
      </w:r>
    </w:p>
    <w:p w14:paraId="285D1431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Передача ребенка в семью гражданина не допускается, если:</w:t>
      </w:r>
    </w:p>
    <w:p w14:paraId="15DC738B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это противоречит желанию ребенка, либо может создать угрозу жизни и здоровью ребенка, его физическому и нравственному развитию, либо нарушает его права и охраняемые законом интересы;</w:t>
      </w:r>
    </w:p>
    <w:p w14:paraId="454969DF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выявлены факты совместного проживания с гражданином, в семью которого временно передается ребенок, родителей этого ребенка, лишенных родительских прав или ограниченных в родительских правах (кроме случаев, когда родителям, родительские права которых ограничены судом, разрешены контакты с ребенком (детьми) в порядке, установленном законодательством Российской Федерации).</w:t>
      </w:r>
    </w:p>
    <w:p w14:paraId="2C6F69B4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Организация для детей-сирот и детей, оставшихся без попечения родителей, вправе оказывать детям и гражданам, в семьи которых они временно передаются, услуги по социальному, медицинскому, психологическому и (или) педагогическому сопровождению.</w:t>
      </w:r>
    </w:p>
    <w:p w14:paraId="4936E220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Гражданин, в семью которого временно передан ребенок, не вправе:</w:t>
      </w:r>
    </w:p>
    <w:p w14:paraId="598DC741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осуществлять вывоз ребенка за пределы территории Российской Федерации;</w:t>
      </w:r>
    </w:p>
    <w:p w14:paraId="2F21FC74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оставлять ребенка под надзором третьих лиц (физических и (или) юридических лиц), кроме случаев помещения ребенка в медицинскую организацию для оказания срочной медицинской помощи или в соответствующие подразделения органов внутренних дел.</w:t>
      </w:r>
    </w:p>
    <w:p w14:paraId="45DEC0F0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Гражданин, в семью которого временно передан ребенок, обязан:</w:t>
      </w:r>
    </w:p>
    <w:p w14:paraId="0D9C8604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нести ответственность за жизнь и здоровье ребенка в период его временного пребывания в семье;</w:t>
      </w:r>
    </w:p>
    <w:p w14:paraId="48CDFE3A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получить письменное согласие организации для детей-сирот и детей, оставшихся без попечения родителей, в случае перемены места нахождения ребенка;</w:t>
      </w:r>
    </w:p>
    <w:p w14:paraId="219EC872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предоставить ребенку возможность связываться с руководителем или сотрудниками организации для детей-сирот и детей, оставшихся без попечения родителей, и (или) органом опеки и попечительства по месту нахождения организации для детей-сирот и детей, оставшихся без попечения родителей, либо по месту временного пребывания в семье гражданина;</w:t>
      </w:r>
    </w:p>
    <w:p w14:paraId="637C7AEE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по окончании установленного срока временной передачи в семью незамедлительно возвратить ребенка в организацию для детей-сирот и детей, оставшихся без попечения родителей;</w:t>
      </w:r>
    </w:p>
    <w:p w14:paraId="3984DB2C" w14:textId="77777777" w:rsidR="000C306A" w:rsidRPr="000C306A" w:rsidRDefault="000C306A" w:rsidP="000C30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306A">
        <w:rPr>
          <w:color w:val="000000"/>
          <w:sz w:val="28"/>
          <w:szCs w:val="28"/>
        </w:rPr>
        <w:t>в течение 1 дня информировать организацию для детей-сирот и детей, оставшихся без попечения родителей, о возникновении ситуации, угрожающей жизни и (или) здоровью ребенка, а также о заболевании ребенка, получении им травмы, о помещении ребенка в медицинскую организацию для оказания срочной медицинской помощи или в соответствующие подразделения органов внутренних дел.</w:t>
      </w:r>
    </w:p>
    <w:p w14:paraId="372E913F" w14:textId="77777777" w:rsidR="002D4BA3" w:rsidRPr="000C306A" w:rsidRDefault="002D4BA3" w:rsidP="000C3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D4BA3" w:rsidRPr="000C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87"/>
    <w:rsid w:val="000C306A"/>
    <w:rsid w:val="002D4BA3"/>
    <w:rsid w:val="00862187"/>
    <w:rsid w:val="008D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F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30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30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30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30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(Дом)</dc:creator>
  <cp:lastModifiedBy>Тупыленко</cp:lastModifiedBy>
  <cp:revision>2</cp:revision>
  <dcterms:created xsi:type="dcterms:W3CDTF">2020-09-23T07:04:00Z</dcterms:created>
  <dcterms:modified xsi:type="dcterms:W3CDTF">2020-09-23T07:04:00Z</dcterms:modified>
</cp:coreProperties>
</file>