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00D">
        <w:rPr>
          <w:rFonts w:ascii="Times New Roman" w:hAnsi="Times New Roman" w:cs="Times New Roman"/>
          <w:i/>
          <w:iCs/>
          <w:sz w:val="24"/>
          <w:szCs w:val="24"/>
        </w:rPr>
        <w:t>Форма Н-1ПС</w:t>
      </w:r>
    </w:p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 работодателя (его представителя)</w:t>
            </w:r>
            <w:proofErr w:type="gramEnd"/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Печать (при наличии печати)</w:t>
            </w:r>
          </w:p>
        </w:tc>
      </w:tr>
    </w:tbl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400D">
        <w:rPr>
          <w:rFonts w:ascii="Times New Roman" w:hAnsi="Times New Roman" w:cs="Times New Roman"/>
          <w:b/>
          <w:bCs/>
          <w:sz w:val="32"/>
          <w:szCs w:val="32"/>
        </w:rPr>
        <w:t>АКТ N</w:t>
      </w:r>
      <w:proofErr w:type="gramStart"/>
      <w:r w:rsidRPr="00CB400D">
        <w:rPr>
          <w:rFonts w:ascii="Times New Roman" w:hAnsi="Times New Roman" w:cs="Times New Roman"/>
          <w:b/>
          <w:bCs/>
          <w:sz w:val="32"/>
          <w:szCs w:val="32"/>
        </w:rPr>
        <w:t xml:space="preserve"> ___________ О</w:t>
      </w:r>
      <w:proofErr w:type="gramEnd"/>
      <w:r w:rsidRPr="00CB400D">
        <w:rPr>
          <w:rFonts w:ascii="Times New Roman" w:hAnsi="Times New Roman" w:cs="Times New Roman"/>
          <w:b/>
          <w:bCs/>
          <w:sz w:val="32"/>
          <w:szCs w:val="32"/>
        </w:rPr>
        <w:t xml:space="preserve"> НЕСЧАСТНОМ СЛУЧАЕ НА ПРОИЗВОДСТВЕ</w:t>
      </w:r>
    </w:p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080"/>
      </w:tblGrid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</w:p>
        </w:tc>
      </w:tr>
    </w:tbl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124"/>
        <w:gridCol w:w="1122"/>
        <w:gridCol w:w="1122"/>
        <w:gridCol w:w="2247"/>
        <w:gridCol w:w="1124"/>
        <w:gridCol w:w="1124"/>
      </w:tblGrid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1. Дата несчастного случая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1.1. Время происшествия несчастного случая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Код 3.02.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(местного времени)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 xml:space="preserve">1.2. Количество </w:t>
            </w: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полных часов</w:t>
            </w:r>
            <w:proofErr w:type="gramEnd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Код 3.03.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(часы)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2. Профессиональная спортивная организация, работником которой является (являлся) пострадавший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(наименование, адрес в пределах места нахождения юридического лица,</w:t>
            </w:r>
            <w:proofErr w:type="gramEnd"/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B400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 код основного вида экономической деятельности по </w:t>
            </w:r>
            <w:hyperlink r:id="rId6" w:history="1">
              <w:r w:rsidRPr="00CB400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3. Организация, направившая работника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B400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(наименование, адрес в пределах места нахождения юридического лица,</w:t>
            </w:r>
            <w:proofErr w:type="gramEnd"/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 код основного вида экономической деятельности по </w:t>
            </w:r>
            <w:hyperlink r:id="rId8" w:history="1">
              <w:r w:rsidRPr="00CB400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4. Лица, проводившие расследование несчастного случая:</w:t>
            </w:r>
          </w:p>
        </w:tc>
        <w:tc>
          <w:tcPr>
            <w:tcW w:w="787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должности и место работы)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5. Сведения о пострадавшем: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5.1. Фамилия, имя, отчество (при наличии)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5.2. Пол (мужской, женский)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Код 3.05.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5.3. Дата рождения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Код 3.06.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5.4. Профессия (должность)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Код 3.14.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5.5. Стаж профессионального занятия видом спорта, при проведении которого произошел несчастный случай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(число полных лет и месяцев)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5.6. Семейное положение</w:t>
            </w:r>
          </w:p>
        </w:tc>
        <w:tc>
          <w:tcPr>
            <w:tcW w:w="787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(состав семьи, фамилии, инициалы, возраст членов семьи, находящихся на</w:t>
            </w:r>
            <w:proofErr w:type="gramEnd"/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иждивении</w:t>
            </w:r>
            <w:proofErr w:type="gramEnd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пострадавшего)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6. Краткая характеристика места (спортивного объекта), где произошел несчастный случай: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(наименование и адрес организации, где проводилась подготовка к спортивным соревнованиям или спортивные соревнования,</w:t>
            </w:r>
            <w:proofErr w:type="gramEnd"/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описание места происшествия с указанием опасных факторов,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793"/>
        <w:gridCol w:w="1587"/>
        <w:gridCol w:w="1645"/>
        <w:gridCol w:w="853"/>
        <w:gridCol w:w="856"/>
        <w:gridCol w:w="830"/>
        <w:gridCol w:w="833"/>
      </w:tblGrid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6.1. Сведения о проведении специальной оценки условий труда: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Код 3.08.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(с указанием индивидуального номера</w:t>
            </w:r>
            <w:proofErr w:type="gramEnd"/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рабочего места, класса (подкласса) условий труда) если специальная оценка условий труда не проводилась, указывается "не проводилась"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6.2. Сведения об организации, проводившей специальную оценку условий труда рабочих мест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(наименование, ИНН)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(если специальная оценка условий труда не проводилась, данный пункт не заполняется)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6.3. Сведения о проведенной оценке профессиональных рисков на рабочем месте:</w:t>
            </w:r>
          </w:p>
        </w:tc>
        <w:tc>
          <w:tcPr>
            <w:tcW w:w="81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  <w:proofErr w:type="gramEnd"/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7. Описание обстоятельств несчастного случая:</w:t>
            </w:r>
          </w:p>
        </w:tc>
        <w:tc>
          <w:tcPr>
            <w:tcW w:w="81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(краткое изложение обстоятельств, предшествовавших несчастному случаю, описание событий</w:t>
            </w:r>
            <w:proofErr w:type="gramEnd"/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установленные в ходе расследования)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7.1. Вид происшествия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Код 1.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указывается вид (тип) несчастного случая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7.2. Характер полученных повреждений и орган, подвергшийся повреждению, медицинское заключение о тяжести повреждения здоровья: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9" w:history="1">
              <w:r w:rsidRPr="00CB400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МКБ</w:t>
              </w:r>
            </w:hyperlink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Код 3.01.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(нет, да - указывается состояние и степень опьянения</w:t>
            </w:r>
            <w:proofErr w:type="gramEnd"/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7.4. Очевидцы несчастного случая:</w:t>
            </w:r>
          </w:p>
        </w:tc>
        <w:tc>
          <w:tcPr>
            <w:tcW w:w="81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(фамилия, инициалы, постоянное место жительства, телефон, электронная почта)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8. Причины несчастного случая: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Код 2.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(указываются основная и сопутствующие</w:t>
            </w:r>
            <w:proofErr w:type="gramEnd"/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Сопутств</w:t>
            </w:r>
            <w:proofErr w:type="spellEnd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Код 2.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несчастного случая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нормативных актов)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9. Лица, допустившие нарушение установленных нормативных требований:</w:t>
            </w:r>
          </w:p>
        </w:tc>
        <w:tc>
          <w:tcPr>
            <w:tcW w:w="81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      </w:r>
            <w:proofErr w:type="gramEnd"/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предусматривающих их ответственность за нарушения,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явившиеся</w:t>
            </w:r>
            <w:proofErr w:type="gramEnd"/>
            <w:r w:rsidRPr="00CB400D">
              <w:rPr>
                <w:rFonts w:ascii="Times New Roman" w:hAnsi="Times New Roman" w:cs="Times New Roman"/>
                <w:sz w:val="24"/>
                <w:szCs w:val="24"/>
              </w:rPr>
              <w:t xml:space="preserve"> причинами несчастного случая, указанными в пункте 8 настоящего акта;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 xml:space="preserve">при установлении факта грубой неосторожности пострадавшего в порядке, определенном Трудовым </w:t>
            </w:r>
            <w:hyperlink r:id="rId10" w:history="1">
              <w:r w:rsidRPr="00CB400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кодексом</w:t>
              </w:r>
            </w:hyperlink>
            <w:r w:rsidRPr="00CB400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указывается степень его вины в процентах)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Организация (работодатель), работниками которой являются данные лица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(наименование, адрес организации, инициалы физического лица)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10. Мероприятия по устранению причин, способствующих наступлению несчастного случая, сроки: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(указываются содержание мероприятий и сроки их выполнения)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3510"/>
      </w:tblGrid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Подписи лиц, проводивших расследование несчастного случая: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</w:tbl>
    <w:p w:rsidR="00CB400D" w:rsidRPr="00CB400D" w:rsidRDefault="00CB400D" w:rsidP="00CB400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0D">
              <w:rPr>
                <w:rFonts w:ascii="Times New Roman" w:hAnsi="Times New Roman" w:cs="Times New Roman"/>
                <w:sz w:val="24"/>
                <w:szCs w:val="24"/>
              </w:rPr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0D" w:rsidRPr="00CB400D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400D" w:rsidRPr="00CB400D" w:rsidRDefault="00CB400D" w:rsidP="00CB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DD9" w:rsidRPr="00CB400D" w:rsidRDefault="00635DD9" w:rsidP="00CB400D"/>
    <w:sectPr w:rsidR="00635DD9" w:rsidRPr="00CB400D" w:rsidSect="00F774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28186A"/>
    <w:rsid w:val="0053134A"/>
    <w:rsid w:val="00635DD9"/>
    <w:rsid w:val="00B92739"/>
    <w:rsid w:val="00CB400D"/>
    <w:rsid w:val="00F7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7576#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7576#l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7576#l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17576#l0" TargetMode="External"/><Relationship Id="rId10" Type="http://schemas.openxmlformats.org/officeDocument/2006/relationships/hyperlink" Target="https://normativ.kontur.ru/document?moduleid=1&amp;documentid=415740#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71591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3</cp:revision>
  <dcterms:created xsi:type="dcterms:W3CDTF">2022-11-10T06:23:00Z</dcterms:created>
  <dcterms:modified xsi:type="dcterms:W3CDTF">2022-11-10T06:24:00Z</dcterms:modified>
</cp:coreProperties>
</file>